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2C4" w:rsidRPr="00FA32C4" w:rsidRDefault="00FA32C4" w:rsidP="00FA32C4">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0854287"/>
      <w:bookmarkStart w:id="3" w:name="_GoBack"/>
      <w:bookmarkEnd w:id="3"/>
      <w:r w:rsidRPr="00FA32C4">
        <w:rPr>
          <w:rFonts w:ascii="Times New Roman" w:eastAsia="Times New Roman" w:hAnsi="Times New Roman" w:cs="Times New Roman"/>
          <w:iCs/>
          <w:sz w:val="28"/>
          <w:szCs w:val="28"/>
          <w:lang w:eastAsia="ru-RU"/>
        </w:rPr>
        <w:t xml:space="preserve">ИЗВЕЩЕНИЕ О ПРОВЕДЕНИИ </w:t>
      </w:r>
      <w:bookmarkEnd w:id="0"/>
      <w:bookmarkEnd w:id="1"/>
      <w:r w:rsidRPr="00FA32C4">
        <w:rPr>
          <w:rFonts w:ascii="Times New Roman" w:eastAsia="Times New Roman" w:hAnsi="Times New Roman" w:cs="Times New Roman"/>
          <w:iCs/>
          <w:sz w:val="28"/>
          <w:szCs w:val="28"/>
          <w:lang w:eastAsia="ru-RU"/>
        </w:rPr>
        <w:t>ЗАКУПКИ</w:t>
      </w:r>
      <w:bookmarkEnd w:id="2"/>
    </w:p>
    <w:p w:rsidR="00FA32C4" w:rsidRPr="00FA32C4" w:rsidRDefault="00FA32C4" w:rsidP="00FA32C4">
      <w:pPr>
        <w:spacing w:after="0" w:line="240" w:lineRule="auto"/>
        <w:ind w:firstLine="567"/>
        <w:rPr>
          <w:rFonts w:ascii="Times New Roman" w:eastAsia="Times New Roman" w:hAnsi="Times New Roman" w:cs="Times New Roman"/>
          <w:sz w:val="28"/>
          <w:szCs w:val="28"/>
          <w:lang w:eastAsia="ru-RU"/>
        </w:rPr>
      </w:pPr>
    </w:p>
    <w:p w:rsidR="00FA32C4" w:rsidRPr="00FA32C4" w:rsidRDefault="00FA32C4" w:rsidP="00FA32C4">
      <w:pPr>
        <w:spacing w:after="0" w:line="240" w:lineRule="auto"/>
        <w:ind w:firstLine="567"/>
        <w:rPr>
          <w:rFonts w:ascii="Times New Roman" w:eastAsia="Times New Roman" w:hAnsi="Times New Roman" w:cs="Times New Roman"/>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Times New Roman" w:hAnsi="Times New Roman" w:cs="Times New Roman"/>
          <w:sz w:val="28"/>
          <w:szCs w:val="28"/>
          <w:lang w:eastAsia="ru-RU"/>
        </w:rPr>
        <w:t>Форма и способ процедуры закупки: о</w:t>
      </w:r>
      <w:r w:rsidRPr="00FA32C4">
        <w:rPr>
          <w:rFonts w:ascii="Times New Roman" w:eastAsia="Calibri" w:hAnsi="Times New Roman" w:cs="Times New Roman"/>
          <w:sz w:val="28"/>
          <w:szCs w:val="28"/>
        </w:rPr>
        <w:t>ткрытый запрос цен в электронной форме.</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Cs/>
          <w:sz w:val="28"/>
          <w:szCs w:val="28"/>
        </w:rPr>
      </w:pPr>
      <w:r w:rsidRPr="00FA32C4">
        <w:rPr>
          <w:rFonts w:ascii="Times New Roman" w:eastAsia="Calibri" w:hAnsi="Times New Roman" w:cs="Times New Roman"/>
          <w:bCs/>
          <w:sz w:val="28"/>
          <w:szCs w:val="28"/>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A32C4">
        <w:rPr>
          <w:rFonts w:ascii="Times New Roman" w:eastAsia="Calibri" w:hAnsi="Times New Roman" w:cs="Times New Roman"/>
          <w:sz w:val="28"/>
          <w:szCs w:val="28"/>
        </w:rPr>
        <w:t>Закупка проводится в </w:t>
      </w:r>
      <w:proofErr w:type="gramStart"/>
      <w:r w:rsidRPr="00FA32C4">
        <w:rPr>
          <w:rFonts w:ascii="Times New Roman" w:eastAsia="Calibri" w:hAnsi="Times New Roman" w:cs="Times New Roman"/>
          <w:sz w:val="28"/>
          <w:szCs w:val="28"/>
        </w:rPr>
        <w:t>соответствии</w:t>
      </w:r>
      <w:proofErr w:type="gramEnd"/>
      <w:r w:rsidRPr="00FA32C4">
        <w:rPr>
          <w:rFonts w:ascii="Times New Roman" w:eastAsia="Calibri" w:hAnsi="Times New Roman" w:cs="Times New Roman"/>
          <w:sz w:val="28"/>
          <w:szCs w:val="28"/>
        </w:rPr>
        <w:t xml:space="preserve"> с Единым </w:t>
      </w:r>
      <w:r w:rsidRPr="00FA32C4">
        <w:rPr>
          <w:rFonts w:ascii="Times New Roman" w:eastAsia="Times New Roman" w:hAnsi="Times New Roman" w:cs="Times New Roman"/>
          <w:sz w:val="28"/>
          <w:szCs w:val="28"/>
          <w:lang w:eastAsia="ru-RU"/>
        </w:rPr>
        <w:t>отраслевым</w:t>
      </w:r>
      <w:r w:rsidRPr="00FA32C4">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A32C4">
        <w:rPr>
          <w:rFonts w:ascii="Times New Roman" w:eastAsia="Calibri" w:hAnsi="Times New Roman" w:cs="Times New Roman"/>
        </w:rPr>
        <w:t xml:space="preserve"> (</w:t>
      </w:r>
      <w:r w:rsidRPr="00FA32C4">
        <w:rPr>
          <w:rFonts w:ascii="Times New Roman" w:eastAsia="Calibri" w:hAnsi="Times New Roman" w:cs="Times New Roman"/>
          <w:b/>
          <w:i/>
        </w:rPr>
        <w:t>протокол от 29.07.2015г. №75</w:t>
      </w:r>
      <w:r w:rsidRPr="00FA32C4">
        <w:rPr>
          <w:rFonts w:ascii="Times New Roman" w:eastAsia="Calibri" w:hAnsi="Times New Roman" w:cs="Times New Roman"/>
        </w:rPr>
        <w:t>)</w:t>
      </w:r>
      <w:r w:rsidRPr="00FA32C4">
        <w:rPr>
          <w:rFonts w:ascii="Times New Roman" w:eastAsia="Calibri" w:hAnsi="Times New Roman" w:cs="Times New Roman"/>
          <w:b/>
          <w:i/>
        </w:rPr>
        <w:t>.</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FA32C4">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FA32C4">
        <w:rPr>
          <w:rFonts w:ascii="Times New Roman" w:eastAsia="Calibri" w:hAnsi="Times New Roman" w:cs="Times New Roman"/>
          <w:sz w:val="28"/>
          <w:szCs w:val="28"/>
        </w:rPr>
        <w:t xml:space="preserve"> видами юридических лиц» (далее – Положение).</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Cs/>
          <w:sz w:val="28"/>
          <w:szCs w:val="28"/>
        </w:rPr>
      </w:pPr>
      <w:r w:rsidRPr="00FA32C4">
        <w:rPr>
          <w:rFonts w:ascii="Times New Roman" w:eastAsia="Calibri" w:hAnsi="Times New Roman" w:cs="Times New Roman"/>
          <w:bCs/>
          <w:sz w:val="28"/>
          <w:szCs w:val="28"/>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A32C4">
        <w:rPr>
          <w:rFonts w:ascii="Times New Roman" w:eastAsia="Calibri" w:hAnsi="Times New Roman" w:cs="Times New Roman"/>
          <w:sz w:val="28"/>
          <w:szCs w:val="28"/>
        </w:rPr>
        <w:t>Предмет</w:t>
      </w:r>
      <w:r w:rsidRPr="00FA32C4">
        <w:rPr>
          <w:rFonts w:ascii="Times New Roman" w:eastAsia="Calibri" w:hAnsi="Times New Roman" w:cs="Times New Roman"/>
          <w:spacing w:val="-6"/>
          <w:sz w:val="28"/>
          <w:szCs w:val="28"/>
        </w:rPr>
        <w:t xml:space="preserve"> закупки: право заключения договора на приобретение неисключительного права на использование коммерческой лицензии PLAXIS VIP для обновления ПО PLAXIS 2D и PLAXIS 3D компании PLAXIS В.V. для нужд АО «</w:t>
      </w:r>
      <w:proofErr w:type="spellStart"/>
      <w:r w:rsidRPr="00FA32C4">
        <w:rPr>
          <w:rFonts w:ascii="Times New Roman" w:eastAsia="Calibri" w:hAnsi="Times New Roman" w:cs="Times New Roman"/>
          <w:spacing w:val="-6"/>
          <w:sz w:val="28"/>
          <w:szCs w:val="28"/>
        </w:rPr>
        <w:t>Атомэнергопроект</w:t>
      </w:r>
      <w:proofErr w:type="spellEnd"/>
      <w:r w:rsidRPr="00FA32C4">
        <w:rPr>
          <w:rFonts w:ascii="Times New Roman" w:eastAsia="Calibri" w:hAnsi="Times New Roman" w:cs="Times New Roman"/>
          <w:spacing w:val="-6"/>
          <w:sz w:val="28"/>
          <w:szCs w:val="28"/>
        </w:rPr>
        <w:t>».</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FA32C4">
        <w:rPr>
          <w:rFonts w:ascii="Times New Roman" w:eastAsia="Times New Roman" w:hAnsi="Times New Roman" w:cs="Times New Roman"/>
          <w:b/>
          <w:spacing w:val="-6"/>
          <w:sz w:val="28"/>
          <w:szCs w:val="28"/>
          <w:lang w:eastAsia="ru-RU"/>
        </w:rPr>
        <w:t xml:space="preserve"> </w:t>
      </w:r>
    </w:p>
    <w:p w:rsidR="00FA32C4" w:rsidRPr="00FA32C4" w:rsidRDefault="00FA32C4" w:rsidP="00FA32C4">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Заказчик: Акционерное общество «</w:t>
      </w:r>
      <w:proofErr w:type="spellStart"/>
      <w:r w:rsidRPr="00FA32C4">
        <w:rPr>
          <w:rFonts w:ascii="Times New Roman" w:eastAsia="Calibri" w:hAnsi="Times New Roman" w:cs="Times New Roman"/>
          <w:sz w:val="28"/>
          <w:szCs w:val="28"/>
        </w:rPr>
        <w:t>Атомэнергопроект</w:t>
      </w:r>
      <w:proofErr w:type="spellEnd"/>
      <w:r w:rsidRPr="00FA32C4">
        <w:rPr>
          <w:rFonts w:ascii="Times New Roman" w:eastAsia="Calibri" w:hAnsi="Times New Roman" w:cs="Times New Roman"/>
          <w:sz w:val="28"/>
          <w:szCs w:val="28"/>
        </w:rPr>
        <w:t>»</w:t>
      </w:r>
    </w:p>
    <w:p w:rsidR="00FA32C4" w:rsidRPr="00FA32C4" w:rsidRDefault="00FA32C4" w:rsidP="00FA32C4">
      <w:pPr>
        <w:tabs>
          <w:tab w:val="left" w:pos="-2552"/>
          <w:tab w:val="left" w:pos="1134"/>
        </w:tabs>
        <w:spacing w:after="0" w:line="240" w:lineRule="auto"/>
        <w:ind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 xml:space="preserve">Место нахождения: 105005, </w:t>
      </w:r>
      <w:proofErr w:type="spellStart"/>
      <w:r w:rsidRPr="00FA32C4">
        <w:rPr>
          <w:rFonts w:ascii="Times New Roman" w:eastAsia="Calibri" w:hAnsi="Times New Roman" w:cs="Times New Roman"/>
          <w:sz w:val="28"/>
          <w:szCs w:val="28"/>
        </w:rPr>
        <w:t>г</w:t>
      </w:r>
      <w:proofErr w:type="gramStart"/>
      <w:r w:rsidRPr="00FA32C4">
        <w:rPr>
          <w:rFonts w:ascii="Times New Roman" w:eastAsia="Calibri" w:hAnsi="Times New Roman" w:cs="Times New Roman"/>
          <w:sz w:val="28"/>
          <w:szCs w:val="28"/>
        </w:rPr>
        <w:t>.М</w:t>
      </w:r>
      <w:proofErr w:type="gramEnd"/>
      <w:r w:rsidRPr="00FA32C4">
        <w:rPr>
          <w:rFonts w:ascii="Times New Roman" w:eastAsia="Calibri" w:hAnsi="Times New Roman" w:cs="Times New Roman"/>
          <w:sz w:val="28"/>
          <w:szCs w:val="28"/>
        </w:rPr>
        <w:t>осква</w:t>
      </w:r>
      <w:proofErr w:type="spellEnd"/>
      <w:r w:rsidRPr="00FA32C4">
        <w:rPr>
          <w:rFonts w:ascii="Times New Roman" w:eastAsia="Calibri" w:hAnsi="Times New Roman" w:cs="Times New Roman"/>
          <w:sz w:val="28"/>
          <w:szCs w:val="28"/>
        </w:rPr>
        <w:t xml:space="preserve">, </w:t>
      </w:r>
      <w:proofErr w:type="spellStart"/>
      <w:r w:rsidRPr="00FA32C4">
        <w:rPr>
          <w:rFonts w:ascii="Times New Roman" w:eastAsia="Calibri" w:hAnsi="Times New Roman" w:cs="Times New Roman"/>
          <w:sz w:val="28"/>
          <w:szCs w:val="28"/>
        </w:rPr>
        <w:t>ул.Бакунинская</w:t>
      </w:r>
      <w:proofErr w:type="spellEnd"/>
      <w:r w:rsidRPr="00FA32C4">
        <w:rPr>
          <w:rFonts w:ascii="Times New Roman" w:eastAsia="Calibri" w:hAnsi="Times New Roman" w:cs="Times New Roman"/>
          <w:sz w:val="28"/>
          <w:szCs w:val="28"/>
        </w:rPr>
        <w:t>, д.7 стр.1</w:t>
      </w:r>
    </w:p>
    <w:p w:rsidR="00FA32C4" w:rsidRPr="00FA32C4" w:rsidRDefault="00FA32C4" w:rsidP="00FA32C4">
      <w:pPr>
        <w:tabs>
          <w:tab w:val="left" w:pos="-2552"/>
          <w:tab w:val="left" w:pos="1134"/>
        </w:tabs>
        <w:spacing w:after="0" w:line="240" w:lineRule="auto"/>
        <w:ind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 xml:space="preserve">Почтовый адрес: 105005, </w:t>
      </w:r>
      <w:proofErr w:type="spellStart"/>
      <w:r w:rsidRPr="00FA32C4">
        <w:rPr>
          <w:rFonts w:ascii="Times New Roman" w:eastAsia="Calibri" w:hAnsi="Times New Roman" w:cs="Times New Roman"/>
          <w:sz w:val="28"/>
          <w:szCs w:val="28"/>
        </w:rPr>
        <w:t>г</w:t>
      </w:r>
      <w:proofErr w:type="gramStart"/>
      <w:r w:rsidRPr="00FA32C4">
        <w:rPr>
          <w:rFonts w:ascii="Times New Roman" w:eastAsia="Calibri" w:hAnsi="Times New Roman" w:cs="Times New Roman"/>
          <w:sz w:val="28"/>
          <w:szCs w:val="28"/>
        </w:rPr>
        <w:t>.М</w:t>
      </w:r>
      <w:proofErr w:type="gramEnd"/>
      <w:r w:rsidRPr="00FA32C4">
        <w:rPr>
          <w:rFonts w:ascii="Times New Roman" w:eastAsia="Calibri" w:hAnsi="Times New Roman" w:cs="Times New Roman"/>
          <w:sz w:val="28"/>
          <w:szCs w:val="28"/>
        </w:rPr>
        <w:t>осква</w:t>
      </w:r>
      <w:proofErr w:type="spellEnd"/>
      <w:r w:rsidRPr="00FA32C4">
        <w:rPr>
          <w:rFonts w:ascii="Times New Roman" w:eastAsia="Calibri" w:hAnsi="Times New Roman" w:cs="Times New Roman"/>
          <w:sz w:val="28"/>
          <w:szCs w:val="28"/>
        </w:rPr>
        <w:t xml:space="preserve">, </w:t>
      </w:r>
      <w:proofErr w:type="spellStart"/>
      <w:r w:rsidRPr="00FA32C4">
        <w:rPr>
          <w:rFonts w:ascii="Times New Roman" w:eastAsia="Calibri" w:hAnsi="Times New Roman" w:cs="Times New Roman"/>
          <w:sz w:val="28"/>
          <w:szCs w:val="28"/>
        </w:rPr>
        <w:t>ул.Бакунинская</w:t>
      </w:r>
      <w:proofErr w:type="spellEnd"/>
      <w:r w:rsidRPr="00FA32C4">
        <w:rPr>
          <w:rFonts w:ascii="Times New Roman" w:eastAsia="Calibri" w:hAnsi="Times New Roman" w:cs="Times New Roman"/>
          <w:sz w:val="28"/>
          <w:szCs w:val="28"/>
        </w:rPr>
        <w:t>, д. 7 стр.1</w:t>
      </w:r>
    </w:p>
    <w:p w:rsidR="00FA32C4" w:rsidRPr="00FA32C4" w:rsidRDefault="00FA32C4" w:rsidP="00FA32C4">
      <w:pPr>
        <w:tabs>
          <w:tab w:val="left" w:pos="-2552"/>
          <w:tab w:val="left" w:pos="1134"/>
        </w:tabs>
        <w:ind w:firstLine="567"/>
        <w:contextualSpacing/>
        <w:jc w:val="both"/>
        <w:rPr>
          <w:rFonts w:ascii="Times New Roman" w:eastAsia="Calibri" w:hAnsi="Times New Roman" w:cs="Times New Roman"/>
          <w:b/>
          <w:spacing w:val="-6"/>
          <w:sz w:val="28"/>
          <w:szCs w:val="28"/>
        </w:rPr>
      </w:pPr>
      <w:r w:rsidRPr="00FA32C4">
        <w:rPr>
          <w:rFonts w:ascii="Times New Roman" w:eastAsia="Calibri" w:hAnsi="Times New Roman" w:cs="Times New Roman"/>
          <w:sz w:val="28"/>
          <w:szCs w:val="28"/>
        </w:rPr>
        <w:t xml:space="preserve">Тел./факс: (495) 633-50-50, эл. почта: </w:t>
      </w:r>
      <w:r w:rsidRPr="00FA32C4">
        <w:rPr>
          <w:rFonts w:ascii="Times New Roman" w:eastAsia="Calibri" w:hAnsi="Times New Roman" w:cs="Times New Roman"/>
          <w:sz w:val="28"/>
          <w:szCs w:val="28"/>
          <w:lang w:val="en-US"/>
        </w:rPr>
        <w:t>info</w:t>
      </w:r>
      <w:r w:rsidRPr="00FA32C4">
        <w:rPr>
          <w:rFonts w:ascii="Times New Roman" w:eastAsia="Calibri" w:hAnsi="Times New Roman" w:cs="Times New Roman"/>
          <w:sz w:val="28"/>
          <w:szCs w:val="28"/>
        </w:rPr>
        <w:t>@</w:t>
      </w:r>
      <w:proofErr w:type="spellStart"/>
      <w:r w:rsidRPr="00FA32C4">
        <w:rPr>
          <w:rFonts w:ascii="Times New Roman" w:eastAsia="Calibri" w:hAnsi="Times New Roman" w:cs="Times New Roman"/>
          <w:sz w:val="28"/>
          <w:szCs w:val="28"/>
          <w:lang w:val="en-US"/>
        </w:rPr>
        <w:t>aep</w:t>
      </w:r>
      <w:proofErr w:type="spellEnd"/>
      <w:r w:rsidRPr="00FA32C4">
        <w:rPr>
          <w:rFonts w:ascii="Times New Roman" w:eastAsia="Calibri" w:hAnsi="Times New Roman" w:cs="Times New Roman"/>
          <w:sz w:val="28"/>
          <w:szCs w:val="28"/>
        </w:rPr>
        <w:t>.</w:t>
      </w:r>
      <w:proofErr w:type="spellStart"/>
      <w:r w:rsidRPr="00FA32C4">
        <w:rPr>
          <w:rFonts w:ascii="Times New Roman" w:eastAsia="Calibri" w:hAnsi="Times New Roman" w:cs="Times New Roman"/>
          <w:sz w:val="28"/>
          <w:szCs w:val="28"/>
          <w:lang w:val="en-US"/>
        </w:rPr>
        <w:t>ru</w:t>
      </w:r>
      <w:proofErr w:type="spellEnd"/>
    </w:p>
    <w:p w:rsidR="00FA32C4" w:rsidRPr="00FA32C4" w:rsidRDefault="00FA32C4" w:rsidP="00FA32C4">
      <w:pPr>
        <w:tabs>
          <w:tab w:val="left" w:pos="-2552"/>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FA32C4" w:rsidRPr="00FA32C4" w:rsidRDefault="00FA32C4" w:rsidP="00FA32C4">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A32C4">
        <w:rPr>
          <w:rFonts w:ascii="Times New Roman" w:eastAsia="Calibri" w:hAnsi="Times New Roman" w:cs="Times New Roman"/>
          <w:sz w:val="28"/>
          <w:szCs w:val="28"/>
        </w:rPr>
        <w:t>Организатор закупки</w:t>
      </w:r>
      <w:r w:rsidRPr="00FA32C4">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FA32C4">
        <w:rPr>
          <w:rFonts w:ascii="Times New Roman" w:eastAsia="Calibri" w:hAnsi="Times New Roman" w:cs="Times New Roman"/>
          <w:b/>
          <w:spacing w:val="-6"/>
          <w:sz w:val="28"/>
          <w:szCs w:val="28"/>
        </w:rPr>
        <w:t xml:space="preserve"> </w:t>
      </w:r>
    </w:p>
    <w:p w:rsidR="00FA32C4" w:rsidRPr="00FA32C4" w:rsidRDefault="00FA32C4" w:rsidP="00FA32C4">
      <w:pPr>
        <w:spacing w:after="0" w:line="240" w:lineRule="auto"/>
        <w:ind w:firstLine="567"/>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Место нахождения: 603006, г. Нижний Новгород, пл. Свободы, д. 3.</w:t>
      </w:r>
    </w:p>
    <w:p w:rsidR="00FA32C4" w:rsidRPr="00FA32C4" w:rsidRDefault="00FA32C4" w:rsidP="00FA32C4">
      <w:pPr>
        <w:spacing w:after="0" w:line="240" w:lineRule="auto"/>
        <w:ind w:firstLine="567"/>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Почтовый адрес: 603006, г. Нижний Новгород, пл. Свободы, д. 3.</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FA32C4">
          <w:rPr>
            <w:rFonts w:ascii="Times New Roman" w:eastAsia="Times New Roman" w:hAnsi="Times New Roman" w:cs="Times New Roman"/>
            <w:color w:val="0000FF"/>
            <w:sz w:val="28"/>
            <w:szCs w:val="28"/>
            <w:u w:val="single"/>
            <w:lang w:val="en-US" w:eastAsia="ru-RU"/>
          </w:rPr>
          <w:t>m</w:t>
        </w:r>
        <w:r w:rsidRPr="00FA32C4">
          <w:rPr>
            <w:rFonts w:ascii="Times New Roman" w:eastAsia="Times New Roman" w:hAnsi="Times New Roman" w:cs="Times New Roman"/>
            <w:color w:val="0000FF"/>
            <w:sz w:val="28"/>
            <w:szCs w:val="28"/>
            <w:u w:val="single"/>
            <w:lang w:eastAsia="ru-RU"/>
          </w:rPr>
          <w:t>.</w:t>
        </w:r>
        <w:r w:rsidRPr="00FA32C4">
          <w:rPr>
            <w:rFonts w:ascii="Times New Roman" w:eastAsia="Times New Roman" w:hAnsi="Times New Roman" w:cs="Times New Roman"/>
            <w:color w:val="0000FF"/>
            <w:sz w:val="28"/>
            <w:szCs w:val="28"/>
            <w:u w:val="single"/>
            <w:lang w:val="en-US" w:eastAsia="ru-RU"/>
          </w:rPr>
          <w:t>kotelnikova</w:t>
        </w:r>
        <w:r w:rsidRPr="00FA32C4">
          <w:rPr>
            <w:rFonts w:ascii="Times New Roman" w:eastAsia="Times New Roman" w:hAnsi="Times New Roman" w:cs="Times New Roman"/>
            <w:color w:val="0000FF"/>
            <w:sz w:val="28"/>
            <w:szCs w:val="28"/>
            <w:u w:val="single"/>
            <w:lang w:eastAsia="ru-RU"/>
          </w:rPr>
          <w:t>@</w:t>
        </w:r>
        <w:r w:rsidRPr="00FA32C4">
          <w:rPr>
            <w:rFonts w:ascii="Times New Roman" w:eastAsia="Times New Roman" w:hAnsi="Times New Roman" w:cs="Times New Roman"/>
            <w:color w:val="0000FF"/>
            <w:sz w:val="28"/>
            <w:szCs w:val="28"/>
            <w:u w:val="single"/>
            <w:lang w:val="en-US" w:eastAsia="ru-RU"/>
          </w:rPr>
          <w:t>niaep</w:t>
        </w:r>
        <w:r w:rsidRPr="00FA32C4">
          <w:rPr>
            <w:rFonts w:ascii="Times New Roman" w:eastAsia="Times New Roman" w:hAnsi="Times New Roman" w:cs="Times New Roman"/>
            <w:color w:val="0000FF"/>
            <w:sz w:val="28"/>
            <w:szCs w:val="28"/>
            <w:u w:val="single"/>
            <w:lang w:eastAsia="ru-RU"/>
          </w:rPr>
          <w:t>.</w:t>
        </w:r>
        <w:proofErr w:type="spellStart"/>
        <w:r w:rsidRPr="00FA32C4">
          <w:rPr>
            <w:rFonts w:ascii="Times New Roman" w:eastAsia="Times New Roman" w:hAnsi="Times New Roman" w:cs="Times New Roman"/>
            <w:color w:val="0000FF"/>
            <w:sz w:val="28"/>
            <w:szCs w:val="28"/>
            <w:u w:val="single"/>
            <w:lang w:val="en-US" w:eastAsia="ru-RU"/>
          </w:rPr>
          <w:t>ru</w:t>
        </w:r>
        <w:proofErr w:type="spellEnd"/>
      </w:hyperlink>
      <w:r w:rsidRPr="00FA32C4">
        <w:rPr>
          <w:rFonts w:ascii="Times New Roman" w:eastAsia="Times New Roman" w:hAnsi="Times New Roman" w:cs="Times New Roman"/>
          <w:sz w:val="28"/>
          <w:szCs w:val="28"/>
          <w:lang w:eastAsia="ru-RU"/>
        </w:rPr>
        <w:t xml:space="preserve"> </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FA32C4">
        <w:rPr>
          <w:rFonts w:ascii="Times New Roman" w:eastAsia="Calibri" w:hAnsi="Times New Roman" w:cs="Times New Roman"/>
          <w:sz w:val="28"/>
          <w:szCs w:val="28"/>
        </w:rPr>
        <w:t xml:space="preserve">Количество лотов: 1 (Один). </w:t>
      </w:r>
    </w:p>
    <w:p w:rsidR="00FA32C4" w:rsidRPr="00FA32C4" w:rsidRDefault="00FA32C4" w:rsidP="00FA32C4">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 </w:t>
      </w:r>
    </w:p>
    <w:p w:rsidR="00FA32C4" w:rsidRPr="00FA32C4" w:rsidRDefault="00FA32C4" w:rsidP="00FA32C4">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Предмет договора:</w:t>
      </w:r>
      <w:r w:rsidRPr="00FA32C4">
        <w:rPr>
          <w:rFonts w:ascii="Times New Roman" w:eastAsia="Calibri" w:hAnsi="Times New Roman" w:cs="Times New Roman"/>
          <w:b/>
          <w:sz w:val="28"/>
          <w:szCs w:val="28"/>
        </w:rPr>
        <w:t xml:space="preserve"> </w:t>
      </w:r>
      <w:r w:rsidRPr="00FA32C4">
        <w:rPr>
          <w:rFonts w:ascii="Times New Roman" w:eastAsia="Calibri" w:hAnsi="Times New Roman" w:cs="Times New Roman"/>
          <w:spacing w:val="-6"/>
          <w:sz w:val="28"/>
          <w:szCs w:val="28"/>
        </w:rPr>
        <w:t>приобретение неисключительного права на использование коммерческой лицензии PLAXIS VIP для обновления ПО PLAXIS 2D и PLAXIS 3D компании PLAXIS В.V. для нужд АО «</w:t>
      </w:r>
      <w:proofErr w:type="spellStart"/>
      <w:r w:rsidRPr="00FA32C4">
        <w:rPr>
          <w:rFonts w:ascii="Times New Roman" w:eastAsia="Calibri" w:hAnsi="Times New Roman" w:cs="Times New Roman"/>
          <w:spacing w:val="-6"/>
          <w:sz w:val="28"/>
          <w:szCs w:val="28"/>
        </w:rPr>
        <w:t>Атомэнергопроект</w:t>
      </w:r>
      <w:proofErr w:type="spellEnd"/>
      <w:r w:rsidRPr="00FA32C4">
        <w:rPr>
          <w:rFonts w:ascii="Times New Roman" w:eastAsia="Calibri" w:hAnsi="Times New Roman" w:cs="Times New Roman"/>
          <w:spacing w:val="-6"/>
          <w:sz w:val="28"/>
          <w:szCs w:val="28"/>
        </w:rPr>
        <w:t>».</w:t>
      </w:r>
    </w:p>
    <w:p w:rsidR="00FA32C4" w:rsidRPr="00FA32C4" w:rsidRDefault="00FA32C4" w:rsidP="00FA32C4">
      <w:pPr>
        <w:tabs>
          <w:tab w:val="left" w:pos="-142"/>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Срок выполнения поставок:  </w:t>
      </w:r>
      <w:r w:rsidRPr="00FA32C4">
        <w:rPr>
          <w:rFonts w:ascii="Times New Roman" w:eastAsia="Times New Roman" w:hAnsi="Times New Roman" w:cs="Times New Roman"/>
          <w:bCs/>
          <w:sz w:val="28"/>
          <w:szCs w:val="28"/>
          <w:lang w:eastAsia="ru-RU"/>
        </w:rPr>
        <w:t>в течение 30 (тридцати) календарных дней после подписания Договора.</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sz w:val="28"/>
          <w:szCs w:val="28"/>
          <w:lang w:eastAsia="ru-RU"/>
        </w:rPr>
        <w:t xml:space="preserve">Место выполнения поставок:  105005, </w:t>
      </w:r>
      <w:proofErr w:type="spellStart"/>
      <w:r w:rsidRPr="00FA32C4">
        <w:rPr>
          <w:rFonts w:ascii="Times New Roman" w:eastAsia="Times New Roman" w:hAnsi="Times New Roman" w:cs="Times New Roman"/>
          <w:sz w:val="28"/>
          <w:szCs w:val="28"/>
          <w:lang w:eastAsia="ru-RU"/>
        </w:rPr>
        <w:t>г</w:t>
      </w:r>
      <w:proofErr w:type="gramStart"/>
      <w:r w:rsidRPr="00FA32C4">
        <w:rPr>
          <w:rFonts w:ascii="Times New Roman" w:eastAsia="Times New Roman" w:hAnsi="Times New Roman" w:cs="Times New Roman"/>
          <w:sz w:val="28"/>
          <w:szCs w:val="28"/>
          <w:lang w:eastAsia="ru-RU"/>
        </w:rPr>
        <w:t>.М</w:t>
      </w:r>
      <w:proofErr w:type="gramEnd"/>
      <w:r w:rsidRPr="00FA32C4">
        <w:rPr>
          <w:rFonts w:ascii="Times New Roman" w:eastAsia="Times New Roman" w:hAnsi="Times New Roman" w:cs="Times New Roman"/>
          <w:sz w:val="28"/>
          <w:szCs w:val="28"/>
          <w:lang w:eastAsia="ru-RU"/>
        </w:rPr>
        <w:t>осква</w:t>
      </w:r>
      <w:proofErr w:type="spellEnd"/>
      <w:r w:rsidRPr="00FA32C4">
        <w:rPr>
          <w:rFonts w:ascii="Times New Roman" w:eastAsia="Times New Roman" w:hAnsi="Times New Roman" w:cs="Times New Roman"/>
          <w:sz w:val="28"/>
          <w:szCs w:val="28"/>
          <w:lang w:eastAsia="ru-RU"/>
        </w:rPr>
        <w:t xml:space="preserve">, ул. </w:t>
      </w:r>
      <w:proofErr w:type="spellStart"/>
      <w:r w:rsidRPr="00FA32C4">
        <w:rPr>
          <w:rFonts w:ascii="Times New Roman" w:eastAsia="Times New Roman" w:hAnsi="Times New Roman" w:cs="Times New Roman"/>
          <w:sz w:val="28"/>
          <w:szCs w:val="28"/>
          <w:lang w:eastAsia="ru-RU"/>
        </w:rPr>
        <w:t>Бакунинская</w:t>
      </w:r>
      <w:proofErr w:type="spellEnd"/>
      <w:r w:rsidRPr="00FA32C4">
        <w:rPr>
          <w:rFonts w:ascii="Times New Roman" w:eastAsia="Times New Roman" w:hAnsi="Times New Roman" w:cs="Times New Roman"/>
          <w:sz w:val="28"/>
          <w:szCs w:val="28"/>
          <w:lang w:eastAsia="ru-RU"/>
        </w:rPr>
        <w:t>, д. 7 стр.1</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Состав и объем поставок:</w:t>
      </w:r>
      <w:r w:rsidRPr="00FA32C4">
        <w:rPr>
          <w:rFonts w:ascii="Times New Roman" w:eastAsia="Times New Roman" w:hAnsi="Times New Roman" w:cs="Times New Roman"/>
          <w:sz w:val="24"/>
          <w:szCs w:val="24"/>
          <w:lang w:eastAsia="ru-RU"/>
        </w:rPr>
        <w:t xml:space="preserve"> </w:t>
      </w:r>
      <w:r w:rsidRPr="00FA32C4">
        <w:rPr>
          <w:rFonts w:ascii="Times New Roman" w:eastAsia="Times New Roman" w:hAnsi="Times New Roman" w:cs="Times New Roman"/>
          <w:sz w:val="28"/>
          <w:szCs w:val="28"/>
          <w:lang w:eastAsia="ru-RU"/>
        </w:rPr>
        <w:t>все необходимые сведения приведены в </w:t>
      </w:r>
      <w:proofErr w:type="gramStart"/>
      <w:r w:rsidRPr="00FA32C4">
        <w:rPr>
          <w:rFonts w:ascii="Times New Roman" w:eastAsia="Times New Roman" w:hAnsi="Times New Roman" w:cs="Times New Roman"/>
          <w:sz w:val="28"/>
          <w:szCs w:val="28"/>
          <w:lang w:eastAsia="ru-RU"/>
        </w:rPr>
        <w:t>Томе</w:t>
      </w:r>
      <w:proofErr w:type="gramEnd"/>
      <w:r w:rsidRPr="00FA32C4">
        <w:rPr>
          <w:rFonts w:ascii="Times New Roman" w:eastAsia="Times New Roman" w:hAnsi="Times New Roman" w:cs="Times New Roman"/>
          <w:sz w:val="28"/>
          <w:szCs w:val="28"/>
          <w:lang w:eastAsia="ru-RU"/>
        </w:rPr>
        <w:t> 2 закупочной документации.</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sz w:val="28"/>
          <w:szCs w:val="28"/>
          <w:lang w:eastAsia="ru-RU"/>
        </w:rPr>
        <w:lastRenderedPageBreak/>
        <w:t>Предложение частичного выполнения поставок не допускается</w:t>
      </w:r>
      <w:r w:rsidRPr="00FA32C4">
        <w:rPr>
          <w:rFonts w:ascii="Times New Roman" w:eastAsia="Times New Roman" w:hAnsi="Times New Roman" w:cs="Times New Roman"/>
          <w:b/>
          <w:i/>
          <w:sz w:val="24"/>
          <w:szCs w:val="24"/>
          <w:lang w:eastAsia="ru-RU"/>
        </w:rPr>
        <w:t>.</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b/>
          <w:i/>
          <w:sz w:val="24"/>
          <w:szCs w:val="24"/>
          <w:lang w:eastAsia="ru-RU"/>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Условия оплаты: в течение 10 банковских дней с момента передачи прав, которым является день подписания Акта приема-передачи.</w:t>
      </w:r>
    </w:p>
    <w:p w:rsidR="00FA32C4" w:rsidRPr="00FA32C4" w:rsidRDefault="00FA32C4" w:rsidP="00FA32C4">
      <w:pPr>
        <w:spacing w:after="0" w:line="240" w:lineRule="auto"/>
        <w:ind w:firstLine="567"/>
        <w:jc w:val="both"/>
        <w:rPr>
          <w:rFonts w:ascii="Times New Roman" w:eastAsia="Times New Roman" w:hAnsi="Times New Roman" w:cs="Times New Roman"/>
          <w:sz w:val="28"/>
          <w:szCs w:val="28"/>
          <w:lang w:eastAsia="ru-RU"/>
        </w:rPr>
      </w:pPr>
    </w:p>
    <w:p w:rsidR="00FA32C4" w:rsidRPr="00FA32C4" w:rsidRDefault="00FA32C4" w:rsidP="00FA32C4">
      <w:pPr>
        <w:spacing w:after="0" w:line="240" w:lineRule="auto"/>
        <w:ind w:firstLine="567"/>
        <w:jc w:val="both"/>
        <w:rPr>
          <w:rFonts w:ascii="Times New Roman" w:eastAsia="Times New Roman" w:hAnsi="Times New Roman" w:cs="Times New Roman"/>
          <w:sz w:val="24"/>
          <w:szCs w:val="24"/>
          <w:lang w:eastAsia="ru-RU"/>
        </w:rPr>
      </w:pPr>
      <w:r w:rsidRPr="00FA32C4">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A32C4">
        <w:rPr>
          <w:rFonts w:ascii="Times New Roman" w:eastAsia="Times New Roman" w:hAnsi="Times New Roman" w:cs="Times New Roman"/>
          <w:sz w:val="24"/>
          <w:szCs w:val="24"/>
          <w:lang w:eastAsia="ru-RU"/>
        </w:rPr>
        <w:t>.</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 xml:space="preserve">Начальная (максимальная) цена договора: </w:t>
      </w:r>
    </w:p>
    <w:p w:rsidR="00FA32C4" w:rsidRPr="00FA32C4" w:rsidRDefault="00FA32C4" w:rsidP="00FA32C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ab/>
      </w:r>
      <w:r w:rsidRPr="00FA32C4">
        <w:rPr>
          <w:rFonts w:ascii="Times New Roman" w:eastAsia="Calibri" w:hAnsi="Times New Roman" w:cs="Times New Roman"/>
          <w:b/>
          <w:sz w:val="28"/>
          <w:szCs w:val="28"/>
        </w:rPr>
        <w:t xml:space="preserve">1 656 250 </w:t>
      </w:r>
      <w:r w:rsidRPr="00FA32C4">
        <w:rPr>
          <w:rFonts w:ascii="Times New Roman" w:eastAsia="Calibri" w:hAnsi="Times New Roman" w:cs="Times New Roman"/>
          <w:sz w:val="28"/>
          <w:szCs w:val="28"/>
        </w:rPr>
        <w:t>(Один миллион шестьсот пятьдесят шесть тысяч двести пятьдесят) рублей 00 копеек, НДС не облагается.</w:t>
      </w:r>
    </w:p>
    <w:p w:rsidR="00FA32C4" w:rsidRPr="00FA32C4" w:rsidRDefault="00FA32C4" w:rsidP="00FA32C4">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FA32C4" w:rsidRPr="00FA32C4" w:rsidRDefault="00FA32C4" w:rsidP="00FA32C4">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FA32C4" w:rsidRPr="00FA32C4" w:rsidRDefault="00FA32C4" w:rsidP="00FA32C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FA32C4" w:rsidRPr="00FA32C4" w:rsidRDefault="00FA32C4" w:rsidP="00FA32C4">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b/>
          <w:i/>
          <w:sz w:val="24"/>
          <w:szCs w:val="24"/>
          <w:lang w:eastAsia="ru-RU"/>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FA32C4">
        <w:rPr>
          <w:rFonts w:ascii="Times New Roman" w:eastAsia="Calibri" w:hAnsi="Times New Roman" w:cs="Times New Roman"/>
          <w:sz w:val="28"/>
          <w:szCs w:val="28"/>
        </w:rPr>
        <w:t>Официальный язык закупки: русский.</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FA32C4">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A32C4">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b/>
          <w:i/>
          <w:sz w:val="24"/>
          <w:szCs w:val="24"/>
          <w:lang w:eastAsia="ru-RU"/>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FA32C4">
        <w:rPr>
          <w:rFonts w:ascii="Times New Roman" w:eastAsia="Calibri" w:hAnsi="Times New Roman" w:cs="Times New Roman"/>
          <w:sz w:val="28"/>
          <w:szCs w:val="28"/>
        </w:rPr>
        <w:t>Валюта закупки: российский рубль.</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i/>
          <w:sz w:val="24"/>
        </w:rPr>
      </w:pPr>
      <w:r w:rsidRPr="00FA32C4">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FA32C4">
        <w:rPr>
          <w:rFonts w:ascii="Times New Roman" w:eastAsia="Calibri" w:hAnsi="Times New Roman" w:cs="Times New Roman"/>
          <w:sz w:val="28"/>
          <w:szCs w:val="28"/>
        </w:rPr>
        <w:t>Обеспечение заявки на участие в закупке</w:t>
      </w:r>
      <w:r w:rsidRPr="00FA32C4">
        <w:rPr>
          <w:rFonts w:ascii="Times New Roman" w:eastAsia="Calibri" w:hAnsi="Times New Roman" w:cs="Times New Roman"/>
          <w:sz w:val="28"/>
        </w:rPr>
        <w:t>: не требуется.</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
          <w:i/>
          <w:sz w:val="24"/>
          <w:szCs w:val="24"/>
        </w:rPr>
      </w:pPr>
      <w:r w:rsidRPr="00FA32C4">
        <w:rPr>
          <w:rFonts w:ascii="Times New Roman" w:eastAsia="Calibri" w:hAnsi="Times New Roman" w:cs="Times New Roman"/>
          <w:b/>
          <w:i/>
          <w:sz w:val="24"/>
          <w:szCs w:val="24"/>
        </w:rPr>
        <w:tab/>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
          <w:i/>
          <w:sz w:val="24"/>
          <w:szCs w:val="24"/>
        </w:rPr>
      </w:pPr>
      <w:r w:rsidRPr="00FA32C4">
        <w:rPr>
          <w:rFonts w:ascii="Times New Roman" w:eastAsia="Calibri" w:hAnsi="Times New Roman" w:cs="Times New Roman"/>
          <w:b/>
          <w:i/>
          <w:sz w:val="24"/>
          <w:szCs w:val="24"/>
        </w:rPr>
        <w:t xml:space="preserve"> </w:t>
      </w: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FA32C4">
          <w:rPr>
            <w:rFonts w:ascii="Times New Roman" w:eastAsia="Times New Roman" w:hAnsi="Times New Roman" w:cs="Times New Roman"/>
            <w:color w:val="0000FF"/>
            <w:sz w:val="28"/>
            <w:szCs w:val="28"/>
            <w:u w:val="single"/>
            <w:lang w:val="en-US" w:eastAsia="ru-RU"/>
          </w:rPr>
          <w:t>www</w:t>
        </w:r>
        <w:r w:rsidRPr="00FA32C4">
          <w:rPr>
            <w:rFonts w:ascii="Times New Roman" w:eastAsia="Times New Roman" w:hAnsi="Times New Roman" w:cs="Times New Roman"/>
            <w:color w:val="0000FF"/>
            <w:sz w:val="28"/>
            <w:szCs w:val="28"/>
            <w:u w:val="single"/>
            <w:lang w:eastAsia="ru-RU"/>
          </w:rPr>
          <w:t>.</w:t>
        </w:r>
        <w:r w:rsidRPr="00FA32C4">
          <w:rPr>
            <w:rFonts w:ascii="Times New Roman" w:eastAsia="Times New Roman" w:hAnsi="Times New Roman" w:cs="Times New Roman"/>
            <w:color w:val="0000FF"/>
            <w:sz w:val="28"/>
            <w:szCs w:val="28"/>
            <w:u w:val="single"/>
            <w:lang w:val="en-US" w:eastAsia="ru-RU"/>
          </w:rPr>
          <w:t>a</w:t>
        </w:r>
        <w:r w:rsidRPr="00FA32C4">
          <w:rPr>
            <w:rFonts w:ascii="Times New Roman" w:eastAsia="Times New Roman" w:hAnsi="Times New Roman" w:cs="Times New Roman"/>
            <w:color w:val="0000FF"/>
            <w:sz w:val="28"/>
            <w:szCs w:val="28"/>
            <w:u w:val="single"/>
            <w:lang w:eastAsia="ru-RU"/>
          </w:rPr>
          <w:t>-</w:t>
        </w:r>
        <w:r w:rsidRPr="00FA32C4">
          <w:rPr>
            <w:rFonts w:ascii="Times New Roman" w:eastAsia="Times New Roman" w:hAnsi="Times New Roman" w:cs="Times New Roman"/>
            <w:color w:val="0000FF"/>
            <w:sz w:val="28"/>
            <w:szCs w:val="28"/>
            <w:u w:val="single"/>
            <w:lang w:val="en-US" w:eastAsia="ru-RU"/>
          </w:rPr>
          <w:t>k</w:t>
        </w:r>
        <w:r w:rsidRPr="00FA32C4">
          <w:rPr>
            <w:rFonts w:ascii="Times New Roman" w:eastAsia="Times New Roman" w:hAnsi="Times New Roman" w:cs="Times New Roman"/>
            <w:color w:val="0000FF"/>
            <w:sz w:val="28"/>
            <w:szCs w:val="28"/>
            <w:u w:val="single"/>
            <w:lang w:eastAsia="ru-RU"/>
          </w:rPr>
          <w:t>-</w:t>
        </w:r>
        <w:r w:rsidRPr="00FA32C4">
          <w:rPr>
            <w:rFonts w:ascii="Times New Roman" w:eastAsia="Times New Roman" w:hAnsi="Times New Roman" w:cs="Times New Roman"/>
            <w:color w:val="0000FF"/>
            <w:sz w:val="28"/>
            <w:szCs w:val="28"/>
            <w:u w:val="single"/>
            <w:lang w:val="en-US" w:eastAsia="ru-RU"/>
          </w:rPr>
          <w:t>d</w:t>
        </w:r>
        <w:r w:rsidRPr="00FA32C4">
          <w:rPr>
            <w:rFonts w:ascii="Times New Roman" w:eastAsia="Times New Roman" w:hAnsi="Times New Roman" w:cs="Times New Roman"/>
            <w:color w:val="0000FF"/>
            <w:sz w:val="28"/>
            <w:szCs w:val="28"/>
            <w:u w:val="single"/>
            <w:lang w:eastAsia="ru-RU"/>
          </w:rPr>
          <w:t>.</w:t>
        </w:r>
        <w:proofErr w:type="spellStart"/>
        <w:r w:rsidRPr="00FA32C4">
          <w:rPr>
            <w:rFonts w:ascii="Times New Roman" w:eastAsia="Times New Roman" w:hAnsi="Times New Roman" w:cs="Times New Roman"/>
            <w:color w:val="0000FF"/>
            <w:sz w:val="28"/>
            <w:szCs w:val="28"/>
            <w:u w:val="single"/>
            <w:lang w:val="en-US" w:eastAsia="ru-RU"/>
          </w:rPr>
          <w:t>ru</w:t>
        </w:r>
        <w:proofErr w:type="spellEnd"/>
      </w:hyperlink>
      <w:r w:rsidRPr="00FA32C4">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bCs/>
          <w:sz w:val="28"/>
          <w:szCs w:val="28"/>
        </w:rPr>
      </w:pPr>
      <w:r w:rsidRPr="00FA32C4">
        <w:rPr>
          <w:rFonts w:ascii="Times New Roman" w:eastAsia="Calibri" w:hAnsi="Times New Roman" w:cs="Times New Roman"/>
          <w:sz w:val="28"/>
          <w:szCs w:val="28"/>
        </w:rPr>
        <w:t>В </w:t>
      </w:r>
      <w:proofErr w:type="gramStart"/>
      <w:r w:rsidRPr="00FA32C4">
        <w:rPr>
          <w:rFonts w:ascii="Times New Roman" w:eastAsia="Calibri" w:hAnsi="Times New Roman" w:cs="Times New Roman"/>
          <w:sz w:val="28"/>
          <w:szCs w:val="28"/>
        </w:rPr>
        <w:t>соответствии</w:t>
      </w:r>
      <w:proofErr w:type="gramEnd"/>
      <w:r w:rsidRPr="00FA32C4">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FA32C4" w:rsidDel="00EC0238">
        <w:rPr>
          <w:rFonts w:ascii="Times New Roman" w:eastAsia="Calibri" w:hAnsi="Times New Roman" w:cs="Times New Roman"/>
          <w:sz w:val="28"/>
          <w:szCs w:val="28"/>
        </w:rPr>
        <w:t xml:space="preserve"> статьей 4 Федерального закона о</w:t>
      </w:r>
      <w:r w:rsidRPr="00FA32C4">
        <w:rPr>
          <w:rFonts w:ascii="Times New Roman" w:eastAsia="Calibri" w:hAnsi="Times New Roman" w:cs="Times New Roman"/>
          <w:sz w:val="28"/>
          <w:szCs w:val="28"/>
        </w:rPr>
        <w:t>т 24 июля 2007 года № 209-ФЗ «О </w:t>
      </w:r>
      <w:r w:rsidRPr="00FA32C4"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FA32C4">
        <w:rPr>
          <w:rFonts w:ascii="Times New Roman" w:eastAsia="Calibri" w:hAnsi="Times New Roman" w:cs="Times New Roman"/>
          <w:sz w:val="28"/>
          <w:szCs w:val="28"/>
        </w:rPr>
        <w:t>.</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FA32C4">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Порядок получения закупочной документации:</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A32C4">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FA32C4">
        <w:rPr>
          <w:rFonts w:ascii="Times New Roman" w:eastAsia="Times New Roman" w:hAnsi="Times New Roman" w:cs="Times New Roman"/>
          <w:sz w:val="28"/>
          <w:szCs w:val="28"/>
          <w:lang w:eastAsia="ru-RU"/>
        </w:rPr>
        <w:t>с даты</w:t>
      </w:r>
      <w:proofErr w:type="gramEnd"/>
      <w:r w:rsidRPr="00FA32C4">
        <w:rPr>
          <w:rFonts w:ascii="Times New Roman" w:eastAsia="Times New Roman" w:hAnsi="Times New Roman" w:cs="Times New Roman"/>
          <w:sz w:val="28"/>
          <w:szCs w:val="28"/>
          <w:lang w:eastAsia="ru-RU"/>
        </w:rPr>
        <w:t xml:space="preserve"> официальной публикации.</w:t>
      </w:r>
      <w:r w:rsidRPr="00FA32C4">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FA32C4">
        <w:rPr>
          <w:rFonts w:ascii="Times New Roman" w:eastAsia="Times New Roman" w:hAnsi="Times New Roman" w:cs="Times New Roman"/>
          <w:sz w:val="28"/>
          <w:szCs w:val="28"/>
          <w:lang w:eastAsia="ru-RU"/>
        </w:rPr>
        <w:t>Официальный</w:t>
      </w:r>
      <w:r w:rsidRPr="00FA32C4">
        <w:rPr>
          <w:rFonts w:ascii="Times New Roman" w:eastAsia="Times New Roman" w:hAnsi="Times New Roman" w:cs="Times New Roman"/>
          <w:spacing w:val="-6"/>
          <w:sz w:val="28"/>
          <w:szCs w:val="28"/>
          <w:lang w:eastAsia="ru-RU"/>
        </w:rPr>
        <w:t xml:space="preserve"> государственный сайт </w:t>
      </w:r>
      <w:r w:rsidRPr="00FA32C4">
        <w:rPr>
          <w:rFonts w:ascii="Times New Roman" w:eastAsia="Times New Roman" w:hAnsi="Times New Roman" w:cs="Times New Roman"/>
          <w:sz w:val="28"/>
          <w:szCs w:val="28"/>
          <w:lang w:eastAsia="ru-RU"/>
        </w:rPr>
        <w:t>(</w:t>
      </w:r>
      <w:hyperlink r:id="rId8" w:history="1">
        <w:r w:rsidRPr="00FA32C4">
          <w:rPr>
            <w:rFonts w:ascii="Times New Roman" w:eastAsia="Calibri" w:hAnsi="Times New Roman" w:cs="Times New Roman"/>
            <w:color w:val="0000FF"/>
            <w:sz w:val="28"/>
            <w:szCs w:val="28"/>
            <w:u w:val="single"/>
          </w:rPr>
          <w:t>http://www.zakupki.gov.ru</w:t>
        </w:r>
      </w:hyperlink>
      <w:r w:rsidRPr="00FA32C4">
        <w:rPr>
          <w:rFonts w:ascii="Times New Roman" w:eastAsia="Times New Roman" w:hAnsi="Times New Roman" w:cs="Times New Roman"/>
          <w:sz w:val="28"/>
          <w:szCs w:val="28"/>
          <w:lang w:eastAsia="ru-RU"/>
        </w:rPr>
        <w:t>),</w:t>
      </w:r>
      <w:bookmarkEnd w:id="5"/>
      <w:r w:rsidRPr="00FA32C4">
        <w:rPr>
          <w:rFonts w:ascii="Times New Roman" w:eastAsia="Times New Roman" w:hAnsi="Times New Roman" w:cs="Times New Roman"/>
          <w:sz w:val="28"/>
          <w:szCs w:val="28"/>
          <w:lang w:eastAsia="ru-RU"/>
        </w:rPr>
        <w:t xml:space="preserve"> </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Копии публикации документов по данной закупке:</w:t>
      </w:r>
    </w:p>
    <w:p w:rsidR="00FA32C4" w:rsidRPr="00FA32C4" w:rsidRDefault="00FA32C4" w:rsidP="00FA32C4">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FA32C4">
        <w:rPr>
          <w:rFonts w:ascii="Times New Roman" w:eastAsia="Calibri" w:hAnsi="Times New Roman" w:cs="Times New Roman"/>
          <w:sz w:val="28"/>
          <w:szCs w:val="28"/>
        </w:rPr>
        <w:t xml:space="preserve">Официальный сайт по закупкам атомной отрасли </w:t>
      </w:r>
      <w:r w:rsidRPr="00FA32C4">
        <w:rPr>
          <w:rFonts w:ascii="Times New Roman" w:eastAsia="Calibri" w:hAnsi="Times New Roman" w:cs="Times New Roman"/>
          <w:spacing w:val="-6"/>
          <w:sz w:val="28"/>
          <w:szCs w:val="28"/>
        </w:rPr>
        <w:t>(</w:t>
      </w:r>
      <w:hyperlink r:id="rId9" w:history="1">
        <w:r w:rsidRPr="00FA32C4">
          <w:rPr>
            <w:rFonts w:ascii="Times New Roman" w:eastAsia="Calibri" w:hAnsi="Times New Roman" w:cs="Times New Roman"/>
            <w:color w:val="0000FF"/>
            <w:sz w:val="28"/>
            <w:szCs w:val="28"/>
            <w:u w:val="single"/>
          </w:rPr>
          <w:t>http://zakupki.rosatom.ru</w:t>
        </w:r>
      </w:hyperlink>
      <w:r w:rsidRPr="00FA32C4">
        <w:rPr>
          <w:rFonts w:ascii="Times New Roman" w:eastAsia="Calibri" w:hAnsi="Times New Roman" w:cs="Times New Roman"/>
          <w:spacing w:val="-6"/>
          <w:sz w:val="28"/>
          <w:szCs w:val="28"/>
        </w:rPr>
        <w:t>);</w:t>
      </w:r>
    </w:p>
    <w:p w:rsidR="00FA32C4" w:rsidRPr="00FA32C4" w:rsidRDefault="00FA32C4" w:rsidP="00FA32C4">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FA32C4">
        <w:rPr>
          <w:rFonts w:ascii="Times New Roman" w:eastAsia="Calibri" w:hAnsi="Times New Roman" w:cs="Times New Roman"/>
          <w:sz w:val="28"/>
          <w:szCs w:val="28"/>
        </w:rPr>
        <w:t>ЭТП «Аукционный Конкурсный Дом» (</w:t>
      </w:r>
      <w:hyperlink r:id="rId10" w:history="1">
        <w:r w:rsidRPr="00FA32C4">
          <w:rPr>
            <w:rFonts w:ascii="Times New Roman" w:eastAsia="Calibri" w:hAnsi="Times New Roman" w:cs="Times New Roman"/>
            <w:color w:val="0000FF"/>
            <w:sz w:val="28"/>
            <w:szCs w:val="28"/>
            <w:u w:val="single"/>
            <w:lang w:val="en-US"/>
          </w:rPr>
          <w:t>www</w:t>
        </w:r>
        <w:r w:rsidRPr="00FA32C4">
          <w:rPr>
            <w:rFonts w:ascii="Times New Roman" w:eastAsia="Calibri" w:hAnsi="Times New Roman" w:cs="Times New Roman"/>
            <w:color w:val="0000FF"/>
            <w:sz w:val="28"/>
            <w:szCs w:val="28"/>
            <w:u w:val="single"/>
          </w:rPr>
          <w:t>.</w:t>
        </w:r>
        <w:r w:rsidRPr="00FA32C4">
          <w:rPr>
            <w:rFonts w:ascii="Times New Roman" w:eastAsia="Calibri" w:hAnsi="Times New Roman" w:cs="Times New Roman"/>
            <w:color w:val="0000FF"/>
            <w:sz w:val="28"/>
            <w:szCs w:val="28"/>
            <w:u w:val="single"/>
            <w:lang w:val="en-US"/>
          </w:rPr>
          <w:t>a</w:t>
        </w:r>
        <w:r w:rsidRPr="00FA32C4">
          <w:rPr>
            <w:rFonts w:ascii="Times New Roman" w:eastAsia="Calibri" w:hAnsi="Times New Roman" w:cs="Times New Roman"/>
            <w:color w:val="0000FF"/>
            <w:sz w:val="28"/>
            <w:szCs w:val="28"/>
            <w:u w:val="single"/>
          </w:rPr>
          <w:t>-</w:t>
        </w:r>
        <w:r w:rsidRPr="00FA32C4">
          <w:rPr>
            <w:rFonts w:ascii="Times New Roman" w:eastAsia="Calibri" w:hAnsi="Times New Roman" w:cs="Times New Roman"/>
            <w:color w:val="0000FF"/>
            <w:sz w:val="28"/>
            <w:szCs w:val="28"/>
            <w:u w:val="single"/>
            <w:lang w:val="en-US"/>
          </w:rPr>
          <w:t>k</w:t>
        </w:r>
        <w:r w:rsidRPr="00FA32C4">
          <w:rPr>
            <w:rFonts w:ascii="Times New Roman" w:eastAsia="Calibri" w:hAnsi="Times New Roman" w:cs="Times New Roman"/>
            <w:color w:val="0000FF"/>
            <w:sz w:val="28"/>
            <w:szCs w:val="28"/>
            <w:u w:val="single"/>
          </w:rPr>
          <w:t>-</w:t>
        </w:r>
        <w:r w:rsidRPr="00FA32C4">
          <w:rPr>
            <w:rFonts w:ascii="Times New Roman" w:eastAsia="Calibri" w:hAnsi="Times New Roman" w:cs="Times New Roman"/>
            <w:color w:val="0000FF"/>
            <w:sz w:val="28"/>
            <w:szCs w:val="28"/>
            <w:u w:val="single"/>
            <w:lang w:val="en-US"/>
          </w:rPr>
          <w:t>d</w:t>
        </w:r>
        <w:r w:rsidRPr="00FA32C4">
          <w:rPr>
            <w:rFonts w:ascii="Times New Roman" w:eastAsia="Calibri" w:hAnsi="Times New Roman" w:cs="Times New Roman"/>
            <w:color w:val="0000FF"/>
            <w:sz w:val="28"/>
            <w:szCs w:val="28"/>
            <w:u w:val="single"/>
          </w:rPr>
          <w:t>.</w:t>
        </w:r>
        <w:proofErr w:type="spellStart"/>
        <w:r w:rsidRPr="00FA32C4">
          <w:rPr>
            <w:rFonts w:ascii="Times New Roman" w:eastAsia="Calibri" w:hAnsi="Times New Roman" w:cs="Times New Roman"/>
            <w:color w:val="0000FF"/>
            <w:sz w:val="28"/>
            <w:szCs w:val="28"/>
            <w:u w:val="single"/>
            <w:lang w:val="en-US"/>
          </w:rPr>
          <w:t>ru</w:t>
        </w:r>
        <w:proofErr w:type="spellEnd"/>
      </w:hyperlink>
      <w:r w:rsidRPr="00FA32C4">
        <w:rPr>
          <w:rFonts w:ascii="Times New Roman" w:eastAsia="Calibri" w:hAnsi="Times New Roman" w:cs="Times New Roman"/>
          <w:sz w:val="28"/>
          <w:szCs w:val="28"/>
        </w:rPr>
        <w:t>)</w:t>
      </w:r>
    </w:p>
    <w:p w:rsidR="00FA32C4" w:rsidRPr="00FA32C4" w:rsidRDefault="00FA32C4" w:rsidP="00FA32C4">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FA32C4" w:rsidRPr="00FA32C4" w:rsidRDefault="00FA32C4" w:rsidP="00FA32C4">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FA32C4">
        <w:rPr>
          <w:rFonts w:ascii="Times New Roman" w:eastAsia="Calibri" w:hAnsi="Times New Roman" w:cs="Times New Roman"/>
          <w:spacing w:val="-6"/>
          <w:sz w:val="28"/>
          <w:szCs w:val="28"/>
        </w:rPr>
        <w:t xml:space="preserve">Срок </w:t>
      </w:r>
      <w:r w:rsidRPr="00FA32C4">
        <w:rPr>
          <w:rFonts w:ascii="Times New Roman" w:eastAsia="Calibri" w:hAnsi="Times New Roman" w:cs="Times New Roman"/>
          <w:sz w:val="28"/>
          <w:szCs w:val="28"/>
        </w:rPr>
        <w:t>окончания</w:t>
      </w:r>
      <w:r w:rsidRPr="00FA32C4">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FA32C4">
        <w:rPr>
          <w:rFonts w:ascii="Times New Roman" w:eastAsia="Calibri" w:hAnsi="Times New Roman" w:cs="Times New Roman"/>
          <w:spacing w:val="-6"/>
          <w:sz w:val="28"/>
          <w:szCs w:val="28"/>
          <w:highlight w:val="yellow"/>
        </w:rPr>
        <w:t>«</w:t>
      </w:r>
      <w:r w:rsidR="005A69DE">
        <w:rPr>
          <w:rFonts w:ascii="Times New Roman" w:eastAsia="Calibri" w:hAnsi="Times New Roman" w:cs="Times New Roman"/>
          <w:spacing w:val="-6"/>
          <w:sz w:val="28"/>
          <w:szCs w:val="28"/>
          <w:highlight w:val="yellow"/>
        </w:rPr>
        <w:t>02</w:t>
      </w:r>
      <w:r w:rsidRPr="00FA32C4">
        <w:rPr>
          <w:rFonts w:ascii="Times New Roman" w:eastAsia="Calibri" w:hAnsi="Times New Roman" w:cs="Times New Roman"/>
          <w:spacing w:val="-6"/>
          <w:sz w:val="28"/>
          <w:szCs w:val="28"/>
          <w:highlight w:val="yellow"/>
        </w:rPr>
        <w:t xml:space="preserve">» </w:t>
      </w:r>
      <w:r w:rsidR="005A69DE">
        <w:rPr>
          <w:rFonts w:ascii="Times New Roman" w:eastAsia="Calibri" w:hAnsi="Times New Roman" w:cs="Times New Roman"/>
          <w:spacing w:val="-6"/>
          <w:sz w:val="28"/>
          <w:szCs w:val="28"/>
          <w:highlight w:val="yellow"/>
        </w:rPr>
        <w:t>ноября</w:t>
      </w:r>
      <w:r w:rsidRPr="00FA32C4">
        <w:rPr>
          <w:rFonts w:ascii="Times New Roman" w:eastAsia="Calibri" w:hAnsi="Times New Roman" w:cs="Times New Roman"/>
          <w:spacing w:val="-6"/>
          <w:sz w:val="28"/>
          <w:szCs w:val="28"/>
          <w:highlight w:val="yellow"/>
        </w:rPr>
        <w:t xml:space="preserve"> 2015 года.</w:t>
      </w:r>
      <w:r w:rsidRPr="00FA32C4">
        <w:rPr>
          <w:rFonts w:ascii="Times New Roman" w:eastAsia="Calibri" w:hAnsi="Times New Roman" w:cs="Times New Roman"/>
          <w:spacing w:val="-6"/>
          <w:sz w:val="28"/>
          <w:szCs w:val="28"/>
        </w:rPr>
        <w:t xml:space="preserve"> </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FA32C4">
        <w:rPr>
          <w:rFonts w:ascii="Times New Roman" w:eastAsia="Calibri" w:hAnsi="Times New Roman" w:cs="Times New Roman"/>
          <w:spacing w:val="-6"/>
          <w:sz w:val="28"/>
          <w:szCs w:val="28"/>
        </w:rPr>
        <w:t xml:space="preserve"> </w:t>
      </w:r>
      <w:r w:rsidRPr="00FA32C4">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FA32C4">
        <w:rPr>
          <w:rFonts w:ascii="Times New Roman" w:eastAsia="Calibri" w:hAnsi="Times New Roman" w:cs="Times New Roman"/>
          <w:spacing w:val="-6"/>
          <w:sz w:val="28"/>
          <w:szCs w:val="28"/>
        </w:rPr>
        <w:t>г</w:t>
      </w:r>
      <w:r w:rsidRPr="00FA32C4">
        <w:rPr>
          <w:rFonts w:ascii="Times New Roman" w:eastAsia="Calibri" w:hAnsi="Times New Roman" w:cs="Times New Roman"/>
          <w:sz w:val="28"/>
          <w:szCs w:val="28"/>
        </w:rPr>
        <w:t xml:space="preserve">. Нижний Новгород, пл. Свободы, д. 3, не позднее </w:t>
      </w:r>
      <w:r w:rsidRPr="00FA32C4">
        <w:rPr>
          <w:rFonts w:ascii="Times New Roman" w:eastAsia="Calibri" w:hAnsi="Times New Roman" w:cs="Times New Roman"/>
          <w:sz w:val="28"/>
          <w:szCs w:val="28"/>
          <w:highlight w:val="yellow"/>
        </w:rPr>
        <w:t>«</w:t>
      </w:r>
      <w:r w:rsidR="005A69DE">
        <w:rPr>
          <w:rFonts w:ascii="Times New Roman" w:eastAsia="Calibri" w:hAnsi="Times New Roman" w:cs="Times New Roman"/>
          <w:sz w:val="28"/>
          <w:szCs w:val="28"/>
          <w:highlight w:val="yellow"/>
        </w:rPr>
        <w:t>20</w:t>
      </w:r>
      <w:r w:rsidRPr="00FA32C4">
        <w:rPr>
          <w:rFonts w:ascii="Times New Roman" w:eastAsia="Calibri" w:hAnsi="Times New Roman" w:cs="Times New Roman"/>
          <w:sz w:val="28"/>
          <w:szCs w:val="28"/>
          <w:highlight w:val="yellow"/>
        </w:rPr>
        <w:t>»</w:t>
      </w:r>
      <w:r w:rsidR="005A69DE">
        <w:rPr>
          <w:rFonts w:ascii="Times New Roman" w:eastAsia="Calibri" w:hAnsi="Times New Roman" w:cs="Times New Roman"/>
          <w:sz w:val="28"/>
          <w:szCs w:val="28"/>
          <w:highlight w:val="yellow"/>
        </w:rPr>
        <w:t xml:space="preserve"> ноября</w:t>
      </w:r>
      <w:r w:rsidRPr="00FA32C4">
        <w:rPr>
          <w:rFonts w:ascii="Times New Roman" w:eastAsia="Calibri" w:hAnsi="Times New Roman" w:cs="Times New Roman"/>
          <w:sz w:val="28"/>
          <w:szCs w:val="28"/>
          <w:highlight w:val="yellow"/>
        </w:rPr>
        <w:t xml:space="preserve"> 2015 года</w:t>
      </w:r>
      <w:r w:rsidRPr="00FA32C4">
        <w:rPr>
          <w:rFonts w:ascii="Times New Roman" w:eastAsia="Calibri" w:hAnsi="Times New Roman" w:cs="Times New Roman"/>
          <w:sz w:val="28"/>
          <w:szCs w:val="28"/>
        </w:rPr>
        <w:t>.</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FA32C4">
        <w:rPr>
          <w:rFonts w:ascii="Times New Roman" w:eastAsia="Calibri" w:hAnsi="Times New Roman" w:cs="Times New Roman"/>
          <w:spacing w:val="-6"/>
          <w:sz w:val="28"/>
          <w:szCs w:val="28"/>
        </w:rPr>
        <w:t xml:space="preserve">Срок </w:t>
      </w:r>
      <w:r w:rsidRPr="00FA32C4">
        <w:rPr>
          <w:rFonts w:ascii="Times New Roman" w:eastAsia="Calibri" w:hAnsi="Times New Roman" w:cs="Times New Roman"/>
          <w:sz w:val="28"/>
          <w:szCs w:val="28"/>
        </w:rPr>
        <w:t>заключения</w:t>
      </w:r>
      <w:r w:rsidRPr="00FA32C4">
        <w:rPr>
          <w:rFonts w:ascii="Times New Roman" w:eastAsia="Calibri" w:hAnsi="Times New Roman" w:cs="Times New Roman"/>
          <w:spacing w:val="-6"/>
          <w:sz w:val="28"/>
          <w:szCs w:val="28"/>
        </w:rPr>
        <w:t xml:space="preserve"> договора: </w:t>
      </w:r>
      <w:r w:rsidRPr="00FA32C4">
        <w:rPr>
          <w:rFonts w:ascii="Times New Roman" w:eastAsia="Calibri" w:hAnsi="Times New Roman" w:cs="Times New Roman"/>
          <w:sz w:val="28"/>
        </w:rPr>
        <w:t>в течение </w:t>
      </w:r>
      <w:r w:rsidRPr="00FA32C4">
        <w:rPr>
          <w:rFonts w:ascii="Times New Roman" w:eastAsia="Calibri" w:hAnsi="Times New Roman" w:cs="Times New Roman"/>
          <w:sz w:val="28"/>
          <w:szCs w:val="28"/>
        </w:rPr>
        <w:t>20 (двадцати)</w:t>
      </w:r>
      <w:r w:rsidRPr="00FA32C4">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A32C4">
        <w:rPr>
          <w:rFonts w:ascii="Times New Roman" w:eastAsia="Calibri" w:hAnsi="Times New Roman" w:cs="Times New Roman"/>
          <w:spacing w:val="-6"/>
          <w:sz w:val="28"/>
          <w:szCs w:val="28"/>
        </w:rPr>
        <w:t xml:space="preserve">в </w:t>
      </w:r>
      <w:proofErr w:type="gramStart"/>
      <w:r w:rsidRPr="00FA32C4">
        <w:rPr>
          <w:rFonts w:ascii="Times New Roman" w:eastAsia="Calibri" w:hAnsi="Times New Roman" w:cs="Times New Roman"/>
          <w:spacing w:val="-6"/>
          <w:sz w:val="28"/>
          <w:szCs w:val="28"/>
        </w:rPr>
        <w:t>соответствии</w:t>
      </w:r>
      <w:proofErr w:type="gramEnd"/>
      <w:r w:rsidRPr="00FA32C4">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A32C4">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FA32C4">
        <w:rPr>
          <w:rFonts w:ascii="Times New Roman" w:eastAsia="Calibri" w:hAnsi="Times New Roman" w:cs="Times New Roman"/>
          <w:spacing w:val="-6"/>
          <w:sz w:val="28"/>
          <w:szCs w:val="28"/>
        </w:rPr>
        <w:t xml:space="preserve">Заказчик в течение </w:t>
      </w:r>
      <w:r w:rsidRPr="00FA32C4">
        <w:rPr>
          <w:rFonts w:ascii="Times New Roman" w:eastAsia="Times New Roman" w:hAnsi="Times New Roman" w:cs="Times New Roman"/>
          <w:bCs/>
          <w:iCs/>
          <w:sz w:val="28"/>
          <w:szCs w:val="28"/>
          <w:lang w:eastAsia="ru-RU"/>
        </w:rPr>
        <w:t>3 (трех) рабочих дней</w:t>
      </w:r>
      <w:r w:rsidRPr="00FA32C4">
        <w:rPr>
          <w:rFonts w:ascii="Times New Roman" w:eastAsia="Times New Roman" w:hAnsi="Times New Roman" w:cs="Times New Roman"/>
          <w:sz w:val="24"/>
          <w:szCs w:val="24"/>
          <w:lang w:eastAsia="ru-RU"/>
        </w:rPr>
        <w:t xml:space="preserve"> </w:t>
      </w:r>
      <w:r w:rsidRPr="00FA32C4">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FA32C4">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A32C4">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A32C4">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FA32C4">
        <w:rPr>
          <w:rFonts w:ascii="Times New Roman" w:eastAsia="Times New Roman" w:hAnsi="Times New Roman" w:cs="Times New Roman"/>
          <w:sz w:val="24"/>
          <w:szCs w:val="24"/>
          <w:lang w:eastAsia="ru-RU"/>
        </w:rPr>
        <w:t xml:space="preserve">  </w:t>
      </w:r>
      <w:r w:rsidRPr="00FA32C4">
        <w:rPr>
          <w:rFonts w:ascii="Times New Roman" w:eastAsia="Times New Roman" w:hAnsi="Times New Roman" w:cs="Times New Roman"/>
          <w:sz w:val="28"/>
          <w:szCs w:val="28"/>
          <w:lang w:eastAsia="ru-RU"/>
        </w:rPr>
        <w:t>рабочих дней</w:t>
      </w:r>
      <w:r w:rsidRPr="00FA32C4">
        <w:rPr>
          <w:rFonts w:ascii="Times New Roman" w:eastAsia="Times New Roman" w:hAnsi="Times New Roman" w:cs="Times New Roman"/>
          <w:sz w:val="24"/>
          <w:szCs w:val="24"/>
          <w:lang w:eastAsia="ru-RU"/>
        </w:rPr>
        <w:t xml:space="preserve"> </w:t>
      </w:r>
      <w:r w:rsidRPr="00FA32C4">
        <w:rPr>
          <w:rFonts w:ascii="Times New Roman" w:eastAsia="Calibri" w:hAnsi="Times New Roman" w:cs="Times New Roman"/>
          <w:spacing w:val="-6"/>
          <w:sz w:val="28"/>
          <w:szCs w:val="28"/>
        </w:rPr>
        <w:t>со дня направления указанного договора.</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FA32C4">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FA32C4" w:rsidRPr="00FA32C4" w:rsidRDefault="00FA32C4" w:rsidP="00FA32C4">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 xml:space="preserve"> Процедура запроса цен</w:t>
      </w:r>
      <w:r w:rsidRPr="00FA32C4">
        <w:rPr>
          <w:rFonts w:ascii="Times New Roman" w:eastAsia="Times New Roman" w:hAnsi="Times New Roman" w:cs="Times New Roman"/>
          <w:b/>
          <w:i/>
          <w:sz w:val="24"/>
          <w:szCs w:val="24"/>
          <w:lang w:eastAsia="ru-RU"/>
        </w:rPr>
        <w:t xml:space="preserve"> </w:t>
      </w:r>
      <w:r w:rsidRPr="00FA32C4">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FA32C4" w:rsidRPr="00FA32C4" w:rsidRDefault="00FA32C4" w:rsidP="00FA32C4">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FA32C4">
        <w:rPr>
          <w:rFonts w:ascii="Times New Roman" w:eastAsia="Calibri" w:hAnsi="Times New Roman" w:cs="Times New Roman"/>
          <w:sz w:val="28"/>
          <w:szCs w:val="28"/>
        </w:rPr>
        <w:t>случаях</w:t>
      </w:r>
      <w:proofErr w:type="gramEnd"/>
      <w:r w:rsidRPr="00FA32C4">
        <w:rPr>
          <w:rFonts w:ascii="Times New Roman" w:eastAsia="Calibri" w:hAnsi="Times New Roman" w:cs="Times New Roman"/>
          <w:sz w:val="28"/>
          <w:szCs w:val="28"/>
        </w:rPr>
        <w:t xml:space="preserve"> не приводит к каким-либо последствиям для организатора</w:t>
      </w:r>
      <w:r w:rsidRPr="00FA32C4">
        <w:rPr>
          <w:rFonts w:ascii="Times New Roman" w:eastAsia="Calibri" w:hAnsi="Times New Roman" w:cs="Times New Roman"/>
          <w:sz w:val="28"/>
        </w:rPr>
        <w:t xml:space="preserve"> закупки</w:t>
      </w:r>
      <w:r w:rsidRPr="00FA32C4">
        <w:rPr>
          <w:rFonts w:ascii="Times New Roman" w:eastAsia="Calibri" w:hAnsi="Times New Roman" w:cs="Times New Roman"/>
          <w:sz w:val="28"/>
          <w:szCs w:val="28"/>
        </w:rPr>
        <w:t>:</w:t>
      </w:r>
    </w:p>
    <w:p w:rsidR="00FA32C4" w:rsidRPr="00FA32C4" w:rsidRDefault="00FA32C4" w:rsidP="00FA32C4">
      <w:pPr>
        <w:spacing w:after="0" w:line="240" w:lineRule="auto"/>
        <w:ind w:firstLine="567"/>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FA32C4" w:rsidRPr="00FA32C4" w:rsidRDefault="00FA32C4" w:rsidP="00FA32C4">
      <w:pPr>
        <w:spacing w:after="0" w:line="240" w:lineRule="auto"/>
        <w:ind w:firstLine="567"/>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32C4" w:rsidRPr="00FA32C4" w:rsidRDefault="00FA32C4" w:rsidP="00FA32C4">
      <w:pPr>
        <w:spacing w:after="0" w:line="240" w:lineRule="auto"/>
        <w:ind w:firstLine="567"/>
        <w:jc w:val="both"/>
        <w:rPr>
          <w:rFonts w:ascii="Times New Roman" w:eastAsia="Times New Roman" w:hAnsi="Times New Roman" w:cs="Times New Roman"/>
          <w:sz w:val="28"/>
          <w:szCs w:val="28"/>
          <w:lang w:eastAsia="ru-RU"/>
        </w:rPr>
      </w:pPr>
      <w:r w:rsidRPr="00FA32C4">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32C4" w:rsidRPr="00FA32C4" w:rsidRDefault="00FA32C4" w:rsidP="00FA32C4">
      <w:pPr>
        <w:spacing w:after="0" w:line="240" w:lineRule="auto"/>
        <w:ind w:firstLine="567"/>
        <w:jc w:val="both"/>
        <w:rPr>
          <w:rFonts w:ascii="Times New Roman" w:eastAsia="Times New Roman" w:hAnsi="Times New Roman" w:cs="Times New Roman"/>
          <w:sz w:val="28"/>
          <w:szCs w:val="28"/>
          <w:lang w:eastAsia="ru-RU"/>
        </w:rPr>
      </w:pPr>
      <w:proofErr w:type="gramStart"/>
      <w:r w:rsidRPr="00FA32C4">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A32C4">
        <w:rPr>
          <w:rFonts w:ascii="Times New Roman" w:eastAsia="Times New Roman" w:hAnsi="Times New Roman" w:cs="Times New Roman"/>
          <w:sz w:val="28"/>
          <w:szCs w:val="28"/>
          <w:lang w:eastAsia="ru-RU"/>
        </w:rPr>
        <w:t xml:space="preserve"> закупочной документации.</w:t>
      </w:r>
    </w:p>
    <w:p w:rsidR="00FA32C4" w:rsidRPr="00FA32C4" w:rsidRDefault="00FA32C4" w:rsidP="00FA32C4">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A32C4" w:rsidRPr="00FA32C4" w:rsidRDefault="00FA32C4" w:rsidP="00FA32C4">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A32C4">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FA32C4">
        <w:rPr>
          <w:rFonts w:ascii="Times New Roman" w:eastAsia="Calibri" w:hAnsi="Times New Roman" w:cs="Times New Roman"/>
          <w:sz w:val="28"/>
          <w:szCs w:val="28"/>
        </w:rPr>
        <w:t>котором</w:t>
      </w:r>
      <w:proofErr w:type="gramEnd"/>
      <w:r w:rsidRPr="00FA32C4">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40863" w:rsidRPr="00FA32C4" w:rsidRDefault="00FA32C4" w:rsidP="00FA32C4">
      <w:pPr>
        <w:tabs>
          <w:tab w:val="left" w:pos="0"/>
          <w:tab w:val="left" w:pos="1134"/>
        </w:tabs>
        <w:spacing w:after="0" w:line="240" w:lineRule="auto"/>
        <w:ind w:firstLine="567"/>
        <w:contextualSpacing/>
        <w:jc w:val="both"/>
        <w:rPr>
          <w:rFonts w:ascii="Times New Roman" w:eastAsia="Times New Roman" w:hAnsi="Times New Roman" w:cs="Times New Roman"/>
          <w:b/>
          <w:iCs/>
          <w:sz w:val="28"/>
          <w:szCs w:val="28"/>
          <w:lang w:eastAsia="ru-RU"/>
        </w:rPr>
      </w:pPr>
      <w:r w:rsidRPr="00FA32C4">
        <w:rPr>
          <w:rFonts w:ascii="Times New Roman" w:eastAsia="Calibri" w:hAnsi="Times New Roman" w:cs="Times New Roman"/>
          <w:sz w:val="28"/>
          <w:szCs w:val="28"/>
        </w:rPr>
        <w:t xml:space="preserve">Центральный арбитражный комитет (ЦАК) - </w:t>
      </w:r>
      <w:hyperlink r:id="rId11" w:history="1">
        <w:r w:rsidRPr="00FA32C4">
          <w:rPr>
            <w:rFonts w:ascii="Times New Roman" w:eastAsia="Calibri" w:hAnsi="Times New Roman" w:cs="Times New Roman"/>
            <w:sz w:val="28"/>
            <w:szCs w:val="28"/>
          </w:rPr>
          <w:t>arbitration@rosatom.ru</w:t>
        </w:r>
      </w:hyperlink>
      <w:r w:rsidRPr="00FA32C4">
        <w:rPr>
          <w:rFonts w:ascii="Times New Roman" w:eastAsia="Calibri" w:hAnsi="Times New Roman" w:cs="Times New Roman"/>
          <w:sz w:val="28"/>
          <w:szCs w:val="28"/>
        </w:rPr>
        <w:t>.</w:t>
      </w:r>
    </w:p>
    <w:sectPr w:rsidR="00340863" w:rsidRPr="00FA32C4" w:rsidSect="00FA32C4">
      <w:pgSz w:w="11906" w:h="16838"/>
      <w:pgMar w:top="851" w:right="707"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2C4"/>
    <w:rsid w:val="00065020"/>
    <w:rsid w:val="001C2438"/>
    <w:rsid w:val="003C7FC4"/>
    <w:rsid w:val="004C179F"/>
    <w:rsid w:val="005A69DE"/>
    <w:rsid w:val="009F568D"/>
    <w:rsid w:val="00AC02BD"/>
    <w:rsid w:val="00D84B32"/>
    <w:rsid w:val="00E3061E"/>
    <w:rsid w:val="00FA3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1476</Words>
  <Characters>8418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2015-10-01T08:35:00Z</dcterms:created>
  <dcterms:modified xsi:type="dcterms:W3CDTF">2015-10-27T13:26:00Z</dcterms:modified>
</cp:coreProperties>
</file>