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5D6" w:rsidRPr="00C9105C" w:rsidRDefault="00C215D6" w:rsidP="00644E51">
      <w:pPr>
        <w:pStyle w:val="afff0"/>
        <w:keepNext/>
        <w:numPr>
          <w:ilvl w:val="0"/>
          <w:numId w:val="21"/>
        </w:numPr>
        <w:tabs>
          <w:tab w:val="left" w:pos="426"/>
        </w:tabs>
        <w:spacing w:after="0" w:line="240" w:lineRule="auto"/>
        <w:jc w:val="center"/>
        <w:outlineLvl w:val="0"/>
        <w:rPr>
          <w:rFonts w:ascii="Times New Roman" w:eastAsia="Times New Roman" w:hAnsi="Times New Roman"/>
          <w:iCs/>
          <w:sz w:val="28"/>
          <w:szCs w:val="28"/>
          <w:lang w:eastAsia="ru-RU"/>
        </w:rPr>
      </w:pPr>
      <w:bookmarkStart w:id="0" w:name="_Toc398564572"/>
      <w:bookmarkStart w:id="1" w:name="_Toc399408082"/>
      <w:bookmarkStart w:id="2" w:name="_Toc438046612"/>
      <w:bookmarkStart w:id="3" w:name="_Toc440543991"/>
      <w:r w:rsidRPr="00C9105C">
        <w:rPr>
          <w:rFonts w:ascii="Times New Roman" w:eastAsia="Times New Roman" w:hAnsi="Times New Roman"/>
          <w:iCs/>
          <w:sz w:val="28"/>
          <w:szCs w:val="28"/>
          <w:lang w:eastAsia="ru-RU"/>
        </w:rPr>
        <w:t xml:space="preserve">ИЗВЕЩЕНИЕ О ПРОВЕДЕНИИ </w:t>
      </w:r>
      <w:bookmarkEnd w:id="0"/>
      <w:bookmarkEnd w:id="1"/>
      <w:r w:rsidRPr="00C9105C">
        <w:rPr>
          <w:rFonts w:ascii="Times New Roman" w:eastAsia="Times New Roman" w:hAnsi="Times New Roman"/>
          <w:iCs/>
          <w:sz w:val="28"/>
          <w:szCs w:val="28"/>
          <w:lang w:eastAsia="ru-RU"/>
        </w:rPr>
        <w:t>ЗАКУПКИ</w:t>
      </w:r>
      <w:bookmarkEnd w:id="2"/>
      <w:bookmarkEnd w:id="3"/>
    </w:p>
    <w:p w:rsidR="00C215D6" w:rsidRPr="00C215D6" w:rsidRDefault="00C215D6" w:rsidP="00C215D6">
      <w:pPr>
        <w:spacing w:after="0" w:line="240" w:lineRule="auto"/>
        <w:rPr>
          <w:rFonts w:ascii="Times New Roman" w:eastAsia="Times New Roman" w:hAnsi="Times New Roman" w:cs="Times New Roman"/>
          <w:sz w:val="28"/>
          <w:szCs w:val="28"/>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Calibri" w:eastAsia="Calibri" w:hAnsi="Calibri" w:cs="Times New Roman"/>
          <w:bCs/>
          <w:sz w:val="28"/>
          <w:szCs w:val="28"/>
        </w:rPr>
      </w:pPr>
      <w:r w:rsidRPr="00C215D6">
        <w:rPr>
          <w:rFonts w:ascii="Times New Roman" w:eastAsia="Times New Roman" w:hAnsi="Times New Roman" w:cs="Times New Roman"/>
          <w:sz w:val="28"/>
          <w:szCs w:val="28"/>
          <w:lang w:eastAsia="ru-RU"/>
        </w:rPr>
        <w:t xml:space="preserve">Форма и способ процедуры закупки: открытый запрос цен в электронной форме. </w:t>
      </w: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C215D6">
        <w:rPr>
          <w:rFonts w:ascii="Times New Roman" w:eastAsia="Calibri" w:hAnsi="Times New Roman" w:cs="Times New Roman"/>
          <w:sz w:val="28"/>
          <w:szCs w:val="28"/>
        </w:rPr>
        <w:t xml:space="preserve">Закупка проводится в соответствии с Единым </w:t>
      </w:r>
      <w:r w:rsidRPr="00C215D6">
        <w:rPr>
          <w:rFonts w:ascii="Times New Roman" w:eastAsia="Times New Roman" w:hAnsi="Times New Roman" w:cs="Times New Roman"/>
          <w:sz w:val="28"/>
          <w:szCs w:val="28"/>
          <w:lang w:eastAsia="ru-RU"/>
        </w:rPr>
        <w:t>отраслевым</w:t>
      </w:r>
      <w:r w:rsidRPr="00C215D6">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C215D6">
        <w:rPr>
          <w:rFonts w:ascii="Times New Roman" w:eastAsia="Calibri" w:hAnsi="Times New Roman" w:cs="Times New Roman"/>
          <w:sz w:val="28"/>
          <w:szCs w:val="28"/>
        </w:rPr>
        <w:t>Росатом</w:t>
      </w:r>
      <w:proofErr w:type="spellEnd"/>
      <w:r w:rsidRPr="00C215D6">
        <w:rPr>
          <w:rFonts w:ascii="Times New Roman" w:eastAsia="Calibri" w:hAnsi="Times New Roman" w:cs="Times New Roman"/>
          <w:sz w:val="28"/>
          <w:szCs w:val="28"/>
        </w:rPr>
        <w:t xml:space="preserve">» с изменениями, утвержденными решением наблюдательного совета </w:t>
      </w:r>
      <w:proofErr w:type="spellStart"/>
      <w:r w:rsidRPr="00C215D6">
        <w:rPr>
          <w:rFonts w:ascii="Times New Roman" w:eastAsia="Calibri" w:hAnsi="Times New Roman" w:cs="Times New Roman"/>
          <w:sz w:val="28"/>
          <w:szCs w:val="28"/>
        </w:rPr>
        <w:t>Госкорпорации</w:t>
      </w:r>
      <w:proofErr w:type="spellEnd"/>
      <w:r w:rsidRPr="00C215D6">
        <w:rPr>
          <w:rFonts w:ascii="Times New Roman" w:eastAsia="Calibri" w:hAnsi="Times New Roman" w:cs="Times New Roman"/>
          <w:sz w:val="28"/>
          <w:szCs w:val="28"/>
        </w:rPr>
        <w:t xml:space="preserve"> «</w:t>
      </w:r>
      <w:proofErr w:type="spellStart"/>
      <w:r w:rsidRPr="00C215D6">
        <w:rPr>
          <w:rFonts w:ascii="Times New Roman" w:eastAsia="Calibri" w:hAnsi="Times New Roman" w:cs="Times New Roman"/>
          <w:sz w:val="28"/>
          <w:szCs w:val="28"/>
        </w:rPr>
        <w:t>Росат</w:t>
      </w:r>
      <w:r w:rsidR="00F75623">
        <w:rPr>
          <w:rFonts w:ascii="Times New Roman" w:eastAsia="Calibri" w:hAnsi="Times New Roman" w:cs="Times New Roman"/>
          <w:sz w:val="28"/>
          <w:szCs w:val="28"/>
        </w:rPr>
        <w:t>ом</w:t>
      </w:r>
      <w:proofErr w:type="spellEnd"/>
      <w:r w:rsidR="00F75623">
        <w:rPr>
          <w:rFonts w:ascii="Times New Roman" w:eastAsia="Calibri" w:hAnsi="Times New Roman" w:cs="Times New Roman"/>
          <w:sz w:val="28"/>
          <w:szCs w:val="28"/>
        </w:rPr>
        <w:t>» (протокол от 24.12.2015 № 78</w:t>
      </w:r>
      <w:r w:rsidRPr="00C215D6">
        <w:rPr>
          <w:rFonts w:ascii="Times New Roman" w:eastAsia="Calibri" w:hAnsi="Times New Roman" w:cs="Times New Roman"/>
          <w:sz w:val="28"/>
          <w:szCs w:val="28"/>
        </w:rPr>
        <w:t>).</w:t>
      </w:r>
    </w:p>
    <w:p w:rsidR="00C215D6" w:rsidRPr="00C215D6" w:rsidRDefault="00C215D6" w:rsidP="00C215D6">
      <w:pPr>
        <w:tabs>
          <w:tab w:val="left" w:pos="1134"/>
        </w:tabs>
        <w:spacing w:after="0" w:line="240" w:lineRule="auto"/>
        <w:ind w:firstLine="709"/>
        <w:contextualSpacing/>
        <w:jc w:val="both"/>
        <w:rPr>
          <w:rFonts w:ascii="Times New Roman" w:eastAsia="Calibri" w:hAnsi="Times New Roman" w:cs="Times New Roman"/>
          <w:sz w:val="28"/>
          <w:szCs w:val="28"/>
        </w:rPr>
      </w:pPr>
      <w:proofErr w:type="gramStart"/>
      <w:r w:rsidRPr="00C215D6">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C215D6">
        <w:rPr>
          <w:rFonts w:ascii="Times New Roman" w:eastAsia="Calibri" w:hAnsi="Times New Roman" w:cs="Times New Roman"/>
          <w:sz w:val="28"/>
          <w:szCs w:val="28"/>
        </w:rPr>
        <w:t xml:space="preserve"> видами юридических лиц» (далее – Положение).</w:t>
      </w:r>
    </w:p>
    <w:p w:rsidR="00C215D6" w:rsidRPr="00C215D6" w:rsidRDefault="00C215D6" w:rsidP="00C215D6">
      <w:pPr>
        <w:tabs>
          <w:tab w:val="left" w:pos="1134"/>
        </w:tabs>
        <w:spacing w:after="0" w:line="240" w:lineRule="auto"/>
        <w:ind w:left="709"/>
        <w:contextualSpacing/>
        <w:jc w:val="both"/>
        <w:rPr>
          <w:rFonts w:ascii="Times New Roman" w:eastAsia="Calibri" w:hAnsi="Times New Roman" w:cs="Times New Roman"/>
          <w:bCs/>
          <w:sz w:val="28"/>
          <w:szCs w:val="28"/>
        </w:rPr>
      </w:pPr>
    </w:p>
    <w:p w:rsidR="00C215D6" w:rsidRPr="00C215D6" w:rsidRDefault="00C215D6" w:rsidP="00644E51">
      <w:pPr>
        <w:numPr>
          <w:ilvl w:val="0"/>
          <w:numId w:val="17"/>
        </w:numPr>
        <w:tabs>
          <w:tab w:val="left" w:pos="0"/>
          <w:tab w:val="left" w:pos="142"/>
        </w:tabs>
        <w:spacing w:after="0" w:line="240" w:lineRule="auto"/>
        <w:ind w:left="0" w:firstLine="709"/>
        <w:contextualSpacing/>
        <w:jc w:val="both"/>
        <w:rPr>
          <w:rFonts w:ascii="Times New Roman" w:eastAsia="Calibri" w:hAnsi="Times New Roman" w:cs="Times New Roman"/>
          <w:spacing w:val="-6"/>
          <w:sz w:val="28"/>
          <w:szCs w:val="28"/>
        </w:rPr>
      </w:pPr>
      <w:r w:rsidRPr="00C215D6">
        <w:rPr>
          <w:rFonts w:ascii="Times New Roman" w:eastAsia="Calibri" w:hAnsi="Times New Roman" w:cs="Times New Roman"/>
          <w:sz w:val="28"/>
          <w:szCs w:val="28"/>
        </w:rPr>
        <w:t>Предмет</w:t>
      </w:r>
      <w:r w:rsidRPr="00C215D6">
        <w:rPr>
          <w:rFonts w:ascii="Times New Roman" w:eastAsia="Calibri" w:hAnsi="Times New Roman" w:cs="Times New Roman"/>
          <w:spacing w:val="-6"/>
          <w:sz w:val="28"/>
          <w:szCs w:val="28"/>
        </w:rPr>
        <w:t xml:space="preserve"> закупки: право заключения договора на поставку бумаги  для инженерных систем в ролях.</w:t>
      </w:r>
    </w:p>
    <w:p w:rsidR="00C215D6" w:rsidRPr="00C215D6" w:rsidRDefault="00C215D6" w:rsidP="00C215D6">
      <w:pPr>
        <w:tabs>
          <w:tab w:val="left" w:pos="1134"/>
        </w:tabs>
        <w:spacing w:after="0" w:line="240" w:lineRule="auto"/>
        <w:ind w:left="709"/>
        <w:contextualSpacing/>
        <w:jc w:val="both"/>
        <w:rPr>
          <w:rFonts w:ascii="Times New Roman" w:eastAsia="Times New Roman" w:hAnsi="Times New Roman" w:cs="Times New Roman"/>
          <w:b/>
          <w:spacing w:val="-6"/>
          <w:sz w:val="28"/>
          <w:szCs w:val="28"/>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b/>
          <w:i/>
        </w:rPr>
      </w:pPr>
      <w:r w:rsidRPr="00C215D6">
        <w:rPr>
          <w:rFonts w:ascii="Times New Roman" w:eastAsia="Calibri" w:hAnsi="Times New Roman" w:cs="Times New Roman"/>
          <w:sz w:val="28"/>
          <w:szCs w:val="28"/>
        </w:rPr>
        <w:t>Заказчик:</w:t>
      </w:r>
      <w:r w:rsidRPr="00C215D6">
        <w:rPr>
          <w:rFonts w:ascii="Times New Roman" w:eastAsia="Calibri" w:hAnsi="Times New Roman" w:cs="Times New Roman"/>
          <w:b/>
          <w:spacing w:val="-6"/>
          <w:sz w:val="28"/>
          <w:szCs w:val="28"/>
        </w:rPr>
        <w:t xml:space="preserve"> </w:t>
      </w:r>
      <w:r w:rsidRPr="00C215D6">
        <w:rPr>
          <w:rFonts w:ascii="Times New Roman" w:eastAsia="Calibri" w:hAnsi="Times New Roman" w:cs="Times New Roman"/>
          <w:sz w:val="28"/>
          <w:szCs w:val="28"/>
        </w:rPr>
        <w:t>Акционерное общество «</w:t>
      </w:r>
      <w:proofErr w:type="spellStart"/>
      <w:r w:rsidRPr="00C215D6">
        <w:rPr>
          <w:rFonts w:ascii="Times New Roman" w:eastAsia="Calibri" w:hAnsi="Times New Roman" w:cs="Times New Roman"/>
          <w:sz w:val="28"/>
          <w:szCs w:val="28"/>
        </w:rPr>
        <w:t>Атомэнергопроект</w:t>
      </w:r>
      <w:proofErr w:type="spellEnd"/>
      <w:r w:rsidRPr="00C215D6">
        <w:rPr>
          <w:rFonts w:ascii="Times New Roman" w:eastAsia="Calibri" w:hAnsi="Times New Roman" w:cs="Times New Roman"/>
          <w:sz w:val="28"/>
          <w:szCs w:val="28"/>
        </w:rPr>
        <w:t>»</w:t>
      </w:r>
    </w:p>
    <w:p w:rsidR="00C215D6" w:rsidRPr="00C215D6" w:rsidRDefault="00C215D6" w:rsidP="00C215D6">
      <w:pPr>
        <w:spacing w:after="0" w:line="240" w:lineRule="auto"/>
        <w:ind w:firstLine="709"/>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 xml:space="preserve">Место нахождения: </w:t>
      </w:r>
      <w:r w:rsidRPr="00C215D6">
        <w:rPr>
          <w:rFonts w:ascii="Times New Roman" w:eastAsia="Calibri" w:hAnsi="Times New Roman" w:cs="Times New Roman"/>
          <w:sz w:val="28"/>
          <w:szCs w:val="28"/>
        </w:rPr>
        <w:t xml:space="preserve">105005, г. Москва, ул. </w:t>
      </w:r>
      <w:proofErr w:type="spellStart"/>
      <w:r w:rsidRPr="00C215D6">
        <w:rPr>
          <w:rFonts w:ascii="Times New Roman" w:eastAsia="Calibri" w:hAnsi="Times New Roman" w:cs="Times New Roman"/>
          <w:sz w:val="28"/>
          <w:szCs w:val="28"/>
        </w:rPr>
        <w:t>Бакунинская</w:t>
      </w:r>
      <w:proofErr w:type="spellEnd"/>
      <w:r w:rsidRPr="00C215D6">
        <w:rPr>
          <w:rFonts w:ascii="Times New Roman" w:eastAsia="Calibri" w:hAnsi="Times New Roman" w:cs="Times New Roman"/>
          <w:sz w:val="28"/>
          <w:szCs w:val="28"/>
        </w:rPr>
        <w:t>, д.7, стр.1.</w:t>
      </w:r>
    </w:p>
    <w:p w:rsidR="00C215D6" w:rsidRPr="00C215D6" w:rsidRDefault="00C215D6" w:rsidP="00C215D6">
      <w:pPr>
        <w:spacing w:after="0" w:line="240" w:lineRule="auto"/>
        <w:ind w:firstLine="709"/>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 xml:space="preserve">Почтовый адрес: </w:t>
      </w:r>
      <w:r w:rsidRPr="00C215D6">
        <w:rPr>
          <w:rFonts w:ascii="Times New Roman" w:eastAsia="Calibri" w:hAnsi="Times New Roman" w:cs="Times New Roman"/>
          <w:sz w:val="28"/>
          <w:szCs w:val="28"/>
        </w:rPr>
        <w:t xml:space="preserve">105005, г. Москва, ул. </w:t>
      </w:r>
      <w:proofErr w:type="spellStart"/>
      <w:r w:rsidRPr="00C215D6">
        <w:rPr>
          <w:rFonts w:ascii="Times New Roman" w:eastAsia="Calibri" w:hAnsi="Times New Roman" w:cs="Times New Roman"/>
          <w:sz w:val="28"/>
          <w:szCs w:val="28"/>
        </w:rPr>
        <w:t>Бакунинская</w:t>
      </w:r>
      <w:proofErr w:type="spellEnd"/>
      <w:r w:rsidRPr="00C215D6">
        <w:rPr>
          <w:rFonts w:ascii="Times New Roman" w:eastAsia="Calibri" w:hAnsi="Times New Roman" w:cs="Times New Roman"/>
          <w:sz w:val="28"/>
          <w:szCs w:val="28"/>
        </w:rPr>
        <w:t>, д.7, стр.1.</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 xml:space="preserve">Тел./факс, </w:t>
      </w:r>
      <w:r w:rsidRPr="00C215D6">
        <w:rPr>
          <w:rFonts w:ascii="Times New Roman" w:eastAsia="Calibri" w:hAnsi="Times New Roman" w:cs="Times New Roman"/>
          <w:sz w:val="28"/>
          <w:szCs w:val="28"/>
        </w:rPr>
        <w:t xml:space="preserve">эл. почта: (499) 261-41-87/ (499) 265-09-74, </w:t>
      </w:r>
      <w:hyperlink r:id="rId7" w:history="1">
        <w:r w:rsidRPr="00C215D6">
          <w:rPr>
            <w:rFonts w:ascii="Times New Roman" w:eastAsia="Calibri" w:hAnsi="Times New Roman" w:cs="Times New Roman"/>
            <w:sz w:val="28"/>
            <w:szCs w:val="28"/>
          </w:rPr>
          <w:t>info@aep.ru</w:t>
        </w:r>
      </w:hyperlink>
    </w:p>
    <w:p w:rsidR="00C215D6" w:rsidRPr="00C215D6" w:rsidRDefault="00C215D6" w:rsidP="00C215D6">
      <w:pPr>
        <w:tabs>
          <w:tab w:val="left" w:pos="0"/>
          <w:tab w:val="left" w:pos="1134"/>
        </w:tabs>
        <w:spacing w:after="0" w:line="240" w:lineRule="auto"/>
        <w:ind w:left="709"/>
        <w:contextualSpacing/>
        <w:jc w:val="both"/>
        <w:rPr>
          <w:rFonts w:ascii="Calibri" w:eastAsia="Calibri" w:hAnsi="Calibri" w:cs="Times New Roman"/>
          <w:sz w:val="28"/>
          <w:szCs w:val="28"/>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C215D6">
        <w:rPr>
          <w:rFonts w:ascii="Times New Roman" w:eastAsia="Calibri" w:hAnsi="Times New Roman" w:cs="Times New Roman"/>
          <w:sz w:val="28"/>
          <w:szCs w:val="28"/>
        </w:rPr>
        <w:t>Организатор закупки: Акционерное общество НИЖЕГОРОДСКАЯ ИНЖИНИРИНГОВАЯ КОМПАНИЯ «АТОМЭНЕРГОПРОЕКТ»</w:t>
      </w:r>
    </w:p>
    <w:p w:rsidR="00C215D6" w:rsidRPr="00C215D6" w:rsidRDefault="00C215D6" w:rsidP="00C215D6">
      <w:pPr>
        <w:spacing w:after="0" w:line="240" w:lineRule="auto"/>
        <w:ind w:firstLine="709"/>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Место нахождения: 127434, г. Москва, Дмитровское шоссе, д. 2, стр. 1.</w:t>
      </w:r>
    </w:p>
    <w:p w:rsidR="00C215D6" w:rsidRPr="00C215D6" w:rsidRDefault="00C215D6" w:rsidP="00C215D6">
      <w:pPr>
        <w:spacing w:after="0" w:line="240" w:lineRule="auto"/>
        <w:ind w:firstLine="709"/>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Почтовый адрес: 127434, г. Москва, Дмитровское шоссе, д. 2, стр. 1.</w:t>
      </w:r>
    </w:p>
    <w:p w:rsidR="00C215D6" w:rsidRPr="00C215D6" w:rsidRDefault="00C215D6" w:rsidP="00C215D6">
      <w:pPr>
        <w:tabs>
          <w:tab w:val="left" w:pos="1134"/>
          <w:tab w:val="num" w:pos="1353"/>
        </w:tabs>
        <w:spacing w:after="0" w:line="240" w:lineRule="auto"/>
        <w:ind w:left="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Контактные лица:</w:t>
      </w:r>
    </w:p>
    <w:p w:rsidR="00C215D6" w:rsidRPr="00C215D6" w:rsidRDefault="00C215D6" w:rsidP="00644E51">
      <w:pPr>
        <w:numPr>
          <w:ilvl w:val="0"/>
          <w:numId w:val="20"/>
        </w:numPr>
        <w:tabs>
          <w:tab w:val="left" w:pos="1134"/>
          <w:tab w:val="num" w:pos="1353"/>
        </w:tabs>
        <w:spacing w:after="0" w:line="240" w:lineRule="auto"/>
        <w:contextualSpacing/>
        <w:jc w:val="both"/>
        <w:rPr>
          <w:rFonts w:ascii="Times New Roman" w:eastAsia="Calibri" w:hAnsi="Times New Roman" w:cs="Times New Roman"/>
          <w:sz w:val="28"/>
          <w:szCs w:val="28"/>
        </w:rPr>
      </w:pPr>
      <w:r w:rsidRPr="00C215D6">
        <w:rPr>
          <w:rFonts w:ascii="Times New Roman" w:eastAsia="Calibri" w:hAnsi="Times New Roman" w:cs="Times New Roman"/>
          <w:sz w:val="28"/>
          <w:szCs w:val="28"/>
        </w:rPr>
        <w:t>Мосолов Сергей Николаевич</w:t>
      </w:r>
    </w:p>
    <w:p w:rsidR="00C215D6" w:rsidRPr="00C215D6" w:rsidRDefault="00C215D6" w:rsidP="00C215D6">
      <w:pPr>
        <w:tabs>
          <w:tab w:val="left" w:pos="1134"/>
        </w:tabs>
        <w:spacing w:after="0"/>
        <w:ind w:left="1069"/>
        <w:contextualSpacing/>
        <w:jc w:val="both"/>
        <w:rPr>
          <w:rFonts w:ascii="Times New Roman" w:eastAsia="Calibri" w:hAnsi="Times New Roman" w:cs="Times New Roman"/>
          <w:sz w:val="28"/>
          <w:szCs w:val="28"/>
        </w:rPr>
      </w:pPr>
      <w:r w:rsidRPr="00C215D6">
        <w:rPr>
          <w:rFonts w:ascii="Times New Roman" w:eastAsia="Calibri" w:hAnsi="Times New Roman" w:cs="Times New Roman"/>
          <w:sz w:val="28"/>
          <w:szCs w:val="28"/>
        </w:rPr>
        <w:t xml:space="preserve">Тел./факс: (495) 737-90-37 доб. </w:t>
      </w:r>
      <w:r w:rsidRPr="00C215D6">
        <w:rPr>
          <w:rFonts w:ascii="Times New Roman" w:eastAsia="Calibri" w:hAnsi="Times New Roman" w:cs="Times New Roman"/>
          <w:sz w:val="28"/>
          <w:szCs w:val="28"/>
          <w:lang w:val="en-US"/>
        </w:rPr>
        <w:t>431</w:t>
      </w:r>
      <w:r w:rsidRPr="00C215D6">
        <w:rPr>
          <w:rFonts w:ascii="Times New Roman" w:eastAsia="Calibri" w:hAnsi="Times New Roman" w:cs="Times New Roman"/>
          <w:sz w:val="28"/>
          <w:szCs w:val="28"/>
        </w:rPr>
        <w:t>8 / (495) 933-10-21</w:t>
      </w:r>
    </w:p>
    <w:p w:rsidR="00C215D6" w:rsidRPr="00C215D6" w:rsidRDefault="00C215D6" w:rsidP="00C215D6">
      <w:pPr>
        <w:tabs>
          <w:tab w:val="left" w:pos="1134"/>
        </w:tabs>
        <w:spacing w:after="0" w:line="240" w:lineRule="auto"/>
        <w:ind w:firstLine="709"/>
        <w:contextualSpacing/>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 xml:space="preserve">     Адрес электронной почты: </w:t>
      </w:r>
      <w:hyperlink r:id="rId8" w:history="1">
        <w:r w:rsidRPr="00C215D6">
          <w:rPr>
            <w:rFonts w:ascii="Times New Roman" w:eastAsia="Times New Roman" w:hAnsi="Times New Roman" w:cs="Times New Roman"/>
            <w:color w:val="0000FF"/>
            <w:sz w:val="28"/>
            <w:szCs w:val="28"/>
            <w:u w:val="single"/>
            <w:lang w:val="en-US" w:eastAsia="ru-RU"/>
          </w:rPr>
          <w:t>post</w:t>
        </w:r>
        <w:r w:rsidRPr="00C215D6">
          <w:rPr>
            <w:rFonts w:ascii="Times New Roman" w:eastAsia="Times New Roman" w:hAnsi="Times New Roman" w:cs="Times New Roman"/>
            <w:color w:val="0000FF"/>
            <w:sz w:val="28"/>
            <w:szCs w:val="28"/>
            <w:u w:val="single"/>
            <w:lang w:eastAsia="ru-RU"/>
          </w:rPr>
          <w:t>@atomstroyexport.ru</w:t>
        </w:r>
      </w:hyperlink>
    </w:p>
    <w:p w:rsidR="00C215D6" w:rsidRPr="00C215D6" w:rsidRDefault="00C215D6" w:rsidP="00C215D6">
      <w:pPr>
        <w:tabs>
          <w:tab w:val="left" w:pos="1134"/>
        </w:tabs>
        <w:spacing w:after="0" w:line="240" w:lineRule="auto"/>
        <w:ind w:firstLine="709"/>
        <w:contextualSpacing/>
        <w:rPr>
          <w:rFonts w:ascii="Times New Roman" w:eastAsia="Times New Roman" w:hAnsi="Times New Roman" w:cs="Times New Roman"/>
          <w:sz w:val="28"/>
          <w:szCs w:val="28"/>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C215D6">
        <w:rPr>
          <w:rFonts w:ascii="Times New Roman" w:eastAsia="Calibri" w:hAnsi="Times New Roman" w:cs="Times New Roman"/>
          <w:sz w:val="28"/>
          <w:szCs w:val="28"/>
        </w:rPr>
        <w:t xml:space="preserve">Количество лотов: 1 (один) лот. </w:t>
      </w:r>
    </w:p>
    <w:p w:rsidR="00C215D6" w:rsidRPr="00C215D6" w:rsidRDefault="00C215D6" w:rsidP="00C215D6">
      <w:pPr>
        <w:tabs>
          <w:tab w:val="left" w:pos="1134"/>
        </w:tabs>
        <w:spacing w:after="0" w:line="240" w:lineRule="auto"/>
        <w:ind w:firstLine="709"/>
        <w:contextualSpacing/>
        <w:rPr>
          <w:rFonts w:ascii="Times New Roman" w:eastAsia="Times New Roman" w:hAnsi="Times New Roman" w:cs="Times New Roman"/>
          <w:sz w:val="28"/>
          <w:szCs w:val="28"/>
          <w:lang w:eastAsia="ru-RU"/>
        </w:rPr>
      </w:pPr>
    </w:p>
    <w:p w:rsidR="00C215D6" w:rsidRPr="00C215D6" w:rsidRDefault="00C215D6" w:rsidP="00644E51">
      <w:pPr>
        <w:numPr>
          <w:ilvl w:val="0"/>
          <w:numId w:val="17"/>
        </w:numPr>
        <w:spacing w:after="0" w:line="240" w:lineRule="auto"/>
        <w:contextualSpacing/>
        <w:rPr>
          <w:rFonts w:ascii="Times New Roman" w:eastAsia="Calibri" w:hAnsi="Times New Roman" w:cs="Times New Roman"/>
          <w:sz w:val="28"/>
          <w:szCs w:val="28"/>
        </w:rPr>
      </w:pPr>
      <w:r w:rsidRPr="00C215D6">
        <w:rPr>
          <w:rFonts w:ascii="Times New Roman" w:eastAsia="Calibri" w:hAnsi="Times New Roman" w:cs="Times New Roman"/>
          <w:sz w:val="28"/>
          <w:szCs w:val="28"/>
        </w:rPr>
        <w:t>Предмет договора: поставка бумаги для инженерных систем в ролях.</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Срок выполнения поставок: в течение 7 (семи) календарных дней с момента получения заявки.</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Место выполнения поставок: г. Москва, ул. Подольских Курсантов, д.1.</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Состав и объем поставок: все необходимые сведения приведены в Томе 2 закупочной документации.</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Предложение частичного выполнения поставок не допускается.</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C215D6">
        <w:rPr>
          <w:rFonts w:ascii="Times New Roman" w:eastAsia="Calibri" w:hAnsi="Times New Roman" w:cs="Times New Roman"/>
          <w:sz w:val="28"/>
          <w:szCs w:val="28"/>
        </w:rPr>
        <w:t xml:space="preserve">Условия оплаты: все расчеты за поставленный Товар осуществляются в рублях и производятся путем безналичного перечисления денежных средств на расчетный счет </w:t>
      </w:r>
      <w:r w:rsidRPr="00C215D6">
        <w:rPr>
          <w:rFonts w:ascii="Times New Roman" w:eastAsia="Calibri" w:hAnsi="Times New Roman" w:cs="Times New Roman"/>
          <w:sz w:val="28"/>
          <w:szCs w:val="28"/>
        </w:rPr>
        <w:lastRenderedPageBreak/>
        <w:t>Поставщика. Оплата по настоящему Договору осуществляется Заказчиком за каждую партию фактически поставленного (полученного/выбранного Заказчиком) Товара в течение 20 (Двадцати) рабочих дней после подписания сторонами товарной накладной</w:t>
      </w:r>
      <w:r w:rsidR="00F75623">
        <w:rPr>
          <w:rFonts w:ascii="Times New Roman" w:eastAsia="Calibri" w:hAnsi="Times New Roman" w:cs="Times New Roman"/>
          <w:sz w:val="28"/>
          <w:szCs w:val="28"/>
        </w:rPr>
        <w:t xml:space="preserve"> </w:t>
      </w:r>
      <w:r w:rsidRPr="00C215D6">
        <w:rPr>
          <w:rFonts w:ascii="Times New Roman" w:eastAsia="Calibri" w:hAnsi="Times New Roman" w:cs="Times New Roman"/>
          <w:sz w:val="28"/>
          <w:szCs w:val="28"/>
        </w:rPr>
        <w:t>(форма ТОРГ-12).</w:t>
      </w:r>
    </w:p>
    <w:p w:rsidR="00C215D6" w:rsidRPr="00C215D6" w:rsidRDefault="00C215D6" w:rsidP="00C215D6">
      <w:pPr>
        <w:spacing w:after="0" w:line="240" w:lineRule="auto"/>
        <w:ind w:right="153" w:firstLine="709"/>
        <w:jc w:val="both"/>
        <w:rPr>
          <w:rFonts w:ascii="Times New Roman" w:eastAsia="Times New Roman" w:hAnsi="Times New Roman" w:cs="Times New Roman"/>
          <w:sz w:val="28"/>
          <w:szCs w:val="28"/>
          <w:lang w:eastAsia="ru-RU"/>
        </w:rPr>
      </w:pPr>
    </w:p>
    <w:p w:rsidR="00C215D6" w:rsidRPr="00C215D6" w:rsidRDefault="00C215D6" w:rsidP="00C215D6">
      <w:pPr>
        <w:spacing w:after="0" w:line="240" w:lineRule="auto"/>
        <w:ind w:right="153" w:firstLine="709"/>
        <w:jc w:val="both"/>
        <w:rPr>
          <w:rFonts w:ascii="Times New Roman" w:eastAsia="Times New Roman" w:hAnsi="Times New Roman" w:cs="Times New Roman"/>
          <w:sz w:val="24"/>
          <w:szCs w:val="24"/>
          <w:lang w:eastAsia="ru-RU"/>
        </w:rPr>
      </w:pPr>
      <w:r w:rsidRPr="00C215D6">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C215D6">
        <w:rPr>
          <w:rFonts w:ascii="Times New Roman" w:eastAsia="Times New Roman" w:hAnsi="Times New Roman" w:cs="Times New Roman"/>
          <w:sz w:val="24"/>
          <w:szCs w:val="24"/>
          <w:lang w:eastAsia="ru-RU"/>
        </w:rPr>
        <w:t>.</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C215D6">
        <w:rPr>
          <w:rFonts w:ascii="Times New Roman" w:eastAsia="Calibri" w:hAnsi="Times New Roman" w:cs="Times New Roman"/>
          <w:sz w:val="28"/>
          <w:szCs w:val="28"/>
        </w:rPr>
        <w:t xml:space="preserve">Начальная (максимальная) цена договора: 2 295 466,67 (Два миллиона двести девяносто пять тысяч четыреста шестьдесят шесть) рублей 67 копеек, включая НДС.  </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Начальная (максимальная) цена договора: 1 945 310,74 (Один миллион девятьсот сорок пять тысяч</w:t>
      </w:r>
      <w:r w:rsidR="00F75623">
        <w:rPr>
          <w:rFonts w:ascii="Times New Roman" w:eastAsia="Times New Roman" w:hAnsi="Times New Roman" w:cs="Times New Roman"/>
          <w:sz w:val="28"/>
          <w:szCs w:val="28"/>
          <w:lang w:eastAsia="ru-RU"/>
        </w:rPr>
        <w:t xml:space="preserve"> триста десять</w:t>
      </w:r>
      <w:r w:rsidRPr="00C215D6">
        <w:rPr>
          <w:rFonts w:ascii="Times New Roman" w:eastAsia="Times New Roman" w:hAnsi="Times New Roman" w:cs="Times New Roman"/>
          <w:sz w:val="28"/>
          <w:szCs w:val="28"/>
          <w:lang w:eastAsia="ru-RU"/>
        </w:rPr>
        <w:t>) рублей 74 копеек, без учета НДС.</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Цена договора включает в себя: все расходы поставщика в соответствии с положениями Проекта договора (ЧАСТЬ 3 Тома 1 настоящей Документации), в том числе: НДС, налоги и другие обязательные платежи.</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bCs/>
          <w:sz w:val="28"/>
          <w:szCs w:val="28"/>
        </w:rPr>
      </w:pPr>
      <w:r w:rsidRPr="00C215D6">
        <w:rPr>
          <w:rFonts w:ascii="Times New Roman" w:eastAsia="Calibri" w:hAnsi="Times New Roman" w:cs="Times New Roman"/>
          <w:sz w:val="28"/>
          <w:szCs w:val="28"/>
        </w:rPr>
        <w:t>Официальный язык закупки: русский.</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bookmarkStart w:id="4" w:name="_Ref317253353"/>
      <w:r w:rsidRPr="00C215D6">
        <w:rPr>
          <w:rFonts w:ascii="Times New Roman" w:eastAsia="Times New Roman" w:hAnsi="Times New Roman" w:cs="Times New Roman"/>
          <w:sz w:val="28"/>
          <w:szCs w:val="28"/>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C215D6">
        <w:rPr>
          <w:rFonts w:ascii="Times New Roman" w:eastAsia="Times New Roman" w:hAnsi="Times New Roman" w:cs="Times New Roman"/>
          <w:sz w:val="28"/>
          <w:szCs w:val="28"/>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bCs/>
          <w:sz w:val="28"/>
          <w:szCs w:val="28"/>
        </w:rPr>
      </w:pPr>
      <w:r w:rsidRPr="00C215D6">
        <w:rPr>
          <w:rFonts w:ascii="Times New Roman" w:eastAsia="Calibri" w:hAnsi="Times New Roman" w:cs="Times New Roman"/>
          <w:sz w:val="28"/>
          <w:szCs w:val="28"/>
        </w:rPr>
        <w:t>Валюта закупки: российский рубль.</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b/>
          <w:i/>
          <w:sz w:val="24"/>
        </w:rPr>
      </w:pPr>
      <w:r w:rsidRPr="00C215D6">
        <w:rPr>
          <w:rFonts w:ascii="Times New Roman" w:eastAsia="Calibri" w:hAnsi="Times New Roman" w:cs="Times New Roman"/>
          <w:sz w:val="28"/>
          <w:szCs w:val="28"/>
        </w:rPr>
        <w:t xml:space="preserve">Обеспечение заявки на участие в закупке: не требуется. </w:t>
      </w:r>
    </w:p>
    <w:p w:rsidR="00C215D6" w:rsidRPr="00C215D6" w:rsidRDefault="00C215D6" w:rsidP="00C215D6">
      <w:pPr>
        <w:tabs>
          <w:tab w:val="left" w:pos="1134"/>
        </w:tabs>
        <w:spacing w:after="0" w:line="240" w:lineRule="auto"/>
        <w:ind w:firstLine="709"/>
        <w:contextualSpacing/>
        <w:jc w:val="both"/>
        <w:rPr>
          <w:rFonts w:ascii="Times New Roman" w:eastAsia="Calibri" w:hAnsi="Times New Roman" w:cs="Times New Roman"/>
          <w:b/>
          <w:i/>
          <w:sz w:val="24"/>
          <w:szCs w:val="24"/>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C215D6">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lastRenderedPageBreak/>
        <w:t xml:space="preserve">Закупка проводится на электронной торговой площадке (ЭТП) </w:t>
      </w:r>
      <w:r w:rsidR="00693FC3" w:rsidRPr="00693FC3">
        <w:rPr>
          <w:rFonts w:ascii="Times New Roman" w:eastAsia="Times New Roman" w:hAnsi="Times New Roman" w:cs="Times New Roman"/>
          <w:sz w:val="28"/>
          <w:szCs w:val="28"/>
          <w:lang w:eastAsia="ru-RU"/>
        </w:rPr>
        <w:t>Аукционный Конкурсный дом</w:t>
      </w:r>
      <w:r w:rsidRPr="00C215D6">
        <w:rPr>
          <w:rFonts w:ascii="Times New Roman" w:eastAsia="Times New Roman" w:hAnsi="Times New Roman" w:cs="Times New Roman"/>
          <w:sz w:val="28"/>
          <w:szCs w:val="28"/>
          <w:lang w:eastAsia="ru-RU"/>
        </w:rPr>
        <w:t xml:space="preserve"> в сети «Интернет» по адресу:</w:t>
      </w:r>
      <w:r w:rsidR="00F75623" w:rsidRPr="00693FC3">
        <w:rPr>
          <w:rFonts w:ascii="Times New Roman" w:eastAsia="Times New Roman" w:hAnsi="Times New Roman" w:cs="Times New Roman"/>
          <w:sz w:val="28"/>
          <w:szCs w:val="28"/>
          <w:lang w:eastAsia="ru-RU"/>
        </w:rPr>
        <w:t xml:space="preserve"> </w:t>
      </w:r>
      <w:r w:rsidR="00693FC3" w:rsidRPr="00693FC3">
        <w:rPr>
          <w:rFonts w:ascii="Times New Roman" w:eastAsia="Times New Roman" w:hAnsi="Times New Roman" w:cs="Times New Roman"/>
          <w:sz w:val="28"/>
          <w:szCs w:val="28"/>
          <w:lang w:eastAsia="ru-RU"/>
        </w:rPr>
        <w:t>http://www.a-k-d.ru/</w:t>
      </w:r>
      <w:r w:rsidR="00F75623">
        <w:rPr>
          <w:rFonts w:ascii="Times New Roman" w:eastAsia="Times New Roman" w:hAnsi="Times New Roman" w:cs="Times New Roman"/>
          <w:sz w:val="28"/>
          <w:szCs w:val="28"/>
          <w:lang w:eastAsia="ru-RU"/>
        </w:rPr>
        <w:t xml:space="preserve"> </w:t>
      </w:r>
      <w:r w:rsidRPr="00C215D6">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C215D6" w:rsidRPr="00C215D6" w:rsidRDefault="00C215D6" w:rsidP="00C215D6">
      <w:pPr>
        <w:tabs>
          <w:tab w:val="left" w:pos="1134"/>
        </w:tabs>
        <w:spacing w:after="0" w:line="240" w:lineRule="auto"/>
        <w:ind w:firstLine="709"/>
        <w:contextualSpacing/>
        <w:jc w:val="both"/>
        <w:rPr>
          <w:rFonts w:ascii="Times New Roman" w:eastAsia="Calibri" w:hAnsi="Times New Roman" w:cs="Times New Roman"/>
          <w:bCs/>
          <w:sz w:val="28"/>
          <w:szCs w:val="28"/>
        </w:rPr>
      </w:pPr>
      <w:r w:rsidRPr="00C215D6">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C215D6" w:rsidDel="00EC0238">
        <w:rPr>
          <w:rFonts w:ascii="Times New Roman" w:eastAsia="Calibri" w:hAnsi="Times New Roman" w:cs="Times New Roman"/>
          <w:sz w:val="28"/>
          <w:szCs w:val="28"/>
        </w:rPr>
        <w:t xml:space="preserve"> статьей 4 Федерального закона о</w:t>
      </w:r>
      <w:r w:rsidRPr="00C215D6">
        <w:rPr>
          <w:rFonts w:ascii="Times New Roman" w:eastAsia="Calibri" w:hAnsi="Times New Roman" w:cs="Times New Roman"/>
          <w:sz w:val="28"/>
          <w:szCs w:val="28"/>
        </w:rPr>
        <w:t>т 24 июля 2007 года № 209-ФЗ «О </w:t>
      </w:r>
      <w:r w:rsidRPr="00C215D6"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C215D6">
        <w:rPr>
          <w:rFonts w:ascii="Times New Roman" w:eastAsia="Calibri" w:hAnsi="Times New Roman" w:cs="Times New Roman"/>
          <w:sz w:val="28"/>
          <w:szCs w:val="28"/>
        </w:rPr>
        <w:t>.</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C215D6">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соответствии с правилами, ус</w:t>
      </w:r>
      <w:r w:rsidR="00B53683">
        <w:rPr>
          <w:rFonts w:ascii="Times New Roman" w:eastAsia="Times New Roman" w:hAnsi="Times New Roman" w:cs="Times New Roman"/>
          <w:sz w:val="28"/>
          <w:szCs w:val="28"/>
          <w:lang w:eastAsia="ru-RU"/>
        </w:rPr>
        <w:t>ловиями и порядком регистрации</w:t>
      </w:r>
      <w:r w:rsidRPr="00C215D6">
        <w:rPr>
          <w:rFonts w:ascii="Times New Roman" w:eastAsia="Times New Roman" w:hAnsi="Times New Roman" w:cs="Times New Roman"/>
          <w:sz w:val="28"/>
          <w:szCs w:val="28"/>
          <w:lang w:eastAsia="ru-RU"/>
        </w:rPr>
        <w:t>, установленными данной ЭТП.</w:t>
      </w:r>
      <w:proofErr w:type="gramEnd"/>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C215D6" w:rsidRPr="00C215D6" w:rsidRDefault="00C215D6" w:rsidP="00C215D6">
      <w:pPr>
        <w:tabs>
          <w:tab w:val="left" w:pos="1134"/>
        </w:tabs>
        <w:spacing w:after="0" w:line="240" w:lineRule="auto"/>
        <w:contextualSpacing/>
        <w:jc w:val="both"/>
        <w:rPr>
          <w:rFonts w:ascii="Times New Roman" w:eastAsia="Times New Roman" w:hAnsi="Times New Roman" w:cs="Times New Roman"/>
          <w:spacing w:val="-6"/>
          <w:sz w:val="28"/>
          <w:szCs w:val="28"/>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C215D6">
        <w:rPr>
          <w:rFonts w:ascii="Times New Roman" w:eastAsia="Calibri" w:hAnsi="Times New Roman" w:cs="Times New Roman"/>
          <w:sz w:val="28"/>
          <w:szCs w:val="28"/>
        </w:rPr>
        <w:t>Порядок получения закупочной документации:</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C215D6">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C215D6">
        <w:rPr>
          <w:rFonts w:ascii="Times New Roman" w:eastAsia="Times New Roman" w:hAnsi="Times New Roman" w:cs="Times New Roman"/>
          <w:sz w:val="28"/>
          <w:szCs w:val="28"/>
          <w:lang w:eastAsia="ru-RU"/>
        </w:rPr>
        <w:t>с даты</w:t>
      </w:r>
      <w:proofErr w:type="gramEnd"/>
      <w:r w:rsidRPr="00C215D6">
        <w:rPr>
          <w:rFonts w:ascii="Times New Roman" w:eastAsia="Times New Roman" w:hAnsi="Times New Roman" w:cs="Times New Roman"/>
          <w:sz w:val="28"/>
          <w:szCs w:val="28"/>
          <w:lang w:eastAsia="ru-RU"/>
        </w:rPr>
        <w:t xml:space="preserve"> официальной публикации.</w:t>
      </w:r>
      <w:r w:rsidRPr="00C215D6">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C215D6">
        <w:rPr>
          <w:rFonts w:ascii="Times New Roman" w:eastAsia="Times New Roman" w:hAnsi="Times New Roman" w:cs="Times New Roman"/>
          <w:sz w:val="28"/>
          <w:szCs w:val="28"/>
          <w:lang w:eastAsia="ru-RU"/>
        </w:rPr>
        <w:t>Официальный</w:t>
      </w:r>
      <w:r w:rsidRPr="00C215D6">
        <w:rPr>
          <w:rFonts w:ascii="Times New Roman" w:eastAsia="Times New Roman" w:hAnsi="Times New Roman" w:cs="Times New Roman"/>
          <w:spacing w:val="-6"/>
          <w:sz w:val="28"/>
          <w:szCs w:val="28"/>
          <w:lang w:eastAsia="ru-RU"/>
        </w:rPr>
        <w:t xml:space="preserve"> государственный сайт </w:t>
      </w:r>
      <w:r w:rsidRPr="00C215D6">
        <w:rPr>
          <w:rFonts w:ascii="Times New Roman" w:eastAsia="Times New Roman" w:hAnsi="Times New Roman" w:cs="Times New Roman"/>
          <w:sz w:val="28"/>
          <w:szCs w:val="28"/>
          <w:lang w:eastAsia="ru-RU"/>
        </w:rPr>
        <w:t>(</w:t>
      </w:r>
      <w:hyperlink r:id="rId9" w:history="1">
        <w:r w:rsidRPr="00C215D6">
          <w:rPr>
            <w:rFonts w:ascii="Times New Roman" w:eastAsia="Calibri" w:hAnsi="Times New Roman" w:cs="Times New Roman"/>
            <w:color w:val="0000FF"/>
            <w:sz w:val="28"/>
            <w:szCs w:val="28"/>
            <w:u w:val="single"/>
          </w:rPr>
          <w:t>http://www.zakupki.gov.ru</w:t>
        </w:r>
      </w:hyperlink>
      <w:r w:rsidRPr="00C215D6">
        <w:rPr>
          <w:rFonts w:ascii="Times New Roman" w:eastAsia="Times New Roman" w:hAnsi="Times New Roman" w:cs="Times New Roman"/>
          <w:sz w:val="28"/>
          <w:szCs w:val="28"/>
          <w:lang w:eastAsia="ru-RU"/>
        </w:rPr>
        <w:t>),</w:t>
      </w:r>
      <w:bookmarkEnd w:id="5"/>
      <w:r w:rsidRPr="00C215D6">
        <w:rPr>
          <w:rFonts w:ascii="Times New Roman" w:eastAsia="Times New Roman" w:hAnsi="Times New Roman" w:cs="Times New Roman"/>
          <w:sz w:val="28"/>
          <w:szCs w:val="28"/>
          <w:lang w:eastAsia="ru-RU"/>
        </w:rPr>
        <w:t xml:space="preserve"> </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Копии публикации документов по данной закупке:</w:t>
      </w:r>
    </w:p>
    <w:p w:rsidR="00C215D6" w:rsidRPr="00C215D6" w:rsidRDefault="00F75623" w:rsidP="00644E51">
      <w:pPr>
        <w:numPr>
          <w:ilvl w:val="0"/>
          <w:numId w:val="16"/>
        </w:numPr>
        <w:tabs>
          <w:tab w:val="left" w:pos="386"/>
        </w:tabs>
        <w:spacing w:after="0" w:line="240" w:lineRule="auto"/>
        <w:ind w:left="1134" w:hanging="425"/>
        <w:jc w:val="both"/>
        <w:rPr>
          <w:rFonts w:ascii="Times New Roman" w:eastAsia="Calibri" w:hAnsi="Times New Roman" w:cs="Times New Roman"/>
          <w:spacing w:val="-6"/>
          <w:sz w:val="28"/>
          <w:szCs w:val="28"/>
        </w:rPr>
      </w:pPr>
      <w:r>
        <w:rPr>
          <w:rFonts w:ascii="Times New Roman" w:eastAsia="Calibri" w:hAnsi="Times New Roman" w:cs="Times New Roman"/>
          <w:sz w:val="28"/>
          <w:szCs w:val="28"/>
        </w:rPr>
        <w:t xml:space="preserve">   </w:t>
      </w:r>
      <w:r w:rsidR="00C215D6" w:rsidRPr="00C215D6">
        <w:rPr>
          <w:rFonts w:ascii="Times New Roman" w:eastAsia="Calibri" w:hAnsi="Times New Roman" w:cs="Times New Roman"/>
          <w:sz w:val="28"/>
          <w:szCs w:val="28"/>
        </w:rPr>
        <w:t xml:space="preserve">Официальный сайт по закупкам атомной отрасли </w:t>
      </w:r>
      <w:r w:rsidR="00C215D6" w:rsidRPr="00C215D6">
        <w:rPr>
          <w:rFonts w:ascii="Times New Roman" w:eastAsia="Calibri" w:hAnsi="Times New Roman" w:cs="Times New Roman"/>
          <w:spacing w:val="-6"/>
          <w:sz w:val="28"/>
          <w:szCs w:val="28"/>
        </w:rPr>
        <w:t>(</w:t>
      </w:r>
      <w:hyperlink r:id="rId10" w:history="1">
        <w:r w:rsidR="00C215D6" w:rsidRPr="00C215D6">
          <w:rPr>
            <w:rFonts w:ascii="Times New Roman" w:eastAsia="Calibri" w:hAnsi="Times New Roman" w:cs="Times New Roman"/>
            <w:color w:val="0000FF"/>
            <w:sz w:val="28"/>
            <w:szCs w:val="28"/>
            <w:u w:val="single"/>
          </w:rPr>
          <w:t>http://zakupki.rosatom.ru</w:t>
        </w:r>
      </w:hyperlink>
      <w:r w:rsidR="00C215D6" w:rsidRPr="00C215D6">
        <w:rPr>
          <w:rFonts w:ascii="Times New Roman" w:eastAsia="Calibri" w:hAnsi="Times New Roman" w:cs="Times New Roman"/>
          <w:spacing w:val="-6"/>
          <w:sz w:val="28"/>
          <w:szCs w:val="28"/>
        </w:rPr>
        <w:t>);</w:t>
      </w:r>
    </w:p>
    <w:p w:rsidR="00C215D6" w:rsidRPr="00C215D6" w:rsidRDefault="00693FC3" w:rsidP="00F75623">
      <w:pPr>
        <w:numPr>
          <w:ilvl w:val="0"/>
          <w:numId w:val="16"/>
        </w:numPr>
        <w:tabs>
          <w:tab w:val="left" w:pos="386"/>
        </w:tabs>
        <w:spacing w:after="0" w:line="240" w:lineRule="auto"/>
        <w:ind w:hanging="11"/>
        <w:jc w:val="both"/>
        <w:rPr>
          <w:rFonts w:ascii="Times New Roman" w:eastAsia="Calibri" w:hAnsi="Times New Roman" w:cs="Times New Roman"/>
          <w:b/>
          <w:i/>
          <w:sz w:val="28"/>
          <w:szCs w:val="28"/>
        </w:rPr>
      </w:pPr>
      <w:r w:rsidRPr="00693FC3">
        <w:rPr>
          <w:rFonts w:ascii="Times New Roman" w:hAnsi="Times New Roman" w:cs="Times New Roman"/>
          <w:sz w:val="28"/>
          <w:szCs w:val="28"/>
        </w:rPr>
        <w:t>ЭТП Аукционный Конкурсный дом (</w:t>
      </w:r>
      <w:hyperlink r:id="rId11" w:history="1">
        <w:r w:rsidRPr="00693FC3">
          <w:rPr>
            <w:rStyle w:val="afc"/>
            <w:rFonts w:ascii="Times New Roman" w:hAnsi="Times New Roman" w:cs="Times New Roman"/>
            <w:sz w:val="28"/>
            <w:szCs w:val="28"/>
          </w:rPr>
          <w:t>http://www.a-k-d.ru/</w:t>
        </w:r>
      </w:hyperlink>
      <w:r w:rsidRPr="00693FC3">
        <w:rPr>
          <w:rFonts w:ascii="Times New Roman" w:hAnsi="Times New Roman" w:cs="Times New Roman"/>
          <w:sz w:val="28"/>
          <w:szCs w:val="28"/>
        </w:rPr>
        <w:t>)</w:t>
      </w:r>
      <w:r w:rsidR="00C215D6" w:rsidRPr="00C215D6">
        <w:rPr>
          <w:rFonts w:ascii="Times New Roman" w:eastAsia="Calibri" w:hAnsi="Times New Roman" w:cs="Times New Roman"/>
          <w:sz w:val="28"/>
          <w:szCs w:val="28"/>
        </w:rPr>
        <w:t>.</w:t>
      </w:r>
    </w:p>
    <w:p w:rsidR="00C215D6" w:rsidRPr="00C215D6" w:rsidRDefault="00C215D6" w:rsidP="00C215D6">
      <w:pPr>
        <w:tabs>
          <w:tab w:val="left" w:pos="386"/>
        </w:tabs>
        <w:spacing w:after="0" w:line="240" w:lineRule="auto"/>
        <w:contextualSpacing/>
        <w:jc w:val="both"/>
        <w:rPr>
          <w:rFonts w:ascii="Times New Roman" w:eastAsia="Times New Roman" w:hAnsi="Times New Roman" w:cs="Times New Roman"/>
          <w:spacing w:val="-6"/>
          <w:sz w:val="24"/>
          <w:szCs w:val="24"/>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pacing w:val="-6"/>
          <w:sz w:val="28"/>
          <w:szCs w:val="28"/>
        </w:rPr>
      </w:pPr>
      <w:r w:rsidRPr="00C215D6">
        <w:rPr>
          <w:rFonts w:ascii="Times New Roman" w:eastAsia="Calibri" w:hAnsi="Times New Roman" w:cs="Times New Roman"/>
          <w:spacing w:val="-6"/>
          <w:sz w:val="28"/>
          <w:szCs w:val="28"/>
        </w:rPr>
        <w:t xml:space="preserve">Срок </w:t>
      </w:r>
      <w:r w:rsidRPr="00C215D6">
        <w:rPr>
          <w:rFonts w:ascii="Times New Roman" w:eastAsia="Calibri" w:hAnsi="Times New Roman" w:cs="Times New Roman"/>
          <w:sz w:val="28"/>
          <w:szCs w:val="28"/>
        </w:rPr>
        <w:t>окончания</w:t>
      </w:r>
      <w:r w:rsidRPr="00C215D6">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10-00 (время московское) «</w:t>
      </w:r>
      <w:r w:rsidR="001D06C4">
        <w:rPr>
          <w:rFonts w:ascii="Times New Roman" w:eastAsia="Calibri" w:hAnsi="Times New Roman" w:cs="Times New Roman"/>
          <w:spacing w:val="-6"/>
          <w:sz w:val="28"/>
          <w:szCs w:val="28"/>
        </w:rPr>
        <w:t>27» января 2016</w:t>
      </w:r>
      <w:r w:rsidRPr="00C215D6">
        <w:rPr>
          <w:rFonts w:ascii="Times New Roman" w:eastAsia="Calibri" w:hAnsi="Times New Roman" w:cs="Times New Roman"/>
          <w:spacing w:val="-6"/>
          <w:sz w:val="28"/>
          <w:szCs w:val="28"/>
        </w:rPr>
        <w:t xml:space="preserve"> года. </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pacing w:val="-6"/>
          <w:sz w:val="28"/>
          <w:szCs w:val="28"/>
          <w:lang w:eastAsia="ru-RU"/>
        </w:rPr>
      </w:pPr>
      <w:r w:rsidRPr="00C215D6">
        <w:rPr>
          <w:rFonts w:ascii="Times New Roman" w:eastAsia="Times New Roman" w:hAnsi="Times New Roman" w:cs="Times New Roman"/>
          <w:spacing w:val="-6"/>
          <w:sz w:val="28"/>
          <w:szCs w:val="28"/>
          <w:lang w:eastAsia="ru-RU"/>
        </w:rPr>
        <w:t>Место, дата и время заседания закупочной комиссии (при проведении):</w:t>
      </w:r>
    </w:p>
    <w:p w:rsidR="00C215D6" w:rsidRPr="00C215D6" w:rsidRDefault="00C215D6" w:rsidP="00C215D6">
      <w:pPr>
        <w:tabs>
          <w:tab w:val="left" w:pos="1134"/>
        </w:tabs>
        <w:spacing w:after="0" w:line="240" w:lineRule="auto"/>
        <w:ind w:left="709"/>
        <w:contextualSpacing/>
        <w:jc w:val="both"/>
        <w:rPr>
          <w:rFonts w:ascii="Times New Roman" w:eastAsia="Times New Roman" w:hAnsi="Times New Roman" w:cs="Times New Roman"/>
          <w:b/>
          <w:i/>
          <w:sz w:val="24"/>
          <w:szCs w:val="24"/>
          <w:lang w:eastAsia="ru-RU"/>
        </w:rPr>
      </w:pPr>
      <w:r w:rsidRPr="00C215D6">
        <w:rPr>
          <w:rFonts w:ascii="Times New Roman" w:eastAsia="Times New Roman" w:hAnsi="Times New Roman" w:cs="Times New Roman"/>
          <w:sz w:val="28"/>
          <w:szCs w:val="28"/>
          <w:lang w:eastAsia="ru-RU"/>
        </w:rPr>
        <w:t>г</w:t>
      </w:r>
      <w:proofErr w:type="gramStart"/>
      <w:r w:rsidRPr="00C215D6">
        <w:rPr>
          <w:rFonts w:ascii="Times New Roman" w:eastAsia="Times New Roman" w:hAnsi="Times New Roman" w:cs="Times New Roman"/>
          <w:sz w:val="28"/>
          <w:szCs w:val="28"/>
          <w:lang w:eastAsia="ru-RU"/>
        </w:rPr>
        <w:t>.М</w:t>
      </w:r>
      <w:proofErr w:type="gramEnd"/>
      <w:r w:rsidRPr="00C215D6">
        <w:rPr>
          <w:rFonts w:ascii="Times New Roman" w:eastAsia="Times New Roman" w:hAnsi="Times New Roman" w:cs="Times New Roman"/>
          <w:sz w:val="28"/>
          <w:szCs w:val="28"/>
          <w:lang w:eastAsia="ru-RU"/>
        </w:rPr>
        <w:t>осква, Дмитровское шоссе, д. 2, стр. 1, корп. Б, комн. Б907</w:t>
      </w:r>
    </w:p>
    <w:p w:rsidR="00C215D6" w:rsidRPr="00C215D6" w:rsidRDefault="00C215D6" w:rsidP="00C215D6">
      <w:pPr>
        <w:tabs>
          <w:tab w:val="left" w:pos="1134"/>
        </w:tabs>
        <w:spacing w:after="0" w:line="240" w:lineRule="auto"/>
        <w:ind w:left="709"/>
        <w:contextualSpacing/>
        <w:jc w:val="both"/>
        <w:rPr>
          <w:rFonts w:ascii="Times New Roman" w:eastAsia="Times New Roman" w:hAnsi="Times New Roman" w:cs="Times New Roman"/>
          <w:spacing w:val="-6"/>
          <w:sz w:val="28"/>
          <w:szCs w:val="28"/>
          <w:lang w:eastAsia="ru-RU"/>
        </w:rPr>
      </w:pPr>
      <w:r w:rsidRPr="00C215D6">
        <w:rPr>
          <w:rFonts w:ascii="Times New Roman" w:eastAsia="Times New Roman" w:hAnsi="Times New Roman" w:cs="Times New Roman"/>
          <w:spacing w:val="-6"/>
          <w:sz w:val="28"/>
          <w:szCs w:val="28"/>
          <w:lang w:eastAsia="ru-RU"/>
        </w:rPr>
        <w:t>10-00 (время московское) «</w:t>
      </w:r>
      <w:r w:rsidR="001D06C4">
        <w:rPr>
          <w:rFonts w:ascii="Times New Roman" w:eastAsia="Times New Roman" w:hAnsi="Times New Roman" w:cs="Times New Roman"/>
          <w:spacing w:val="-6"/>
          <w:sz w:val="28"/>
          <w:szCs w:val="28"/>
          <w:lang w:eastAsia="ru-RU"/>
        </w:rPr>
        <w:t xml:space="preserve">27» </w:t>
      </w:r>
      <w:r w:rsidRPr="00C215D6">
        <w:rPr>
          <w:rFonts w:ascii="Times New Roman" w:eastAsia="Times New Roman" w:hAnsi="Times New Roman" w:cs="Times New Roman"/>
          <w:spacing w:val="-6"/>
          <w:sz w:val="28"/>
          <w:szCs w:val="28"/>
          <w:lang w:eastAsia="ru-RU"/>
        </w:rPr>
        <w:t>я</w:t>
      </w:r>
      <w:r w:rsidR="001D06C4">
        <w:rPr>
          <w:rFonts w:ascii="Times New Roman" w:eastAsia="Times New Roman" w:hAnsi="Times New Roman" w:cs="Times New Roman"/>
          <w:spacing w:val="-6"/>
          <w:sz w:val="28"/>
          <w:szCs w:val="28"/>
          <w:lang w:eastAsia="ru-RU"/>
        </w:rPr>
        <w:t>нваря 2016</w:t>
      </w:r>
      <w:r w:rsidRPr="00C215D6">
        <w:rPr>
          <w:rFonts w:ascii="Times New Roman" w:eastAsia="Times New Roman" w:hAnsi="Times New Roman" w:cs="Times New Roman"/>
          <w:spacing w:val="-6"/>
          <w:sz w:val="28"/>
          <w:szCs w:val="28"/>
          <w:lang w:eastAsia="ru-RU"/>
        </w:rPr>
        <w:t xml:space="preserve"> года</w:t>
      </w:r>
    </w:p>
    <w:p w:rsidR="00C215D6" w:rsidRPr="00C215D6" w:rsidRDefault="00C215D6" w:rsidP="00C215D6">
      <w:pPr>
        <w:tabs>
          <w:tab w:val="left" w:pos="1134"/>
        </w:tabs>
        <w:spacing w:after="0" w:line="240" w:lineRule="auto"/>
        <w:ind w:left="709"/>
        <w:contextualSpacing/>
        <w:jc w:val="both"/>
        <w:rPr>
          <w:rFonts w:ascii="Times New Roman" w:eastAsia="Times New Roman" w:hAnsi="Times New Roman" w:cs="Times New Roman"/>
          <w:spacing w:val="-6"/>
          <w:sz w:val="28"/>
          <w:szCs w:val="28"/>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pacing w:val="-6"/>
          <w:sz w:val="28"/>
          <w:szCs w:val="28"/>
        </w:rPr>
      </w:pPr>
      <w:r w:rsidRPr="00C215D6">
        <w:rPr>
          <w:rFonts w:ascii="Times New Roman" w:eastAsia="Calibri" w:hAnsi="Times New Roman" w:cs="Times New Roman"/>
          <w:spacing w:val="-6"/>
          <w:sz w:val="28"/>
          <w:szCs w:val="28"/>
        </w:rPr>
        <w:t xml:space="preserve">Место и </w:t>
      </w:r>
      <w:r w:rsidRPr="00C215D6">
        <w:rPr>
          <w:rFonts w:ascii="Times New Roman" w:eastAsia="Calibri" w:hAnsi="Times New Roman" w:cs="Times New Roman"/>
          <w:sz w:val="28"/>
          <w:szCs w:val="28"/>
        </w:rPr>
        <w:t>дата</w:t>
      </w:r>
      <w:r w:rsidRPr="00C215D6">
        <w:rPr>
          <w:rFonts w:ascii="Times New Roman" w:eastAsia="Calibri" w:hAnsi="Times New Roman" w:cs="Times New Roman"/>
          <w:spacing w:val="-6"/>
          <w:sz w:val="28"/>
          <w:szCs w:val="28"/>
        </w:rPr>
        <w:t xml:space="preserve"> рассмотрения заявок и подведения итогов закупки: </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C215D6">
        <w:rPr>
          <w:rFonts w:ascii="Times New Roman" w:eastAsia="Times New Roman" w:hAnsi="Times New Roman" w:cs="Times New Roman"/>
          <w:sz w:val="28"/>
          <w:szCs w:val="28"/>
          <w:lang w:eastAsia="ru-RU"/>
        </w:rPr>
        <w:t>Место и дата проведения отборочной стадии и подведения итогов запроса цен: г</w:t>
      </w:r>
      <w:proofErr w:type="gramStart"/>
      <w:r w:rsidRPr="00C215D6">
        <w:rPr>
          <w:rFonts w:ascii="Times New Roman" w:eastAsia="Times New Roman" w:hAnsi="Times New Roman" w:cs="Times New Roman"/>
          <w:sz w:val="28"/>
          <w:szCs w:val="28"/>
          <w:lang w:eastAsia="ru-RU"/>
        </w:rPr>
        <w:t>.М</w:t>
      </w:r>
      <w:proofErr w:type="gramEnd"/>
      <w:r w:rsidRPr="00C215D6">
        <w:rPr>
          <w:rFonts w:ascii="Times New Roman" w:eastAsia="Times New Roman" w:hAnsi="Times New Roman" w:cs="Times New Roman"/>
          <w:sz w:val="28"/>
          <w:szCs w:val="28"/>
          <w:lang w:eastAsia="ru-RU"/>
        </w:rPr>
        <w:t>осква, Дмитровское шоссе, д. 2, стр. 1, корп. Б, комн. Б907, не позднее «</w:t>
      </w:r>
      <w:r w:rsidR="001D06C4">
        <w:rPr>
          <w:rFonts w:ascii="Times New Roman" w:eastAsia="Times New Roman" w:hAnsi="Times New Roman" w:cs="Times New Roman"/>
          <w:sz w:val="28"/>
          <w:szCs w:val="28"/>
          <w:lang w:eastAsia="ru-RU"/>
        </w:rPr>
        <w:t>10» февраля</w:t>
      </w:r>
      <w:r w:rsidRPr="00C215D6">
        <w:rPr>
          <w:rFonts w:ascii="Times New Roman" w:eastAsia="Times New Roman" w:hAnsi="Times New Roman" w:cs="Times New Roman"/>
          <w:sz w:val="28"/>
          <w:szCs w:val="28"/>
          <w:lang w:eastAsia="ru-RU"/>
        </w:rPr>
        <w:t xml:space="preserve"> 2016 г.</w:t>
      </w:r>
      <w:r w:rsidRPr="00C215D6">
        <w:rPr>
          <w:rFonts w:ascii="Times New Roman" w:eastAsia="Times New Roman" w:hAnsi="Times New Roman" w:cs="Times New Roman"/>
          <w:b/>
          <w:i/>
          <w:sz w:val="24"/>
          <w:szCs w:val="24"/>
          <w:lang w:eastAsia="ru-RU"/>
        </w:rPr>
        <w:t xml:space="preserve"> </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pacing w:val="-6"/>
          <w:sz w:val="28"/>
          <w:szCs w:val="28"/>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pacing w:val="-6"/>
          <w:sz w:val="32"/>
          <w:szCs w:val="28"/>
        </w:rPr>
      </w:pPr>
      <w:r w:rsidRPr="00C215D6">
        <w:rPr>
          <w:rFonts w:ascii="Times New Roman" w:eastAsia="Calibri" w:hAnsi="Times New Roman" w:cs="Times New Roman"/>
          <w:spacing w:val="-6"/>
          <w:sz w:val="28"/>
          <w:szCs w:val="28"/>
        </w:rPr>
        <w:t>Срок </w:t>
      </w:r>
      <w:r w:rsidRPr="00C215D6">
        <w:rPr>
          <w:rFonts w:ascii="Times New Roman" w:eastAsia="Calibri" w:hAnsi="Times New Roman" w:cs="Times New Roman"/>
          <w:sz w:val="28"/>
          <w:szCs w:val="28"/>
        </w:rPr>
        <w:t>заключения</w:t>
      </w:r>
      <w:r w:rsidRPr="00C215D6">
        <w:rPr>
          <w:rFonts w:ascii="Times New Roman" w:eastAsia="Calibri" w:hAnsi="Times New Roman" w:cs="Times New Roman"/>
          <w:spacing w:val="-6"/>
          <w:sz w:val="28"/>
          <w:szCs w:val="28"/>
        </w:rPr>
        <w:t xml:space="preserve"> договора: </w:t>
      </w:r>
      <w:r w:rsidRPr="00C215D6">
        <w:rPr>
          <w:rFonts w:ascii="Times New Roman" w:eastAsia="Calibri" w:hAnsi="Times New Roman" w:cs="Times New Roman"/>
          <w:sz w:val="28"/>
        </w:rPr>
        <w:t>в течение </w:t>
      </w:r>
      <w:r w:rsidRPr="00C215D6">
        <w:rPr>
          <w:rFonts w:ascii="Times New Roman" w:eastAsia="Calibri" w:hAnsi="Times New Roman" w:cs="Times New Roman"/>
          <w:sz w:val="28"/>
          <w:szCs w:val="28"/>
        </w:rPr>
        <w:t>20 (двадцати)</w:t>
      </w:r>
      <w:r w:rsidRPr="00C215D6">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C215D6" w:rsidRPr="00C215D6" w:rsidRDefault="00C215D6" w:rsidP="00C215D6">
      <w:pPr>
        <w:tabs>
          <w:tab w:val="left" w:pos="1134"/>
        </w:tabs>
        <w:spacing w:after="0" w:line="240" w:lineRule="auto"/>
        <w:ind w:firstLine="709"/>
        <w:contextualSpacing/>
        <w:jc w:val="both"/>
        <w:rPr>
          <w:rFonts w:ascii="Times New Roman" w:eastAsia="Calibri" w:hAnsi="Times New Roman" w:cs="Times New Roman"/>
          <w:spacing w:val="-6"/>
          <w:sz w:val="28"/>
          <w:szCs w:val="28"/>
        </w:rPr>
      </w:pPr>
      <w:r w:rsidRPr="00C215D6">
        <w:rPr>
          <w:rFonts w:ascii="Times New Roman" w:eastAsia="Calibri" w:hAnsi="Times New Roman" w:cs="Times New Roman"/>
          <w:spacing w:val="-6"/>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C215D6" w:rsidRPr="00C215D6" w:rsidRDefault="00C215D6" w:rsidP="00C215D6">
      <w:pPr>
        <w:tabs>
          <w:tab w:val="left" w:pos="1134"/>
        </w:tabs>
        <w:spacing w:after="0" w:line="240" w:lineRule="auto"/>
        <w:ind w:firstLine="709"/>
        <w:contextualSpacing/>
        <w:jc w:val="both"/>
        <w:rPr>
          <w:rFonts w:ascii="Times New Roman" w:eastAsia="Calibri" w:hAnsi="Times New Roman" w:cs="Times New Roman"/>
          <w:spacing w:val="-6"/>
          <w:sz w:val="28"/>
          <w:szCs w:val="28"/>
        </w:rPr>
      </w:pPr>
      <w:r w:rsidRPr="00C215D6">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C215D6" w:rsidRPr="00C215D6" w:rsidRDefault="00C215D6" w:rsidP="00C215D6">
      <w:pPr>
        <w:tabs>
          <w:tab w:val="left" w:pos="1134"/>
        </w:tabs>
        <w:spacing w:after="0" w:line="240" w:lineRule="auto"/>
        <w:ind w:firstLine="709"/>
        <w:contextualSpacing/>
        <w:jc w:val="both"/>
        <w:rPr>
          <w:rFonts w:ascii="Times New Roman" w:eastAsia="Calibri" w:hAnsi="Times New Roman" w:cs="Times New Roman"/>
          <w:spacing w:val="-6"/>
          <w:sz w:val="28"/>
          <w:szCs w:val="28"/>
        </w:rPr>
      </w:pPr>
      <w:proofErr w:type="gramStart"/>
      <w:r w:rsidRPr="00C215D6">
        <w:rPr>
          <w:rFonts w:ascii="Times New Roman" w:eastAsia="Calibri" w:hAnsi="Times New Roman" w:cs="Times New Roman"/>
          <w:spacing w:val="-6"/>
          <w:sz w:val="28"/>
          <w:szCs w:val="28"/>
        </w:rPr>
        <w:lastRenderedPageBreak/>
        <w:t>Заказчик в течение 10 (десяти) дней</w:t>
      </w:r>
      <w:r w:rsidRPr="00C215D6">
        <w:rPr>
          <w:rFonts w:ascii="Times New Roman" w:eastAsia="Times New Roman" w:hAnsi="Times New Roman" w:cs="Times New Roman"/>
          <w:b/>
          <w:bCs/>
          <w:i/>
          <w:iCs/>
          <w:sz w:val="24"/>
          <w:szCs w:val="24"/>
          <w:lang w:eastAsia="ru-RU"/>
        </w:rPr>
        <w:t xml:space="preserve"> </w:t>
      </w:r>
      <w:r w:rsidRPr="00C215D6">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C215D6">
        <w:rPr>
          <w:rFonts w:ascii="Times New Roman" w:eastAsia="Calibri" w:hAnsi="Times New Roman" w:cs="Times New Roman"/>
          <w:spacing w:val="-6"/>
          <w:sz w:val="28"/>
          <w:szCs w:val="28"/>
        </w:rPr>
        <w:t xml:space="preserve"> в закупке, с учетом преддоговорных переговоров, в проект договора, прилагаемый к закупочной документации.</w:t>
      </w:r>
    </w:p>
    <w:p w:rsidR="00C215D6" w:rsidRPr="00C215D6" w:rsidRDefault="00C215D6" w:rsidP="00C215D6">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C215D6">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215D6" w:rsidRPr="00C215D6" w:rsidRDefault="00C215D6" w:rsidP="00C215D6">
      <w:pPr>
        <w:tabs>
          <w:tab w:val="left" w:pos="1134"/>
        </w:tabs>
        <w:spacing w:after="0" w:line="240" w:lineRule="auto"/>
        <w:ind w:firstLine="709"/>
        <w:contextualSpacing/>
        <w:jc w:val="both"/>
        <w:rPr>
          <w:rFonts w:ascii="Times New Roman" w:eastAsia="Calibri" w:hAnsi="Times New Roman" w:cs="Times New Roman"/>
          <w:spacing w:val="-6"/>
          <w:sz w:val="28"/>
          <w:szCs w:val="28"/>
        </w:rPr>
      </w:pPr>
      <w:r w:rsidRPr="00C215D6">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215D6">
        <w:rPr>
          <w:rFonts w:ascii="Times New Roman" w:eastAsia="Times New Roman" w:hAnsi="Times New Roman" w:cs="Times New Roman"/>
          <w:sz w:val="24"/>
          <w:szCs w:val="24"/>
          <w:lang w:eastAsia="ru-RU"/>
        </w:rPr>
        <w:t xml:space="preserve"> </w:t>
      </w:r>
      <w:r w:rsidRPr="00C215D6">
        <w:rPr>
          <w:rFonts w:ascii="Times New Roman" w:eastAsia="Calibri" w:hAnsi="Times New Roman" w:cs="Times New Roman"/>
          <w:spacing w:val="-6"/>
          <w:sz w:val="28"/>
          <w:szCs w:val="28"/>
        </w:rPr>
        <w:t>со дня направления указанного договора.</w:t>
      </w:r>
    </w:p>
    <w:p w:rsidR="00C215D6" w:rsidRPr="00C215D6" w:rsidRDefault="00C215D6" w:rsidP="00C215D6">
      <w:pPr>
        <w:tabs>
          <w:tab w:val="left" w:pos="1134"/>
        </w:tabs>
        <w:spacing w:after="0" w:line="240" w:lineRule="auto"/>
        <w:ind w:left="709"/>
        <w:contextualSpacing/>
        <w:jc w:val="both"/>
        <w:rPr>
          <w:rFonts w:ascii="Times New Roman" w:eastAsia="Times New Roman" w:hAnsi="Times New Roman" w:cs="Times New Roman"/>
          <w:spacing w:val="-6"/>
          <w:sz w:val="32"/>
          <w:szCs w:val="28"/>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Times New Roman" w:hAnsi="Times New Roman" w:cs="Times New Roman"/>
          <w:b/>
          <w:i/>
          <w:sz w:val="24"/>
          <w:szCs w:val="24"/>
          <w:lang w:eastAsia="ru-RU"/>
        </w:rPr>
      </w:pPr>
      <w:r w:rsidRPr="00C215D6">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C215D6" w:rsidRPr="00C215D6" w:rsidRDefault="00C215D6" w:rsidP="00C215D6">
      <w:pPr>
        <w:tabs>
          <w:tab w:val="left" w:pos="1134"/>
        </w:tabs>
        <w:spacing w:after="0" w:line="240" w:lineRule="auto"/>
        <w:ind w:left="709"/>
        <w:contextualSpacing/>
        <w:jc w:val="both"/>
        <w:rPr>
          <w:rFonts w:ascii="Times New Roman" w:eastAsia="Calibri" w:hAnsi="Times New Roman" w:cs="Times New Roman"/>
          <w:spacing w:val="-6"/>
          <w:sz w:val="28"/>
          <w:szCs w:val="28"/>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Процедура запроса цен не является торгами по законодательству Российской Федерации.</w:t>
      </w:r>
    </w:p>
    <w:p w:rsidR="00C215D6" w:rsidRPr="00C215D6" w:rsidRDefault="00C215D6" w:rsidP="00C215D6">
      <w:pPr>
        <w:tabs>
          <w:tab w:val="left" w:pos="0"/>
          <w:tab w:val="left" w:pos="1134"/>
        </w:tabs>
        <w:spacing w:after="0" w:line="240" w:lineRule="auto"/>
        <w:ind w:left="709"/>
        <w:contextualSpacing/>
        <w:jc w:val="both"/>
        <w:rPr>
          <w:rFonts w:ascii="Times New Roman" w:eastAsia="Times New Roman" w:hAnsi="Times New Roman" w:cs="Times New Roman"/>
          <w:sz w:val="28"/>
          <w:szCs w:val="28"/>
          <w:lang w:eastAsia="ru-RU"/>
        </w:rPr>
      </w:pPr>
    </w:p>
    <w:p w:rsidR="00C215D6" w:rsidRP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C215D6">
        <w:rPr>
          <w:rFonts w:ascii="Times New Roman" w:eastAsia="Calibri" w:hAnsi="Times New Roman" w:cs="Times New Roman"/>
          <w:sz w:val="28"/>
          <w:szCs w:val="28"/>
        </w:rPr>
        <w:t xml:space="preserve">Отказ организатора закупки от проведения закупки </w:t>
      </w:r>
      <w:r w:rsidRPr="00C215D6">
        <w:rPr>
          <w:rFonts w:ascii="Times New Roman" w:eastAsia="Calibri" w:hAnsi="Times New Roman" w:cs="Times New Roman"/>
          <w:sz w:val="32"/>
          <w:szCs w:val="28"/>
        </w:rPr>
        <w:t xml:space="preserve"> </w:t>
      </w:r>
      <w:r w:rsidRPr="00C215D6">
        <w:rPr>
          <w:rFonts w:ascii="Times New Roman" w:eastAsia="Calibri" w:hAnsi="Times New Roman" w:cs="Times New Roman"/>
          <w:sz w:val="28"/>
          <w:szCs w:val="28"/>
        </w:rPr>
        <w:t xml:space="preserve">по решению заказчика, </w:t>
      </w:r>
    </w:p>
    <w:p w:rsidR="00C215D6" w:rsidRPr="00C215D6" w:rsidRDefault="00C215D6" w:rsidP="00C215D6">
      <w:pPr>
        <w:tabs>
          <w:tab w:val="left" w:pos="0"/>
          <w:tab w:val="left" w:pos="1134"/>
        </w:tabs>
        <w:spacing w:after="0" w:line="240" w:lineRule="auto"/>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в любое время вплоть до подведения итогов закупки, в указанных ниже случаях не приводит к каким-либо последствиям для организатора</w:t>
      </w:r>
      <w:r w:rsidRPr="00C215D6">
        <w:rPr>
          <w:rFonts w:ascii="Times New Roman" w:eastAsia="Times New Roman" w:hAnsi="Times New Roman" w:cs="Times New Roman"/>
          <w:sz w:val="28"/>
          <w:szCs w:val="24"/>
          <w:lang w:eastAsia="ru-RU"/>
        </w:rPr>
        <w:t xml:space="preserve"> закупки</w:t>
      </w:r>
      <w:r w:rsidRPr="00C215D6">
        <w:rPr>
          <w:rFonts w:ascii="Times New Roman" w:eastAsia="Times New Roman" w:hAnsi="Times New Roman" w:cs="Times New Roman"/>
          <w:sz w:val="28"/>
          <w:szCs w:val="28"/>
          <w:lang w:eastAsia="ru-RU"/>
        </w:rPr>
        <w:t>:</w:t>
      </w:r>
    </w:p>
    <w:p w:rsidR="00C215D6" w:rsidRPr="00C215D6" w:rsidRDefault="00C56C96" w:rsidP="00C215D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изменение</w:t>
      </w:r>
      <w:r w:rsidR="00C215D6" w:rsidRPr="00C215D6">
        <w:rPr>
          <w:rFonts w:ascii="Times New Roman" w:eastAsia="Times New Roman" w:hAnsi="Times New Roman" w:cs="Times New Roman"/>
          <w:sz w:val="28"/>
          <w:szCs w:val="28"/>
          <w:lang w:eastAsia="ru-RU"/>
        </w:rPr>
        <w:t xml:space="preserve"> финансовых, инвестиционных, производственных и иных программ, оказавших влияние на потребность в данной закупке;</w:t>
      </w:r>
    </w:p>
    <w:p w:rsidR="00C215D6" w:rsidRPr="00C215D6" w:rsidRDefault="00C56C96" w:rsidP="00C215D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изменение</w:t>
      </w:r>
      <w:r w:rsidR="00C215D6" w:rsidRPr="00C215D6">
        <w:rPr>
          <w:rFonts w:ascii="Times New Roman" w:eastAsia="Times New Roman" w:hAnsi="Times New Roman" w:cs="Times New Roman"/>
          <w:sz w:val="28"/>
          <w:szCs w:val="28"/>
          <w:lang w:eastAsia="ru-RU"/>
        </w:rPr>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rsidR="00C215D6" w:rsidRPr="00C56C96" w:rsidRDefault="00C215D6" w:rsidP="00C215D6">
      <w:pPr>
        <w:spacing w:after="0" w:line="240" w:lineRule="auto"/>
        <w:ind w:firstLine="709"/>
        <w:jc w:val="both"/>
        <w:rPr>
          <w:rFonts w:ascii="Times New Roman" w:eastAsia="Times New Roman" w:hAnsi="Times New Roman" w:cs="Times New Roman"/>
          <w:sz w:val="28"/>
          <w:szCs w:val="28"/>
          <w:lang w:eastAsia="ru-RU"/>
        </w:rPr>
      </w:pPr>
      <w:r w:rsidRPr="00C215D6">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w:t>
      </w:r>
      <w:r w:rsidR="00C56C96">
        <w:rPr>
          <w:rFonts w:ascii="Times New Roman" w:eastAsia="Times New Roman" w:hAnsi="Times New Roman" w:cs="Times New Roman"/>
          <w:sz w:val="28"/>
          <w:szCs w:val="28"/>
          <w:lang w:eastAsia="ru-RU"/>
        </w:rPr>
        <w:t>щих на целесообразность закупки</w:t>
      </w:r>
      <w:r w:rsidR="00C56C96" w:rsidRPr="00C56C96">
        <w:rPr>
          <w:rFonts w:ascii="Times New Roman" w:eastAsia="Times New Roman" w:hAnsi="Times New Roman" w:cs="Times New Roman"/>
          <w:sz w:val="28"/>
          <w:szCs w:val="28"/>
          <w:lang w:eastAsia="ru-RU"/>
        </w:rPr>
        <w:t>;</w:t>
      </w:r>
    </w:p>
    <w:p w:rsidR="00C56C96" w:rsidRPr="00C56C96" w:rsidRDefault="00C56C96" w:rsidP="00C215D6">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необходимость исполнения </w:t>
      </w:r>
      <w:proofErr w:type="spellStart"/>
      <w:r>
        <w:rPr>
          <w:rFonts w:ascii="Times New Roman" w:eastAsia="Times New Roman" w:hAnsi="Times New Roman" w:cs="Times New Roman"/>
          <w:sz w:val="28"/>
          <w:szCs w:val="28"/>
          <w:lang w:eastAsia="ru-RU"/>
        </w:rPr>
        <w:t>преписаний</w:t>
      </w:r>
      <w:proofErr w:type="spellEnd"/>
      <w:r>
        <w:rPr>
          <w:rFonts w:ascii="Times New Roman" w:eastAsia="Times New Roman" w:hAnsi="Times New Roman" w:cs="Times New Roman"/>
          <w:sz w:val="28"/>
          <w:szCs w:val="28"/>
          <w:lang w:eastAsia="ru-RU"/>
        </w:rPr>
        <w:t xml:space="preserve"> антимонопольного органа и/или рекомендаций ЦАК</w:t>
      </w:r>
      <w:proofErr w:type="gramStart"/>
      <w:r>
        <w:rPr>
          <w:rFonts w:ascii="Times New Roman" w:eastAsia="Times New Roman" w:hAnsi="Times New Roman" w:cs="Times New Roman"/>
          <w:sz w:val="28"/>
          <w:szCs w:val="28"/>
          <w:lang w:eastAsia="ru-RU"/>
        </w:rPr>
        <w:t>,А</w:t>
      </w:r>
      <w:proofErr w:type="gramEnd"/>
      <w:r>
        <w:rPr>
          <w:rFonts w:ascii="Times New Roman" w:eastAsia="Times New Roman" w:hAnsi="Times New Roman" w:cs="Times New Roman"/>
          <w:sz w:val="28"/>
          <w:szCs w:val="28"/>
          <w:lang w:eastAsia="ru-RU"/>
        </w:rPr>
        <w:t>К дивизиона и/или иного уполномоченного контрольного органа.</w:t>
      </w:r>
    </w:p>
    <w:p w:rsidR="00C215D6" w:rsidRPr="00C215D6" w:rsidRDefault="00C215D6" w:rsidP="00C215D6">
      <w:pPr>
        <w:spacing w:after="0" w:line="240" w:lineRule="auto"/>
        <w:ind w:firstLine="709"/>
        <w:jc w:val="both"/>
        <w:rPr>
          <w:rFonts w:ascii="Times New Roman" w:eastAsia="Times New Roman" w:hAnsi="Times New Roman" w:cs="Times New Roman"/>
          <w:sz w:val="28"/>
          <w:szCs w:val="28"/>
          <w:lang w:eastAsia="ru-RU"/>
        </w:rPr>
      </w:pPr>
      <w:proofErr w:type="gramStart"/>
      <w:r w:rsidRPr="00C215D6">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215D6">
        <w:rPr>
          <w:rFonts w:ascii="Times New Roman" w:eastAsia="Times New Roman" w:hAnsi="Times New Roman" w:cs="Times New Roman"/>
          <w:sz w:val="28"/>
          <w:szCs w:val="28"/>
          <w:lang w:eastAsia="ru-RU"/>
        </w:rPr>
        <w:t xml:space="preserve"> закупочной документации.</w:t>
      </w:r>
    </w:p>
    <w:p w:rsidR="00C215D6" w:rsidRPr="00C215D6" w:rsidRDefault="00C215D6" w:rsidP="00C215D6">
      <w:pPr>
        <w:tabs>
          <w:tab w:val="left" w:pos="1134"/>
        </w:tabs>
        <w:spacing w:after="0" w:line="240" w:lineRule="auto"/>
        <w:ind w:left="142" w:firstLine="567"/>
        <w:contextualSpacing/>
        <w:jc w:val="both"/>
        <w:rPr>
          <w:rFonts w:ascii="Times New Roman" w:eastAsia="Times New Roman" w:hAnsi="Times New Roman" w:cs="Times New Roman"/>
          <w:sz w:val="28"/>
          <w:szCs w:val="28"/>
          <w:lang w:eastAsia="ru-RU"/>
        </w:rPr>
      </w:pPr>
    </w:p>
    <w:p w:rsidR="00C215D6" w:rsidRDefault="00C215D6" w:rsidP="00644E51">
      <w:pPr>
        <w:numPr>
          <w:ilvl w:val="0"/>
          <w:numId w:val="17"/>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C215D6">
        <w:rPr>
          <w:rFonts w:ascii="Times New Roman" w:eastAsia="Calibri"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56C96" w:rsidRPr="00C56C96" w:rsidRDefault="00C56C96" w:rsidP="00B53683">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Центральный арбитражный комитет (ЦАК) </w:t>
      </w:r>
      <w:proofErr w:type="spellStart"/>
      <w:r>
        <w:rPr>
          <w:rFonts w:ascii="Times New Roman" w:eastAsia="Calibri" w:hAnsi="Times New Roman" w:cs="Times New Roman"/>
          <w:sz w:val="28"/>
          <w:szCs w:val="28"/>
        </w:rPr>
        <w:t>Госкорпорации</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Росатом</w:t>
      </w:r>
      <w:proofErr w:type="spellEnd"/>
      <w:r>
        <w:rPr>
          <w:rFonts w:ascii="Times New Roman" w:eastAsia="Calibri" w:hAnsi="Times New Roman" w:cs="Times New Roman"/>
          <w:sz w:val="28"/>
          <w:szCs w:val="28"/>
        </w:rPr>
        <w:t>»-</w:t>
      </w:r>
      <w:r w:rsidRPr="00C56C96">
        <w:t xml:space="preserve"> </w:t>
      </w:r>
      <w:proofErr w:type="spellStart"/>
      <w:r w:rsidRPr="00C56C96">
        <w:rPr>
          <w:rFonts w:ascii="Times New Roman" w:eastAsia="Calibri" w:hAnsi="Times New Roman" w:cs="Times New Roman"/>
          <w:sz w:val="28"/>
          <w:szCs w:val="28"/>
        </w:rPr>
        <w:t>arbitration@rosatom.ru</w:t>
      </w:r>
      <w:proofErr w:type="spellEnd"/>
      <w:r w:rsidRPr="00C56C96">
        <w:rPr>
          <w:rFonts w:ascii="Times New Roman" w:eastAsia="Calibri" w:hAnsi="Times New Roman" w:cs="Times New Roman"/>
          <w:sz w:val="28"/>
          <w:szCs w:val="28"/>
        </w:rPr>
        <w:t>.</w:t>
      </w:r>
    </w:p>
    <w:p w:rsidR="00B53683" w:rsidRDefault="00B53683" w:rsidP="001C2044">
      <w:pPr>
        <w:rPr>
          <w:rFonts w:ascii="Times New Roman" w:eastAsia="Calibri" w:hAnsi="Times New Roman" w:cs="Times New Roman"/>
          <w:sz w:val="28"/>
          <w:szCs w:val="28"/>
        </w:rPr>
        <w:sectPr w:rsidR="00B53683" w:rsidSect="001C2044">
          <w:headerReference w:type="default" r:id="rId12"/>
          <w:footerReference w:type="default" r:id="rId13"/>
          <w:pgSz w:w="11907" w:h="16840" w:code="9"/>
          <w:pgMar w:top="1134" w:right="284" w:bottom="992" w:left="851" w:header="567" w:footer="340" w:gutter="0"/>
          <w:cols w:space="708"/>
          <w:docGrid w:linePitch="360"/>
        </w:sectPr>
      </w:pPr>
    </w:p>
    <w:p w:rsidR="00707460" w:rsidRDefault="00707460" w:rsidP="000239ED">
      <w:pPr>
        <w:keepNext/>
        <w:spacing w:after="0" w:line="240" w:lineRule="auto"/>
        <w:jc w:val="center"/>
        <w:outlineLvl w:val="0"/>
      </w:pPr>
    </w:p>
    <w:sectPr w:rsidR="00707460" w:rsidSect="000239ED">
      <w:headerReference w:type="default" r:id="rId14"/>
      <w:footerReference w:type="default" r:id="rId15"/>
      <w:pgSz w:w="16840" w:h="11907" w:orient="landscape" w:code="9"/>
      <w:pgMar w:top="851" w:right="1134" w:bottom="284" w:left="992" w:header="567"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58EC" w:rsidRDefault="001E58EC" w:rsidP="00170BCC">
      <w:pPr>
        <w:spacing w:after="0" w:line="240" w:lineRule="auto"/>
      </w:pPr>
      <w:r>
        <w:separator/>
      </w:r>
    </w:p>
  </w:endnote>
  <w:endnote w:type="continuationSeparator" w:id="0">
    <w:p w:rsidR="001E58EC" w:rsidRDefault="001E58EC" w:rsidP="00170B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C96" w:rsidRPr="00FE6219" w:rsidRDefault="00C56C96" w:rsidP="003B54F5">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C96" w:rsidRPr="00FE6219" w:rsidRDefault="00C56C96" w:rsidP="00C56C96">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58EC" w:rsidRDefault="001E58EC" w:rsidP="00170BCC">
      <w:pPr>
        <w:spacing w:after="0" w:line="240" w:lineRule="auto"/>
      </w:pPr>
      <w:r>
        <w:separator/>
      </w:r>
    </w:p>
  </w:footnote>
  <w:footnote w:type="continuationSeparator" w:id="0">
    <w:p w:rsidR="001E58EC" w:rsidRDefault="001E58EC" w:rsidP="00170B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C96" w:rsidRPr="00F429FC" w:rsidRDefault="00341D8E" w:rsidP="003B54F5">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C56C9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39ED">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C96" w:rsidRPr="00F429FC" w:rsidRDefault="00341D8E" w:rsidP="00C56C96">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C56C9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239ED">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DB47CD"/>
    <w:multiLevelType w:val="multilevel"/>
    <w:tmpl w:val="73FE4826"/>
    <w:lvl w:ilvl="0">
      <w:start w:val="1"/>
      <w:numFmt w:val="decimal"/>
      <w:pStyle w:val="a0"/>
      <w:lvlText w:val="- B-%1."/>
      <w:lvlJc w:val="left"/>
      <w:pPr>
        <w:tabs>
          <w:tab w:val="num" w:pos="70"/>
        </w:tabs>
        <w:ind w:left="70" w:hanging="283"/>
      </w:pPr>
      <w:rPr>
        <w:rFonts w:hint="default"/>
      </w:rPr>
    </w:lvl>
    <w:lvl w:ilvl="1">
      <w:start w:val="1"/>
      <w:numFmt w:val="bullet"/>
      <w:lvlText w:val="o"/>
      <w:lvlJc w:val="left"/>
      <w:pPr>
        <w:tabs>
          <w:tab w:val="num" w:pos="1056"/>
        </w:tabs>
        <w:ind w:left="1056" w:hanging="360"/>
      </w:pPr>
      <w:rPr>
        <w:rFonts w:ascii="Courier New" w:hAnsi="Courier New" w:hint="default"/>
      </w:rPr>
    </w:lvl>
    <w:lvl w:ilvl="2">
      <w:start w:val="1"/>
      <w:numFmt w:val="bullet"/>
      <w:lvlText w:val=""/>
      <w:lvlJc w:val="left"/>
      <w:pPr>
        <w:tabs>
          <w:tab w:val="num" w:pos="1776"/>
        </w:tabs>
        <w:ind w:left="1776" w:hanging="360"/>
      </w:pPr>
      <w:rPr>
        <w:rFonts w:ascii="Wingdings" w:hAnsi="Wingdings" w:hint="default"/>
      </w:rPr>
    </w:lvl>
    <w:lvl w:ilvl="3">
      <w:start w:val="1"/>
      <w:numFmt w:val="bullet"/>
      <w:lvlText w:val=""/>
      <w:lvlJc w:val="left"/>
      <w:pPr>
        <w:tabs>
          <w:tab w:val="num" w:pos="2496"/>
        </w:tabs>
        <w:ind w:left="2496" w:hanging="360"/>
      </w:pPr>
      <w:rPr>
        <w:rFonts w:ascii="Symbol" w:hAnsi="Symbol" w:hint="default"/>
      </w:rPr>
    </w:lvl>
    <w:lvl w:ilvl="4">
      <w:start w:val="1"/>
      <w:numFmt w:val="bullet"/>
      <w:lvlText w:val="o"/>
      <w:lvlJc w:val="left"/>
      <w:pPr>
        <w:tabs>
          <w:tab w:val="num" w:pos="3216"/>
        </w:tabs>
        <w:ind w:left="3216" w:hanging="360"/>
      </w:pPr>
      <w:rPr>
        <w:rFonts w:ascii="Courier New" w:hAnsi="Courier New" w:hint="default"/>
      </w:rPr>
    </w:lvl>
    <w:lvl w:ilvl="5">
      <w:start w:val="1"/>
      <w:numFmt w:val="bullet"/>
      <w:lvlText w:val=""/>
      <w:lvlJc w:val="left"/>
      <w:pPr>
        <w:tabs>
          <w:tab w:val="num" w:pos="3936"/>
        </w:tabs>
        <w:ind w:left="3936" w:hanging="360"/>
      </w:pPr>
      <w:rPr>
        <w:rFonts w:ascii="Wingdings" w:hAnsi="Wingdings" w:hint="default"/>
      </w:rPr>
    </w:lvl>
    <w:lvl w:ilvl="6">
      <w:start w:val="1"/>
      <w:numFmt w:val="bullet"/>
      <w:lvlText w:val=""/>
      <w:lvlJc w:val="left"/>
      <w:pPr>
        <w:tabs>
          <w:tab w:val="num" w:pos="4656"/>
        </w:tabs>
        <w:ind w:left="4656" w:hanging="360"/>
      </w:pPr>
      <w:rPr>
        <w:rFonts w:ascii="Symbol" w:hAnsi="Symbol" w:hint="default"/>
      </w:rPr>
    </w:lvl>
    <w:lvl w:ilvl="7">
      <w:start w:val="1"/>
      <w:numFmt w:val="bullet"/>
      <w:lvlText w:val="o"/>
      <w:lvlJc w:val="left"/>
      <w:pPr>
        <w:tabs>
          <w:tab w:val="num" w:pos="5376"/>
        </w:tabs>
        <w:ind w:left="5376" w:hanging="360"/>
      </w:pPr>
      <w:rPr>
        <w:rFonts w:ascii="Courier New" w:hAnsi="Courier New" w:hint="default"/>
      </w:rPr>
    </w:lvl>
    <w:lvl w:ilvl="8">
      <w:start w:val="1"/>
      <w:numFmt w:val="bullet"/>
      <w:lvlText w:val=""/>
      <w:lvlJc w:val="left"/>
      <w:pPr>
        <w:tabs>
          <w:tab w:val="num" w:pos="6096"/>
        </w:tabs>
        <w:ind w:left="6096"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60225D"/>
    <w:multiLevelType w:val="hybridMultilevel"/>
    <w:tmpl w:val="C7E41C92"/>
    <w:lvl w:ilvl="0" w:tplc="64E8724E">
      <w:start w:val="1"/>
      <w:numFmt w:val="decimal"/>
      <w:lvlText w:val="%1."/>
      <w:lvlJc w:val="left"/>
      <w:pPr>
        <w:ind w:left="720" w:hanging="360"/>
      </w:pPr>
      <w:rPr>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D6960B3"/>
    <w:multiLevelType w:val="hybridMultilevel"/>
    <w:tmpl w:val="F0D6CFFE"/>
    <w:lvl w:ilvl="0" w:tplc="FF585B48">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455212E2"/>
    <w:multiLevelType w:val="hybridMultilevel"/>
    <w:tmpl w:val="26E0E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0E0973"/>
    <w:multiLevelType w:val="multilevel"/>
    <w:tmpl w:val="773CA8C4"/>
    <w:lvl w:ilvl="0">
      <w:start w:val="2"/>
      <w:numFmt w:val="decimal"/>
      <w:lvlText w:val="%1."/>
      <w:lvlJc w:val="left"/>
      <w:pPr>
        <w:ind w:left="450" w:hanging="450"/>
      </w:pPr>
      <w:rPr>
        <w:rFonts w:hint="default"/>
      </w:rPr>
    </w:lvl>
    <w:lvl w:ilvl="1">
      <w:start w:val="1"/>
      <w:numFmt w:val="decimal"/>
      <w:lvlText w:val="%1.%2."/>
      <w:lvlJc w:val="left"/>
      <w:pPr>
        <w:ind w:left="1285" w:hanging="72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775" w:hanging="108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4265" w:hanging="1440"/>
      </w:pPr>
      <w:rPr>
        <w:rFonts w:hint="default"/>
      </w:rPr>
    </w:lvl>
    <w:lvl w:ilvl="6">
      <w:start w:val="1"/>
      <w:numFmt w:val="decimal"/>
      <w:lvlText w:val="%1.%2.%3.%4.%5.%6.%7."/>
      <w:lvlJc w:val="left"/>
      <w:pPr>
        <w:ind w:left="5190" w:hanging="1800"/>
      </w:pPr>
      <w:rPr>
        <w:rFonts w:hint="default"/>
      </w:rPr>
    </w:lvl>
    <w:lvl w:ilvl="7">
      <w:start w:val="1"/>
      <w:numFmt w:val="decimal"/>
      <w:lvlText w:val="%1.%2.%3.%4.%5.%6.%7.%8."/>
      <w:lvlJc w:val="left"/>
      <w:pPr>
        <w:ind w:left="5755" w:hanging="1800"/>
      </w:pPr>
      <w:rPr>
        <w:rFonts w:hint="default"/>
      </w:rPr>
    </w:lvl>
    <w:lvl w:ilvl="8">
      <w:start w:val="1"/>
      <w:numFmt w:val="decimal"/>
      <w:lvlText w:val="%1.%2.%3.%4.%5.%6.%7.%8.%9."/>
      <w:lvlJc w:val="left"/>
      <w:pPr>
        <w:ind w:left="6680" w:hanging="2160"/>
      </w:pPr>
      <w:rPr>
        <w:rFonts w:hint="default"/>
      </w:rPr>
    </w:lvl>
  </w:abstractNum>
  <w:abstractNum w:abstractNumId="26">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3F1077F"/>
    <w:multiLevelType w:val="hybridMultilevel"/>
    <w:tmpl w:val="88C202F8"/>
    <w:lvl w:ilvl="0" w:tplc="898435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6">
    <w:nsid w:val="6AA57BCE"/>
    <w:multiLevelType w:val="hybridMultilevel"/>
    <w:tmpl w:val="B9F2E7BE"/>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0"/>
  </w:num>
  <w:num w:numId="3">
    <w:abstractNumId w:val="27"/>
  </w:num>
  <w:num w:numId="4">
    <w:abstractNumId w:val="1"/>
  </w:num>
  <w:num w:numId="5">
    <w:abstractNumId w:val="0"/>
  </w:num>
  <w:num w:numId="6">
    <w:abstractNumId w:val="23"/>
  </w:num>
  <w:num w:numId="7">
    <w:abstractNumId w:val="22"/>
  </w:num>
  <w:num w:numId="8">
    <w:abstractNumId w:val="3"/>
  </w:num>
  <w:num w:numId="9">
    <w:abstractNumId w:val="14"/>
  </w:num>
  <w:num w:numId="10">
    <w:abstractNumId w:val="2"/>
  </w:num>
  <w:num w:numId="11">
    <w:abstractNumId w:val="11"/>
  </w:num>
  <w:num w:numId="12">
    <w:abstractNumId w:val="18"/>
  </w:num>
  <w:num w:numId="13">
    <w:abstractNumId w:val="38"/>
  </w:num>
  <w:num w:numId="14">
    <w:abstractNumId w:val="29"/>
  </w:num>
  <w:num w:numId="15">
    <w:abstractNumId w:val="17"/>
  </w:num>
  <w:num w:numId="16">
    <w:abstractNumId w:val="43"/>
  </w:num>
  <w:num w:numId="17">
    <w:abstractNumId w:val="26"/>
  </w:num>
  <w:num w:numId="18">
    <w:abstractNumId w:val="15"/>
  </w:num>
  <w:num w:numId="19">
    <w:abstractNumId w:val="39"/>
  </w:num>
  <w:num w:numId="20">
    <w:abstractNumId w:val="28"/>
  </w:num>
  <w:num w:numId="21">
    <w:abstractNumId w:val="21"/>
  </w:num>
  <w:num w:numId="22">
    <w:abstractNumId w:val="25"/>
  </w:num>
  <w:num w:numId="23">
    <w:abstractNumId w:val="13"/>
  </w:num>
  <w:num w:numId="24">
    <w:abstractNumId w:val="4"/>
  </w:num>
  <w:num w:numId="25">
    <w:abstractNumId w:val="37"/>
  </w:num>
  <w:num w:numId="26">
    <w:abstractNumId w:val="7"/>
  </w:num>
  <w:num w:numId="27">
    <w:abstractNumId w:val="33"/>
  </w:num>
  <w:num w:numId="28">
    <w:abstractNumId w:val="34"/>
  </w:num>
  <w:num w:numId="29">
    <w:abstractNumId w:val="5"/>
  </w:num>
  <w:num w:numId="30">
    <w:abstractNumId w:val="44"/>
  </w:num>
  <w:num w:numId="31">
    <w:abstractNumId w:val="16"/>
  </w:num>
  <w:num w:numId="32">
    <w:abstractNumId w:val="40"/>
  </w:num>
  <w:num w:numId="33">
    <w:abstractNumId w:val="20"/>
  </w:num>
  <w:num w:numId="34">
    <w:abstractNumId w:val="6"/>
  </w:num>
  <w:num w:numId="35">
    <w:abstractNumId w:val="32"/>
  </w:num>
  <w:num w:numId="36">
    <w:abstractNumId w:val="10"/>
  </w:num>
  <w:num w:numId="37">
    <w:abstractNumId w:val="31"/>
  </w:num>
  <w:num w:numId="38">
    <w:abstractNumId w:val="9"/>
  </w:num>
  <w:num w:numId="39">
    <w:abstractNumId w:val="36"/>
  </w:num>
  <w:num w:numId="40">
    <w:abstractNumId w:val="8"/>
  </w:num>
  <w:num w:numId="41">
    <w:abstractNumId w:val="35"/>
  </w:num>
  <w:num w:numId="42">
    <w:abstractNumId w:val="42"/>
  </w:num>
  <w:num w:numId="43">
    <w:abstractNumId w:val="19"/>
  </w:num>
  <w:num w:numId="44">
    <w:abstractNumId w:val="24"/>
  </w:num>
  <w:num w:numId="45">
    <w:abstractNumId w:val="12"/>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D5940"/>
    <w:rsid w:val="000239ED"/>
    <w:rsid w:val="000B625C"/>
    <w:rsid w:val="00170BCC"/>
    <w:rsid w:val="001C2044"/>
    <w:rsid w:val="001C212E"/>
    <w:rsid w:val="001D06C4"/>
    <w:rsid w:val="001E58EC"/>
    <w:rsid w:val="002423E7"/>
    <w:rsid w:val="0025213D"/>
    <w:rsid w:val="00262661"/>
    <w:rsid w:val="00305963"/>
    <w:rsid w:val="00341D8E"/>
    <w:rsid w:val="003B54F5"/>
    <w:rsid w:val="00644E51"/>
    <w:rsid w:val="00693FC3"/>
    <w:rsid w:val="00707460"/>
    <w:rsid w:val="00810A83"/>
    <w:rsid w:val="008A0141"/>
    <w:rsid w:val="008D5940"/>
    <w:rsid w:val="00941F0C"/>
    <w:rsid w:val="00956A98"/>
    <w:rsid w:val="00981618"/>
    <w:rsid w:val="009C0DF8"/>
    <w:rsid w:val="009F2EE7"/>
    <w:rsid w:val="00A45515"/>
    <w:rsid w:val="00B53683"/>
    <w:rsid w:val="00C215D6"/>
    <w:rsid w:val="00C56C96"/>
    <w:rsid w:val="00C9105C"/>
    <w:rsid w:val="00CC5E40"/>
    <w:rsid w:val="00D13B5B"/>
    <w:rsid w:val="00D63051"/>
    <w:rsid w:val="00EA44CA"/>
    <w:rsid w:val="00F25B4A"/>
    <w:rsid w:val="00F443F0"/>
    <w:rsid w:val="00F756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lsdException w:name="TOC Heading" w:uiPriority="39" w:qFormat="1"/>
  </w:latentStyles>
  <w:style w:type="paragraph" w:default="1" w:styleId="a4">
    <w:name w:val="Normal"/>
    <w:qFormat/>
    <w:rsid w:val="00F25B4A"/>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170BCC"/>
    <w:pPr>
      <w:keepNext/>
      <w:numPr>
        <w:numId w:val="6"/>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3"/>
    <w:qFormat/>
    <w:rsid w:val="00170BCC"/>
    <w:pPr>
      <w:keepNext/>
      <w:numPr>
        <w:ilvl w:val="1"/>
        <w:numId w:val="6"/>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4"/>
    <w:next w:val="a4"/>
    <w:link w:val="33"/>
    <w:qFormat/>
    <w:rsid w:val="00170BCC"/>
    <w:pPr>
      <w:keepNext/>
      <w:numPr>
        <w:ilvl w:val="2"/>
        <w:numId w:val="7"/>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4"/>
    <w:next w:val="a4"/>
    <w:link w:val="41"/>
    <w:qFormat/>
    <w:rsid w:val="00170BCC"/>
    <w:pPr>
      <w:keepNext/>
      <w:numPr>
        <w:ilvl w:val="3"/>
        <w:numId w:val="7"/>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4"/>
    <w:next w:val="a4"/>
    <w:link w:val="50"/>
    <w:qFormat/>
    <w:rsid w:val="00170BCC"/>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4"/>
    <w:next w:val="a4"/>
    <w:link w:val="60"/>
    <w:qFormat/>
    <w:rsid w:val="00170BCC"/>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4"/>
    <w:next w:val="a4"/>
    <w:link w:val="70"/>
    <w:qFormat/>
    <w:rsid w:val="00170BCC"/>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4"/>
    <w:next w:val="a4"/>
    <w:link w:val="80"/>
    <w:qFormat/>
    <w:rsid w:val="00170BCC"/>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4"/>
    <w:next w:val="a4"/>
    <w:link w:val="90"/>
    <w:qFormat/>
    <w:rsid w:val="00170BCC"/>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170BCC"/>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170BCC"/>
    <w:rPr>
      <w:rFonts w:ascii="Arial" w:eastAsia="Times New Roman" w:hAnsi="Arial" w:cs="Arial"/>
      <w:b/>
      <w:bCs/>
      <w:i/>
      <w:iCs/>
      <w:sz w:val="28"/>
      <w:szCs w:val="28"/>
      <w:lang w:eastAsia="ru-RU"/>
    </w:rPr>
  </w:style>
  <w:style w:type="character" w:customStyle="1" w:styleId="33">
    <w:name w:val="Заголовок 3 Знак"/>
    <w:aliases w:val="H3 Знак"/>
    <w:basedOn w:val="a5"/>
    <w:link w:val="31"/>
    <w:rsid w:val="00170BCC"/>
    <w:rPr>
      <w:rFonts w:ascii="Cambria" w:eastAsia="Times New Roman" w:hAnsi="Cambria" w:cs="Times New Roman"/>
      <w:b/>
      <w:bCs/>
      <w:sz w:val="26"/>
      <w:szCs w:val="26"/>
      <w:lang w:eastAsia="ru-RU"/>
    </w:rPr>
  </w:style>
  <w:style w:type="character" w:customStyle="1" w:styleId="41">
    <w:name w:val="Заголовок 4 Знак"/>
    <w:basedOn w:val="a5"/>
    <w:link w:val="4"/>
    <w:rsid w:val="00170BCC"/>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170BC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170BCC"/>
    <w:rPr>
      <w:rFonts w:ascii="Times New Roman" w:eastAsia="Times New Roman" w:hAnsi="Times New Roman" w:cs="Times New Roman"/>
      <w:b/>
      <w:bCs/>
      <w:lang w:eastAsia="ru-RU"/>
    </w:rPr>
  </w:style>
  <w:style w:type="character" w:customStyle="1" w:styleId="70">
    <w:name w:val="Заголовок 7 Знак"/>
    <w:basedOn w:val="a5"/>
    <w:link w:val="7"/>
    <w:rsid w:val="00170BCC"/>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170BCC"/>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170BCC"/>
    <w:rPr>
      <w:rFonts w:ascii="Arial" w:eastAsia="Times New Roman" w:hAnsi="Arial" w:cs="Arial"/>
      <w:lang w:eastAsia="ru-RU"/>
    </w:rPr>
  </w:style>
  <w:style w:type="numbering" w:customStyle="1" w:styleId="13">
    <w:name w:val="Нет списка1"/>
    <w:next w:val="a7"/>
    <w:uiPriority w:val="99"/>
    <w:semiHidden/>
    <w:unhideWhenUsed/>
    <w:rsid w:val="00170BCC"/>
  </w:style>
  <w:style w:type="paragraph" w:styleId="a8">
    <w:name w:val="header"/>
    <w:aliases w:val="Heder,Titul"/>
    <w:basedOn w:val="a4"/>
    <w:link w:val="a9"/>
    <w:uiPriority w:val="99"/>
    <w:rsid w:val="00170BCC"/>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9">
    <w:name w:val="Верхний колонтитул Знак"/>
    <w:aliases w:val="Heder Знак,Titul Знак"/>
    <w:basedOn w:val="a5"/>
    <w:link w:val="a8"/>
    <w:uiPriority w:val="99"/>
    <w:rsid w:val="00170BCC"/>
    <w:rPr>
      <w:rFonts w:ascii="Courier New" w:eastAsia="Times New Roman" w:hAnsi="Courier New" w:cs="Courier New"/>
      <w:sz w:val="20"/>
      <w:szCs w:val="20"/>
      <w:lang w:eastAsia="ru-RU"/>
    </w:rPr>
  </w:style>
  <w:style w:type="paragraph" w:styleId="aa">
    <w:name w:val="footer"/>
    <w:basedOn w:val="a4"/>
    <w:link w:val="ab"/>
    <w:uiPriority w:val="99"/>
    <w:rsid w:val="00170BCC"/>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b">
    <w:name w:val="Нижний колонтитул Знак"/>
    <w:basedOn w:val="a5"/>
    <w:link w:val="aa"/>
    <w:uiPriority w:val="99"/>
    <w:rsid w:val="00170BCC"/>
    <w:rPr>
      <w:rFonts w:ascii="Courier New" w:eastAsia="Times New Roman" w:hAnsi="Courier New" w:cs="Courier New"/>
      <w:sz w:val="20"/>
      <w:szCs w:val="20"/>
      <w:lang w:eastAsia="ru-RU"/>
    </w:rPr>
  </w:style>
  <w:style w:type="paragraph" w:customStyle="1" w:styleId="ConsNormal">
    <w:name w:val="ConsNormal"/>
    <w:rsid w:val="00170BCC"/>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c">
    <w:name w:val="Body Text Indent"/>
    <w:basedOn w:val="a4"/>
    <w:link w:val="ad"/>
    <w:semiHidden/>
    <w:rsid w:val="00170BCC"/>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d">
    <w:name w:val="Основной текст с отступом Знак"/>
    <w:basedOn w:val="a5"/>
    <w:link w:val="ac"/>
    <w:semiHidden/>
    <w:rsid w:val="00170BCC"/>
    <w:rPr>
      <w:rFonts w:ascii="Times New Roman" w:eastAsia="Times New Roman" w:hAnsi="Times New Roman" w:cs="Times New Roman"/>
      <w:color w:val="000000"/>
      <w:sz w:val="24"/>
      <w:szCs w:val="24"/>
      <w:lang w:eastAsia="ru-RU"/>
    </w:rPr>
  </w:style>
  <w:style w:type="paragraph" w:customStyle="1" w:styleId="ConsTitle">
    <w:name w:val="ConsTitle"/>
    <w:rsid w:val="00170BC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70BCC"/>
    <w:pPr>
      <w:spacing w:after="0" w:line="240" w:lineRule="auto"/>
    </w:pPr>
    <w:rPr>
      <w:rFonts w:ascii="Times New Roman" w:eastAsia="Times New Roman" w:hAnsi="Times New Roman" w:cs="Times New Roman"/>
      <w:sz w:val="24"/>
      <w:szCs w:val="24"/>
      <w:lang w:eastAsia="ru-RU"/>
    </w:rPr>
  </w:style>
  <w:style w:type="character" w:styleId="ae">
    <w:name w:val="page number"/>
    <w:basedOn w:val="a5"/>
    <w:semiHidden/>
    <w:rsid w:val="00170BCC"/>
  </w:style>
  <w:style w:type="character" w:styleId="af">
    <w:name w:val="annotation reference"/>
    <w:uiPriority w:val="99"/>
    <w:semiHidden/>
    <w:rsid w:val="00170BCC"/>
    <w:rPr>
      <w:sz w:val="16"/>
      <w:szCs w:val="16"/>
    </w:rPr>
  </w:style>
  <w:style w:type="paragraph" w:styleId="af0">
    <w:name w:val="annotation text"/>
    <w:basedOn w:val="a4"/>
    <w:link w:val="af1"/>
    <w:semiHidden/>
    <w:rsid w:val="00170BCC"/>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5"/>
    <w:link w:val="af0"/>
    <w:semiHidden/>
    <w:rsid w:val="00170BCC"/>
    <w:rPr>
      <w:rFonts w:ascii="Times New Roman" w:eastAsia="Times New Roman" w:hAnsi="Times New Roman" w:cs="Times New Roman"/>
      <w:sz w:val="20"/>
      <w:szCs w:val="20"/>
      <w:lang w:eastAsia="ru-RU"/>
    </w:rPr>
  </w:style>
  <w:style w:type="paragraph" w:styleId="af2">
    <w:name w:val="annotation subject"/>
    <w:basedOn w:val="af0"/>
    <w:next w:val="af0"/>
    <w:link w:val="af3"/>
    <w:rsid w:val="00170BCC"/>
    <w:rPr>
      <w:b/>
      <w:bCs/>
    </w:rPr>
  </w:style>
  <w:style w:type="character" w:customStyle="1" w:styleId="af3">
    <w:name w:val="Тема примечания Знак"/>
    <w:basedOn w:val="af1"/>
    <w:link w:val="af2"/>
    <w:rsid w:val="00170BCC"/>
    <w:rPr>
      <w:rFonts w:ascii="Times New Roman" w:eastAsia="Times New Roman" w:hAnsi="Times New Roman" w:cs="Times New Roman"/>
      <w:b/>
      <w:bCs/>
      <w:sz w:val="20"/>
      <w:szCs w:val="20"/>
      <w:lang w:eastAsia="ru-RU"/>
    </w:rPr>
  </w:style>
  <w:style w:type="paragraph" w:styleId="af4">
    <w:name w:val="Balloon Text"/>
    <w:basedOn w:val="a4"/>
    <w:link w:val="af5"/>
    <w:rsid w:val="00170BCC"/>
    <w:pPr>
      <w:spacing w:after="0" w:line="240" w:lineRule="auto"/>
    </w:pPr>
    <w:rPr>
      <w:rFonts w:ascii="Tahoma" w:eastAsia="Times New Roman" w:hAnsi="Tahoma" w:cs="Tahoma"/>
      <w:sz w:val="16"/>
      <w:szCs w:val="16"/>
      <w:lang w:eastAsia="ru-RU"/>
    </w:rPr>
  </w:style>
  <w:style w:type="character" w:customStyle="1" w:styleId="af5">
    <w:name w:val="Текст выноски Знак"/>
    <w:basedOn w:val="a5"/>
    <w:link w:val="af4"/>
    <w:rsid w:val="00170BCC"/>
    <w:rPr>
      <w:rFonts w:ascii="Tahoma" w:eastAsia="Times New Roman" w:hAnsi="Tahoma" w:cs="Tahoma"/>
      <w:sz w:val="16"/>
      <w:szCs w:val="16"/>
      <w:lang w:eastAsia="ru-RU"/>
    </w:rPr>
  </w:style>
  <w:style w:type="paragraph" w:styleId="24">
    <w:name w:val="Body Text Indent 2"/>
    <w:basedOn w:val="a4"/>
    <w:link w:val="25"/>
    <w:rsid w:val="00170BCC"/>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5"/>
    <w:link w:val="24"/>
    <w:rsid w:val="00170BCC"/>
    <w:rPr>
      <w:rFonts w:ascii="Times New Roman" w:eastAsia="Times New Roman" w:hAnsi="Times New Roman" w:cs="Times New Roman"/>
      <w:sz w:val="24"/>
      <w:szCs w:val="24"/>
      <w:lang w:eastAsia="ru-RU"/>
    </w:rPr>
  </w:style>
  <w:style w:type="paragraph" w:styleId="34">
    <w:name w:val="Body Text Indent 3"/>
    <w:basedOn w:val="a4"/>
    <w:link w:val="35"/>
    <w:semiHidden/>
    <w:rsid w:val="00170BCC"/>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5"/>
    <w:link w:val="34"/>
    <w:semiHidden/>
    <w:rsid w:val="00170BC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70BCC"/>
    <w:rPr>
      <w:b/>
      <w:bCs/>
      <w:color w:val="0000FF"/>
      <w:sz w:val="20"/>
      <w:szCs w:val="20"/>
    </w:rPr>
  </w:style>
  <w:style w:type="paragraph" w:styleId="af6">
    <w:name w:val="Normal (Web)"/>
    <w:aliases w:val="Обычный (Web),Обычный (веб) Знак Знак,Обычный (Web) Знак Знак Знак"/>
    <w:basedOn w:val="a4"/>
    <w:link w:val="af7"/>
    <w:uiPriority w:val="99"/>
    <w:rsid w:val="00170BC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6">
    <w:name w:val="List 2"/>
    <w:basedOn w:val="a4"/>
    <w:semiHidden/>
    <w:rsid w:val="00170BCC"/>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8">
    <w:name w:val="Знак"/>
    <w:basedOn w:val="a4"/>
    <w:rsid w:val="00170BCC"/>
    <w:pPr>
      <w:tabs>
        <w:tab w:val="num" w:pos="360"/>
      </w:tabs>
      <w:spacing w:after="160" w:line="240" w:lineRule="exact"/>
    </w:pPr>
    <w:rPr>
      <w:rFonts w:ascii="Verdana" w:eastAsia="Times New Roman" w:hAnsi="Verdana" w:cs="Verdana"/>
      <w:sz w:val="20"/>
      <w:szCs w:val="20"/>
      <w:lang w:val="en-US"/>
    </w:rPr>
  </w:style>
  <w:style w:type="paragraph" w:customStyle="1" w:styleId="af9">
    <w:name w:val="Знак Знак Знак Знак"/>
    <w:basedOn w:val="a4"/>
    <w:rsid w:val="00170BCC"/>
    <w:pPr>
      <w:spacing w:after="160" w:line="240" w:lineRule="exact"/>
    </w:pPr>
    <w:rPr>
      <w:rFonts w:ascii="Verdana" w:eastAsia="Times New Roman" w:hAnsi="Verdana" w:cs="Verdana"/>
      <w:sz w:val="20"/>
      <w:szCs w:val="20"/>
      <w:lang w:val="en-US"/>
    </w:rPr>
  </w:style>
  <w:style w:type="paragraph" w:customStyle="1" w:styleId="110">
    <w:name w:val="заголовок 11"/>
    <w:basedOn w:val="a4"/>
    <w:next w:val="a4"/>
    <w:rsid w:val="00170BCC"/>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7">
    <w:name w:val="Body Text 2"/>
    <w:basedOn w:val="a4"/>
    <w:link w:val="28"/>
    <w:semiHidden/>
    <w:rsid w:val="00170BCC"/>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5"/>
    <w:link w:val="27"/>
    <w:semiHidden/>
    <w:rsid w:val="00170BCC"/>
    <w:rPr>
      <w:rFonts w:ascii="Times New Roman" w:eastAsia="Times New Roman" w:hAnsi="Times New Roman" w:cs="Times New Roman"/>
      <w:sz w:val="24"/>
      <w:szCs w:val="24"/>
      <w:lang w:eastAsia="ru-RU"/>
    </w:rPr>
  </w:style>
  <w:style w:type="paragraph" w:styleId="36">
    <w:name w:val="Body Text 3"/>
    <w:basedOn w:val="a4"/>
    <w:link w:val="37"/>
    <w:semiHidden/>
    <w:rsid w:val="00170BCC"/>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5"/>
    <w:link w:val="36"/>
    <w:semiHidden/>
    <w:rsid w:val="00170BCC"/>
    <w:rPr>
      <w:rFonts w:ascii="Times New Roman" w:eastAsia="Times New Roman" w:hAnsi="Times New Roman" w:cs="Times New Roman"/>
      <w:sz w:val="16"/>
      <w:szCs w:val="16"/>
      <w:lang w:eastAsia="ru-RU"/>
    </w:rPr>
  </w:style>
  <w:style w:type="paragraph" w:customStyle="1" w:styleId="15">
    <w:name w:val="заголовок 1"/>
    <w:basedOn w:val="a4"/>
    <w:next w:val="a4"/>
    <w:rsid w:val="00170BCC"/>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9">
    <w:name w:val="çàãîëîâîê 2"/>
    <w:basedOn w:val="a4"/>
    <w:next w:val="a4"/>
    <w:rsid w:val="00170BCC"/>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a">
    <w:name w:val="Таблица шапка"/>
    <w:basedOn w:val="a4"/>
    <w:rsid w:val="00170BCC"/>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b">
    <w:name w:val="Таблица текст"/>
    <w:basedOn w:val="a4"/>
    <w:rsid w:val="00170BCC"/>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2">
    <w:name w:val="Пункт"/>
    <w:basedOn w:val="a4"/>
    <w:rsid w:val="00170BCC"/>
    <w:pPr>
      <w:numPr>
        <w:ilvl w:val="2"/>
        <w:numId w:val="6"/>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4"/>
    <w:link w:val="HTML0"/>
    <w:semiHidden/>
    <w:rsid w:val="00170B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5"/>
    <w:link w:val="HTML"/>
    <w:semiHidden/>
    <w:rsid w:val="00170BCC"/>
    <w:rPr>
      <w:rFonts w:ascii="Courier New" w:eastAsia="Times New Roman" w:hAnsi="Courier New" w:cs="Courier New"/>
      <w:sz w:val="20"/>
      <w:szCs w:val="20"/>
      <w:lang w:eastAsia="ru-RU"/>
    </w:rPr>
  </w:style>
  <w:style w:type="character" w:styleId="afc">
    <w:name w:val="Hyperlink"/>
    <w:uiPriority w:val="99"/>
    <w:rsid w:val="00170BCC"/>
    <w:rPr>
      <w:color w:val="0000FF"/>
      <w:u w:val="single"/>
    </w:rPr>
  </w:style>
  <w:style w:type="paragraph" w:styleId="afd">
    <w:name w:val="Body Text"/>
    <w:basedOn w:val="a4"/>
    <w:link w:val="afe"/>
    <w:semiHidden/>
    <w:rsid w:val="00170BCC"/>
    <w:pPr>
      <w:spacing w:after="120" w:line="240" w:lineRule="auto"/>
    </w:pPr>
    <w:rPr>
      <w:rFonts w:ascii="Times New Roman" w:eastAsia="Times New Roman" w:hAnsi="Times New Roman" w:cs="Times New Roman"/>
      <w:sz w:val="24"/>
      <w:szCs w:val="24"/>
      <w:lang w:eastAsia="ru-RU"/>
    </w:rPr>
  </w:style>
  <w:style w:type="character" w:customStyle="1" w:styleId="afe">
    <w:name w:val="Основной текст Знак"/>
    <w:basedOn w:val="a5"/>
    <w:link w:val="afd"/>
    <w:semiHidden/>
    <w:rsid w:val="00170BCC"/>
    <w:rPr>
      <w:rFonts w:ascii="Times New Roman" w:eastAsia="Times New Roman" w:hAnsi="Times New Roman" w:cs="Times New Roman"/>
      <w:sz w:val="24"/>
      <w:szCs w:val="24"/>
      <w:lang w:eastAsia="ru-RU"/>
    </w:rPr>
  </w:style>
  <w:style w:type="paragraph" w:styleId="aff">
    <w:name w:val="footnote text"/>
    <w:basedOn w:val="a4"/>
    <w:link w:val="aff0"/>
    <w:semiHidden/>
    <w:rsid w:val="00170BCC"/>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0">
    <w:name w:val="Текст сноски Знак"/>
    <w:basedOn w:val="a5"/>
    <w:link w:val="aff"/>
    <w:semiHidden/>
    <w:rsid w:val="00170BCC"/>
    <w:rPr>
      <w:rFonts w:ascii="Times New Roman" w:eastAsia="Times New Roman" w:hAnsi="Times New Roman" w:cs="Times New Roman"/>
      <w:snapToGrid w:val="0"/>
      <w:sz w:val="24"/>
      <w:szCs w:val="20"/>
      <w:lang w:eastAsia="ru-RU"/>
    </w:rPr>
  </w:style>
  <w:style w:type="character" w:customStyle="1" w:styleId="FontStyle15">
    <w:name w:val="Font Style15"/>
    <w:rsid w:val="00170BCC"/>
    <w:rPr>
      <w:rFonts w:ascii="Times New Roman" w:hAnsi="Times New Roman" w:cs="Times New Roman"/>
      <w:sz w:val="26"/>
      <w:szCs w:val="26"/>
    </w:rPr>
  </w:style>
  <w:style w:type="paragraph" w:customStyle="1" w:styleId="2a">
    <w:name w:val="Уровень2"/>
    <w:basedOn w:val="a4"/>
    <w:rsid w:val="00170BCC"/>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170BCC"/>
    <w:pPr>
      <w:tabs>
        <w:tab w:val="clear" w:pos="927"/>
        <w:tab w:val="num" w:pos="360"/>
        <w:tab w:val="num" w:pos="2160"/>
      </w:tabs>
      <w:ind w:left="2160" w:hanging="180"/>
    </w:pPr>
  </w:style>
  <w:style w:type="paragraph" w:customStyle="1" w:styleId="aff1">
    <w:name w:val="Заголовок статьи"/>
    <w:basedOn w:val="a4"/>
    <w:next w:val="a4"/>
    <w:rsid w:val="00170BCC"/>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4"/>
    <w:rsid w:val="00170BCC"/>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3">
    <w:name w:val="А_обычный"/>
    <w:basedOn w:val="a4"/>
    <w:rsid w:val="00170BCC"/>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4"/>
    <w:rsid w:val="00170BCC"/>
    <w:pPr>
      <w:widowControl w:val="0"/>
      <w:tabs>
        <w:tab w:val="num" w:pos="1307"/>
      </w:tabs>
      <w:adjustRightInd w:val="0"/>
      <w:ind w:left="1080" w:firstLine="0"/>
      <w:textAlignment w:val="baseline"/>
    </w:pPr>
    <w:rPr>
      <w:szCs w:val="20"/>
    </w:rPr>
  </w:style>
  <w:style w:type="paragraph" w:customStyle="1" w:styleId="1-3">
    <w:name w:val="Текст1-3"/>
    <w:basedOn w:val="a4"/>
    <w:rsid w:val="00170BCC"/>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4"/>
    <w:rsid w:val="00170BCC"/>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2">
    <w:name w:val="Plain Text"/>
    <w:basedOn w:val="a4"/>
    <w:link w:val="aff3"/>
    <w:semiHidden/>
    <w:rsid w:val="00170BCC"/>
    <w:pPr>
      <w:spacing w:after="0" w:line="240" w:lineRule="auto"/>
    </w:pPr>
    <w:rPr>
      <w:rFonts w:ascii="Courier New" w:eastAsia="Times New Roman" w:hAnsi="Courier New" w:cs="Times New Roman"/>
      <w:snapToGrid w:val="0"/>
      <w:sz w:val="20"/>
      <w:szCs w:val="20"/>
      <w:lang w:eastAsia="ru-RU"/>
    </w:rPr>
  </w:style>
  <w:style w:type="character" w:customStyle="1" w:styleId="aff3">
    <w:name w:val="Текст Знак"/>
    <w:basedOn w:val="a5"/>
    <w:link w:val="aff2"/>
    <w:semiHidden/>
    <w:rsid w:val="00170BCC"/>
    <w:rPr>
      <w:rFonts w:ascii="Courier New" w:eastAsia="Times New Roman" w:hAnsi="Courier New" w:cs="Times New Roman"/>
      <w:snapToGrid w:val="0"/>
      <w:sz w:val="20"/>
      <w:szCs w:val="20"/>
      <w:lang w:eastAsia="ru-RU"/>
    </w:rPr>
  </w:style>
  <w:style w:type="paragraph" w:styleId="aff4">
    <w:name w:val="Block Text"/>
    <w:basedOn w:val="a4"/>
    <w:semiHidden/>
    <w:rsid w:val="00170BCC"/>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4"/>
    <w:next w:val="a4"/>
    <w:autoRedefine/>
    <w:uiPriority w:val="39"/>
    <w:rsid w:val="00170BCC"/>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5">
    <w:name w:val="Document Map"/>
    <w:basedOn w:val="a4"/>
    <w:link w:val="aff6"/>
    <w:semiHidden/>
    <w:rsid w:val="00170BCC"/>
    <w:pPr>
      <w:shd w:val="clear" w:color="auto" w:fill="000080"/>
      <w:spacing w:after="0" w:line="240" w:lineRule="auto"/>
    </w:pPr>
    <w:rPr>
      <w:rFonts w:ascii="Tahoma" w:eastAsia="Times New Roman" w:hAnsi="Tahoma" w:cs="Tahoma"/>
      <w:sz w:val="24"/>
      <w:szCs w:val="20"/>
      <w:lang w:eastAsia="ru-RU"/>
    </w:rPr>
  </w:style>
  <w:style w:type="character" w:customStyle="1" w:styleId="aff6">
    <w:name w:val="Схема документа Знак"/>
    <w:basedOn w:val="a5"/>
    <w:link w:val="aff5"/>
    <w:semiHidden/>
    <w:rsid w:val="00170BCC"/>
    <w:rPr>
      <w:rFonts w:ascii="Tahoma" w:eastAsia="Times New Roman" w:hAnsi="Tahoma" w:cs="Tahoma"/>
      <w:sz w:val="24"/>
      <w:szCs w:val="20"/>
      <w:shd w:val="clear" w:color="auto" w:fill="000080"/>
      <w:lang w:eastAsia="ru-RU"/>
    </w:rPr>
  </w:style>
  <w:style w:type="paragraph" w:styleId="16">
    <w:name w:val="toc 1"/>
    <w:basedOn w:val="a4"/>
    <w:next w:val="a4"/>
    <w:autoRedefine/>
    <w:uiPriority w:val="39"/>
    <w:rsid w:val="00170BCC"/>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4"/>
    <w:next w:val="a4"/>
    <w:autoRedefine/>
    <w:semiHidden/>
    <w:rsid w:val="00170BCC"/>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4"/>
    <w:next w:val="a4"/>
    <w:autoRedefine/>
    <w:semiHidden/>
    <w:rsid w:val="00170BCC"/>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4"/>
    <w:next w:val="a4"/>
    <w:autoRedefine/>
    <w:semiHidden/>
    <w:rsid w:val="00170BCC"/>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4"/>
    <w:next w:val="a4"/>
    <w:autoRedefine/>
    <w:semiHidden/>
    <w:rsid w:val="00170BCC"/>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4"/>
    <w:next w:val="a4"/>
    <w:autoRedefine/>
    <w:semiHidden/>
    <w:rsid w:val="00170BCC"/>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4"/>
    <w:next w:val="a4"/>
    <w:autoRedefine/>
    <w:semiHidden/>
    <w:rsid w:val="00170BCC"/>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4"/>
    <w:next w:val="a4"/>
    <w:autoRedefine/>
    <w:semiHidden/>
    <w:rsid w:val="00170BCC"/>
    <w:pPr>
      <w:spacing w:after="0" w:line="240" w:lineRule="auto"/>
      <w:ind w:left="1920"/>
    </w:pPr>
    <w:rPr>
      <w:rFonts w:ascii="Times New Roman" w:eastAsia="Times New Roman" w:hAnsi="Times New Roman" w:cs="Times New Roman"/>
      <w:sz w:val="24"/>
      <w:szCs w:val="20"/>
      <w:lang w:eastAsia="ru-RU"/>
    </w:rPr>
  </w:style>
  <w:style w:type="paragraph" w:customStyle="1" w:styleId="aff7">
    <w:name w:val="Подраздел"/>
    <w:basedOn w:val="a4"/>
    <w:rsid w:val="00170BCC"/>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8">
    <w:name w:val="регламент список"/>
    <w:basedOn w:val="31"/>
    <w:autoRedefine/>
    <w:rsid w:val="00170BC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170BCC"/>
    <w:rPr>
      <w:color w:val="800080"/>
      <w:u w:val="single"/>
    </w:rPr>
  </w:style>
  <w:style w:type="paragraph" w:customStyle="1" w:styleId="Times12">
    <w:name w:val="Times 12"/>
    <w:basedOn w:val="a4"/>
    <w:rsid w:val="00170BCC"/>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4"/>
    <w:rsid w:val="00170BCC"/>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4"/>
    <w:rsid w:val="00170BCC"/>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4"/>
    <w:rsid w:val="00170BCC"/>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4"/>
    <w:rsid w:val="00170BCC"/>
    <w:pPr>
      <w:numPr>
        <w:numId w:val="5"/>
      </w:numPr>
      <w:spacing w:after="0" w:line="240" w:lineRule="auto"/>
    </w:pPr>
    <w:rPr>
      <w:rFonts w:ascii="Times New Roman" w:eastAsia="Times New Roman" w:hAnsi="Times New Roman" w:cs="Times New Roman"/>
      <w:sz w:val="24"/>
      <w:szCs w:val="24"/>
      <w:lang w:eastAsia="ru-RU"/>
    </w:rPr>
  </w:style>
  <w:style w:type="paragraph" w:styleId="affa">
    <w:name w:val="List Continue"/>
    <w:basedOn w:val="a4"/>
    <w:rsid w:val="00170BCC"/>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4"/>
    <w:rsid w:val="00170BCC"/>
    <w:pPr>
      <w:numPr>
        <w:numId w:val="8"/>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0BCC"/>
    <w:pPr>
      <w:widowControl w:val="0"/>
      <w:spacing w:after="0" w:line="240" w:lineRule="auto"/>
    </w:pPr>
    <w:rPr>
      <w:rFonts w:ascii="Courier New" w:eastAsia="Times New Roman" w:hAnsi="Courier New" w:cs="Times New Roman"/>
      <w:sz w:val="24"/>
      <w:szCs w:val="24"/>
      <w:lang w:eastAsia="ru-RU"/>
    </w:rPr>
  </w:style>
  <w:style w:type="paragraph" w:styleId="affb">
    <w:name w:val="caption"/>
    <w:basedOn w:val="a4"/>
    <w:next w:val="a4"/>
    <w:qFormat/>
    <w:rsid w:val="00170BCC"/>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c">
    <w:name w:val="комментарий"/>
    <w:rsid w:val="00170BCC"/>
    <w:rPr>
      <w:b/>
      <w:i/>
      <w:shd w:val="clear" w:color="auto" w:fill="FFFF99"/>
    </w:rPr>
  </w:style>
  <w:style w:type="paragraph" w:customStyle="1" w:styleId="02statia2">
    <w:name w:val="02statia2"/>
    <w:basedOn w:val="a4"/>
    <w:rsid w:val="00170BCC"/>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d">
    <w:name w:val="Подпункт"/>
    <w:basedOn w:val="a2"/>
    <w:rsid w:val="00170BCC"/>
    <w:pPr>
      <w:numPr>
        <w:ilvl w:val="0"/>
        <w:numId w:val="0"/>
      </w:numPr>
      <w:tabs>
        <w:tab w:val="num" w:pos="1134"/>
      </w:tabs>
      <w:ind w:left="1134" w:hanging="1134"/>
    </w:pPr>
    <w:rPr>
      <w:bCs/>
      <w:sz w:val="22"/>
      <w:szCs w:val="22"/>
    </w:rPr>
  </w:style>
  <w:style w:type="paragraph" w:customStyle="1" w:styleId="a1">
    <w:name w:val="Подподпункт"/>
    <w:basedOn w:val="affd"/>
    <w:rsid w:val="00170BCC"/>
    <w:pPr>
      <w:numPr>
        <w:numId w:val="9"/>
      </w:numPr>
    </w:pPr>
  </w:style>
  <w:style w:type="paragraph" w:customStyle="1" w:styleId="affe">
    <w:name w:val="маркированный"/>
    <w:basedOn w:val="a4"/>
    <w:semiHidden/>
    <w:rsid w:val="00170BCC"/>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
    <w:name w:val="Ариал"/>
    <w:basedOn w:val="a4"/>
    <w:link w:val="17"/>
    <w:rsid w:val="00170BCC"/>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link w:val="afff"/>
    <w:locked/>
    <w:rsid w:val="00170BCC"/>
    <w:rPr>
      <w:rFonts w:ascii="Arial" w:eastAsia="Times New Roman" w:hAnsi="Arial" w:cs="Arial"/>
      <w:sz w:val="24"/>
      <w:szCs w:val="24"/>
      <w:lang w:eastAsia="ru-RU"/>
    </w:rPr>
  </w:style>
  <w:style w:type="paragraph" w:styleId="afff0">
    <w:name w:val="List Paragraph"/>
    <w:basedOn w:val="a4"/>
    <w:link w:val="afff1"/>
    <w:qFormat/>
    <w:rsid w:val="00170BCC"/>
    <w:pPr>
      <w:ind w:left="720"/>
      <w:contextualSpacing/>
    </w:pPr>
    <w:rPr>
      <w:rFonts w:ascii="Calibri" w:eastAsia="Calibri" w:hAnsi="Calibri" w:cs="Times New Roman"/>
    </w:rPr>
  </w:style>
  <w:style w:type="paragraph" w:styleId="2">
    <w:name w:val="List Bullet 2"/>
    <w:basedOn w:val="a4"/>
    <w:rsid w:val="00170BCC"/>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170BCC"/>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2">
    <w:name w:val="Пункт б/н"/>
    <w:basedOn w:val="a4"/>
    <w:rsid w:val="00170BCC"/>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8"/>
    <w:rsid w:val="00170BCC"/>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8">
    <w:name w:val="Обычный1 Знак"/>
    <w:link w:val="111"/>
    <w:rsid w:val="00170BCC"/>
    <w:rPr>
      <w:rFonts w:ascii="Times New Roman" w:eastAsia="Times New Roman" w:hAnsi="Times New Roman" w:cs="Times New Roman"/>
      <w:sz w:val="24"/>
      <w:szCs w:val="24"/>
      <w:lang w:eastAsia="ru-RU"/>
    </w:rPr>
  </w:style>
  <w:style w:type="paragraph" w:customStyle="1" w:styleId="afff3">
    <w:name w:val="Ариал Таблица"/>
    <w:basedOn w:val="afff"/>
    <w:link w:val="afff4"/>
    <w:rsid w:val="00170BCC"/>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170BCC"/>
    <w:rPr>
      <w:rFonts w:ascii="Arial" w:eastAsia="Times New Roman" w:hAnsi="Arial" w:cs="Arial"/>
      <w:sz w:val="24"/>
      <w:szCs w:val="20"/>
      <w:lang w:eastAsia="ru-RU"/>
    </w:rPr>
  </w:style>
  <w:style w:type="paragraph" w:customStyle="1" w:styleId="afff5">
    <w:name w:val="АриалТабл"/>
    <w:basedOn w:val="afff"/>
    <w:rsid w:val="00170BCC"/>
    <w:pPr>
      <w:widowControl w:val="0"/>
      <w:adjustRightInd w:val="0"/>
      <w:spacing w:before="0" w:after="0" w:line="240" w:lineRule="auto"/>
      <w:ind w:firstLine="0"/>
      <w:textAlignment w:val="baseline"/>
    </w:pPr>
  </w:style>
  <w:style w:type="paragraph" w:styleId="afff6">
    <w:name w:val="endnote text"/>
    <w:basedOn w:val="a4"/>
    <w:link w:val="afff7"/>
    <w:semiHidden/>
    <w:rsid w:val="00170BCC"/>
    <w:pPr>
      <w:spacing w:after="0" w:line="240" w:lineRule="auto"/>
    </w:pPr>
    <w:rPr>
      <w:rFonts w:ascii="Times New Roman" w:eastAsia="Times New Roman" w:hAnsi="Times New Roman" w:cs="Times New Roman"/>
      <w:sz w:val="20"/>
      <w:szCs w:val="20"/>
      <w:lang w:eastAsia="ru-RU"/>
    </w:rPr>
  </w:style>
  <w:style w:type="character" w:customStyle="1" w:styleId="afff7">
    <w:name w:val="Текст концевой сноски Знак"/>
    <w:basedOn w:val="a5"/>
    <w:link w:val="afff6"/>
    <w:semiHidden/>
    <w:rsid w:val="00170BCC"/>
    <w:rPr>
      <w:rFonts w:ascii="Times New Roman" w:eastAsia="Times New Roman" w:hAnsi="Times New Roman" w:cs="Times New Roman"/>
      <w:sz w:val="20"/>
      <w:szCs w:val="20"/>
      <w:lang w:eastAsia="ru-RU"/>
    </w:rPr>
  </w:style>
  <w:style w:type="table" w:styleId="afff8">
    <w:name w:val="Table Grid"/>
    <w:basedOn w:val="a6"/>
    <w:rsid w:val="00170BCC"/>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170BCC"/>
  </w:style>
  <w:style w:type="character" w:customStyle="1" w:styleId="afffa">
    <w:name w:val="Подпункт Знак"/>
    <w:rsid w:val="00170BCC"/>
    <w:rPr>
      <w:sz w:val="28"/>
      <w:lang w:val="ru-RU" w:eastAsia="ru-RU" w:bidi="ar-SA"/>
    </w:rPr>
  </w:style>
  <w:style w:type="character" w:customStyle="1" w:styleId="FontStyle11">
    <w:name w:val="Font Style11"/>
    <w:rsid w:val="00170BCC"/>
    <w:rPr>
      <w:rFonts w:ascii="Times New Roman" w:hAnsi="Times New Roman" w:cs="Times New Roman"/>
      <w:sz w:val="26"/>
      <w:szCs w:val="26"/>
    </w:rPr>
  </w:style>
  <w:style w:type="character" w:customStyle="1" w:styleId="211">
    <w:name w:val="Заголовок 2 Знак1"/>
    <w:rsid w:val="00170BCC"/>
    <w:rPr>
      <w:b/>
      <w:snapToGrid w:val="0"/>
      <w:sz w:val="28"/>
      <w:lang w:val="ru-RU" w:eastAsia="ru-RU" w:bidi="ar-SA"/>
    </w:rPr>
  </w:style>
  <w:style w:type="character" w:customStyle="1" w:styleId="Sp1">
    <w:name w:val="Sp1 Знак Знак"/>
    <w:rsid w:val="00170BCC"/>
    <w:rPr>
      <w:b/>
      <w:bCs/>
      <w:kern w:val="24"/>
      <w:sz w:val="24"/>
      <w:szCs w:val="24"/>
      <w:lang w:val="ru-RU" w:eastAsia="ru-RU" w:bidi="ar-SA"/>
    </w:rPr>
  </w:style>
  <w:style w:type="numbering" w:customStyle="1" w:styleId="1">
    <w:name w:val="Стиль1"/>
    <w:uiPriority w:val="99"/>
    <w:rsid w:val="00170BCC"/>
    <w:pPr>
      <w:numPr>
        <w:numId w:val="12"/>
      </w:numPr>
    </w:pPr>
  </w:style>
  <w:style w:type="numbering" w:customStyle="1" w:styleId="22">
    <w:name w:val="Стиль2"/>
    <w:uiPriority w:val="99"/>
    <w:rsid w:val="00170BCC"/>
    <w:pPr>
      <w:numPr>
        <w:numId w:val="13"/>
      </w:numPr>
    </w:pPr>
  </w:style>
  <w:style w:type="paragraph" w:customStyle="1" w:styleId="afffb">
    <w:name w:val="Стиль начало"/>
    <w:basedOn w:val="a4"/>
    <w:rsid w:val="00170BCC"/>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4"/>
    <w:rsid w:val="00170BCC"/>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170BCC"/>
    <w:rPr>
      <w:rFonts w:ascii="Times New Roman" w:hAnsi="Times New Roman" w:cs="Times New Roman"/>
      <w:sz w:val="26"/>
      <w:szCs w:val="26"/>
    </w:rPr>
  </w:style>
  <w:style w:type="character" w:customStyle="1" w:styleId="FontStyle57">
    <w:name w:val="Font Style57"/>
    <w:rsid w:val="00170BCC"/>
    <w:rPr>
      <w:rFonts w:ascii="Times New Roman" w:hAnsi="Times New Roman" w:cs="Times New Roman"/>
      <w:b/>
      <w:bCs/>
      <w:sz w:val="20"/>
      <w:szCs w:val="20"/>
    </w:rPr>
  </w:style>
  <w:style w:type="paragraph" w:customStyle="1" w:styleId="Style20">
    <w:name w:val="Style20"/>
    <w:basedOn w:val="a4"/>
    <w:rsid w:val="00170BCC"/>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c">
    <w:name w:val="Revision"/>
    <w:hidden/>
    <w:uiPriority w:val="99"/>
    <w:semiHidden/>
    <w:rsid w:val="00170BC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170BCC"/>
    <w:pPr>
      <w:numPr>
        <w:ilvl w:val="3"/>
        <w:numId w:val="2"/>
      </w:numPr>
      <w:spacing w:after="0" w:line="240" w:lineRule="auto"/>
      <w:jc w:val="both"/>
    </w:pPr>
    <w:rPr>
      <w:rFonts w:ascii="Times New Roman" w:eastAsia="Times New Roman" w:hAnsi="Times New Roman" w:cs="Times New Roman"/>
      <w:sz w:val="28"/>
      <w:szCs w:val="28"/>
      <w:lang w:eastAsia="ru-RU"/>
    </w:rPr>
  </w:style>
  <w:style w:type="character" w:customStyle="1" w:styleId="43">
    <w:name w:val="Пункт_4 Знак"/>
    <w:link w:val="40"/>
    <w:uiPriority w:val="99"/>
    <w:locked/>
    <w:rsid w:val="00170BCC"/>
    <w:rPr>
      <w:rFonts w:ascii="Times New Roman" w:eastAsia="Times New Roman" w:hAnsi="Times New Roman" w:cs="Times New Roman"/>
      <w:sz w:val="28"/>
      <w:szCs w:val="28"/>
      <w:lang w:eastAsia="ru-RU"/>
    </w:rPr>
  </w:style>
  <w:style w:type="paragraph" w:customStyle="1" w:styleId="afffd">
    <w:name w:val="Примечание"/>
    <w:basedOn w:val="a4"/>
    <w:link w:val="afffe"/>
    <w:rsid w:val="00170BCC"/>
    <w:pPr>
      <w:spacing w:before="240" w:after="240" w:line="288" w:lineRule="auto"/>
      <w:ind w:left="1134" w:right="1134"/>
      <w:jc w:val="both"/>
    </w:pPr>
    <w:rPr>
      <w:rFonts w:ascii="Times New Roman" w:eastAsia="Times New Roman" w:hAnsi="Times New Roman" w:cs="Times New Roman"/>
      <w:spacing w:val="20"/>
      <w:sz w:val="24"/>
      <w:szCs w:val="28"/>
      <w:lang w:eastAsia="ru-RU"/>
    </w:rPr>
  </w:style>
  <w:style w:type="character" w:customStyle="1" w:styleId="afffe">
    <w:name w:val="Примечание Знак"/>
    <w:link w:val="afffd"/>
    <w:rsid w:val="00170BCC"/>
    <w:rPr>
      <w:rFonts w:ascii="Times New Roman" w:eastAsia="Times New Roman" w:hAnsi="Times New Roman" w:cs="Times New Roman"/>
      <w:spacing w:val="20"/>
      <w:sz w:val="24"/>
      <w:szCs w:val="28"/>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uiPriority w:val="99"/>
    <w:rsid w:val="00170BCC"/>
    <w:rPr>
      <w:rFonts w:ascii="Times New Roman" w:eastAsia="Times New Roman" w:hAnsi="Times New Roman" w:cs="Times New Roman"/>
      <w:sz w:val="24"/>
      <w:szCs w:val="24"/>
      <w:lang w:eastAsia="ru-RU"/>
    </w:rPr>
  </w:style>
  <w:style w:type="paragraph" w:customStyle="1" w:styleId="-3">
    <w:name w:val="Пункт-3"/>
    <w:basedOn w:val="a4"/>
    <w:rsid w:val="00170BCC"/>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4"/>
    <w:rsid w:val="00170BCC"/>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4"/>
    <w:rsid w:val="00170BCC"/>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4"/>
    <w:rsid w:val="00170BCC"/>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4"/>
    <w:rsid w:val="00170BCC"/>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numbering" w:customStyle="1" w:styleId="11">
    <w:name w:val="Стиль11"/>
    <w:uiPriority w:val="99"/>
    <w:rsid w:val="00170BCC"/>
    <w:pPr>
      <w:numPr>
        <w:numId w:val="14"/>
      </w:numPr>
    </w:pPr>
  </w:style>
  <w:style w:type="numbering" w:customStyle="1" w:styleId="21">
    <w:name w:val="Стиль21"/>
    <w:uiPriority w:val="99"/>
    <w:rsid w:val="00170BCC"/>
    <w:pPr>
      <w:numPr>
        <w:numId w:val="15"/>
      </w:numPr>
    </w:pPr>
  </w:style>
  <w:style w:type="character" w:customStyle="1" w:styleId="afff1">
    <w:name w:val="Абзац списка Знак"/>
    <w:link w:val="afff0"/>
    <w:uiPriority w:val="34"/>
    <w:rsid w:val="00170BCC"/>
    <w:rPr>
      <w:rFonts w:ascii="Calibri" w:eastAsia="Calibri" w:hAnsi="Calibri" w:cs="Times New Roman"/>
    </w:rPr>
  </w:style>
  <w:style w:type="paragraph" w:styleId="a0">
    <w:name w:val="Bibliography"/>
    <w:basedOn w:val="a4"/>
    <w:semiHidden/>
    <w:rsid w:val="00D63051"/>
    <w:pPr>
      <w:numPr>
        <w:numId w:val="24"/>
      </w:num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lsdException w:name="TOC Heading" w:uiPriority="39" w:qFormat="1"/>
  </w:latentStyles>
  <w:style w:type="paragraph" w:default="1" w:styleId="a4">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170BCC"/>
    <w:pPr>
      <w:keepNext/>
      <w:numPr>
        <w:numId w:val="6"/>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3"/>
    <w:qFormat/>
    <w:rsid w:val="00170BCC"/>
    <w:pPr>
      <w:keepNext/>
      <w:numPr>
        <w:ilvl w:val="1"/>
        <w:numId w:val="6"/>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4"/>
    <w:next w:val="a4"/>
    <w:link w:val="33"/>
    <w:qFormat/>
    <w:rsid w:val="00170BCC"/>
    <w:pPr>
      <w:keepNext/>
      <w:numPr>
        <w:ilvl w:val="2"/>
        <w:numId w:val="7"/>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4"/>
    <w:next w:val="a4"/>
    <w:link w:val="41"/>
    <w:qFormat/>
    <w:rsid w:val="00170BCC"/>
    <w:pPr>
      <w:keepNext/>
      <w:numPr>
        <w:ilvl w:val="3"/>
        <w:numId w:val="7"/>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4"/>
    <w:next w:val="a4"/>
    <w:link w:val="50"/>
    <w:qFormat/>
    <w:rsid w:val="00170BCC"/>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4"/>
    <w:next w:val="a4"/>
    <w:link w:val="60"/>
    <w:qFormat/>
    <w:rsid w:val="00170BCC"/>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4"/>
    <w:next w:val="a4"/>
    <w:link w:val="70"/>
    <w:qFormat/>
    <w:rsid w:val="00170BCC"/>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4"/>
    <w:next w:val="a4"/>
    <w:link w:val="80"/>
    <w:qFormat/>
    <w:rsid w:val="00170BCC"/>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4"/>
    <w:next w:val="a4"/>
    <w:link w:val="90"/>
    <w:qFormat/>
    <w:rsid w:val="00170BCC"/>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170BCC"/>
    <w:rPr>
      <w:rFonts w:ascii="Times New Roman" w:eastAsia="Times New Roman"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170BCC"/>
    <w:rPr>
      <w:rFonts w:ascii="Arial" w:eastAsia="Times New Roman" w:hAnsi="Arial" w:cs="Arial"/>
      <w:b/>
      <w:bCs/>
      <w:i/>
      <w:iCs/>
      <w:sz w:val="28"/>
      <w:szCs w:val="28"/>
      <w:lang w:eastAsia="ru-RU"/>
    </w:rPr>
  </w:style>
  <w:style w:type="character" w:customStyle="1" w:styleId="33">
    <w:name w:val="Заголовок 3 Знак"/>
    <w:aliases w:val="H3 Знак"/>
    <w:basedOn w:val="a5"/>
    <w:link w:val="31"/>
    <w:rsid w:val="00170BCC"/>
    <w:rPr>
      <w:rFonts w:ascii="Cambria" w:eastAsia="Times New Roman" w:hAnsi="Cambria" w:cs="Times New Roman"/>
      <w:b/>
      <w:bCs/>
      <w:sz w:val="26"/>
      <w:szCs w:val="26"/>
      <w:lang w:eastAsia="ru-RU"/>
    </w:rPr>
  </w:style>
  <w:style w:type="character" w:customStyle="1" w:styleId="41">
    <w:name w:val="Заголовок 4 Знак"/>
    <w:basedOn w:val="a5"/>
    <w:link w:val="4"/>
    <w:rsid w:val="00170BCC"/>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170BC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170BCC"/>
    <w:rPr>
      <w:rFonts w:ascii="Times New Roman" w:eastAsia="Times New Roman" w:hAnsi="Times New Roman" w:cs="Times New Roman"/>
      <w:b/>
      <w:bCs/>
      <w:lang w:eastAsia="ru-RU"/>
    </w:rPr>
  </w:style>
  <w:style w:type="character" w:customStyle="1" w:styleId="70">
    <w:name w:val="Заголовок 7 Знак"/>
    <w:basedOn w:val="a5"/>
    <w:link w:val="7"/>
    <w:rsid w:val="00170BCC"/>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170BCC"/>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170BCC"/>
    <w:rPr>
      <w:rFonts w:ascii="Arial" w:eastAsia="Times New Roman" w:hAnsi="Arial" w:cs="Arial"/>
      <w:lang w:eastAsia="ru-RU"/>
    </w:rPr>
  </w:style>
  <w:style w:type="numbering" w:customStyle="1" w:styleId="13">
    <w:name w:val="Нет списка1"/>
    <w:next w:val="a7"/>
    <w:uiPriority w:val="99"/>
    <w:semiHidden/>
    <w:unhideWhenUsed/>
    <w:rsid w:val="00170BCC"/>
  </w:style>
  <w:style w:type="paragraph" w:styleId="a8">
    <w:name w:val="header"/>
    <w:aliases w:val="Heder,Titul"/>
    <w:basedOn w:val="a4"/>
    <w:link w:val="a9"/>
    <w:uiPriority w:val="99"/>
    <w:rsid w:val="00170BCC"/>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9">
    <w:name w:val="Верхний колонтитул Знак"/>
    <w:aliases w:val="Heder Знак,Titul Знак"/>
    <w:basedOn w:val="a5"/>
    <w:link w:val="a8"/>
    <w:uiPriority w:val="99"/>
    <w:rsid w:val="00170BCC"/>
    <w:rPr>
      <w:rFonts w:ascii="Courier New" w:eastAsia="Times New Roman" w:hAnsi="Courier New" w:cs="Courier New"/>
      <w:sz w:val="20"/>
      <w:szCs w:val="20"/>
      <w:lang w:eastAsia="ru-RU"/>
    </w:rPr>
  </w:style>
  <w:style w:type="paragraph" w:styleId="aa">
    <w:name w:val="footer"/>
    <w:basedOn w:val="a4"/>
    <w:link w:val="ab"/>
    <w:uiPriority w:val="99"/>
    <w:rsid w:val="00170BCC"/>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b">
    <w:name w:val="Нижний колонтитул Знак"/>
    <w:basedOn w:val="a5"/>
    <w:link w:val="aa"/>
    <w:uiPriority w:val="99"/>
    <w:rsid w:val="00170BCC"/>
    <w:rPr>
      <w:rFonts w:ascii="Courier New" w:eastAsia="Times New Roman" w:hAnsi="Courier New" w:cs="Courier New"/>
      <w:sz w:val="20"/>
      <w:szCs w:val="20"/>
      <w:lang w:eastAsia="ru-RU"/>
    </w:rPr>
  </w:style>
  <w:style w:type="paragraph" w:customStyle="1" w:styleId="ConsNormal">
    <w:name w:val="ConsNormal"/>
    <w:rsid w:val="00170BCC"/>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paragraph" w:styleId="ac">
    <w:name w:val="Body Text Indent"/>
    <w:basedOn w:val="a4"/>
    <w:link w:val="ad"/>
    <w:semiHidden/>
    <w:rsid w:val="00170BCC"/>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d">
    <w:name w:val="Основной текст с отступом Знак"/>
    <w:basedOn w:val="a5"/>
    <w:link w:val="ac"/>
    <w:semiHidden/>
    <w:rsid w:val="00170BCC"/>
    <w:rPr>
      <w:rFonts w:ascii="Times New Roman" w:eastAsia="Times New Roman" w:hAnsi="Times New Roman" w:cs="Times New Roman"/>
      <w:color w:val="000000"/>
      <w:sz w:val="24"/>
      <w:szCs w:val="24"/>
      <w:lang w:eastAsia="ru-RU"/>
    </w:rPr>
  </w:style>
  <w:style w:type="paragraph" w:customStyle="1" w:styleId="ConsTitle">
    <w:name w:val="ConsTitle"/>
    <w:rsid w:val="00170BC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70BCC"/>
    <w:pPr>
      <w:spacing w:after="0" w:line="240" w:lineRule="auto"/>
    </w:pPr>
    <w:rPr>
      <w:rFonts w:ascii="Times New Roman" w:eastAsia="Times New Roman" w:hAnsi="Times New Roman" w:cs="Times New Roman"/>
      <w:sz w:val="24"/>
      <w:szCs w:val="24"/>
      <w:lang w:eastAsia="ru-RU"/>
    </w:rPr>
  </w:style>
  <w:style w:type="character" w:styleId="ae">
    <w:name w:val="page number"/>
    <w:basedOn w:val="a5"/>
    <w:semiHidden/>
    <w:rsid w:val="00170BCC"/>
  </w:style>
  <w:style w:type="character" w:styleId="af">
    <w:name w:val="annotation reference"/>
    <w:uiPriority w:val="99"/>
    <w:semiHidden/>
    <w:rsid w:val="00170BCC"/>
    <w:rPr>
      <w:sz w:val="16"/>
      <w:szCs w:val="16"/>
    </w:rPr>
  </w:style>
  <w:style w:type="paragraph" w:styleId="af0">
    <w:name w:val="annotation text"/>
    <w:basedOn w:val="a4"/>
    <w:link w:val="af1"/>
    <w:semiHidden/>
    <w:rsid w:val="00170BCC"/>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5"/>
    <w:link w:val="af0"/>
    <w:semiHidden/>
    <w:rsid w:val="00170BCC"/>
    <w:rPr>
      <w:rFonts w:ascii="Times New Roman" w:eastAsia="Times New Roman" w:hAnsi="Times New Roman" w:cs="Times New Roman"/>
      <w:sz w:val="20"/>
      <w:szCs w:val="20"/>
      <w:lang w:eastAsia="ru-RU"/>
    </w:rPr>
  </w:style>
  <w:style w:type="paragraph" w:styleId="af2">
    <w:name w:val="annotation subject"/>
    <w:basedOn w:val="af0"/>
    <w:next w:val="af0"/>
    <w:link w:val="af3"/>
    <w:rsid w:val="00170BCC"/>
    <w:rPr>
      <w:b/>
      <w:bCs/>
    </w:rPr>
  </w:style>
  <w:style w:type="character" w:customStyle="1" w:styleId="af3">
    <w:name w:val="Тема примечания Знак"/>
    <w:basedOn w:val="af1"/>
    <w:link w:val="af2"/>
    <w:rsid w:val="00170BCC"/>
    <w:rPr>
      <w:rFonts w:ascii="Times New Roman" w:eastAsia="Times New Roman" w:hAnsi="Times New Roman" w:cs="Times New Roman"/>
      <w:b/>
      <w:bCs/>
      <w:sz w:val="20"/>
      <w:szCs w:val="20"/>
      <w:lang w:eastAsia="ru-RU"/>
    </w:rPr>
  </w:style>
  <w:style w:type="paragraph" w:styleId="af4">
    <w:name w:val="Balloon Text"/>
    <w:basedOn w:val="a4"/>
    <w:link w:val="af5"/>
    <w:rsid w:val="00170BCC"/>
    <w:pPr>
      <w:spacing w:after="0" w:line="240" w:lineRule="auto"/>
    </w:pPr>
    <w:rPr>
      <w:rFonts w:ascii="Tahoma" w:eastAsia="Times New Roman" w:hAnsi="Tahoma" w:cs="Tahoma"/>
      <w:sz w:val="16"/>
      <w:szCs w:val="16"/>
      <w:lang w:eastAsia="ru-RU"/>
    </w:rPr>
  </w:style>
  <w:style w:type="character" w:customStyle="1" w:styleId="af5">
    <w:name w:val="Текст выноски Знак"/>
    <w:basedOn w:val="a5"/>
    <w:link w:val="af4"/>
    <w:rsid w:val="00170BCC"/>
    <w:rPr>
      <w:rFonts w:ascii="Tahoma" w:eastAsia="Times New Roman" w:hAnsi="Tahoma" w:cs="Tahoma"/>
      <w:sz w:val="16"/>
      <w:szCs w:val="16"/>
      <w:lang w:eastAsia="ru-RU"/>
    </w:rPr>
  </w:style>
  <w:style w:type="paragraph" w:styleId="24">
    <w:name w:val="Body Text Indent 2"/>
    <w:basedOn w:val="a4"/>
    <w:link w:val="25"/>
    <w:rsid w:val="00170BCC"/>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5"/>
    <w:link w:val="24"/>
    <w:rsid w:val="00170BCC"/>
    <w:rPr>
      <w:rFonts w:ascii="Times New Roman" w:eastAsia="Times New Roman" w:hAnsi="Times New Roman" w:cs="Times New Roman"/>
      <w:sz w:val="24"/>
      <w:szCs w:val="24"/>
      <w:lang w:eastAsia="ru-RU"/>
    </w:rPr>
  </w:style>
  <w:style w:type="paragraph" w:styleId="34">
    <w:name w:val="Body Text Indent 3"/>
    <w:basedOn w:val="a4"/>
    <w:link w:val="35"/>
    <w:semiHidden/>
    <w:rsid w:val="00170BCC"/>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5"/>
    <w:link w:val="34"/>
    <w:semiHidden/>
    <w:rsid w:val="00170BC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70BCC"/>
    <w:rPr>
      <w:b/>
      <w:bCs/>
      <w:color w:val="0000FF"/>
      <w:sz w:val="20"/>
      <w:szCs w:val="20"/>
    </w:rPr>
  </w:style>
  <w:style w:type="paragraph" w:styleId="af6">
    <w:name w:val="Normal (Web)"/>
    <w:aliases w:val="Обычный (Web),Обычный (веб) Знак Знак,Обычный (Web) Знак Знак Знак"/>
    <w:basedOn w:val="a4"/>
    <w:link w:val="af7"/>
    <w:uiPriority w:val="99"/>
    <w:rsid w:val="00170BC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6">
    <w:name w:val="List 2"/>
    <w:basedOn w:val="a4"/>
    <w:semiHidden/>
    <w:rsid w:val="00170BCC"/>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8">
    <w:name w:val="Знак"/>
    <w:basedOn w:val="a4"/>
    <w:rsid w:val="00170BCC"/>
    <w:pPr>
      <w:tabs>
        <w:tab w:val="num" w:pos="360"/>
      </w:tabs>
      <w:spacing w:after="160" w:line="240" w:lineRule="exact"/>
    </w:pPr>
    <w:rPr>
      <w:rFonts w:ascii="Verdana" w:eastAsia="Times New Roman" w:hAnsi="Verdana" w:cs="Verdana"/>
      <w:sz w:val="20"/>
      <w:szCs w:val="20"/>
      <w:lang w:val="en-US"/>
    </w:rPr>
  </w:style>
  <w:style w:type="paragraph" w:customStyle="1" w:styleId="af9">
    <w:name w:val="Знак Знак Знак Знак"/>
    <w:basedOn w:val="a4"/>
    <w:rsid w:val="00170BCC"/>
    <w:pPr>
      <w:spacing w:after="160" w:line="240" w:lineRule="exact"/>
    </w:pPr>
    <w:rPr>
      <w:rFonts w:ascii="Verdana" w:eastAsia="Times New Roman" w:hAnsi="Verdana" w:cs="Verdana"/>
      <w:sz w:val="20"/>
      <w:szCs w:val="20"/>
      <w:lang w:val="en-US"/>
    </w:rPr>
  </w:style>
  <w:style w:type="paragraph" w:customStyle="1" w:styleId="110">
    <w:name w:val="заголовок 11"/>
    <w:basedOn w:val="a4"/>
    <w:next w:val="a4"/>
    <w:rsid w:val="00170BCC"/>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7">
    <w:name w:val="Body Text 2"/>
    <w:basedOn w:val="a4"/>
    <w:link w:val="28"/>
    <w:semiHidden/>
    <w:rsid w:val="00170BCC"/>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5"/>
    <w:link w:val="27"/>
    <w:semiHidden/>
    <w:rsid w:val="00170BCC"/>
    <w:rPr>
      <w:rFonts w:ascii="Times New Roman" w:eastAsia="Times New Roman" w:hAnsi="Times New Roman" w:cs="Times New Roman"/>
      <w:sz w:val="24"/>
      <w:szCs w:val="24"/>
      <w:lang w:eastAsia="ru-RU"/>
    </w:rPr>
  </w:style>
  <w:style w:type="paragraph" w:styleId="36">
    <w:name w:val="Body Text 3"/>
    <w:basedOn w:val="a4"/>
    <w:link w:val="37"/>
    <w:semiHidden/>
    <w:rsid w:val="00170BCC"/>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5"/>
    <w:link w:val="36"/>
    <w:semiHidden/>
    <w:rsid w:val="00170BCC"/>
    <w:rPr>
      <w:rFonts w:ascii="Times New Roman" w:eastAsia="Times New Roman" w:hAnsi="Times New Roman" w:cs="Times New Roman"/>
      <w:sz w:val="16"/>
      <w:szCs w:val="16"/>
      <w:lang w:eastAsia="ru-RU"/>
    </w:rPr>
  </w:style>
  <w:style w:type="paragraph" w:customStyle="1" w:styleId="15">
    <w:name w:val="заголовок 1"/>
    <w:basedOn w:val="a4"/>
    <w:next w:val="a4"/>
    <w:rsid w:val="00170BCC"/>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9">
    <w:name w:val="çàãîëîâîê 2"/>
    <w:basedOn w:val="a4"/>
    <w:next w:val="a4"/>
    <w:rsid w:val="00170BCC"/>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a">
    <w:name w:val="Таблица шапка"/>
    <w:basedOn w:val="a4"/>
    <w:rsid w:val="00170BCC"/>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b">
    <w:name w:val="Таблица текст"/>
    <w:basedOn w:val="a4"/>
    <w:rsid w:val="00170BCC"/>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2">
    <w:name w:val="Пункт"/>
    <w:basedOn w:val="a4"/>
    <w:rsid w:val="00170BCC"/>
    <w:pPr>
      <w:numPr>
        <w:ilvl w:val="2"/>
        <w:numId w:val="6"/>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4"/>
    <w:link w:val="HTML0"/>
    <w:semiHidden/>
    <w:rsid w:val="00170B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5"/>
    <w:link w:val="HTML"/>
    <w:semiHidden/>
    <w:rsid w:val="00170BCC"/>
    <w:rPr>
      <w:rFonts w:ascii="Courier New" w:eastAsia="Times New Roman" w:hAnsi="Courier New" w:cs="Courier New"/>
      <w:sz w:val="20"/>
      <w:szCs w:val="20"/>
      <w:lang w:eastAsia="ru-RU"/>
    </w:rPr>
  </w:style>
  <w:style w:type="character" w:styleId="afc">
    <w:name w:val="Hyperlink"/>
    <w:uiPriority w:val="99"/>
    <w:rsid w:val="00170BCC"/>
    <w:rPr>
      <w:color w:val="0000FF"/>
      <w:u w:val="single"/>
    </w:rPr>
  </w:style>
  <w:style w:type="paragraph" w:styleId="afd">
    <w:name w:val="Body Text"/>
    <w:basedOn w:val="a4"/>
    <w:link w:val="afe"/>
    <w:semiHidden/>
    <w:rsid w:val="00170BCC"/>
    <w:pPr>
      <w:spacing w:after="120" w:line="240" w:lineRule="auto"/>
    </w:pPr>
    <w:rPr>
      <w:rFonts w:ascii="Times New Roman" w:eastAsia="Times New Roman" w:hAnsi="Times New Roman" w:cs="Times New Roman"/>
      <w:sz w:val="24"/>
      <w:szCs w:val="24"/>
      <w:lang w:eastAsia="ru-RU"/>
    </w:rPr>
  </w:style>
  <w:style w:type="character" w:customStyle="1" w:styleId="afe">
    <w:name w:val="Основной текст Знак"/>
    <w:basedOn w:val="a5"/>
    <w:link w:val="afd"/>
    <w:semiHidden/>
    <w:rsid w:val="00170BCC"/>
    <w:rPr>
      <w:rFonts w:ascii="Times New Roman" w:eastAsia="Times New Roman" w:hAnsi="Times New Roman" w:cs="Times New Roman"/>
      <w:sz w:val="24"/>
      <w:szCs w:val="24"/>
      <w:lang w:eastAsia="ru-RU"/>
    </w:rPr>
  </w:style>
  <w:style w:type="paragraph" w:styleId="aff">
    <w:name w:val="footnote text"/>
    <w:basedOn w:val="a4"/>
    <w:link w:val="aff0"/>
    <w:semiHidden/>
    <w:rsid w:val="00170BCC"/>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0">
    <w:name w:val="Текст сноски Знак"/>
    <w:basedOn w:val="a5"/>
    <w:link w:val="aff"/>
    <w:semiHidden/>
    <w:rsid w:val="00170BCC"/>
    <w:rPr>
      <w:rFonts w:ascii="Times New Roman" w:eastAsia="Times New Roman" w:hAnsi="Times New Roman" w:cs="Times New Roman"/>
      <w:snapToGrid w:val="0"/>
      <w:sz w:val="24"/>
      <w:szCs w:val="20"/>
      <w:lang w:eastAsia="ru-RU"/>
    </w:rPr>
  </w:style>
  <w:style w:type="character" w:customStyle="1" w:styleId="FontStyle15">
    <w:name w:val="Font Style15"/>
    <w:rsid w:val="00170BCC"/>
    <w:rPr>
      <w:rFonts w:ascii="Times New Roman" w:hAnsi="Times New Roman" w:cs="Times New Roman"/>
      <w:sz w:val="26"/>
      <w:szCs w:val="26"/>
    </w:rPr>
  </w:style>
  <w:style w:type="paragraph" w:customStyle="1" w:styleId="2a">
    <w:name w:val="Уровень2"/>
    <w:basedOn w:val="a4"/>
    <w:rsid w:val="00170BCC"/>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170BCC"/>
    <w:pPr>
      <w:tabs>
        <w:tab w:val="clear" w:pos="927"/>
        <w:tab w:val="num" w:pos="360"/>
        <w:tab w:val="num" w:pos="2160"/>
      </w:tabs>
      <w:ind w:left="2160" w:hanging="180"/>
    </w:pPr>
  </w:style>
  <w:style w:type="paragraph" w:customStyle="1" w:styleId="aff1">
    <w:name w:val="Заголовок статьи"/>
    <w:basedOn w:val="a4"/>
    <w:next w:val="a4"/>
    <w:rsid w:val="00170BCC"/>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4"/>
    <w:rsid w:val="00170BCC"/>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3">
    <w:name w:val="А_обычный"/>
    <w:basedOn w:val="a4"/>
    <w:rsid w:val="00170BCC"/>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4"/>
    <w:rsid w:val="00170BCC"/>
    <w:pPr>
      <w:widowControl w:val="0"/>
      <w:tabs>
        <w:tab w:val="num" w:pos="1307"/>
      </w:tabs>
      <w:adjustRightInd w:val="0"/>
      <w:ind w:left="1080" w:firstLine="0"/>
      <w:textAlignment w:val="baseline"/>
    </w:pPr>
    <w:rPr>
      <w:szCs w:val="20"/>
    </w:rPr>
  </w:style>
  <w:style w:type="paragraph" w:customStyle="1" w:styleId="1-3">
    <w:name w:val="Текст1-3"/>
    <w:basedOn w:val="a4"/>
    <w:rsid w:val="00170BCC"/>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4"/>
    <w:rsid w:val="00170BCC"/>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2">
    <w:name w:val="Plain Text"/>
    <w:basedOn w:val="a4"/>
    <w:link w:val="aff3"/>
    <w:semiHidden/>
    <w:rsid w:val="00170BCC"/>
    <w:pPr>
      <w:spacing w:after="0" w:line="240" w:lineRule="auto"/>
    </w:pPr>
    <w:rPr>
      <w:rFonts w:ascii="Courier New" w:eastAsia="Times New Roman" w:hAnsi="Courier New" w:cs="Times New Roman"/>
      <w:snapToGrid w:val="0"/>
      <w:sz w:val="20"/>
      <w:szCs w:val="20"/>
      <w:lang w:eastAsia="ru-RU"/>
    </w:rPr>
  </w:style>
  <w:style w:type="character" w:customStyle="1" w:styleId="aff3">
    <w:name w:val="Текст Знак"/>
    <w:basedOn w:val="a5"/>
    <w:link w:val="aff2"/>
    <w:semiHidden/>
    <w:rsid w:val="00170BCC"/>
    <w:rPr>
      <w:rFonts w:ascii="Courier New" w:eastAsia="Times New Roman" w:hAnsi="Courier New" w:cs="Times New Roman"/>
      <w:snapToGrid w:val="0"/>
      <w:sz w:val="20"/>
      <w:szCs w:val="20"/>
      <w:lang w:eastAsia="ru-RU"/>
    </w:rPr>
  </w:style>
  <w:style w:type="paragraph" w:styleId="aff4">
    <w:name w:val="Block Text"/>
    <w:basedOn w:val="a4"/>
    <w:semiHidden/>
    <w:rsid w:val="00170BCC"/>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4"/>
    <w:next w:val="a4"/>
    <w:autoRedefine/>
    <w:uiPriority w:val="39"/>
    <w:rsid w:val="00170BCC"/>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5">
    <w:name w:val="Document Map"/>
    <w:basedOn w:val="a4"/>
    <w:link w:val="aff6"/>
    <w:semiHidden/>
    <w:rsid w:val="00170BCC"/>
    <w:pPr>
      <w:shd w:val="clear" w:color="auto" w:fill="000080"/>
      <w:spacing w:after="0" w:line="240" w:lineRule="auto"/>
    </w:pPr>
    <w:rPr>
      <w:rFonts w:ascii="Tahoma" w:eastAsia="Times New Roman" w:hAnsi="Tahoma" w:cs="Tahoma"/>
      <w:sz w:val="24"/>
      <w:szCs w:val="20"/>
      <w:lang w:eastAsia="ru-RU"/>
    </w:rPr>
  </w:style>
  <w:style w:type="character" w:customStyle="1" w:styleId="aff6">
    <w:name w:val="Схема документа Знак"/>
    <w:basedOn w:val="a5"/>
    <w:link w:val="aff5"/>
    <w:semiHidden/>
    <w:rsid w:val="00170BCC"/>
    <w:rPr>
      <w:rFonts w:ascii="Tahoma" w:eastAsia="Times New Roman" w:hAnsi="Tahoma" w:cs="Tahoma"/>
      <w:sz w:val="24"/>
      <w:szCs w:val="20"/>
      <w:shd w:val="clear" w:color="auto" w:fill="000080"/>
      <w:lang w:eastAsia="ru-RU"/>
    </w:rPr>
  </w:style>
  <w:style w:type="paragraph" w:styleId="16">
    <w:name w:val="toc 1"/>
    <w:basedOn w:val="a4"/>
    <w:next w:val="a4"/>
    <w:autoRedefine/>
    <w:uiPriority w:val="39"/>
    <w:rsid w:val="00170BCC"/>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4"/>
    <w:next w:val="a4"/>
    <w:autoRedefine/>
    <w:semiHidden/>
    <w:rsid w:val="00170BCC"/>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4"/>
    <w:next w:val="a4"/>
    <w:autoRedefine/>
    <w:semiHidden/>
    <w:rsid w:val="00170BCC"/>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4"/>
    <w:next w:val="a4"/>
    <w:autoRedefine/>
    <w:semiHidden/>
    <w:rsid w:val="00170BCC"/>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4"/>
    <w:next w:val="a4"/>
    <w:autoRedefine/>
    <w:semiHidden/>
    <w:rsid w:val="00170BCC"/>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4"/>
    <w:next w:val="a4"/>
    <w:autoRedefine/>
    <w:semiHidden/>
    <w:rsid w:val="00170BCC"/>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4"/>
    <w:next w:val="a4"/>
    <w:autoRedefine/>
    <w:semiHidden/>
    <w:rsid w:val="00170BCC"/>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4"/>
    <w:next w:val="a4"/>
    <w:autoRedefine/>
    <w:semiHidden/>
    <w:rsid w:val="00170BCC"/>
    <w:pPr>
      <w:spacing w:after="0" w:line="240" w:lineRule="auto"/>
      <w:ind w:left="1920"/>
    </w:pPr>
    <w:rPr>
      <w:rFonts w:ascii="Times New Roman" w:eastAsia="Times New Roman" w:hAnsi="Times New Roman" w:cs="Times New Roman"/>
      <w:sz w:val="24"/>
      <w:szCs w:val="20"/>
      <w:lang w:eastAsia="ru-RU"/>
    </w:rPr>
  </w:style>
  <w:style w:type="paragraph" w:customStyle="1" w:styleId="aff7">
    <w:name w:val="Подраздел"/>
    <w:basedOn w:val="a4"/>
    <w:rsid w:val="00170BCC"/>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8">
    <w:name w:val="регламент список"/>
    <w:basedOn w:val="31"/>
    <w:autoRedefine/>
    <w:rsid w:val="00170BC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170BCC"/>
    <w:rPr>
      <w:color w:val="800080"/>
      <w:u w:val="single"/>
    </w:rPr>
  </w:style>
  <w:style w:type="paragraph" w:customStyle="1" w:styleId="Times12">
    <w:name w:val="Times 12"/>
    <w:basedOn w:val="a4"/>
    <w:rsid w:val="00170BCC"/>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4"/>
    <w:rsid w:val="00170BCC"/>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4"/>
    <w:rsid w:val="00170BCC"/>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4"/>
    <w:rsid w:val="00170BCC"/>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4"/>
    <w:rsid w:val="00170BCC"/>
    <w:pPr>
      <w:numPr>
        <w:numId w:val="5"/>
      </w:numPr>
      <w:spacing w:after="0" w:line="240" w:lineRule="auto"/>
    </w:pPr>
    <w:rPr>
      <w:rFonts w:ascii="Times New Roman" w:eastAsia="Times New Roman" w:hAnsi="Times New Roman" w:cs="Times New Roman"/>
      <w:sz w:val="24"/>
      <w:szCs w:val="24"/>
      <w:lang w:eastAsia="ru-RU"/>
    </w:rPr>
  </w:style>
  <w:style w:type="paragraph" w:styleId="affa">
    <w:name w:val="List Continue"/>
    <w:basedOn w:val="a4"/>
    <w:rsid w:val="00170BCC"/>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4"/>
    <w:rsid w:val="00170BCC"/>
    <w:pPr>
      <w:numPr>
        <w:numId w:val="8"/>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0BCC"/>
    <w:pPr>
      <w:widowControl w:val="0"/>
      <w:spacing w:after="0" w:line="240" w:lineRule="auto"/>
    </w:pPr>
    <w:rPr>
      <w:rFonts w:ascii="Courier New" w:eastAsia="Times New Roman" w:hAnsi="Courier New" w:cs="Times New Roman"/>
      <w:sz w:val="24"/>
      <w:szCs w:val="24"/>
      <w:lang w:eastAsia="ru-RU"/>
    </w:rPr>
  </w:style>
  <w:style w:type="paragraph" w:styleId="affb">
    <w:name w:val="caption"/>
    <w:basedOn w:val="a4"/>
    <w:next w:val="a4"/>
    <w:qFormat/>
    <w:rsid w:val="00170BCC"/>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c">
    <w:name w:val="комментарий"/>
    <w:rsid w:val="00170BCC"/>
    <w:rPr>
      <w:b/>
      <w:i/>
      <w:shd w:val="clear" w:color="auto" w:fill="FFFF99"/>
    </w:rPr>
  </w:style>
  <w:style w:type="paragraph" w:customStyle="1" w:styleId="02statia2">
    <w:name w:val="02statia2"/>
    <w:basedOn w:val="a4"/>
    <w:rsid w:val="00170BCC"/>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d">
    <w:name w:val="Подпункт"/>
    <w:basedOn w:val="a2"/>
    <w:rsid w:val="00170BCC"/>
    <w:pPr>
      <w:numPr>
        <w:ilvl w:val="0"/>
        <w:numId w:val="0"/>
      </w:numPr>
      <w:tabs>
        <w:tab w:val="num" w:pos="1134"/>
      </w:tabs>
      <w:ind w:left="1134" w:hanging="1134"/>
    </w:pPr>
    <w:rPr>
      <w:bCs/>
      <w:sz w:val="22"/>
      <w:szCs w:val="22"/>
    </w:rPr>
  </w:style>
  <w:style w:type="paragraph" w:customStyle="1" w:styleId="a1">
    <w:name w:val="Подподпункт"/>
    <w:basedOn w:val="affd"/>
    <w:rsid w:val="00170BCC"/>
    <w:pPr>
      <w:numPr>
        <w:numId w:val="9"/>
      </w:numPr>
    </w:pPr>
  </w:style>
  <w:style w:type="paragraph" w:customStyle="1" w:styleId="affe">
    <w:name w:val="маркированный"/>
    <w:basedOn w:val="a4"/>
    <w:semiHidden/>
    <w:rsid w:val="00170BCC"/>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
    <w:name w:val="Ариал"/>
    <w:basedOn w:val="a4"/>
    <w:link w:val="17"/>
    <w:rsid w:val="00170BCC"/>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link w:val="afff"/>
    <w:locked/>
    <w:rsid w:val="00170BCC"/>
    <w:rPr>
      <w:rFonts w:ascii="Arial" w:eastAsia="Times New Roman" w:hAnsi="Arial" w:cs="Arial"/>
      <w:sz w:val="24"/>
      <w:szCs w:val="24"/>
      <w:lang w:eastAsia="ru-RU"/>
    </w:rPr>
  </w:style>
  <w:style w:type="paragraph" w:styleId="afff0">
    <w:name w:val="List Paragraph"/>
    <w:basedOn w:val="a4"/>
    <w:link w:val="afff1"/>
    <w:qFormat/>
    <w:rsid w:val="00170BCC"/>
    <w:pPr>
      <w:ind w:left="720"/>
      <w:contextualSpacing/>
    </w:pPr>
    <w:rPr>
      <w:rFonts w:ascii="Calibri" w:eastAsia="Calibri" w:hAnsi="Calibri" w:cs="Times New Roman"/>
    </w:rPr>
  </w:style>
  <w:style w:type="paragraph" w:styleId="2">
    <w:name w:val="List Bullet 2"/>
    <w:basedOn w:val="a4"/>
    <w:rsid w:val="00170BCC"/>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170BCC"/>
    <w:pPr>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f2">
    <w:name w:val="Пункт б/н"/>
    <w:basedOn w:val="a4"/>
    <w:rsid w:val="00170BCC"/>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8"/>
    <w:rsid w:val="00170BCC"/>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8">
    <w:name w:val="Обычный1 Знак"/>
    <w:link w:val="111"/>
    <w:rsid w:val="00170BCC"/>
    <w:rPr>
      <w:rFonts w:ascii="Times New Roman" w:eastAsia="Times New Roman" w:hAnsi="Times New Roman" w:cs="Times New Roman"/>
      <w:sz w:val="24"/>
      <w:szCs w:val="24"/>
      <w:lang w:eastAsia="ru-RU"/>
    </w:rPr>
  </w:style>
  <w:style w:type="paragraph" w:customStyle="1" w:styleId="afff3">
    <w:name w:val="Ариал Таблица"/>
    <w:basedOn w:val="afff"/>
    <w:link w:val="afff4"/>
    <w:rsid w:val="00170BCC"/>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170BCC"/>
    <w:rPr>
      <w:rFonts w:ascii="Arial" w:eastAsia="Times New Roman" w:hAnsi="Arial" w:cs="Arial"/>
      <w:sz w:val="24"/>
      <w:szCs w:val="20"/>
      <w:lang w:eastAsia="ru-RU"/>
    </w:rPr>
  </w:style>
  <w:style w:type="paragraph" w:customStyle="1" w:styleId="afff5">
    <w:name w:val="АриалТабл"/>
    <w:basedOn w:val="afff"/>
    <w:rsid w:val="00170BCC"/>
    <w:pPr>
      <w:widowControl w:val="0"/>
      <w:adjustRightInd w:val="0"/>
      <w:spacing w:before="0" w:after="0" w:line="240" w:lineRule="auto"/>
      <w:ind w:firstLine="0"/>
      <w:textAlignment w:val="baseline"/>
    </w:pPr>
  </w:style>
  <w:style w:type="paragraph" w:styleId="afff6">
    <w:name w:val="endnote text"/>
    <w:basedOn w:val="a4"/>
    <w:link w:val="afff7"/>
    <w:semiHidden/>
    <w:rsid w:val="00170BCC"/>
    <w:pPr>
      <w:spacing w:after="0" w:line="240" w:lineRule="auto"/>
    </w:pPr>
    <w:rPr>
      <w:rFonts w:ascii="Times New Roman" w:eastAsia="Times New Roman" w:hAnsi="Times New Roman" w:cs="Times New Roman"/>
      <w:sz w:val="20"/>
      <w:szCs w:val="20"/>
      <w:lang w:eastAsia="ru-RU"/>
    </w:rPr>
  </w:style>
  <w:style w:type="character" w:customStyle="1" w:styleId="afff7">
    <w:name w:val="Текст концевой сноски Знак"/>
    <w:basedOn w:val="a5"/>
    <w:link w:val="afff6"/>
    <w:semiHidden/>
    <w:rsid w:val="00170BCC"/>
    <w:rPr>
      <w:rFonts w:ascii="Times New Roman" w:eastAsia="Times New Roman" w:hAnsi="Times New Roman" w:cs="Times New Roman"/>
      <w:sz w:val="20"/>
      <w:szCs w:val="20"/>
      <w:lang w:eastAsia="ru-RU"/>
    </w:rPr>
  </w:style>
  <w:style w:type="table" w:styleId="afff8">
    <w:name w:val="Table Grid"/>
    <w:basedOn w:val="a6"/>
    <w:rsid w:val="00170BCC"/>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170BCC"/>
  </w:style>
  <w:style w:type="character" w:customStyle="1" w:styleId="afffa">
    <w:name w:val="Подпункт Знак"/>
    <w:rsid w:val="00170BCC"/>
    <w:rPr>
      <w:sz w:val="28"/>
      <w:lang w:val="ru-RU" w:eastAsia="ru-RU" w:bidi="ar-SA"/>
    </w:rPr>
  </w:style>
  <w:style w:type="character" w:customStyle="1" w:styleId="FontStyle11">
    <w:name w:val="Font Style11"/>
    <w:rsid w:val="00170BCC"/>
    <w:rPr>
      <w:rFonts w:ascii="Times New Roman" w:hAnsi="Times New Roman" w:cs="Times New Roman"/>
      <w:sz w:val="26"/>
      <w:szCs w:val="26"/>
    </w:rPr>
  </w:style>
  <w:style w:type="character" w:customStyle="1" w:styleId="211">
    <w:name w:val="Заголовок 2 Знак1"/>
    <w:rsid w:val="00170BCC"/>
    <w:rPr>
      <w:b/>
      <w:snapToGrid w:val="0"/>
      <w:sz w:val="28"/>
      <w:lang w:val="ru-RU" w:eastAsia="ru-RU" w:bidi="ar-SA"/>
    </w:rPr>
  </w:style>
  <w:style w:type="character" w:customStyle="1" w:styleId="Sp1">
    <w:name w:val="Sp1 Знак Знак"/>
    <w:rsid w:val="00170BCC"/>
    <w:rPr>
      <w:b/>
      <w:bCs/>
      <w:kern w:val="24"/>
      <w:sz w:val="24"/>
      <w:szCs w:val="24"/>
      <w:lang w:val="ru-RU" w:eastAsia="ru-RU" w:bidi="ar-SA"/>
    </w:rPr>
  </w:style>
  <w:style w:type="numbering" w:customStyle="1" w:styleId="1">
    <w:name w:val="Стиль1"/>
    <w:uiPriority w:val="99"/>
    <w:rsid w:val="00170BCC"/>
    <w:pPr>
      <w:numPr>
        <w:numId w:val="12"/>
      </w:numPr>
    </w:pPr>
  </w:style>
  <w:style w:type="numbering" w:customStyle="1" w:styleId="22">
    <w:name w:val="Стиль2"/>
    <w:uiPriority w:val="99"/>
    <w:rsid w:val="00170BCC"/>
    <w:pPr>
      <w:numPr>
        <w:numId w:val="13"/>
      </w:numPr>
    </w:pPr>
  </w:style>
  <w:style w:type="paragraph" w:customStyle="1" w:styleId="afffb">
    <w:name w:val="Стиль начало"/>
    <w:basedOn w:val="a4"/>
    <w:rsid w:val="00170BCC"/>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4"/>
    <w:rsid w:val="00170BCC"/>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170BCC"/>
    <w:rPr>
      <w:rFonts w:ascii="Times New Roman" w:hAnsi="Times New Roman" w:cs="Times New Roman"/>
      <w:sz w:val="26"/>
      <w:szCs w:val="26"/>
    </w:rPr>
  </w:style>
  <w:style w:type="character" w:customStyle="1" w:styleId="FontStyle57">
    <w:name w:val="Font Style57"/>
    <w:rsid w:val="00170BCC"/>
    <w:rPr>
      <w:rFonts w:ascii="Times New Roman" w:hAnsi="Times New Roman" w:cs="Times New Roman"/>
      <w:b/>
      <w:bCs/>
      <w:sz w:val="20"/>
      <w:szCs w:val="20"/>
    </w:rPr>
  </w:style>
  <w:style w:type="paragraph" w:customStyle="1" w:styleId="Style20">
    <w:name w:val="Style20"/>
    <w:basedOn w:val="a4"/>
    <w:rsid w:val="00170BCC"/>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c">
    <w:name w:val="Revision"/>
    <w:hidden/>
    <w:uiPriority w:val="99"/>
    <w:semiHidden/>
    <w:rsid w:val="00170BC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170BCC"/>
    <w:pPr>
      <w:numPr>
        <w:ilvl w:val="3"/>
        <w:numId w:val="2"/>
      </w:numPr>
      <w:spacing w:after="0" w:line="240" w:lineRule="auto"/>
      <w:jc w:val="both"/>
    </w:pPr>
    <w:rPr>
      <w:rFonts w:ascii="Times New Roman" w:eastAsia="Times New Roman" w:hAnsi="Times New Roman" w:cs="Times New Roman"/>
      <w:sz w:val="28"/>
      <w:szCs w:val="28"/>
      <w:lang w:eastAsia="ru-RU"/>
    </w:rPr>
  </w:style>
  <w:style w:type="character" w:customStyle="1" w:styleId="43">
    <w:name w:val="Пункт_4 Знак"/>
    <w:link w:val="40"/>
    <w:uiPriority w:val="99"/>
    <w:locked/>
    <w:rsid w:val="00170BCC"/>
    <w:rPr>
      <w:rFonts w:ascii="Times New Roman" w:eastAsia="Times New Roman" w:hAnsi="Times New Roman" w:cs="Times New Roman"/>
      <w:sz w:val="28"/>
      <w:szCs w:val="28"/>
      <w:lang w:eastAsia="ru-RU"/>
    </w:rPr>
  </w:style>
  <w:style w:type="paragraph" w:customStyle="1" w:styleId="afffd">
    <w:name w:val="Примечание"/>
    <w:basedOn w:val="a4"/>
    <w:link w:val="afffe"/>
    <w:rsid w:val="00170BCC"/>
    <w:pPr>
      <w:spacing w:before="240" w:after="240" w:line="288" w:lineRule="auto"/>
      <w:ind w:left="1134" w:right="1134"/>
      <w:jc w:val="both"/>
    </w:pPr>
    <w:rPr>
      <w:rFonts w:ascii="Times New Roman" w:eastAsia="Times New Roman" w:hAnsi="Times New Roman" w:cs="Times New Roman"/>
      <w:spacing w:val="20"/>
      <w:sz w:val="24"/>
      <w:szCs w:val="28"/>
      <w:lang w:eastAsia="ru-RU"/>
    </w:rPr>
  </w:style>
  <w:style w:type="character" w:customStyle="1" w:styleId="afffe">
    <w:name w:val="Примечание Знак"/>
    <w:link w:val="afffd"/>
    <w:rsid w:val="00170BCC"/>
    <w:rPr>
      <w:rFonts w:ascii="Times New Roman" w:eastAsia="Times New Roman" w:hAnsi="Times New Roman" w:cs="Times New Roman"/>
      <w:spacing w:val="20"/>
      <w:sz w:val="24"/>
      <w:szCs w:val="28"/>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uiPriority w:val="99"/>
    <w:rsid w:val="00170BCC"/>
    <w:rPr>
      <w:rFonts w:ascii="Times New Roman" w:eastAsia="Times New Roman" w:hAnsi="Times New Roman" w:cs="Times New Roman"/>
      <w:sz w:val="24"/>
      <w:szCs w:val="24"/>
      <w:lang w:eastAsia="ru-RU"/>
    </w:rPr>
  </w:style>
  <w:style w:type="paragraph" w:customStyle="1" w:styleId="-3">
    <w:name w:val="Пункт-3"/>
    <w:basedOn w:val="a4"/>
    <w:rsid w:val="00170BCC"/>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4"/>
    <w:rsid w:val="00170BCC"/>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4"/>
    <w:rsid w:val="00170BCC"/>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4"/>
    <w:rsid w:val="00170BCC"/>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4"/>
    <w:rsid w:val="00170BCC"/>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numbering" w:customStyle="1" w:styleId="11">
    <w:name w:val="Стиль11"/>
    <w:uiPriority w:val="99"/>
    <w:rsid w:val="00170BCC"/>
    <w:pPr>
      <w:numPr>
        <w:numId w:val="14"/>
      </w:numPr>
    </w:pPr>
  </w:style>
  <w:style w:type="numbering" w:customStyle="1" w:styleId="21">
    <w:name w:val="Стиль21"/>
    <w:uiPriority w:val="99"/>
    <w:rsid w:val="00170BCC"/>
    <w:pPr>
      <w:numPr>
        <w:numId w:val="15"/>
      </w:numPr>
    </w:pPr>
  </w:style>
  <w:style w:type="character" w:customStyle="1" w:styleId="afff1">
    <w:name w:val="Абзац списка Знак"/>
    <w:link w:val="afff0"/>
    <w:uiPriority w:val="34"/>
    <w:rsid w:val="00170BCC"/>
    <w:rPr>
      <w:rFonts w:ascii="Calibri" w:eastAsia="Calibri" w:hAnsi="Calibri" w:cs="Times New Roman"/>
    </w:rPr>
  </w:style>
  <w:style w:type="paragraph" w:styleId="a0">
    <w:name w:val="Bibliography"/>
    <w:basedOn w:val="a4"/>
    <w:semiHidden/>
    <w:rsid w:val="00D63051"/>
    <w:pPr>
      <w:numPr>
        <w:numId w:val="24"/>
      </w:num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tomstroyexport.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aep.ru"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5</Pages>
  <Words>1507</Words>
  <Characters>8591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Зорникова Наталия Игоревна</dc:creator>
  <cp:keywords/>
  <dc:description/>
  <cp:lastModifiedBy>mosolov</cp:lastModifiedBy>
  <cp:revision>8</cp:revision>
  <dcterms:created xsi:type="dcterms:W3CDTF">2016-01-12T11:59:00Z</dcterms:created>
  <dcterms:modified xsi:type="dcterms:W3CDTF">2016-01-19T11:51:00Z</dcterms:modified>
</cp:coreProperties>
</file>