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1CD" w:rsidRPr="007E4D09" w:rsidRDefault="007D71CD" w:rsidP="007D71CD">
      <w:pPr>
        <w:rPr>
          <w:b/>
          <w:sz w:val="24"/>
        </w:rPr>
      </w:pPr>
    </w:p>
    <w:p w:rsidR="007D71CD" w:rsidRDefault="007D71CD" w:rsidP="007D71CD">
      <w:pPr>
        <w:jc w:val="center"/>
        <w:rPr>
          <w:b/>
          <w:sz w:val="28"/>
          <w:szCs w:val="28"/>
        </w:rPr>
      </w:pPr>
      <w:r w:rsidRPr="00DE1573">
        <w:rPr>
          <w:b/>
          <w:sz w:val="28"/>
          <w:szCs w:val="28"/>
        </w:rPr>
        <w:t>ТЕХНИЧЕСКОЕ ЗАДАНИЕ</w:t>
      </w:r>
    </w:p>
    <w:p w:rsidR="007D71CD" w:rsidRDefault="007D71CD" w:rsidP="007D71CD">
      <w:pPr>
        <w:jc w:val="center"/>
        <w:rPr>
          <w:b/>
          <w:sz w:val="28"/>
          <w:szCs w:val="28"/>
        </w:rPr>
      </w:pPr>
      <w:r w:rsidRPr="00BF41D0">
        <w:rPr>
          <w:b/>
          <w:sz w:val="28"/>
          <w:szCs w:val="28"/>
        </w:rPr>
        <w:t xml:space="preserve">на выполнение работ по </w:t>
      </w:r>
      <w:r>
        <w:rPr>
          <w:b/>
          <w:sz w:val="28"/>
          <w:szCs w:val="28"/>
        </w:rPr>
        <w:t xml:space="preserve">вывозу ТБО  с </w:t>
      </w:r>
      <w:r w:rsidRPr="00BF41D0">
        <w:rPr>
          <w:b/>
          <w:sz w:val="28"/>
          <w:szCs w:val="28"/>
        </w:rPr>
        <w:t>территори</w:t>
      </w:r>
      <w:r>
        <w:rPr>
          <w:b/>
          <w:sz w:val="28"/>
          <w:szCs w:val="28"/>
        </w:rPr>
        <w:t>и ОАО «</w:t>
      </w:r>
      <w:proofErr w:type="spellStart"/>
      <w:r>
        <w:rPr>
          <w:b/>
          <w:sz w:val="28"/>
          <w:szCs w:val="28"/>
        </w:rPr>
        <w:t>ВНИПИпромтехнологии</w:t>
      </w:r>
      <w:proofErr w:type="spellEnd"/>
      <w:r>
        <w:rPr>
          <w:b/>
          <w:sz w:val="28"/>
          <w:szCs w:val="28"/>
        </w:rPr>
        <w:t xml:space="preserve">» по адресу: Москва, Каширское шоссе, дом 33  </w:t>
      </w:r>
    </w:p>
    <w:p w:rsidR="007D71CD" w:rsidRPr="00BA3056" w:rsidRDefault="007D71CD" w:rsidP="007D71CD">
      <w:pPr>
        <w:jc w:val="center"/>
        <w:rPr>
          <w:b/>
          <w:sz w:val="24"/>
          <w:szCs w:val="24"/>
        </w:rPr>
      </w:pPr>
    </w:p>
    <w:p w:rsidR="007D71CD" w:rsidRPr="00BF41D0" w:rsidRDefault="007D71CD" w:rsidP="007D71CD">
      <w:pPr>
        <w:jc w:val="center"/>
        <w:rPr>
          <w:b/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3190"/>
        <w:gridCol w:w="7017"/>
      </w:tblGrid>
      <w:tr w:rsidR="007D71CD" w:rsidRPr="001A6E03" w:rsidTr="00F25AFC">
        <w:tc>
          <w:tcPr>
            <w:tcW w:w="708" w:type="dxa"/>
          </w:tcPr>
          <w:p w:rsidR="007D71CD" w:rsidRPr="001A6E03" w:rsidRDefault="007D71CD" w:rsidP="00F25AFC">
            <w:pPr>
              <w:jc w:val="center"/>
              <w:rPr>
                <w:b/>
                <w:sz w:val="28"/>
                <w:szCs w:val="28"/>
              </w:rPr>
            </w:pPr>
            <w:r w:rsidRPr="001A6E03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A6E03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A6E03">
              <w:rPr>
                <w:b/>
                <w:sz w:val="28"/>
                <w:szCs w:val="28"/>
              </w:rPr>
              <w:t>/</w:t>
            </w:r>
            <w:proofErr w:type="spellStart"/>
            <w:r w:rsidRPr="001A6E03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90" w:type="dxa"/>
          </w:tcPr>
          <w:p w:rsidR="007D71CD" w:rsidRPr="001A6E03" w:rsidRDefault="007D71CD" w:rsidP="00F25AFC">
            <w:pPr>
              <w:jc w:val="center"/>
              <w:rPr>
                <w:b/>
                <w:sz w:val="28"/>
                <w:szCs w:val="28"/>
              </w:rPr>
            </w:pPr>
            <w:r w:rsidRPr="001A6E03">
              <w:rPr>
                <w:b/>
                <w:sz w:val="28"/>
                <w:szCs w:val="28"/>
              </w:rPr>
              <w:t>Показатель</w:t>
            </w:r>
          </w:p>
        </w:tc>
        <w:tc>
          <w:tcPr>
            <w:tcW w:w="7017" w:type="dxa"/>
          </w:tcPr>
          <w:p w:rsidR="007D71CD" w:rsidRPr="001A6E03" w:rsidRDefault="007D71CD" w:rsidP="00F25AFC">
            <w:pPr>
              <w:jc w:val="center"/>
              <w:rPr>
                <w:b/>
                <w:sz w:val="28"/>
                <w:szCs w:val="28"/>
              </w:rPr>
            </w:pPr>
            <w:r w:rsidRPr="001A6E03">
              <w:rPr>
                <w:b/>
                <w:sz w:val="28"/>
                <w:szCs w:val="28"/>
              </w:rPr>
              <w:t>Характеристики показателя</w:t>
            </w:r>
          </w:p>
        </w:tc>
      </w:tr>
      <w:tr w:rsidR="007D71CD" w:rsidRPr="001A6E03" w:rsidTr="00F25AFC">
        <w:trPr>
          <w:trHeight w:val="586"/>
        </w:trPr>
        <w:tc>
          <w:tcPr>
            <w:tcW w:w="708" w:type="dxa"/>
            <w:tcBorders>
              <w:top w:val="single" w:sz="4" w:space="0" w:color="auto"/>
            </w:tcBorders>
          </w:tcPr>
          <w:p w:rsidR="007D71CD" w:rsidRDefault="007D71CD" w:rsidP="00F25AFC">
            <w:pPr>
              <w:jc w:val="center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1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7D71CD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Наименование выполняемых работ</w:t>
            </w:r>
          </w:p>
        </w:tc>
        <w:tc>
          <w:tcPr>
            <w:tcW w:w="7017" w:type="dxa"/>
            <w:tcBorders>
              <w:top w:val="single" w:sz="4" w:space="0" w:color="auto"/>
            </w:tcBorders>
          </w:tcPr>
          <w:p w:rsidR="007D71CD" w:rsidRDefault="007D71CD" w:rsidP="00F25AFC">
            <w:p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Выполнение работ по </w:t>
            </w:r>
            <w:r>
              <w:rPr>
                <w:sz w:val="24"/>
                <w:szCs w:val="24"/>
              </w:rPr>
              <w:t>вывозу ТБО.</w:t>
            </w:r>
            <w:r w:rsidRPr="001A6E03">
              <w:rPr>
                <w:sz w:val="24"/>
                <w:szCs w:val="24"/>
              </w:rPr>
              <w:t xml:space="preserve"> 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Виды выполняемых работ (указать меры объема, </w:t>
            </w:r>
            <w:r>
              <w:rPr>
                <w:sz w:val="24"/>
                <w:szCs w:val="24"/>
              </w:rPr>
              <w:t>ш</w:t>
            </w:r>
            <w:r w:rsidRPr="001A6E03">
              <w:rPr>
                <w:sz w:val="24"/>
                <w:szCs w:val="24"/>
              </w:rPr>
              <w:t>тук)</w:t>
            </w:r>
          </w:p>
        </w:tc>
        <w:tc>
          <w:tcPr>
            <w:tcW w:w="7017" w:type="dxa"/>
          </w:tcPr>
          <w:p w:rsidR="007D71CD" w:rsidRDefault="007D71CD" w:rsidP="00F25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контейнеров объемом 8 и 20 куб.м. на следующий день после поступления заявки.</w:t>
            </w:r>
          </w:p>
          <w:p w:rsidR="007D71CD" w:rsidRDefault="007D71CD" w:rsidP="00F25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на автотранспорт и вывоз контейнеров на следующий день после поступления заявки.</w:t>
            </w:r>
          </w:p>
          <w:p w:rsidR="007D71CD" w:rsidRPr="001A6E03" w:rsidRDefault="007D71CD" w:rsidP="00A033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Вывоз осуществляется на полигон.</w:t>
            </w:r>
          </w:p>
        </w:tc>
      </w:tr>
      <w:tr w:rsidR="007D71CD" w:rsidRPr="001A6E03" w:rsidTr="00F25AFC">
        <w:trPr>
          <w:trHeight w:val="539"/>
        </w:trPr>
        <w:tc>
          <w:tcPr>
            <w:tcW w:w="708" w:type="dxa"/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Экономические характеристики работ</w:t>
            </w:r>
          </w:p>
          <w:p w:rsidR="007D71CD" w:rsidRPr="001A6E03" w:rsidRDefault="007D71CD" w:rsidP="00F25AFC">
            <w:pPr>
              <w:autoSpaceDE w:val="0"/>
              <w:autoSpaceDN w:val="0"/>
              <w:adjustRightInd w:val="0"/>
              <w:ind w:firstLine="68"/>
              <w:outlineLvl w:val="2"/>
              <w:rPr>
                <w:sz w:val="24"/>
                <w:szCs w:val="24"/>
              </w:rPr>
            </w:pPr>
          </w:p>
          <w:p w:rsidR="007D71CD" w:rsidRPr="001A6E03" w:rsidRDefault="007D71CD" w:rsidP="00F25AFC">
            <w:pPr>
              <w:autoSpaceDE w:val="0"/>
              <w:autoSpaceDN w:val="0"/>
              <w:adjustRightInd w:val="0"/>
              <w:ind w:firstLine="68"/>
              <w:outlineLvl w:val="2"/>
              <w:rPr>
                <w:sz w:val="24"/>
                <w:szCs w:val="24"/>
              </w:rPr>
            </w:pPr>
          </w:p>
        </w:tc>
        <w:tc>
          <w:tcPr>
            <w:tcW w:w="7017" w:type="dxa"/>
            <w:tcBorders>
              <w:bottom w:val="single" w:sz="4" w:space="0" w:color="auto"/>
            </w:tcBorders>
          </w:tcPr>
          <w:p w:rsidR="007D71CD" w:rsidRDefault="007D71CD" w:rsidP="00F25AFC">
            <w:pPr>
              <w:rPr>
                <w:sz w:val="24"/>
                <w:szCs w:val="24"/>
              </w:rPr>
            </w:pPr>
            <w:r w:rsidRPr="00FA1E55">
              <w:rPr>
                <w:sz w:val="24"/>
                <w:szCs w:val="24"/>
              </w:rPr>
              <w:t>Начальная (максимальная) цена контракта 440 000,00</w:t>
            </w:r>
            <w:r w:rsidRPr="00FA1E55">
              <w:rPr>
                <w:i/>
                <w:sz w:val="24"/>
                <w:szCs w:val="24"/>
              </w:rPr>
              <w:t xml:space="preserve"> </w:t>
            </w:r>
            <w:r w:rsidRPr="00FA1E55">
              <w:rPr>
                <w:sz w:val="24"/>
                <w:szCs w:val="24"/>
              </w:rPr>
              <w:t>руб., с</w:t>
            </w:r>
            <w:r w:rsidRPr="00FA1E55">
              <w:rPr>
                <w:i/>
                <w:sz w:val="24"/>
                <w:szCs w:val="24"/>
              </w:rPr>
              <w:t xml:space="preserve"> </w:t>
            </w:r>
            <w:r w:rsidRPr="00917C80">
              <w:rPr>
                <w:sz w:val="24"/>
                <w:szCs w:val="24"/>
              </w:rPr>
              <w:t>учетом</w:t>
            </w:r>
            <w:r w:rsidRPr="00FA1E55">
              <w:rPr>
                <w:i/>
                <w:sz w:val="24"/>
                <w:szCs w:val="24"/>
              </w:rPr>
              <w:t xml:space="preserve"> </w:t>
            </w:r>
            <w:r w:rsidRPr="00FA1E55">
              <w:rPr>
                <w:sz w:val="24"/>
                <w:szCs w:val="24"/>
              </w:rPr>
              <w:t>НДС</w:t>
            </w:r>
            <w:r w:rsidRPr="00FA1E55">
              <w:rPr>
                <w:i/>
                <w:sz w:val="24"/>
                <w:szCs w:val="24"/>
              </w:rPr>
              <w:t xml:space="preserve"> </w:t>
            </w:r>
            <w:r w:rsidRPr="00FA1E55">
              <w:rPr>
                <w:sz w:val="24"/>
                <w:szCs w:val="24"/>
              </w:rPr>
              <w:t>(18%).</w:t>
            </w:r>
          </w:p>
          <w:p w:rsidR="007D71CD" w:rsidRDefault="007D71CD" w:rsidP="00F25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вывоза 1-го 20-ти кубового контейнера </w:t>
            </w:r>
            <w:r w:rsidR="00917C80">
              <w:rPr>
                <w:sz w:val="24"/>
                <w:szCs w:val="24"/>
              </w:rPr>
              <w:t xml:space="preserve">не должна превышать </w:t>
            </w:r>
            <w:r>
              <w:rPr>
                <w:sz w:val="24"/>
                <w:szCs w:val="24"/>
              </w:rPr>
              <w:t xml:space="preserve"> 9 000 рублей с учетом НДС </w:t>
            </w:r>
            <w:r w:rsidRPr="00FA1E55">
              <w:rPr>
                <w:sz w:val="24"/>
                <w:szCs w:val="24"/>
              </w:rPr>
              <w:t>(18%)</w:t>
            </w:r>
            <w:r>
              <w:rPr>
                <w:sz w:val="24"/>
                <w:szCs w:val="24"/>
              </w:rPr>
              <w:t xml:space="preserve">,  </w:t>
            </w:r>
            <w:r w:rsidRPr="00FA1E55">
              <w:rPr>
                <w:sz w:val="24"/>
                <w:szCs w:val="24"/>
              </w:rPr>
              <w:t xml:space="preserve"> </w:t>
            </w:r>
          </w:p>
          <w:p w:rsidR="007D71CD" w:rsidRPr="00FA1E55" w:rsidRDefault="007D71CD" w:rsidP="00917C8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Стоимость вывоза 1-го 8-ми кубового контейнера </w:t>
            </w:r>
            <w:r w:rsidR="00917C80">
              <w:rPr>
                <w:sz w:val="24"/>
                <w:szCs w:val="24"/>
              </w:rPr>
              <w:t xml:space="preserve">не должна превышать </w:t>
            </w:r>
            <w:r>
              <w:rPr>
                <w:sz w:val="24"/>
                <w:szCs w:val="24"/>
              </w:rPr>
              <w:t xml:space="preserve"> 4 400 рублей с у четом НДС </w:t>
            </w:r>
            <w:r w:rsidRPr="00FA1E55">
              <w:rPr>
                <w:sz w:val="24"/>
                <w:szCs w:val="24"/>
              </w:rPr>
              <w:t>(18%).</w:t>
            </w:r>
            <w:r>
              <w:rPr>
                <w:sz w:val="24"/>
                <w:szCs w:val="24"/>
              </w:rPr>
              <w:t xml:space="preserve">  </w:t>
            </w:r>
            <w:r w:rsidRPr="00FA1E55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4</w:t>
            </w:r>
          </w:p>
        </w:tc>
        <w:tc>
          <w:tcPr>
            <w:tcW w:w="3190" w:type="dxa"/>
            <w:tcBorders>
              <w:right w:val="single" w:sz="4" w:space="0" w:color="auto"/>
            </w:tcBorders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Место выполнения работ:</w:t>
            </w:r>
          </w:p>
          <w:p w:rsidR="007D71CD" w:rsidRPr="001A6E03" w:rsidRDefault="007D71CD" w:rsidP="00F25AFC">
            <w:pPr>
              <w:ind w:firstLine="68"/>
              <w:rPr>
                <w:sz w:val="24"/>
                <w:szCs w:val="24"/>
              </w:rPr>
            </w:pPr>
          </w:p>
        </w:tc>
        <w:tc>
          <w:tcPr>
            <w:tcW w:w="7017" w:type="dxa"/>
            <w:tcBorders>
              <w:left w:val="single" w:sz="4" w:space="0" w:color="auto"/>
            </w:tcBorders>
          </w:tcPr>
          <w:p w:rsidR="007D71CD" w:rsidRDefault="007D71CD" w:rsidP="00F25AFC">
            <w:pPr>
              <w:rPr>
                <w:sz w:val="24"/>
                <w:szCs w:val="24"/>
              </w:rPr>
            </w:pPr>
            <w:r w:rsidRPr="00AD5218">
              <w:rPr>
                <w:sz w:val="24"/>
                <w:szCs w:val="24"/>
              </w:rPr>
              <w:t xml:space="preserve">Москва, Каширское шоссе, дом 33, </w:t>
            </w:r>
          </w:p>
          <w:p w:rsidR="007D71CD" w:rsidRPr="001A6E03" w:rsidRDefault="007D71CD" w:rsidP="00F25AFC">
            <w:pPr>
              <w:rPr>
                <w:sz w:val="24"/>
                <w:szCs w:val="24"/>
              </w:rPr>
            </w:pPr>
            <w:r w:rsidRPr="00AD5218">
              <w:rPr>
                <w:sz w:val="24"/>
                <w:szCs w:val="24"/>
              </w:rPr>
              <w:t>корпус 1, корпус 6</w:t>
            </w:r>
            <w:r>
              <w:rPr>
                <w:sz w:val="24"/>
                <w:szCs w:val="24"/>
              </w:rPr>
              <w:t>,</w:t>
            </w:r>
            <w:r w:rsidRPr="00F30392">
              <w:rPr>
                <w:sz w:val="24"/>
                <w:szCs w:val="24"/>
              </w:rPr>
              <w:t xml:space="preserve"> корпус 15</w:t>
            </w:r>
            <w:r>
              <w:rPr>
                <w:sz w:val="24"/>
                <w:szCs w:val="24"/>
              </w:rPr>
              <w:t>,</w:t>
            </w:r>
            <w:r w:rsidRPr="00F30392">
              <w:rPr>
                <w:sz w:val="24"/>
                <w:szCs w:val="24"/>
              </w:rPr>
              <w:t xml:space="preserve"> корпус 30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5</w:t>
            </w:r>
          </w:p>
        </w:tc>
        <w:tc>
          <w:tcPr>
            <w:tcW w:w="3190" w:type="dxa"/>
            <w:tcBorders>
              <w:right w:val="single" w:sz="4" w:space="0" w:color="auto"/>
            </w:tcBorders>
          </w:tcPr>
          <w:p w:rsidR="007D71CD" w:rsidRPr="001A6E03" w:rsidRDefault="007D71CD" w:rsidP="00F25AFC">
            <w:p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Общие сроки выполнения работ по контракту:</w:t>
            </w:r>
          </w:p>
        </w:tc>
        <w:tc>
          <w:tcPr>
            <w:tcW w:w="7017" w:type="dxa"/>
            <w:tcBorders>
              <w:left w:val="single" w:sz="4" w:space="0" w:color="auto"/>
            </w:tcBorders>
          </w:tcPr>
          <w:p w:rsidR="007D71CD" w:rsidRPr="00577E80" w:rsidRDefault="007D71CD" w:rsidP="00F25AFC">
            <w:pPr>
              <w:rPr>
                <w:b/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Срок начала: </w:t>
            </w:r>
            <w:r>
              <w:rPr>
                <w:sz w:val="24"/>
                <w:szCs w:val="24"/>
              </w:rPr>
              <w:t xml:space="preserve"> </w:t>
            </w:r>
            <w:r w:rsidRPr="00606A6C">
              <w:rPr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</w:rPr>
              <w:t>момента</w:t>
            </w:r>
            <w:r w:rsidRPr="00606A6C">
              <w:rPr>
                <w:sz w:val="24"/>
                <w:szCs w:val="24"/>
              </w:rPr>
              <w:t xml:space="preserve"> заключения договора на вывоз ТБО</w:t>
            </w:r>
          </w:p>
          <w:p w:rsidR="007D71CD" w:rsidRPr="001A6E03" w:rsidRDefault="007D71CD" w:rsidP="00F25AFC">
            <w:p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>действия:</w:t>
            </w:r>
            <w:r w:rsidRPr="001A6E0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12 месяцев</w:t>
            </w:r>
          </w:p>
        </w:tc>
      </w:tr>
      <w:tr w:rsidR="00A0333B" w:rsidRPr="001A6E03" w:rsidTr="00F25AFC">
        <w:tc>
          <w:tcPr>
            <w:tcW w:w="708" w:type="dxa"/>
          </w:tcPr>
          <w:p w:rsidR="00A0333B" w:rsidRDefault="00A0333B" w:rsidP="00F25AF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A0333B" w:rsidRPr="009A64FB" w:rsidRDefault="00A0333B" w:rsidP="00F25AFC">
            <w:pPr>
              <w:autoSpaceDE w:val="0"/>
              <w:autoSpaceDN w:val="0"/>
              <w:adjustRightInd w:val="0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 к участникам</w:t>
            </w:r>
          </w:p>
        </w:tc>
        <w:tc>
          <w:tcPr>
            <w:tcW w:w="7017" w:type="dxa"/>
          </w:tcPr>
          <w:p w:rsidR="00A0333B" w:rsidRDefault="00A0333B" w:rsidP="00F25AF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0333B">
              <w:rPr>
                <w:sz w:val="24"/>
                <w:szCs w:val="24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      </w:r>
            <w:r>
              <w:rPr>
                <w:sz w:val="24"/>
                <w:szCs w:val="24"/>
              </w:rPr>
              <w:t>;</w:t>
            </w:r>
          </w:p>
          <w:p w:rsidR="00A0333B" w:rsidRDefault="00A0333B" w:rsidP="00F25AF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0333B">
              <w:rPr>
                <w:sz w:val="24"/>
                <w:szCs w:val="24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</w:t>
            </w:r>
            <w:r>
              <w:rPr>
                <w:sz w:val="24"/>
                <w:szCs w:val="24"/>
              </w:rPr>
              <w:t>;</w:t>
            </w:r>
          </w:p>
          <w:p w:rsidR="00A0333B" w:rsidRDefault="00A0333B" w:rsidP="00F25AF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0333B">
              <w:rPr>
                <w:sz w:val="24"/>
                <w:szCs w:val="24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A0333B" w:rsidRDefault="00A0333B" w:rsidP="00F25AF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bookmarkStart w:id="0" w:name="_Ref299553052"/>
            <w:r w:rsidRPr="00A0333B">
              <w:rPr>
                <w:sz w:val="24"/>
                <w:szCs w:val="24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0"/>
          </w:p>
          <w:p w:rsidR="00A0333B" w:rsidRDefault="00A0333B" w:rsidP="00F25AF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0333B">
              <w:rPr>
                <w:sz w:val="24"/>
                <w:szCs w:val="24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      </w:r>
            <w:r>
              <w:rPr>
                <w:sz w:val="24"/>
                <w:szCs w:val="24"/>
              </w:rPr>
              <w:t>;</w:t>
            </w:r>
          </w:p>
          <w:p w:rsidR="00A0333B" w:rsidRPr="00A0333B" w:rsidRDefault="00A0333B" w:rsidP="00A0333B">
            <w:pPr>
              <w:tabs>
                <w:tab w:val="left" w:pos="0"/>
                <w:tab w:val="left" w:pos="1204"/>
              </w:tabs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0333B">
              <w:rPr>
                <w:sz w:val="24"/>
                <w:szCs w:val="24"/>
              </w:rPr>
              <w:t xml:space="preserve">отсутствие сведений об участнике запроса цен в Реестре недобросовестных поставщиков ФАС России и в реестре недобросовестных поставщиков </w:t>
            </w:r>
            <w:proofErr w:type="spellStart"/>
            <w:r w:rsidRPr="00A0333B">
              <w:rPr>
                <w:sz w:val="24"/>
                <w:szCs w:val="24"/>
              </w:rPr>
              <w:t>Госкорпорации</w:t>
            </w:r>
            <w:proofErr w:type="spellEnd"/>
            <w:r w:rsidRPr="00A0333B">
              <w:rPr>
                <w:sz w:val="24"/>
                <w:szCs w:val="24"/>
              </w:rPr>
              <w:t xml:space="preserve"> «</w:t>
            </w:r>
            <w:proofErr w:type="spellStart"/>
            <w:r w:rsidRPr="00A0333B">
              <w:rPr>
                <w:sz w:val="24"/>
                <w:szCs w:val="24"/>
              </w:rPr>
              <w:t>Росатом</w:t>
            </w:r>
            <w:proofErr w:type="spellEnd"/>
            <w:r w:rsidRPr="00A0333B">
              <w:rPr>
                <w:sz w:val="24"/>
                <w:szCs w:val="24"/>
              </w:rPr>
              <w:t xml:space="preserve">» и организаций </w:t>
            </w:r>
            <w:proofErr w:type="spellStart"/>
            <w:r w:rsidRPr="00A0333B">
              <w:rPr>
                <w:sz w:val="24"/>
                <w:szCs w:val="24"/>
              </w:rPr>
              <w:t>Госкорпорации</w:t>
            </w:r>
            <w:proofErr w:type="spellEnd"/>
            <w:r w:rsidRPr="00A0333B">
              <w:rPr>
                <w:sz w:val="24"/>
                <w:szCs w:val="24"/>
              </w:rPr>
              <w:t xml:space="preserve"> «</w:t>
            </w:r>
            <w:proofErr w:type="spellStart"/>
            <w:r w:rsidRPr="00A0333B">
              <w:rPr>
                <w:sz w:val="24"/>
                <w:szCs w:val="24"/>
              </w:rPr>
              <w:t>Росатом</w:t>
            </w:r>
            <w:proofErr w:type="spellEnd"/>
            <w:r w:rsidRPr="00A0333B">
              <w:rPr>
                <w:sz w:val="24"/>
                <w:szCs w:val="24"/>
              </w:rPr>
              <w:t>»;</w:t>
            </w:r>
          </w:p>
          <w:p w:rsidR="00A0333B" w:rsidRPr="00A0333B" w:rsidRDefault="00A0333B" w:rsidP="00F25AFC">
            <w:pPr>
              <w:pStyle w:val="a3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- </w:t>
            </w:r>
            <w:r w:rsidRPr="00A0333B">
              <w:rPr>
                <w:sz w:val="24"/>
                <w:szCs w:val="24"/>
              </w:rPr>
              <w:t xml:space="preserve">должен обладать опытом выполнения аналогичных работ: должен иметь договоры с </w:t>
            </w:r>
            <w:proofErr w:type="gramStart"/>
            <w:r w:rsidRPr="00A0333B">
              <w:rPr>
                <w:sz w:val="24"/>
                <w:szCs w:val="24"/>
              </w:rPr>
              <w:t>завершенными</w:t>
            </w:r>
            <w:proofErr w:type="gramEnd"/>
            <w:r w:rsidRPr="00A0333B">
              <w:rPr>
                <w:sz w:val="24"/>
                <w:szCs w:val="24"/>
              </w:rPr>
              <w:t xml:space="preserve"> в 2010–2013гг. сопоставимого характера и объема на сумму не менее начальной </w:t>
            </w:r>
            <w:r w:rsidRPr="00A0333B">
              <w:rPr>
                <w:sz w:val="24"/>
                <w:szCs w:val="24"/>
              </w:rPr>
              <w:lastRenderedPageBreak/>
              <w:t>(максимальной) цены договора</w:t>
            </w:r>
            <w:r w:rsidRPr="00A0333B">
              <w:rPr>
                <w:bCs/>
                <w:sz w:val="24"/>
                <w:szCs w:val="24"/>
              </w:rPr>
              <w:t>;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9A64FB" w:rsidRDefault="00A0333B" w:rsidP="00F25AF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190" w:type="dxa"/>
          </w:tcPr>
          <w:p w:rsidR="007D71CD" w:rsidRPr="009A64FB" w:rsidRDefault="007D71CD" w:rsidP="00F25AFC">
            <w:pPr>
              <w:autoSpaceDE w:val="0"/>
              <w:autoSpaceDN w:val="0"/>
              <w:adjustRightInd w:val="0"/>
              <w:outlineLvl w:val="2"/>
              <w:rPr>
                <w:color w:val="000000"/>
                <w:sz w:val="24"/>
                <w:szCs w:val="24"/>
              </w:rPr>
            </w:pPr>
            <w:r w:rsidRPr="009A64FB">
              <w:rPr>
                <w:color w:val="000000"/>
                <w:sz w:val="24"/>
                <w:szCs w:val="24"/>
              </w:rPr>
              <w:t>Соответствие выполняемых работ нормативным правовым актам:</w:t>
            </w:r>
          </w:p>
        </w:tc>
        <w:tc>
          <w:tcPr>
            <w:tcW w:w="7017" w:type="dxa"/>
          </w:tcPr>
          <w:p w:rsidR="007D71CD" w:rsidRPr="009D49BA" w:rsidRDefault="007D71CD" w:rsidP="00F25AFC">
            <w:pPr>
              <w:pStyle w:val="a3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9D49B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- Постановление Правительства РФ от 26.08.2006 г. № 524 «Об утверждении Положения о лицензировании деятельности по сбору, использованию, обезвреживанию, транспортировке, размещению отходов </w:t>
            </w:r>
            <w:r w:rsidRPr="009D49BA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I</w:t>
            </w:r>
            <w:r w:rsidRPr="009D49BA">
              <w:rPr>
                <w:rFonts w:eastAsia="Calibri"/>
                <w:color w:val="000000"/>
                <w:sz w:val="24"/>
                <w:szCs w:val="24"/>
                <w:lang w:eastAsia="en-US"/>
              </w:rPr>
              <w:t>-</w:t>
            </w:r>
            <w:r w:rsidRPr="009D49BA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IV</w:t>
            </w:r>
            <w:r w:rsidRPr="009D49B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класса опасности»</w:t>
            </w:r>
          </w:p>
          <w:p w:rsidR="007D71CD" w:rsidRPr="009D49BA" w:rsidRDefault="007D71CD" w:rsidP="00F25AFC">
            <w:pPr>
              <w:pStyle w:val="a3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9D49B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- Приказ Министерства природных ресурсов РФ от 02.12.2002 г. № 786 «Об утверждении федерального классификационного каталога отходов» </w:t>
            </w:r>
          </w:p>
          <w:p w:rsidR="007D71CD" w:rsidRPr="009A64FB" w:rsidRDefault="007D71CD" w:rsidP="00F25AFC">
            <w:pPr>
              <w:pStyle w:val="a3"/>
              <w:rPr>
                <w:color w:val="000000"/>
              </w:rPr>
            </w:pPr>
            <w:r w:rsidRPr="009D49BA">
              <w:rPr>
                <w:rFonts w:eastAsia="Calibri"/>
                <w:color w:val="000000"/>
                <w:sz w:val="24"/>
                <w:szCs w:val="24"/>
                <w:lang w:eastAsia="en-US"/>
              </w:rPr>
              <w:t>- Постановление Правительства Москвы  от 09.11.1999 г. № 1018 «Правил санитарного содержания территорий, организации уборки и обеспечения чистоты и порядка в г. Москве».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A0333B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Требования к качеству основных работ, в том числе технология производства работ, методы производства работ, организационно-технологическая схема производства работ, безопасность выполняемых работ</w:t>
            </w:r>
          </w:p>
        </w:tc>
        <w:tc>
          <w:tcPr>
            <w:tcW w:w="7017" w:type="dxa"/>
            <w:vAlign w:val="center"/>
          </w:tcPr>
          <w:p w:rsidR="007D71CD" w:rsidRDefault="007D71CD" w:rsidP="00F25AFC">
            <w:pPr>
              <w:snapToGrid w:val="0"/>
              <w:rPr>
                <w:sz w:val="24"/>
                <w:szCs w:val="24"/>
              </w:rPr>
            </w:pPr>
            <w:r w:rsidRPr="001A6E03">
              <w:rPr>
                <w:b/>
                <w:sz w:val="24"/>
                <w:szCs w:val="24"/>
                <w:u w:val="single"/>
              </w:rPr>
              <w:t>Состав работ</w:t>
            </w:r>
            <w:r w:rsidRPr="001A6E03">
              <w:rPr>
                <w:sz w:val="24"/>
                <w:szCs w:val="24"/>
              </w:rPr>
              <w:t>:</w:t>
            </w:r>
          </w:p>
          <w:p w:rsidR="007D71CD" w:rsidRPr="001A6E03" w:rsidRDefault="007D71CD" w:rsidP="007D71C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контейнеров в указанном в заявке месте.</w:t>
            </w:r>
          </w:p>
          <w:p w:rsidR="007D71CD" w:rsidRDefault="007D71CD" w:rsidP="007D71C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00C54">
              <w:rPr>
                <w:sz w:val="24"/>
                <w:szCs w:val="24"/>
              </w:rPr>
              <w:t xml:space="preserve">Погрузка </w:t>
            </w:r>
            <w:r>
              <w:rPr>
                <w:sz w:val="24"/>
                <w:szCs w:val="24"/>
              </w:rPr>
              <w:t>контейнеров на автотранспорт</w:t>
            </w:r>
            <w:r w:rsidRPr="00900C54">
              <w:rPr>
                <w:sz w:val="24"/>
                <w:szCs w:val="24"/>
              </w:rPr>
              <w:t>.</w:t>
            </w:r>
          </w:p>
          <w:p w:rsidR="007D71CD" w:rsidRDefault="007D71CD" w:rsidP="007D71C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00C54">
              <w:rPr>
                <w:sz w:val="24"/>
                <w:szCs w:val="24"/>
              </w:rPr>
              <w:t>Вывоз мусора</w:t>
            </w:r>
            <w:r>
              <w:rPr>
                <w:sz w:val="24"/>
                <w:szCs w:val="24"/>
              </w:rPr>
              <w:t xml:space="preserve"> и</w:t>
            </w:r>
            <w:r w:rsidRPr="00900C54">
              <w:rPr>
                <w:sz w:val="24"/>
                <w:szCs w:val="24"/>
              </w:rPr>
              <w:t xml:space="preserve"> отходов для обезвреживания на полигон.  </w:t>
            </w:r>
          </w:p>
          <w:p w:rsidR="007D71CD" w:rsidRDefault="007D71CD" w:rsidP="00F25AFC">
            <w:pPr>
              <w:rPr>
                <w:b/>
                <w:sz w:val="24"/>
                <w:szCs w:val="24"/>
                <w:u w:val="single"/>
              </w:rPr>
            </w:pPr>
            <w:r w:rsidRPr="001A6E03">
              <w:rPr>
                <w:b/>
                <w:sz w:val="24"/>
                <w:szCs w:val="24"/>
                <w:u w:val="single"/>
              </w:rPr>
              <w:t>Требования:</w:t>
            </w:r>
          </w:p>
          <w:p w:rsidR="007D71CD" w:rsidRDefault="007D71CD" w:rsidP="007D71CD">
            <w:pPr>
              <w:pStyle w:val="a5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Контейнеры устанавливаются на следующий день после поступления заявки.</w:t>
            </w:r>
          </w:p>
          <w:p w:rsidR="007D71CD" w:rsidRDefault="007D71CD" w:rsidP="007D71CD">
            <w:pPr>
              <w:pStyle w:val="a5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Вывоз контейнеров осуществляется на следующий день после поступления заявки.</w:t>
            </w:r>
          </w:p>
          <w:p w:rsidR="007D71CD" w:rsidRDefault="007D71CD" w:rsidP="007D71CD">
            <w:pPr>
              <w:pStyle w:val="a5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После погрузки контейнера на автомашину зачищать место, где стоял контейнер, от оставшегося и свалившегося мусора.     </w:t>
            </w:r>
          </w:p>
          <w:p w:rsidR="007D71CD" w:rsidRPr="00A93BC3" w:rsidRDefault="007D71CD" w:rsidP="007D71CD">
            <w:pPr>
              <w:pStyle w:val="a5"/>
              <w:numPr>
                <w:ilvl w:val="0"/>
                <w:numId w:val="3"/>
              </w:numPr>
            </w:pPr>
            <w:r>
              <w:rPr>
                <w:sz w:val="24"/>
                <w:szCs w:val="24"/>
              </w:rPr>
              <w:t xml:space="preserve">Не допускать промежуточного размещения отходов, транспортируемых к местам захоронения и переработки. 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A0333B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7D71CD" w:rsidRPr="001A6E03" w:rsidRDefault="007D71CD" w:rsidP="00F25AFC">
            <w:p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Условия выполнения работ </w:t>
            </w:r>
          </w:p>
        </w:tc>
        <w:tc>
          <w:tcPr>
            <w:tcW w:w="7017" w:type="dxa"/>
          </w:tcPr>
          <w:p w:rsidR="007D71CD" w:rsidRPr="00C52C1F" w:rsidRDefault="007D71CD" w:rsidP="007D71CD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52C1F">
              <w:rPr>
                <w:sz w:val="24"/>
                <w:szCs w:val="24"/>
              </w:rPr>
              <w:t xml:space="preserve">Оформление всей необходимой документации для проведения </w:t>
            </w:r>
            <w:r>
              <w:rPr>
                <w:sz w:val="24"/>
                <w:szCs w:val="24"/>
              </w:rPr>
              <w:t>работ</w:t>
            </w:r>
            <w:r w:rsidRPr="00C52C1F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наличие договора с полигоном на прием отходов для захоронения, путевых листов, талонов с отметкой полигонов о захоронении отходов</w:t>
            </w:r>
            <w:r w:rsidRPr="00C52C1F">
              <w:rPr>
                <w:sz w:val="24"/>
                <w:szCs w:val="24"/>
              </w:rPr>
              <w:t xml:space="preserve">) </w:t>
            </w:r>
          </w:p>
          <w:p w:rsidR="007D71CD" w:rsidRPr="001A6E03" w:rsidRDefault="007D71CD" w:rsidP="007D71CD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 собственными силами и средствами.</w:t>
            </w:r>
          </w:p>
          <w:p w:rsidR="007D71CD" w:rsidRPr="001A6E03" w:rsidRDefault="007D71CD" w:rsidP="007D71CD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Соблюдение организации труда и технологии выполнения работ.</w:t>
            </w:r>
          </w:p>
          <w:p w:rsidR="007D71CD" w:rsidRPr="001A6E03" w:rsidRDefault="007D71CD" w:rsidP="007D71CD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Соблюдение охраны труда и техники безопасности при выполнении работ, обеспечения чистоты и порядка на месте проведения работ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A0333B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</w:rPr>
            </w:pPr>
            <w:r w:rsidRPr="001A6E03">
              <w:rPr>
                <w:sz w:val="24"/>
                <w:szCs w:val="24"/>
              </w:rPr>
              <w:t xml:space="preserve">Требования к безопасности выполнения работ  и безопасности результатов работ </w:t>
            </w:r>
          </w:p>
        </w:tc>
        <w:tc>
          <w:tcPr>
            <w:tcW w:w="7017" w:type="dxa"/>
          </w:tcPr>
          <w:p w:rsidR="007D71CD" w:rsidRPr="001A6E03" w:rsidRDefault="007D71CD" w:rsidP="00F25AFC">
            <w:pPr>
              <w:rPr>
                <w:sz w:val="28"/>
                <w:szCs w:val="28"/>
              </w:rPr>
            </w:pPr>
            <w:r w:rsidRPr="001A6E03">
              <w:rPr>
                <w:sz w:val="24"/>
                <w:szCs w:val="24"/>
              </w:rPr>
              <w:t>Выполняемые работы должны соответствовать действующим нормам по безопасности при проведении работ. Применяемые оборудование  и механизмы при проведении работ, должны соответствовать ГОСТ и иным требованиям, сертификации.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333B">
              <w:rPr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bCs/>
                <w:sz w:val="24"/>
                <w:szCs w:val="24"/>
              </w:rPr>
            </w:pPr>
            <w:r w:rsidRPr="001A6E03">
              <w:rPr>
                <w:bCs/>
                <w:sz w:val="24"/>
                <w:szCs w:val="24"/>
              </w:rPr>
              <w:t>Порядок сда</w:t>
            </w:r>
            <w:r>
              <w:rPr>
                <w:bCs/>
                <w:sz w:val="24"/>
                <w:szCs w:val="24"/>
              </w:rPr>
              <w:t>чи и приемки результато</w:t>
            </w:r>
            <w:r w:rsidR="00A0333B">
              <w:rPr>
                <w:bCs/>
                <w:sz w:val="24"/>
                <w:szCs w:val="24"/>
              </w:rPr>
              <w:t>в работ</w:t>
            </w:r>
            <w:r>
              <w:rPr>
                <w:bCs/>
                <w:sz w:val="24"/>
                <w:szCs w:val="24"/>
              </w:rPr>
              <w:t>, оплаты выполненных работ</w:t>
            </w:r>
            <w:r w:rsidRPr="001A6E03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017" w:type="dxa"/>
            <w:vAlign w:val="center"/>
          </w:tcPr>
          <w:p w:rsidR="007D71CD" w:rsidRPr="001A6E03" w:rsidRDefault="007D71CD" w:rsidP="00F25AFC">
            <w:p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В соответствии с условиями </w:t>
            </w:r>
            <w:r>
              <w:rPr>
                <w:sz w:val="24"/>
                <w:szCs w:val="24"/>
              </w:rPr>
              <w:t>договора</w:t>
            </w:r>
            <w:r w:rsidRPr="001A6E03">
              <w:rPr>
                <w:sz w:val="24"/>
                <w:szCs w:val="24"/>
              </w:rPr>
              <w:t xml:space="preserve">. </w:t>
            </w:r>
          </w:p>
        </w:tc>
      </w:tr>
      <w:tr w:rsidR="007D71CD" w:rsidRPr="001A6E03" w:rsidTr="00F25AFC">
        <w:trPr>
          <w:trHeight w:val="1454"/>
        </w:trPr>
        <w:tc>
          <w:tcPr>
            <w:tcW w:w="708" w:type="dxa"/>
            <w:tcBorders>
              <w:bottom w:val="single" w:sz="4" w:space="0" w:color="auto"/>
            </w:tcBorders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333B">
              <w:rPr>
                <w:sz w:val="24"/>
                <w:szCs w:val="24"/>
              </w:rPr>
              <w:t>2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 (реестр документов)</w:t>
            </w:r>
          </w:p>
        </w:tc>
        <w:tc>
          <w:tcPr>
            <w:tcW w:w="7017" w:type="dxa"/>
            <w:tcBorders>
              <w:bottom w:val="single" w:sz="4" w:space="0" w:color="auto"/>
            </w:tcBorders>
          </w:tcPr>
          <w:p w:rsidR="007D71CD" w:rsidRPr="001A6E03" w:rsidRDefault="007D71CD" w:rsidP="00F25AFC">
            <w:pPr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Перечень документов для оплаты: акт выполненных работ, счет, счет-фактура.</w:t>
            </w:r>
          </w:p>
        </w:tc>
      </w:tr>
      <w:tr w:rsidR="007D71CD" w:rsidRPr="001A6E03" w:rsidTr="00F25AFC">
        <w:trPr>
          <w:trHeight w:val="416"/>
        </w:trPr>
        <w:tc>
          <w:tcPr>
            <w:tcW w:w="708" w:type="dxa"/>
            <w:tcBorders>
              <w:top w:val="single" w:sz="4" w:space="0" w:color="auto"/>
            </w:tcBorders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333B">
              <w:rPr>
                <w:sz w:val="24"/>
                <w:szCs w:val="24"/>
              </w:rPr>
              <w:t>3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Требования к безопасности выполнения работ (оказания услуг) и безопасности результатов работ (услуг) </w:t>
            </w:r>
          </w:p>
        </w:tc>
        <w:tc>
          <w:tcPr>
            <w:tcW w:w="7017" w:type="dxa"/>
            <w:tcBorders>
              <w:top w:val="single" w:sz="4" w:space="0" w:color="auto"/>
            </w:tcBorders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Рабочие </w:t>
            </w:r>
            <w:r>
              <w:rPr>
                <w:sz w:val="24"/>
                <w:szCs w:val="24"/>
              </w:rPr>
              <w:t xml:space="preserve">и водители Исполнителя </w:t>
            </w:r>
            <w:r w:rsidRPr="001A6E03">
              <w:rPr>
                <w:sz w:val="24"/>
                <w:szCs w:val="24"/>
              </w:rPr>
              <w:t xml:space="preserve">должны быть обеспечены специальной одеждой, обувью и средствами индивидуальной защиты. </w:t>
            </w:r>
          </w:p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При производстве работ необходимо строго выполнять требования правил эксплуатации и техники безопасности, </w:t>
            </w:r>
            <w:r w:rsidRPr="001A6E03">
              <w:rPr>
                <w:sz w:val="24"/>
                <w:szCs w:val="24"/>
              </w:rPr>
              <w:lastRenderedPageBreak/>
              <w:t>изложенные в должностных инструкциях</w:t>
            </w:r>
            <w:r>
              <w:rPr>
                <w:sz w:val="24"/>
                <w:szCs w:val="24"/>
              </w:rPr>
              <w:t>, нормативных документах</w:t>
            </w:r>
            <w:r w:rsidRPr="001A6E03">
              <w:rPr>
                <w:sz w:val="24"/>
                <w:szCs w:val="24"/>
              </w:rPr>
              <w:t>;</w:t>
            </w:r>
          </w:p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1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При производстве работ запрещается пользоваться неисправными рабочим</w:t>
            </w:r>
            <w:r>
              <w:rPr>
                <w:sz w:val="24"/>
                <w:szCs w:val="24"/>
              </w:rPr>
              <w:t>и</w:t>
            </w:r>
            <w:r w:rsidRPr="001A6E0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автомобилями, контейнерами, </w:t>
            </w:r>
            <w:r w:rsidRPr="001A6E03">
              <w:rPr>
                <w:sz w:val="24"/>
                <w:szCs w:val="24"/>
              </w:rPr>
              <w:t>инструментом и приспособлениями.</w:t>
            </w:r>
          </w:p>
        </w:tc>
      </w:tr>
      <w:tr w:rsidR="007D71CD" w:rsidRPr="001A6E03" w:rsidTr="00F25AFC">
        <w:tc>
          <w:tcPr>
            <w:tcW w:w="708" w:type="dxa"/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A0333B">
              <w:rPr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>Требования по объему гарантий качества работ</w:t>
            </w:r>
          </w:p>
          <w:p w:rsidR="007D71CD" w:rsidRPr="001A6E03" w:rsidRDefault="007D71CD" w:rsidP="00F25AFC">
            <w:pPr>
              <w:ind w:firstLine="68"/>
              <w:rPr>
                <w:sz w:val="24"/>
                <w:szCs w:val="24"/>
              </w:rPr>
            </w:pPr>
          </w:p>
        </w:tc>
        <w:tc>
          <w:tcPr>
            <w:tcW w:w="7017" w:type="dxa"/>
          </w:tcPr>
          <w:p w:rsidR="007D71CD" w:rsidRPr="001A6E03" w:rsidRDefault="007D71CD" w:rsidP="00F25AFC">
            <w:pPr>
              <w:pStyle w:val="a6"/>
              <w:tabs>
                <w:tab w:val="clear" w:pos="1980"/>
              </w:tabs>
              <w:ind w:left="0" w:firstLine="0"/>
              <w:rPr>
                <w:szCs w:val="24"/>
              </w:rPr>
            </w:pPr>
            <w:r w:rsidRPr="00AD0796">
              <w:rPr>
                <w:szCs w:val="24"/>
              </w:rPr>
              <w:t xml:space="preserve">Подрядчик </w:t>
            </w:r>
            <w:r w:rsidRPr="001A6E03">
              <w:rPr>
                <w:szCs w:val="24"/>
              </w:rPr>
              <w:t xml:space="preserve">гарантирует безопасность </w:t>
            </w:r>
            <w:r>
              <w:rPr>
                <w:szCs w:val="24"/>
              </w:rPr>
              <w:t>при выполнении работ</w:t>
            </w:r>
            <w:r w:rsidRPr="001A6E03">
              <w:rPr>
                <w:szCs w:val="24"/>
              </w:rPr>
              <w:t xml:space="preserve"> для окружающей среды и человека в соответствии с ГОСТ</w:t>
            </w:r>
            <w:r>
              <w:rPr>
                <w:szCs w:val="24"/>
              </w:rPr>
              <w:t>, а так же их качество</w:t>
            </w:r>
            <w:r>
              <w:rPr>
                <w:b/>
                <w:szCs w:val="24"/>
              </w:rPr>
              <w:t>.</w:t>
            </w:r>
          </w:p>
        </w:tc>
      </w:tr>
      <w:tr w:rsidR="007D71CD" w:rsidRPr="001A6E03" w:rsidTr="00F25AFC">
        <w:trPr>
          <w:trHeight w:val="3112"/>
        </w:trPr>
        <w:tc>
          <w:tcPr>
            <w:tcW w:w="708" w:type="dxa"/>
            <w:tcBorders>
              <w:bottom w:val="single" w:sz="4" w:space="0" w:color="auto"/>
            </w:tcBorders>
          </w:tcPr>
          <w:p w:rsidR="007D71CD" w:rsidRPr="001A6E03" w:rsidRDefault="007D71CD" w:rsidP="00F25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333B">
              <w:rPr>
                <w:sz w:val="24"/>
                <w:szCs w:val="24"/>
              </w:rPr>
              <w:t>5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7D71CD" w:rsidRPr="001A6E03" w:rsidRDefault="007D71CD" w:rsidP="00F25AFC">
            <w:pPr>
              <w:autoSpaceDE w:val="0"/>
              <w:autoSpaceDN w:val="0"/>
              <w:adjustRightInd w:val="0"/>
              <w:outlineLvl w:val="2"/>
              <w:rPr>
                <w:sz w:val="24"/>
                <w:szCs w:val="24"/>
              </w:rPr>
            </w:pPr>
            <w:r w:rsidRPr="001A6E03">
              <w:rPr>
                <w:sz w:val="24"/>
                <w:szCs w:val="24"/>
              </w:rPr>
              <w:t xml:space="preserve">Иные требования к работам и условиям их выполнения </w:t>
            </w:r>
          </w:p>
        </w:tc>
        <w:tc>
          <w:tcPr>
            <w:tcW w:w="7017" w:type="dxa"/>
            <w:tcBorders>
              <w:bottom w:val="single" w:sz="4" w:space="0" w:color="auto"/>
            </w:tcBorders>
          </w:tcPr>
          <w:p w:rsidR="007D71CD" w:rsidRDefault="007D71CD" w:rsidP="00F25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Заполнение контейнеров ТБО производится без ограничения по сроку их хранения на территории ОАО «</w:t>
            </w:r>
            <w:proofErr w:type="spellStart"/>
            <w:r>
              <w:rPr>
                <w:sz w:val="24"/>
                <w:szCs w:val="24"/>
              </w:rPr>
              <w:t>ВНИПИпромтехнологии</w:t>
            </w:r>
            <w:proofErr w:type="spellEnd"/>
            <w:r>
              <w:rPr>
                <w:sz w:val="24"/>
                <w:szCs w:val="24"/>
              </w:rPr>
              <w:t>» во время заполнения.</w:t>
            </w:r>
          </w:p>
          <w:p w:rsidR="007D71CD" w:rsidRDefault="007D71CD" w:rsidP="00F25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Ввоз пустых и вывоз заполненных контейнеров с территории ОАО «</w:t>
            </w:r>
            <w:proofErr w:type="spellStart"/>
            <w:r>
              <w:rPr>
                <w:sz w:val="24"/>
                <w:szCs w:val="24"/>
              </w:rPr>
              <w:t>ВНИПИпромтехнологии</w:t>
            </w:r>
            <w:proofErr w:type="spellEnd"/>
            <w:r>
              <w:rPr>
                <w:sz w:val="24"/>
                <w:szCs w:val="24"/>
              </w:rPr>
              <w:t>» производить только по рабочим дням в период с 09.00 до 16.00.</w:t>
            </w:r>
          </w:p>
          <w:p w:rsidR="007D71CD" w:rsidRDefault="007D71CD" w:rsidP="00F25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Сотрудники Исполнителя, осуществляющие ввоз и вывоз контейнеров должны быть гражданами РФ и при въезде/выезде с территории предъявлять паспорт гражданина РФ. </w:t>
            </w:r>
          </w:p>
          <w:p w:rsidR="007D71CD" w:rsidRPr="00BC04C6" w:rsidRDefault="007D71CD" w:rsidP="00F25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обязан самостоятельно получить разрешение на допуск своего автотранспорта и сотрудников на территорию ОАО «ВНИИХТ», на территории которого расположено ОАО «</w:t>
            </w:r>
            <w:proofErr w:type="spellStart"/>
            <w:r>
              <w:rPr>
                <w:sz w:val="24"/>
                <w:szCs w:val="24"/>
              </w:rPr>
              <w:t>ВНИПИпромтехнологии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7D71CD" w:rsidRPr="00CF286C" w:rsidRDefault="007D71CD" w:rsidP="007D71CD">
      <w:pPr>
        <w:ind w:firstLine="720"/>
        <w:jc w:val="both"/>
        <w:rPr>
          <w:sz w:val="24"/>
        </w:rPr>
      </w:pPr>
    </w:p>
    <w:tbl>
      <w:tblPr>
        <w:tblW w:w="9639" w:type="dxa"/>
        <w:tblInd w:w="817" w:type="dxa"/>
        <w:tblLook w:val="04A0"/>
      </w:tblPr>
      <w:tblGrid>
        <w:gridCol w:w="5211"/>
        <w:gridCol w:w="4428"/>
      </w:tblGrid>
      <w:tr w:rsidR="007D71CD" w:rsidRPr="003F4493" w:rsidTr="00F25AFC">
        <w:tc>
          <w:tcPr>
            <w:tcW w:w="5211" w:type="dxa"/>
          </w:tcPr>
          <w:p w:rsidR="007D71CD" w:rsidRPr="003F4493" w:rsidRDefault="007D71CD" w:rsidP="00F25AFC">
            <w:pPr>
              <w:rPr>
                <w:sz w:val="24"/>
                <w:szCs w:val="24"/>
              </w:rPr>
            </w:pPr>
          </w:p>
        </w:tc>
        <w:tc>
          <w:tcPr>
            <w:tcW w:w="4428" w:type="dxa"/>
          </w:tcPr>
          <w:p w:rsidR="007D71CD" w:rsidRPr="00AF53CE" w:rsidRDefault="007D71CD" w:rsidP="00F25AFC">
            <w:pPr>
              <w:rPr>
                <w:sz w:val="24"/>
                <w:szCs w:val="24"/>
              </w:rPr>
            </w:pPr>
          </w:p>
        </w:tc>
      </w:tr>
      <w:tr w:rsidR="007D71CD" w:rsidRPr="00AF4966" w:rsidTr="00F25AFC">
        <w:tc>
          <w:tcPr>
            <w:tcW w:w="5211" w:type="dxa"/>
          </w:tcPr>
          <w:p w:rsidR="007D71CD" w:rsidRPr="00C16937" w:rsidRDefault="007D71CD" w:rsidP="00F25AFC">
            <w:pPr>
              <w:rPr>
                <w:sz w:val="24"/>
                <w:szCs w:val="24"/>
              </w:rPr>
            </w:pPr>
          </w:p>
        </w:tc>
        <w:tc>
          <w:tcPr>
            <w:tcW w:w="4428" w:type="dxa"/>
          </w:tcPr>
          <w:p w:rsidR="007D71CD" w:rsidRPr="00C16937" w:rsidRDefault="007D71CD" w:rsidP="00F25AFC">
            <w:pPr>
              <w:rPr>
                <w:sz w:val="24"/>
                <w:szCs w:val="24"/>
              </w:rPr>
            </w:pPr>
          </w:p>
        </w:tc>
      </w:tr>
    </w:tbl>
    <w:p w:rsidR="00E47D3A" w:rsidRPr="00A72012" w:rsidRDefault="00A72012">
      <w:pPr>
        <w:rPr>
          <w:sz w:val="28"/>
          <w:szCs w:val="28"/>
        </w:rPr>
      </w:pPr>
      <w:r w:rsidRPr="00A72012">
        <w:rPr>
          <w:sz w:val="28"/>
          <w:szCs w:val="28"/>
        </w:rPr>
        <w:t>Начальник АХС</w:t>
      </w:r>
      <w:r w:rsidRPr="00A72012">
        <w:rPr>
          <w:sz w:val="28"/>
          <w:szCs w:val="28"/>
        </w:rPr>
        <w:tab/>
      </w:r>
      <w:r w:rsidRPr="00A72012">
        <w:rPr>
          <w:sz w:val="28"/>
          <w:szCs w:val="28"/>
        </w:rPr>
        <w:tab/>
      </w:r>
      <w:r w:rsidRPr="00A72012">
        <w:rPr>
          <w:sz w:val="28"/>
          <w:szCs w:val="28"/>
        </w:rPr>
        <w:tab/>
      </w:r>
      <w:r w:rsidRPr="00A72012">
        <w:rPr>
          <w:sz w:val="28"/>
          <w:szCs w:val="28"/>
        </w:rPr>
        <w:tab/>
      </w:r>
      <w:r w:rsidRPr="00A72012">
        <w:rPr>
          <w:sz w:val="28"/>
          <w:szCs w:val="28"/>
        </w:rPr>
        <w:tab/>
      </w:r>
      <w:r w:rsidRPr="00A72012">
        <w:rPr>
          <w:sz w:val="28"/>
          <w:szCs w:val="28"/>
        </w:rPr>
        <w:tab/>
      </w:r>
      <w:r w:rsidRPr="00A72012">
        <w:rPr>
          <w:sz w:val="28"/>
          <w:szCs w:val="28"/>
        </w:rPr>
        <w:tab/>
        <w:t>В.А.Смирнов</w:t>
      </w:r>
    </w:p>
    <w:sectPr w:rsidR="00E47D3A" w:rsidRPr="00A72012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04388"/>
    <w:multiLevelType w:val="hybridMultilevel"/>
    <w:tmpl w:val="F498F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B667359"/>
    <w:multiLevelType w:val="hybridMultilevel"/>
    <w:tmpl w:val="91341C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DCF226C"/>
    <w:multiLevelType w:val="hybridMultilevel"/>
    <w:tmpl w:val="E6BEB9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71CD"/>
    <w:rsid w:val="007D71CD"/>
    <w:rsid w:val="00917C80"/>
    <w:rsid w:val="00A0333B"/>
    <w:rsid w:val="00A72012"/>
    <w:rsid w:val="00AB6285"/>
    <w:rsid w:val="00AC5BEC"/>
    <w:rsid w:val="00C02FB6"/>
    <w:rsid w:val="00D06AC4"/>
    <w:rsid w:val="00E4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1CD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D71CD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71CD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aliases w:val="текст таблицы"/>
    <w:basedOn w:val="a"/>
    <w:link w:val="a4"/>
    <w:rsid w:val="007D71CD"/>
    <w:pPr>
      <w:jc w:val="both"/>
    </w:pPr>
  </w:style>
  <w:style w:type="character" w:customStyle="1" w:styleId="a4">
    <w:name w:val="Основной текст Знак"/>
    <w:aliases w:val="текст таблицы Знак"/>
    <w:basedOn w:val="a0"/>
    <w:link w:val="a3"/>
    <w:rsid w:val="007D71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7D71CD"/>
    <w:pPr>
      <w:ind w:left="720"/>
      <w:contextualSpacing/>
    </w:pPr>
  </w:style>
  <w:style w:type="paragraph" w:customStyle="1" w:styleId="a6">
    <w:name w:val="Пункт"/>
    <w:basedOn w:val="a"/>
    <w:rsid w:val="007D71CD"/>
    <w:pPr>
      <w:tabs>
        <w:tab w:val="num" w:pos="1980"/>
      </w:tabs>
      <w:ind w:left="1404" w:hanging="504"/>
      <w:jc w:val="both"/>
    </w:pPr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942</Words>
  <Characters>5371</Characters>
  <Application>Microsoft Office Word</Application>
  <DocSecurity>0</DocSecurity>
  <Lines>44</Lines>
  <Paragraphs>12</Paragraphs>
  <ScaleCrop>false</ScaleCrop>
  <Company>Home</Company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2013-06-27T06:30:00Z</cp:lastPrinted>
  <dcterms:created xsi:type="dcterms:W3CDTF">2013-06-27T05:22:00Z</dcterms:created>
  <dcterms:modified xsi:type="dcterms:W3CDTF">2013-06-27T06:30:00Z</dcterms:modified>
</cp:coreProperties>
</file>