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sidR="003332CB">
        <w:rPr>
          <w:bCs/>
        </w:rPr>
        <w:t>_______________________</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DD0C80">
        <w:rPr>
          <w:bCs/>
        </w:rPr>
        <w:t>30.06.2011г.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  (_____________________________________________)</w:t>
      </w:r>
      <w:r w:rsidRPr="00DC1C7B">
        <w:rPr>
          <w:b/>
          <w:szCs w:val="24"/>
        </w:rPr>
        <w:t xml:space="preserve">, </w:t>
      </w:r>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(банковских) дней с момента приемки Товара Покупателем по товарной накладной (ф. ТОРГ-12), товарно – транспортной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347388, Ростовская область,  г. Волг</w:t>
      </w:r>
      <w:r w:rsidR="00DD0C80">
        <w:rPr>
          <w:rFonts w:ascii="Times New Roman" w:hAnsi="Times New Roman" w:cs="Times New Roman"/>
          <w:sz w:val="24"/>
          <w:szCs w:val="24"/>
        </w:rPr>
        <w:t>одонск-28 Стройплощадка блок № 4</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4.1. Поставка товара осуществляется партиями согласно заявок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347388, Ростовская область, г.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_________________(чертеж,серия,ТУ)</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обязательств  Сторонами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347388 г. Ростовская обл. Волгодонск-28. Старое здание дирекции Волгодонской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 xml:space="preserve">р/с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к/сч.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347388 г. Ростовская обл. Волгодонск-28. Старое здание дирекции Волгодонской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р/с 40702810452160002790</w:t>
                  </w:r>
                </w:p>
                <w:p w:rsidR="00113D5D" w:rsidRPr="00DC1C7B" w:rsidRDefault="00113D5D" w:rsidP="009E5E07">
                  <w:pPr>
                    <w:ind w:left="-74"/>
                    <w:rPr>
                      <w:bCs/>
                      <w:spacing w:val="-1"/>
                    </w:rPr>
                  </w:pPr>
                  <w:r w:rsidRPr="00DC1C7B">
                    <w:t xml:space="preserve">к/сч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sidR="003332CB">
        <w:rPr>
          <w:szCs w:val="24"/>
        </w:rPr>
        <w:t>плиты шахты грузового лифта</w:t>
      </w:r>
      <w:r>
        <w:rPr>
          <w:szCs w:val="24"/>
        </w:rPr>
        <w:t>. Э</w:t>
      </w:r>
      <w:r w:rsidRPr="00302FF7">
        <w:rPr>
          <w:szCs w:val="24"/>
        </w:rPr>
        <w:t>нергоблок №</w:t>
      </w:r>
      <w:r w:rsidR="003332CB">
        <w:rPr>
          <w:szCs w:val="24"/>
        </w:rPr>
        <w:t>3,</w:t>
      </w:r>
      <w:r w:rsidRPr="00302FF7">
        <w:rPr>
          <w:szCs w:val="24"/>
        </w:rPr>
        <w:t xml:space="preserve">4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153C1E"/>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C1E" w:rsidRDefault="00153C1E" w:rsidP="00C52515">
      <w:pPr>
        <w:spacing w:after="0"/>
      </w:pPr>
      <w:r>
        <w:separator/>
      </w:r>
    </w:p>
  </w:endnote>
  <w:endnote w:type="continuationSeparator" w:id="1">
    <w:p w:rsidR="00153C1E" w:rsidRDefault="00153C1E"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6400A"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153C1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6400A"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3332CB">
      <w:rPr>
        <w:rStyle w:val="a7"/>
      </w:rPr>
      <w:t>5</w:t>
    </w:r>
    <w:r>
      <w:rPr>
        <w:rStyle w:val="a7"/>
      </w:rPr>
      <w:fldChar w:fldCharType="end"/>
    </w:r>
  </w:p>
  <w:p w:rsidR="00DB2FCE" w:rsidRDefault="00153C1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C1E" w:rsidRDefault="00153C1E" w:rsidP="00C52515">
      <w:pPr>
        <w:spacing w:after="0"/>
      </w:pPr>
      <w:r>
        <w:separator/>
      </w:r>
    </w:p>
  </w:footnote>
  <w:footnote w:type="continuationSeparator" w:id="1">
    <w:p w:rsidR="00153C1E" w:rsidRDefault="00153C1E"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53C1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13D5D"/>
    <w:rsid w:val="0006400A"/>
    <w:rsid w:val="000930F4"/>
    <w:rsid w:val="000B43AC"/>
    <w:rsid w:val="00113D5D"/>
    <w:rsid w:val="00153C1E"/>
    <w:rsid w:val="00210B61"/>
    <w:rsid w:val="002B71CE"/>
    <w:rsid w:val="003332CB"/>
    <w:rsid w:val="00366FB3"/>
    <w:rsid w:val="00412C62"/>
    <w:rsid w:val="0043139C"/>
    <w:rsid w:val="00484081"/>
    <w:rsid w:val="004C1ADA"/>
    <w:rsid w:val="006F7BF1"/>
    <w:rsid w:val="00802AA7"/>
    <w:rsid w:val="00AF7B0E"/>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1918</Words>
  <Characters>10935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cp:revision>
  <dcterms:created xsi:type="dcterms:W3CDTF">2011-03-31T12:05:00Z</dcterms:created>
  <dcterms:modified xsi:type="dcterms:W3CDTF">2011-05-10T12:25:00Z</dcterms:modified>
</cp:coreProperties>
</file>