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BCB" w:rsidRDefault="00DB5BCB" w:rsidP="00DB5BCB">
      <w:pPr>
        <w:jc w:val="center"/>
        <w:rPr>
          <w:b/>
          <w:w w:val="115"/>
        </w:rPr>
      </w:pPr>
      <w:r>
        <w:rPr>
          <w:b/>
          <w:w w:val="115"/>
        </w:rPr>
        <w:t xml:space="preserve">ИЗВЕЩЕНИЕ О ПРОВЕДЕНИИ ОТКРЫТОГО АУКЦИОНА В ЭЛЕКТРОННОЙ ФОРМЕ </w:t>
      </w:r>
    </w:p>
    <w:p w:rsidR="00DB5BCB" w:rsidRDefault="00DB5BCB" w:rsidP="00DB5BCB">
      <w:pPr>
        <w:jc w:val="center"/>
        <w:rPr>
          <w:b/>
          <w:w w:val="115"/>
        </w:rPr>
      </w:pPr>
      <w:r>
        <w:rPr>
          <w:b/>
          <w:w w:val="115"/>
        </w:rPr>
        <w:t xml:space="preserve">НА ПРАВО ЗАКЛЮЧЕНИЯ ДОГОВОРА </w:t>
      </w:r>
    </w:p>
    <w:p w:rsidR="00DA1B5A" w:rsidRDefault="00DA1B5A" w:rsidP="00DB5BCB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поставку </w:t>
      </w:r>
      <w:r>
        <w:rPr>
          <w:color w:val="000000"/>
          <w:sz w:val="28"/>
          <w:szCs w:val="28"/>
        </w:rPr>
        <w:t>робототехнических платформ с контроллерами для нужд ОТИ НИЯУ МИФИ</w:t>
      </w:r>
    </w:p>
    <w:p w:rsidR="00DB5BCB" w:rsidRDefault="00DB5BCB" w:rsidP="00DB5BCB">
      <w:pPr>
        <w:jc w:val="center"/>
        <w:rPr>
          <w:b/>
          <w:w w:val="115"/>
          <w:u w:val="single"/>
        </w:rPr>
      </w:pPr>
      <w:r>
        <w:rPr>
          <w:b/>
          <w:w w:val="115"/>
          <w:u w:val="single"/>
        </w:rPr>
        <w:t xml:space="preserve">№ </w:t>
      </w:r>
      <w:r w:rsidR="00274C2B">
        <w:rPr>
          <w:b/>
          <w:w w:val="115"/>
          <w:u w:val="single"/>
        </w:rPr>
        <w:t>313-ОТИ от 2</w:t>
      </w:r>
      <w:r>
        <w:rPr>
          <w:b/>
          <w:w w:val="115"/>
          <w:u w:val="single"/>
        </w:rPr>
        <w:t>1.0</w:t>
      </w:r>
      <w:r w:rsidR="00274C2B">
        <w:rPr>
          <w:b/>
          <w:w w:val="115"/>
          <w:u w:val="single"/>
        </w:rPr>
        <w:t>6</w:t>
      </w:r>
      <w:r>
        <w:rPr>
          <w:b/>
          <w:w w:val="115"/>
          <w:u w:val="single"/>
        </w:rPr>
        <w:t>.201</w:t>
      </w:r>
      <w:r w:rsidR="00274C2B">
        <w:rPr>
          <w:b/>
          <w:w w:val="115"/>
          <w:u w:val="single"/>
        </w:rPr>
        <w:t>6</w:t>
      </w:r>
      <w:r>
        <w:rPr>
          <w:b/>
          <w:w w:val="115"/>
          <w:u w:val="single"/>
        </w:rPr>
        <w:t>г.</w:t>
      </w:r>
    </w:p>
    <w:p w:rsidR="00DB5BCB" w:rsidRDefault="00DB5BCB" w:rsidP="00DB5BCB">
      <w:pPr>
        <w:rPr>
          <w:w w:val="115"/>
        </w:rPr>
      </w:pPr>
    </w:p>
    <w:tbl>
      <w:tblPr>
        <w:tblW w:w="11160" w:type="dxa"/>
        <w:tblInd w:w="-132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36"/>
        <w:gridCol w:w="4053"/>
        <w:gridCol w:w="6571"/>
      </w:tblGrid>
      <w:tr w:rsidR="00DB5BCB" w:rsidTr="00DB5BCB">
        <w:trPr>
          <w:trHeight w:val="343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1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Форма торгов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Открытый аукцион в электронной форме</w:t>
            </w:r>
          </w:p>
        </w:tc>
      </w:tr>
      <w:tr w:rsidR="00DB5BCB" w:rsidTr="00DB5BCB">
        <w:trPr>
          <w:trHeight w:val="34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2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Наименование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федеральное государственное автономное образовательное учреждение высшего образования </w:t>
            </w:r>
          </w:p>
          <w:p w:rsidR="00DB5BCB" w:rsidRDefault="00DB5BCB">
            <w:r>
              <w:t>«Национальный исследовательский ядерный</w:t>
            </w:r>
          </w:p>
          <w:p w:rsidR="00DB5BCB" w:rsidRDefault="00DB5BCB">
            <w:r>
              <w:t>университет «МИФИ» (НИЯУ МИФИ)</w:t>
            </w:r>
          </w:p>
          <w:p w:rsidR="00DB5BCB" w:rsidRDefault="00DB5BCB">
            <w:r>
              <w:t>Озерский технологический институт - филиал НИЯУ МИФИ</w:t>
            </w:r>
          </w:p>
        </w:tc>
      </w:tr>
      <w:tr w:rsidR="00DB5BCB" w:rsidTr="00DB5BCB">
        <w:trPr>
          <w:trHeight w:val="35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3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Место нахождения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Российская Федерация, </w:t>
            </w:r>
            <w:smartTag w:uri="urn:schemas-microsoft-com:office:smarttags" w:element="metricconverter">
              <w:smartTagPr>
                <w:attr w:name="ProductID" w:val="115409. г"/>
              </w:smartTagPr>
              <w:r>
                <w:t>115409. г</w:t>
              </w:r>
            </w:smartTag>
            <w:r>
              <w:t>. Москва, Каширское шоссе, д. 31</w:t>
            </w:r>
          </w:p>
          <w:p w:rsidR="00DB5BCB" w:rsidRDefault="00DB5BCB">
            <w:r>
              <w:t xml:space="preserve">456783, 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</w:p>
        </w:tc>
      </w:tr>
      <w:tr w:rsidR="00DB5BCB" w:rsidTr="00DB5BCB">
        <w:trPr>
          <w:trHeight w:val="34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4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Почтовый адрес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456783, 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</w:p>
        </w:tc>
      </w:tr>
      <w:tr w:rsidR="00DB5BCB" w:rsidTr="00DB5BCB">
        <w:trPr>
          <w:trHeight w:val="35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5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Адрес электронной почты Заказчика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7B6088">
            <w:pPr>
              <w:rPr>
                <w:lang w:val="en-US"/>
              </w:rPr>
            </w:pPr>
            <w:hyperlink r:id="rId5" w:history="1">
              <w:r w:rsidR="00DB5BCB">
                <w:rPr>
                  <w:rStyle w:val="a3"/>
                  <w:lang w:val="en-US"/>
                </w:rPr>
                <w:t>oti</w:t>
              </w:r>
              <w:r w:rsidR="00DB5BCB">
                <w:rPr>
                  <w:rStyle w:val="a3"/>
                </w:rPr>
                <w:t>@mephi.ru</w:t>
              </w:r>
            </w:hyperlink>
          </w:p>
        </w:tc>
      </w:tr>
      <w:tr w:rsidR="00DB5BCB" w:rsidTr="00DB5BCB">
        <w:trPr>
          <w:trHeight w:val="346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6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Контактное лицо,  телефон, факс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/>
          <w:p w:rsidR="00DA1B5A" w:rsidRPr="00DA1B5A" w:rsidRDefault="00DA1B5A" w:rsidP="00DA1B5A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1B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Контактное лицо: Порошин Владимир Васильевич</w:t>
            </w:r>
          </w:p>
          <w:p w:rsidR="00DB5BCB" w:rsidRPr="00DA1B5A" w:rsidRDefault="00DA1B5A" w:rsidP="00DA1B5A">
            <w:r w:rsidRPr="00DA1B5A">
              <w:rPr>
                <w:rFonts w:eastAsia="Calibri"/>
                <w:color w:val="000000"/>
                <w:lang w:val="fr-FR" w:eastAsia="en-US"/>
              </w:rPr>
              <w:t>E-mail: VVPorochin</w:t>
            </w:r>
            <w:r w:rsidRPr="00DA1B5A">
              <w:rPr>
                <w:rFonts w:eastAsia="Calibri"/>
                <w:color w:val="000000"/>
                <w:lang w:eastAsia="en-US"/>
              </w:rPr>
              <w:fldChar w:fldCharType="begin"/>
            </w:r>
            <w:r w:rsidRPr="00DA1B5A">
              <w:rPr>
                <w:rFonts w:eastAsia="Calibri"/>
                <w:color w:val="000000"/>
                <w:lang w:eastAsia="en-US"/>
              </w:rPr>
              <w:instrText xml:space="preserve"> HYPERLINK "mailto:AYChugreyeva@mephi.ru" </w:instrText>
            </w:r>
            <w:r w:rsidRPr="00DA1B5A">
              <w:rPr>
                <w:rFonts w:eastAsia="Calibri"/>
                <w:color w:val="000000"/>
                <w:lang w:eastAsia="en-US"/>
              </w:rPr>
              <w:fldChar w:fldCharType="separate"/>
            </w:r>
            <w:r w:rsidRPr="00DA1B5A">
              <w:rPr>
                <w:rStyle w:val="a3"/>
                <w:rFonts w:eastAsia="Calibri"/>
                <w:lang w:val="fr-FR" w:eastAsia="en-US"/>
              </w:rPr>
              <w:t>@mephi.ru</w:t>
            </w:r>
            <w:r w:rsidRPr="00DA1B5A">
              <w:rPr>
                <w:rFonts w:eastAsia="Calibri"/>
                <w:color w:val="000000"/>
                <w:lang w:eastAsia="en-US"/>
              </w:rPr>
              <w:fldChar w:fldCharType="end"/>
            </w:r>
            <w:r w:rsidRPr="00DA1B5A">
              <w:rPr>
                <w:rFonts w:eastAsia="Calibri"/>
                <w:color w:val="000000"/>
                <w:lang w:eastAsia="en-US"/>
              </w:rPr>
              <w:t xml:space="preserve"> </w:t>
            </w:r>
            <w:r w:rsidR="00DB5BCB">
              <w:t>Телефон (35130) 4-39-39 , факс: (35130) 7-01-44</w:t>
            </w:r>
          </w:p>
        </w:tc>
      </w:tr>
      <w:tr w:rsidR="00DB5BCB" w:rsidTr="00DB5BCB">
        <w:trPr>
          <w:trHeight w:val="342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7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 xml:space="preserve">Предмет договора с указанием объема </w:t>
            </w:r>
            <w:r w:rsidR="00DA1B5A">
              <w:t>поставки товара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A1B5A" w:rsidRDefault="00DA1B5A">
            <w:pPr>
              <w:rPr>
                <w:color w:val="000000"/>
              </w:rPr>
            </w:pPr>
            <w:r>
              <w:rPr>
                <w:color w:val="000000"/>
              </w:rPr>
              <w:t>поставка</w:t>
            </w:r>
            <w:r w:rsidRPr="00DA1B5A">
              <w:rPr>
                <w:color w:val="000000"/>
              </w:rPr>
              <w:t xml:space="preserve"> робототехнических платформ с контроллерами для нужд ОТИ НИЯУ МИФИ</w:t>
            </w:r>
            <w:r>
              <w:rPr>
                <w:color w:val="000000"/>
              </w:rPr>
              <w:t>.</w:t>
            </w:r>
            <w:r w:rsidRPr="00DA1B5A">
              <w:rPr>
                <w:color w:val="000000"/>
              </w:rPr>
              <w:t xml:space="preserve"> </w:t>
            </w:r>
          </w:p>
          <w:p w:rsidR="00DB5BCB" w:rsidRDefault="00DB5BCB">
            <w:r>
              <w:t>Все необходимые сведения приведены в документации об открытом аукционе в электронной форме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8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 xml:space="preserve">Место </w:t>
            </w:r>
            <w:r w:rsidR="00DA1B5A">
              <w:t>поставки товара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 xml:space="preserve">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9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Начальная (максимальная) цена договора (цена лота)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A1B5A">
            <w:r w:rsidRPr="00DA1B5A">
              <w:rPr>
                <w:color w:val="000000"/>
              </w:rPr>
              <w:t>1 471 827 рублей 00 копеек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10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Срок, место и порядок предоставления аукционной документации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 w:rsidP="007B6088">
            <w:pPr>
              <w:jc w:val="both"/>
            </w:pPr>
            <w:r>
              <w:t xml:space="preserve">Аукционная документация </w:t>
            </w:r>
            <w:proofErr w:type="gramStart"/>
            <w:r>
              <w:t xml:space="preserve">об открытом аукционе в электронной форме размещена в сети Интернет </w:t>
            </w:r>
            <w:r w:rsidR="00D0395A">
              <w:t xml:space="preserve">на Официальном сайте </w:t>
            </w:r>
            <w:bookmarkStart w:id="0" w:name="_GoBack"/>
            <w:bookmarkEnd w:id="0"/>
            <w:r w:rsidR="00BF427B">
              <w:t>Е</w:t>
            </w:r>
            <w:r w:rsidR="00D0395A">
              <w:t>диной информационной системы в сфере</w:t>
            </w:r>
            <w:proofErr w:type="gramEnd"/>
            <w:r w:rsidR="00D0395A">
              <w:t xml:space="preserve"> закупок</w:t>
            </w:r>
            <w:r w:rsidR="003255EB" w:rsidRPr="003255EB">
              <w:t xml:space="preserve"> </w:t>
            </w:r>
            <w:r w:rsidR="00BF427B">
              <w:t>http://zakupki.gov.ru</w:t>
            </w:r>
            <w:r>
              <w:t xml:space="preserve"> и электронной торговой площадке   «Аукционный Конкурсный Дом» </w:t>
            </w:r>
            <w:r w:rsidR="00BF427B">
              <w:t>http://www.a-k-d.ru</w:t>
            </w:r>
            <w:r w:rsidR="00DE05DB">
              <w:t xml:space="preserve"> </w:t>
            </w:r>
            <w:r>
              <w:t xml:space="preserve">и доступна для ознакомления  без взимания платы. </w:t>
            </w:r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11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Адрес электронной площадки в сети «Интернет», на которой будет проводиться открытый аукцион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Pr="00BF427B" w:rsidRDefault="00DB5BCB" w:rsidP="00BC0EE7">
            <w:pPr>
              <w:rPr>
                <w:spacing w:val="-6"/>
                <w:lang w:val="en-US"/>
              </w:rPr>
            </w:pPr>
            <w:r>
              <w:rPr>
                <w:spacing w:val="-6"/>
              </w:rPr>
              <w:t xml:space="preserve">Электронная торговая площадка   «Аукционный Конкурсный Дом» </w:t>
            </w:r>
            <w:r w:rsidR="00DE05DB" w:rsidRPr="00DE05DB">
              <w:rPr>
                <w:spacing w:val="-6"/>
              </w:rPr>
              <w:t xml:space="preserve">   </w:t>
            </w:r>
            <w:r w:rsidR="00DE05DB" w:rsidRPr="00DE05DB">
              <w:rPr>
                <w:spacing w:val="-6"/>
                <w:lang w:val="en-US"/>
              </w:rPr>
              <w:t>http</w:t>
            </w:r>
            <w:r w:rsidR="00DE05DB" w:rsidRPr="00DE05DB">
              <w:rPr>
                <w:spacing w:val="-6"/>
              </w:rPr>
              <w:t>://</w:t>
            </w:r>
            <w:r w:rsidR="00DE05DB" w:rsidRPr="00DE05DB">
              <w:rPr>
                <w:spacing w:val="-6"/>
                <w:lang w:val="en-US"/>
              </w:rPr>
              <w:t>www</w:t>
            </w:r>
            <w:r w:rsidR="00DE05DB" w:rsidRPr="00DE05DB">
              <w:rPr>
                <w:spacing w:val="-6"/>
              </w:rPr>
              <w:t>.</w:t>
            </w:r>
            <w:r w:rsidR="00DE05DB" w:rsidRPr="00DE05DB">
              <w:rPr>
                <w:spacing w:val="-6"/>
                <w:lang w:val="en-US"/>
              </w:rPr>
              <w:t>a</w:t>
            </w:r>
            <w:r w:rsidR="00DE05DB" w:rsidRPr="00DE05DB">
              <w:rPr>
                <w:spacing w:val="-6"/>
              </w:rPr>
              <w:t>-</w:t>
            </w:r>
            <w:r w:rsidR="00DE05DB" w:rsidRPr="00DE05DB">
              <w:rPr>
                <w:spacing w:val="-6"/>
                <w:lang w:val="en-US"/>
              </w:rPr>
              <w:t>k</w:t>
            </w:r>
            <w:r w:rsidR="00DE05DB" w:rsidRPr="00DE05DB">
              <w:rPr>
                <w:spacing w:val="-6"/>
              </w:rPr>
              <w:t>-</w:t>
            </w:r>
            <w:r w:rsidR="00DE05DB" w:rsidRPr="00DE05DB">
              <w:rPr>
                <w:spacing w:val="-6"/>
                <w:lang w:val="en-US"/>
              </w:rPr>
              <w:t>d</w:t>
            </w:r>
            <w:r w:rsidR="00DE05DB" w:rsidRPr="00DE05DB">
              <w:rPr>
                <w:spacing w:val="-6"/>
              </w:rPr>
              <w:t>.</w:t>
            </w:r>
            <w:proofErr w:type="spellStart"/>
            <w:r w:rsidR="00DE05DB" w:rsidRPr="00DE05DB">
              <w:rPr>
                <w:spacing w:val="-6"/>
                <w:lang w:val="en-US"/>
              </w:rPr>
              <w:t>ru</w:t>
            </w:r>
            <w:proofErr w:type="spellEnd"/>
          </w:p>
        </w:tc>
      </w:tr>
      <w:tr w:rsidR="00DB5BCB" w:rsidTr="00DB5BCB">
        <w:trPr>
          <w:trHeight w:val="398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12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и время окончания подачи заявок на участие в открытом аукционе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A1B5A" w:rsidP="00DA1B5A">
            <w:r>
              <w:t>1</w:t>
            </w:r>
            <w:r w:rsidR="00DB5BCB">
              <w:t xml:space="preserve">1 </w:t>
            </w:r>
            <w:r>
              <w:t>июля</w:t>
            </w:r>
            <w:r w:rsidR="00DB5BCB">
              <w:t xml:space="preserve"> 201</w:t>
            </w:r>
            <w:r>
              <w:t>6</w:t>
            </w:r>
            <w:r w:rsidR="00DB5BCB">
              <w:t xml:space="preserve"> г. 12 часов 00 мин. московского времени</w:t>
            </w:r>
          </w:p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13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Место и дата окончания рассмотрения  заявок на участие в открытом аукционе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/>
          <w:p w:rsidR="00DB5BCB" w:rsidRDefault="00DB5BCB">
            <w:r>
              <w:t xml:space="preserve">Челябинская область, </w:t>
            </w:r>
            <w:proofErr w:type="spellStart"/>
            <w:r>
              <w:t>г</w:t>
            </w:r>
            <w:proofErr w:type="gramStart"/>
            <w:r>
              <w:t>.О</w:t>
            </w:r>
            <w:proofErr w:type="gramEnd"/>
            <w:r>
              <w:t>зерск</w:t>
            </w:r>
            <w:proofErr w:type="spellEnd"/>
            <w:r>
              <w:t xml:space="preserve">, </w:t>
            </w:r>
            <w:proofErr w:type="spellStart"/>
            <w:r>
              <w:t>пр-т.Победы</w:t>
            </w:r>
            <w:proofErr w:type="spellEnd"/>
            <w:r>
              <w:t>, д.48.</w:t>
            </w:r>
            <w:r w:rsidR="00776578">
              <w:t xml:space="preserve"> каб.214</w:t>
            </w:r>
            <w:r>
              <w:t xml:space="preserve">; </w:t>
            </w:r>
          </w:p>
          <w:p w:rsidR="00DB5BCB" w:rsidRDefault="00DB5BCB">
            <w:r>
              <w:t xml:space="preserve">    </w:t>
            </w:r>
            <w:r w:rsidR="00B50E3B">
              <w:t>11</w:t>
            </w:r>
            <w:r w:rsidR="00DA1B5A">
              <w:t xml:space="preserve"> июля</w:t>
            </w:r>
            <w:r>
              <w:t xml:space="preserve"> 201</w:t>
            </w:r>
            <w:r w:rsidR="00DA1B5A">
              <w:t>6</w:t>
            </w:r>
            <w:r>
              <w:t xml:space="preserve"> г.</w:t>
            </w:r>
          </w:p>
          <w:p w:rsidR="00DB5BCB" w:rsidRDefault="00DB5BCB"/>
        </w:tc>
      </w:tr>
      <w:tr w:rsidR="00DB5BCB" w:rsidTr="00DB5BCB"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14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и время проведения открытого аукциона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/>
          <w:p w:rsidR="00DB5BCB" w:rsidRDefault="00DB5BCB" w:rsidP="00DA1B5A">
            <w:r>
              <w:t xml:space="preserve">    </w:t>
            </w:r>
            <w:r w:rsidR="002839B6">
              <w:t>14</w:t>
            </w:r>
            <w:r>
              <w:t xml:space="preserve"> </w:t>
            </w:r>
            <w:r w:rsidR="00DA1B5A">
              <w:t>июля</w:t>
            </w:r>
            <w:r>
              <w:t xml:space="preserve"> 201</w:t>
            </w:r>
            <w:r w:rsidR="00DA1B5A">
              <w:t>6</w:t>
            </w:r>
            <w:r>
              <w:t xml:space="preserve"> г.,  </w:t>
            </w:r>
            <w:r w:rsidR="00DA1B5A">
              <w:t>9</w:t>
            </w:r>
            <w:r>
              <w:t xml:space="preserve"> час. 00 мин. (время московское)</w:t>
            </w:r>
          </w:p>
        </w:tc>
      </w:tr>
      <w:tr w:rsidR="00DB5BCB" w:rsidTr="00DB5BCB">
        <w:trPr>
          <w:trHeight w:val="96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lastRenderedPageBreak/>
              <w:t>15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r>
              <w:t>Дата подведения итогов открытого аукциона в электронной форме</w:t>
            </w:r>
          </w:p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 w:rsidP="00DA1B5A">
            <w:pPr>
              <w:jc w:val="both"/>
            </w:pPr>
            <w:r>
              <w:t xml:space="preserve">     </w:t>
            </w:r>
            <w:r w:rsidR="00DA1B5A">
              <w:t>1</w:t>
            </w:r>
            <w:r w:rsidR="002839B6">
              <w:t>5</w:t>
            </w:r>
            <w:r>
              <w:t xml:space="preserve"> </w:t>
            </w:r>
            <w:r w:rsidR="00DA1B5A">
              <w:t>июля</w:t>
            </w:r>
            <w:r>
              <w:t xml:space="preserve"> 201</w:t>
            </w:r>
            <w:r w:rsidR="00DA1B5A">
              <w:t>6</w:t>
            </w:r>
            <w:r>
              <w:t xml:space="preserve"> г.</w:t>
            </w:r>
          </w:p>
        </w:tc>
      </w:tr>
      <w:tr w:rsidR="00DB5BCB" w:rsidTr="00DB5BCB">
        <w:trPr>
          <w:trHeight w:val="960"/>
        </w:trPr>
        <w:tc>
          <w:tcPr>
            <w:tcW w:w="53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center"/>
            </w:pPr>
            <w:r>
              <w:t>16</w:t>
            </w:r>
          </w:p>
        </w:tc>
        <w:tc>
          <w:tcPr>
            <w:tcW w:w="405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DB5BCB" w:rsidRDefault="00DB5BCB">
            <w:r>
              <w:t>Отказ от проведения открытого аукциона в электронной форме</w:t>
            </w:r>
          </w:p>
          <w:p w:rsidR="00DB5BCB" w:rsidRDefault="00DB5BCB"/>
        </w:tc>
        <w:tc>
          <w:tcPr>
            <w:tcW w:w="657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  <w:hideMark/>
          </w:tcPr>
          <w:p w:rsidR="00DB5BCB" w:rsidRDefault="00DB5BCB">
            <w:pPr>
              <w:jc w:val="both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один рабочий день до наступления объявленного срока проведения торгов</w:t>
            </w:r>
          </w:p>
        </w:tc>
      </w:tr>
    </w:tbl>
    <w:p w:rsidR="00DB5BCB" w:rsidRDefault="00DB5BCB" w:rsidP="00DB5BCB"/>
    <w:p w:rsidR="00DB5BCB" w:rsidRDefault="00DB5BCB" w:rsidP="00DB5BCB"/>
    <w:p w:rsidR="00DB5BCB" w:rsidRDefault="00DB5BCB"/>
    <w:sectPr w:rsidR="00DB5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CB"/>
    <w:rsid w:val="00172F7A"/>
    <w:rsid w:val="00220D2E"/>
    <w:rsid w:val="00274C2B"/>
    <w:rsid w:val="002839B6"/>
    <w:rsid w:val="003255EB"/>
    <w:rsid w:val="006C7666"/>
    <w:rsid w:val="00776578"/>
    <w:rsid w:val="007B6088"/>
    <w:rsid w:val="008E6E5C"/>
    <w:rsid w:val="00AF0860"/>
    <w:rsid w:val="00B3159B"/>
    <w:rsid w:val="00B50E3B"/>
    <w:rsid w:val="00BC0EE7"/>
    <w:rsid w:val="00BD6170"/>
    <w:rsid w:val="00BF427B"/>
    <w:rsid w:val="00C711FB"/>
    <w:rsid w:val="00D0395A"/>
    <w:rsid w:val="00DA1B5A"/>
    <w:rsid w:val="00DB5BCB"/>
    <w:rsid w:val="00DE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B5BCB"/>
    <w:rPr>
      <w:color w:val="0000FF"/>
      <w:u w:val="single"/>
    </w:rPr>
  </w:style>
  <w:style w:type="character" w:customStyle="1" w:styleId="a4">
    <w:name w:val="Основной текст с отступом Знак"/>
    <w:aliases w:val="текст Знак"/>
    <w:basedOn w:val="a0"/>
    <w:link w:val="a5"/>
    <w:semiHidden/>
    <w:locked/>
    <w:rsid w:val="00DB5BCB"/>
    <w:rPr>
      <w:sz w:val="28"/>
      <w:szCs w:val="28"/>
    </w:rPr>
  </w:style>
  <w:style w:type="paragraph" w:styleId="a5">
    <w:name w:val="Body Text Indent"/>
    <w:aliases w:val="текст"/>
    <w:basedOn w:val="a"/>
    <w:link w:val="a4"/>
    <w:semiHidden/>
    <w:unhideWhenUsed/>
    <w:rsid w:val="00DB5BCB"/>
    <w:pPr>
      <w:autoSpaceDE w:val="0"/>
      <w:autoSpaceDN w:val="0"/>
      <w:spacing w:line="288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DB5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B5BCB"/>
    <w:rPr>
      <w:color w:val="0000FF"/>
      <w:u w:val="single"/>
    </w:rPr>
  </w:style>
  <w:style w:type="character" w:customStyle="1" w:styleId="a4">
    <w:name w:val="Основной текст с отступом Знак"/>
    <w:aliases w:val="текст Знак"/>
    <w:basedOn w:val="a0"/>
    <w:link w:val="a5"/>
    <w:semiHidden/>
    <w:locked/>
    <w:rsid w:val="00DB5BCB"/>
    <w:rPr>
      <w:sz w:val="28"/>
      <w:szCs w:val="28"/>
    </w:rPr>
  </w:style>
  <w:style w:type="paragraph" w:styleId="a5">
    <w:name w:val="Body Text Indent"/>
    <w:aliases w:val="текст"/>
    <w:basedOn w:val="a"/>
    <w:link w:val="a4"/>
    <w:semiHidden/>
    <w:unhideWhenUsed/>
    <w:rsid w:val="00DB5BCB"/>
    <w:pPr>
      <w:autoSpaceDE w:val="0"/>
      <w:autoSpaceDN w:val="0"/>
      <w:spacing w:line="288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DB5B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6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ti@meph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OTI MIFI</Company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2016-06-21T06:06:00Z</dcterms:created>
  <dcterms:modified xsi:type="dcterms:W3CDTF">2016-06-21T07:25:00Z</dcterms:modified>
</cp:coreProperties>
</file>