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814" w:rsidRPr="00E25B1F" w:rsidRDefault="001F6814" w:rsidP="001F6814">
      <w:pPr>
        <w:jc w:val="center"/>
        <w:outlineLvl w:val="0"/>
        <w:rPr>
          <w:sz w:val="28"/>
          <w:szCs w:val="28"/>
        </w:rPr>
      </w:pPr>
      <w:bookmarkStart w:id="0" w:name="_Toc40719204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F6814" w:rsidRPr="00E25B1F" w:rsidRDefault="001F6814" w:rsidP="001F681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F6814" w:rsidRPr="00E25B1F" w:rsidRDefault="001F6814" w:rsidP="001F68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F6814" w:rsidRPr="008C00EE" w:rsidRDefault="001F6814" w:rsidP="001F68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пружин </w:t>
      </w:r>
      <w:r w:rsidRPr="008C2A6C">
        <w:rPr>
          <w:sz w:val="28"/>
          <w:szCs w:val="28"/>
        </w:rPr>
        <w:t xml:space="preserve">для изготовления опорно-подвесной системы  трубопроводов машинного отделения </w:t>
      </w:r>
      <w:r>
        <w:rPr>
          <w:sz w:val="28"/>
          <w:szCs w:val="28"/>
        </w:rPr>
        <w:t>энергоблока</w:t>
      </w:r>
      <w:r w:rsidRPr="008C2A6C">
        <w:rPr>
          <w:sz w:val="28"/>
          <w:szCs w:val="28"/>
        </w:rPr>
        <w:t xml:space="preserve"> №4 РоАЭС</w:t>
      </w:r>
      <w:r>
        <w:rPr>
          <w:sz w:val="28"/>
          <w:szCs w:val="28"/>
        </w:rPr>
        <w:t xml:space="preserve">. </w:t>
      </w:r>
    </w:p>
    <w:p w:rsidR="001F6814" w:rsidRPr="0040021E" w:rsidRDefault="001F6814" w:rsidP="001F68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«Волгодонское Монтажное Управление» (ООО «ВдМУ») </w:t>
      </w:r>
    </w:p>
    <w:p w:rsidR="001F6814" w:rsidRPr="00CF451C" w:rsidRDefault="001F6814" w:rsidP="001F6814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1F6814" w:rsidRPr="00C22520" w:rsidRDefault="001F6814" w:rsidP="001F681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1F6814" w:rsidRDefault="001F6814" w:rsidP="001F6814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1F6814" w:rsidRPr="00F616B2" w:rsidRDefault="001F6814" w:rsidP="001F6814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1F6814" w:rsidRPr="0040021E" w:rsidRDefault="001F6814" w:rsidP="001F6814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1F6814" w:rsidRDefault="001F6814" w:rsidP="001F681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 w:rsidRPr="0051547B">
        <w:rPr>
          <w:sz w:val="28"/>
          <w:szCs w:val="28"/>
        </w:rPr>
        <w:t>Поставка пружин для изготовления</w:t>
      </w:r>
      <w:r w:rsidRPr="008C2A6C">
        <w:rPr>
          <w:sz w:val="28"/>
          <w:szCs w:val="28"/>
        </w:rPr>
        <w:t xml:space="preserve"> опорно-подвесной системы  трубопроводов машинного отделения </w:t>
      </w:r>
      <w:r>
        <w:rPr>
          <w:sz w:val="28"/>
          <w:szCs w:val="28"/>
        </w:rPr>
        <w:t>энерго</w:t>
      </w:r>
      <w:r w:rsidRPr="008C2A6C">
        <w:rPr>
          <w:sz w:val="28"/>
          <w:szCs w:val="28"/>
        </w:rPr>
        <w:t>блока №4 РоАЭС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товар).</w:t>
      </w:r>
      <w:r>
        <w:rPr>
          <w:sz w:val="28"/>
          <w:szCs w:val="28"/>
        </w:rPr>
        <w:t xml:space="preserve"> </w:t>
      </w:r>
    </w:p>
    <w:p w:rsidR="001F6814" w:rsidRDefault="001F6814" w:rsidP="001F68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0A28">
        <w:rPr>
          <w:sz w:val="28"/>
          <w:szCs w:val="28"/>
        </w:rPr>
        <w:t xml:space="preserve">Ассортимент, количество, характеристики закупаемого товара </w:t>
      </w:r>
      <w:r>
        <w:rPr>
          <w:sz w:val="28"/>
          <w:szCs w:val="28"/>
        </w:rPr>
        <w:t xml:space="preserve"> и т</w:t>
      </w:r>
      <w:r w:rsidRPr="008D0A28">
        <w:rPr>
          <w:sz w:val="28"/>
          <w:szCs w:val="28"/>
        </w:rPr>
        <w:t>ребования к поставляемому товару указаны в Томе 2 «Техническая часть» документации по запросу цен.</w:t>
      </w:r>
    </w:p>
    <w:p w:rsidR="001F6814" w:rsidRPr="00E91702" w:rsidRDefault="001F6814" w:rsidP="001F6814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>Срок поставки товара:</w:t>
      </w:r>
      <w:r w:rsidRPr="00E91702">
        <w:rPr>
          <w:sz w:val="28"/>
          <w:szCs w:val="28"/>
        </w:rPr>
        <w:t xml:space="preserve"> 30 календарных дней с момента подписания договора.</w:t>
      </w:r>
    </w:p>
    <w:p w:rsidR="001F6814" w:rsidRPr="00347A53" w:rsidRDefault="001F6814" w:rsidP="001F6814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Укрупнительно - сборочная площадка.</w:t>
      </w:r>
    </w:p>
    <w:p w:rsidR="001F6814" w:rsidRPr="00E20A60" w:rsidRDefault="001F6814" w:rsidP="001F6814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E20A60">
        <w:rPr>
          <w:b/>
          <w:sz w:val="28"/>
          <w:szCs w:val="28"/>
        </w:rPr>
        <w:t>Сведения о порядке проведения</w:t>
      </w:r>
      <w:r w:rsidRPr="00347A5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.ru</w:t>
        </w:r>
      </w:hyperlink>
      <w:r w:rsidRPr="00E2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6814" w:rsidRPr="00E25B1F" w:rsidRDefault="001F6814" w:rsidP="001F681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6814" w:rsidRPr="00E25B1F" w:rsidRDefault="001F6814" w:rsidP="001F681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  <w:r>
        <w:rPr>
          <w:sz w:val="28"/>
          <w:szCs w:val="28"/>
        </w:rPr>
        <w:t xml:space="preserve"> </w:t>
      </w:r>
    </w:p>
    <w:p w:rsidR="001F6814" w:rsidRPr="00AD3BAC" w:rsidRDefault="001F6814" w:rsidP="001F681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  <w:highlight w:val="yellow"/>
        </w:rPr>
      </w:pPr>
      <w:r w:rsidRPr="00A8795A">
        <w:rPr>
          <w:b/>
          <w:sz w:val="28"/>
          <w:szCs w:val="28"/>
        </w:rPr>
        <w:t>Начальная</w:t>
      </w:r>
      <w:r w:rsidRPr="00C2777E">
        <w:rPr>
          <w:b/>
          <w:sz w:val="28"/>
          <w:szCs w:val="28"/>
        </w:rPr>
        <w:t xml:space="preserve"> (максимальная) цена договора: </w:t>
      </w:r>
      <w:r w:rsidRPr="0006492C">
        <w:rPr>
          <w:sz w:val="28"/>
          <w:szCs w:val="28"/>
        </w:rPr>
        <w:t>357 792,10 (Триста пятьдесят семь тысяч семьсот девяносто два) руб. 10 коп</w:t>
      </w:r>
      <w:proofErr w:type="gramStart"/>
      <w:r w:rsidRPr="0006492C">
        <w:rPr>
          <w:sz w:val="28"/>
          <w:szCs w:val="28"/>
        </w:rPr>
        <w:t xml:space="preserve">., </w:t>
      </w:r>
      <w:proofErr w:type="gramEnd"/>
      <w:r w:rsidRPr="0006492C">
        <w:rPr>
          <w:sz w:val="28"/>
          <w:szCs w:val="28"/>
        </w:rPr>
        <w:t>включая НДС.</w:t>
      </w:r>
    </w:p>
    <w:p w:rsidR="001F6814" w:rsidRDefault="001F6814" w:rsidP="001F68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</w:t>
      </w:r>
      <w:r w:rsidRPr="00E8416C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1F6814" w:rsidRPr="004C62EB" w:rsidRDefault="001F6814" w:rsidP="001F68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 xml:space="preserve">. </w:t>
      </w:r>
    </w:p>
    <w:p w:rsidR="001F6814" w:rsidRPr="002F49C9" w:rsidRDefault="001F6814" w:rsidP="001F68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F6814" w:rsidRPr="002F49C9" w:rsidRDefault="001F6814" w:rsidP="001F681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9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.ru</w:t>
        </w:r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F6814" w:rsidRPr="00E25B1F" w:rsidRDefault="001F6814" w:rsidP="001F68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1F6814" w:rsidRDefault="001F6814" w:rsidP="001F6814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proofErr w:type="gramEnd"/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.ru</w:t>
        </w:r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B8119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B8119C">
        <w:rPr>
          <w:b/>
          <w:spacing w:val="-6"/>
          <w:sz w:val="28"/>
          <w:szCs w:val="28"/>
        </w:rPr>
        <w:t>»</w:t>
      </w:r>
      <w:r w:rsidRPr="00335DF5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января</w:t>
      </w:r>
      <w:proofErr w:type="gramEnd"/>
      <w:r>
        <w:rPr>
          <w:b/>
          <w:spacing w:val="-6"/>
          <w:sz w:val="28"/>
          <w:szCs w:val="28"/>
        </w:rPr>
        <w:t xml:space="preserve"> 2015</w:t>
      </w:r>
      <w:r>
        <w:rPr>
          <w:spacing w:val="-6"/>
          <w:sz w:val="28"/>
          <w:szCs w:val="28"/>
        </w:rPr>
        <w:t xml:space="preserve"> года. </w:t>
      </w:r>
    </w:p>
    <w:p w:rsidR="001F6814" w:rsidRDefault="001F6814" w:rsidP="001F6814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«ВдМУ»,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ED6624">
        <w:rPr>
          <w:sz w:val="28"/>
          <w:szCs w:val="28"/>
        </w:rPr>
        <w:t xml:space="preserve">позднее </w:t>
      </w:r>
      <w:r w:rsidRPr="00ED662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ED662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1F6814" w:rsidRDefault="001F6814" w:rsidP="001F6814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«ВдМУ»,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100437">
        <w:rPr>
          <w:sz w:val="28"/>
          <w:szCs w:val="28"/>
        </w:rPr>
        <w:t xml:space="preserve">позднее </w:t>
      </w:r>
      <w:r w:rsidRPr="0010043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100437">
        <w:rPr>
          <w:b/>
          <w:spacing w:val="-6"/>
          <w:sz w:val="28"/>
          <w:szCs w:val="28"/>
        </w:rPr>
        <w:t>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января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1F6814" w:rsidRDefault="001F6814" w:rsidP="001F6814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F6814" w:rsidRPr="00781CB4" w:rsidRDefault="001F6814" w:rsidP="001F6814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1F6814" w:rsidRDefault="001F6814" w:rsidP="001F6814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F6814" w:rsidRPr="00781CB4" w:rsidRDefault="001F6814" w:rsidP="001F6814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F6814" w:rsidRPr="0048246A" w:rsidRDefault="001F6814" w:rsidP="001F6814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F6814" w:rsidRPr="0048246A" w:rsidRDefault="001F6814" w:rsidP="001F6814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6814" w:rsidRDefault="001F6814" w:rsidP="001F6814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F6814" w:rsidRPr="00E25B1F" w:rsidRDefault="001F6814" w:rsidP="001F6814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222B8" w:rsidRDefault="00F222B8" w:rsidP="001F6814">
      <w:bookmarkStart w:id="1" w:name="_GoBack"/>
      <w:bookmarkEnd w:id="1"/>
    </w:p>
    <w:sectPr w:rsidR="00F22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249"/>
    <w:rsid w:val="001F6814"/>
    <w:rsid w:val="00326249"/>
    <w:rsid w:val="00F2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6814"/>
    <w:rPr>
      <w:color w:val="0000FF"/>
      <w:u w:val="single"/>
    </w:rPr>
  </w:style>
  <w:style w:type="paragraph" w:styleId="a4">
    <w:name w:val="List Continue"/>
    <w:basedOn w:val="a"/>
    <w:rsid w:val="001F681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6814"/>
    <w:rPr>
      <w:color w:val="0000FF"/>
      <w:u w:val="single"/>
    </w:rPr>
  </w:style>
  <w:style w:type="paragraph" w:styleId="a4">
    <w:name w:val="List Continue"/>
    <w:basedOn w:val="a"/>
    <w:rsid w:val="001F681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4777</Characters>
  <Application>Microsoft Office Word</Application>
  <DocSecurity>0</DocSecurity>
  <Lines>39</Lines>
  <Paragraphs>11</Paragraphs>
  <ScaleCrop>false</ScaleCrop>
  <Company>ООО "ВдМУ"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2014-12-24T11:34:00Z</dcterms:created>
  <dcterms:modified xsi:type="dcterms:W3CDTF">2014-12-24T11:34:00Z</dcterms:modified>
</cp:coreProperties>
</file>