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43B" w:rsidRPr="002047A1" w:rsidRDefault="007A343B" w:rsidP="00166783">
      <w:pPr>
        <w:ind w:left="5529"/>
        <w:jc w:val="right"/>
        <w:rPr>
          <w:rFonts w:ascii="Times New Roman" w:hAnsi="Times New Roman"/>
          <w:b/>
          <w:w w:val="90"/>
          <w:sz w:val="24"/>
          <w:szCs w:val="24"/>
        </w:rPr>
      </w:pPr>
      <w:r w:rsidRPr="002047A1">
        <w:rPr>
          <w:rFonts w:ascii="Times New Roman" w:hAnsi="Times New Roman"/>
          <w:b/>
          <w:w w:val="90"/>
          <w:sz w:val="24"/>
          <w:szCs w:val="24"/>
        </w:rPr>
        <w:t>Форма 9</w:t>
      </w:r>
    </w:p>
    <w:p w:rsidR="007A343B" w:rsidRPr="002047A1" w:rsidRDefault="007A343B" w:rsidP="00166783">
      <w:pPr>
        <w:ind w:left="5529"/>
        <w:jc w:val="right"/>
        <w:rPr>
          <w:rFonts w:ascii="Times New Roman" w:hAnsi="Times New Roman"/>
          <w:b/>
          <w:w w:val="90"/>
          <w:sz w:val="24"/>
          <w:szCs w:val="24"/>
        </w:rPr>
      </w:pPr>
      <w:r w:rsidRPr="002047A1">
        <w:rPr>
          <w:rFonts w:ascii="Times New Roman" w:hAnsi="Times New Roman"/>
          <w:b/>
          <w:w w:val="90"/>
          <w:sz w:val="24"/>
          <w:szCs w:val="24"/>
        </w:rPr>
        <w:t>к заявке № 273</w:t>
      </w:r>
    </w:p>
    <w:p w:rsidR="007A343B" w:rsidRPr="002047A1" w:rsidRDefault="007A343B" w:rsidP="00166783">
      <w:pPr>
        <w:ind w:left="5529"/>
        <w:jc w:val="right"/>
        <w:rPr>
          <w:rFonts w:ascii="Times New Roman" w:hAnsi="Times New Roman"/>
          <w:sz w:val="24"/>
          <w:szCs w:val="24"/>
        </w:rPr>
      </w:pPr>
      <w:r w:rsidRPr="002047A1">
        <w:rPr>
          <w:rFonts w:ascii="Times New Roman" w:hAnsi="Times New Roman"/>
          <w:w w:val="90"/>
          <w:sz w:val="24"/>
          <w:szCs w:val="24"/>
        </w:rPr>
        <w:t>от 28.08.2013 г.</w:t>
      </w: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AC2816" w:rsidRDefault="00AC2816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AC2816" w:rsidRDefault="00AC2816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AC2816" w:rsidRDefault="00AC2816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AC2816" w:rsidRPr="002047A1" w:rsidRDefault="00AC2816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  <w:r w:rsidRPr="002047A1">
        <w:rPr>
          <w:rFonts w:ascii="Times New Roman" w:hAnsi="Times New Roman"/>
          <w:sz w:val="24"/>
          <w:szCs w:val="24"/>
        </w:rPr>
        <w:t>Техническо</w:t>
      </w:r>
      <w:r w:rsidR="00AC2816">
        <w:rPr>
          <w:rFonts w:ascii="Times New Roman" w:hAnsi="Times New Roman"/>
          <w:sz w:val="24"/>
          <w:szCs w:val="24"/>
        </w:rPr>
        <w:t>е</w:t>
      </w:r>
      <w:r w:rsidRPr="002047A1">
        <w:rPr>
          <w:rFonts w:ascii="Times New Roman" w:hAnsi="Times New Roman"/>
          <w:sz w:val="24"/>
          <w:szCs w:val="24"/>
        </w:rPr>
        <w:t xml:space="preserve"> задани</w:t>
      </w:r>
      <w:r w:rsidR="00AC2816">
        <w:rPr>
          <w:rFonts w:ascii="Times New Roman" w:hAnsi="Times New Roman"/>
          <w:sz w:val="24"/>
          <w:szCs w:val="24"/>
        </w:rPr>
        <w:t>е</w:t>
      </w:r>
      <w:r w:rsidRPr="002047A1">
        <w:rPr>
          <w:rFonts w:ascii="Times New Roman" w:hAnsi="Times New Roman"/>
          <w:sz w:val="24"/>
          <w:szCs w:val="24"/>
        </w:rPr>
        <w:t xml:space="preserve"> </w:t>
      </w:r>
    </w:p>
    <w:p w:rsidR="007A343B" w:rsidRPr="002047A1" w:rsidRDefault="007A343B" w:rsidP="00AC2816">
      <w:pPr>
        <w:jc w:val="center"/>
        <w:rPr>
          <w:rFonts w:ascii="Times New Roman" w:hAnsi="Times New Roman"/>
          <w:sz w:val="24"/>
          <w:szCs w:val="24"/>
        </w:rPr>
      </w:pPr>
      <w:r w:rsidRPr="002047A1">
        <w:rPr>
          <w:rFonts w:ascii="Times New Roman" w:hAnsi="Times New Roman"/>
          <w:sz w:val="24"/>
          <w:szCs w:val="24"/>
        </w:rPr>
        <w:t xml:space="preserve">на поставку </w:t>
      </w:r>
      <w:r w:rsidR="00AC2816" w:rsidRPr="00AC2816">
        <w:rPr>
          <w:rFonts w:ascii="Times New Roman" w:hAnsi="Times New Roman"/>
          <w:sz w:val="24"/>
          <w:szCs w:val="24"/>
        </w:rPr>
        <w:t>сварочного оборудования Kemppi</w:t>
      </w:r>
      <w:r w:rsidR="00AC2816">
        <w:rPr>
          <w:rFonts w:ascii="Times New Roman" w:hAnsi="Times New Roman"/>
          <w:sz w:val="24"/>
          <w:szCs w:val="24"/>
        </w:rPr>
        <w:t>.</w:t>
      </w: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rPr>
          <w:rFonts w:ascii="Times New Roman" w:hAnsi="Times New Roman"/>
          <w:sz w:val="24"/>
          <w:szCs w:val="24"/>
        </w:rPr>
      </w:pPr>
    </w:p>
    <w:p w:rsidR="007A343B" w:rsidRPr="002047A1" w:rsidRDefault="007A343B" w:rsidP="00166783">
      <w:pPr>
        <w:jc w:val="center"/>
        <w:rPr>
          <w:rFonts w:ascii="Times New Roman" w:hAnsi="Times New Roman"/>
          <w:sz w:val="24"/>
          <w:szCs w:val="24"/>
        </w:rPr>
      </w:pPr>
      <w:r w:rsidRPr="002047A1">
        <w:rPr>
          <w:rFonts w:ascii="Times New Roman" w:hAnsi="Times New Roman"/>
          <w:sz w:val="24"/>
          <w:szCs w:val="24"/>
        </w:rPr>
        <w:br w:type="page"/>
      </w:r>
    </w:p>
    <w:p w:rsidR="007A343B" w:rsidRPr="00E61E1C" w:rsidRDefault="007A343B" w:rsidP="00166783">
      <w:pPr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СОДЕРЖАНИЕ</w:t>
      </w:r>
    </w:p>
    <w:p w:rsidR="007A343B" w:rsidRPr="00E61E1C" w:rsidRDefault="007A343B" w:rsidP="00166783">
      <w:pPr>
        <w:jc w:val="center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1. ОБЩИЕ СВЕДЕНИЯ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1.1 Наименование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1.2 Сведения о новизне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1.3 Код ОКП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2. ОБЛАСТЬ ПРИМЕНЕНИЯ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3. УСЛОВИЯ ЭКСПЛУАТАЦИИ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4. ТЕХНИЧЕСКИЕ ТРЕБОВАНИЯ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4.1. Основные параметры и размеры.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4.3. Требования по надежности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4.4. Требования к конструкции, монтажно-технические требования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4.5. Требования к материалам и комплектующим оборудования</w:t>
      </w:r>
    </w:p>
    <w:p w:rsidR="007A343B" w:rsidRPr="00E61E1C" w:rsidRDefault="007A343B" w:rsidP="00166783">
      <w:pPr>
        <w:ind w:left="2552" w:hanging="170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4.7. Требования к электропитанию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4.9. Требования к комплектности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4.10. Требования к маркировке</w:t>
      </w:r>
    </w:p>
    <w:p w:rsidR="007A343B" w:rsidRPr="00E61E1C" w:rsidRDefault="007A343B" w:rsidP="00166783">
      <w:pPr>
        <w:ind w:left="851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4.11. Требования к упаковке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5. ТРЕБОВАНИЯ ПО ПРАВИЛАМ СДАЧИ И ПРИЕМКИ</w:t>
      </w:r>
    </w:p>
    <w:p w:rsidR="007A343B" w:rsidRPr="00E61E1C" w:rsidRDefault="007A343B" w:rsidP="00166783">
      <w:pPr>
        <w:tabs>
          <w:tab w:val="left" w:pos="851"/>
        </w:tabs>
        <w:ind w:left="1276" w:hanging="425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5.1 Порядок сдачи и приемки</w:t>
      </w:r>
    </w:p>
    <w:p w:rsidR="007A343B" w:rsidRPr="00E61E1C" w:rsidRDefault="007A343B" w:rsidP="00166783">
      <w:pPr>
        <w:ind w:left="2410" w:hanging="1559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6. ТРЕБОВАНИЯ К ТРАНСПОРТИРОВАНИЮ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7. ТРЕБОВАНИЯ К ХРАНЕНИЮ</w:t>
      </w:r>
    </w:p>
    <w:p w:rsidR="007A343B" w:rsidRPr="00E61E1C" w:rsidRDefault="007A343B" w:rsidP="00166783">
      <w:pPr>
        <w:ind w:left="1276" w:hanging="1276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8. ТРЕБОВАНИЯ К ОБЪЕМУ И/ИЛИ СРОКУ ПРЕДОСТАВЛЕНИЯ ГАРАНТИЙ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lastRenderedPageBreak/>
        <w:t>РАЗДЕЛ 9. ТРЕБОВАНИЯ ПО РЕМОНТОПРИГОДНОСТИ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10. ТРЕБОВАНИЯ К ОБСЛУЖИВАНИЮ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11. ЭКОЛОГИЧЕСКИЕ ТРЕБОВАНИЯ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12. ТРЕБОВАНИЯ ПО БЕЗОПАСНОСТИ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13. ТРЕБОВАНИЯ К КАЧЕСТВУ И КЛАССИФИКАЦИЯ ОБОРУДОВАНИЯ</w:t>
      </w:r>
    </w:p>
    <w:p w:rsidR="007A343B" w:rsidRPr="00E61E1C" w:rsidRDefault="007A343B" w:rsidP="00166783">
      <w:pPr>
        <w:ind w:left="1418" w:hanging="1418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15. ДОПОЛНИТЕЛЬНЫЕ (ИНЫЕ) ТРЕБОВАНИЯ</w:t>
      </w:r>
    </w:p>
    <w:p w:rsidR="007A343B" w:rsidRPr="00E61E1C" w:rsidRDefault="007A343B" w:rsidP="00166783">
      <w:pPr>
        <w:ind w:left="1418" w:hanging="1418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16. ТРЕБОВАНИЯ К КОЛИЧЕСТВУ И СРОКУ (ПЕРИОДИЧНОСТИ) ПОСТАВКИ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17. ТРЕБОВАНИЕ К ФОРМЕ ПРЕДСТАВЛЯЕМОЙ ИНФОРМАЦИИ</w:t>
      </w:r>
    </w:p>
    <w:p w:rsidR="007A343B" w:rsidRPr="00E61E1C" w:rsidRDefault="007A343B" w:rsidP="00166783">
      <w:pPr>
        <w:ind w:left="1418" w:hanging="1418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18. ТРЕБОВАНИЯ К ТЕХНИЧЕСКОМУ ОБУЧЕНИЮ ПЕРСОНАЛА ЗАКАЗЧИКА</w:t>
      </w:r>
    </w:p>
    <w:p w:rsidR="007A343B" w:rsidRPr="00E61E1C" w:rsidRDefault="007A343B" w:rsidP="00166783">
      <w:pPr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19. ПЕРЕЧЕНЬ ПРИНЯТЫХ СОКРАЩЕНИЙ</w:t>
      </w: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>
      <w:pPr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EF7F6E">
      <w:pPr>
        <w:ind w:firstLine="720"/>
        <w:jc w:val="both"/>
        <w:rPr>
          <w:bCs/>
        </w:rPr>
      </w:pPr>
      <w:r w:rsidRPr="00E61E1C">
        <w:rPr>
          <w:bCs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7A343B" w:rsidRPr="00E61E1C" w:rsidRDefault="007A343B" w:rsidP="0016678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 1.  ОБЩИЕ  СВЕДЕНИЯ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640"/>
      </w:tblGrid>
      <w:tr w:rsidR="007A343B" w:rsidRPr="00E61E1C" w:rsidTr="00567F8B">
        <w:tc>
          <w:tcPr>
            <w:tcW w:w="9640" w:type="dxa"/>
          </w:tcPr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Подраздел 1.1. Наименование</w:t>
            </w:r>
          </w:p>
        </w:tc>
      </w:tr>
      <w:tr w:rsidR="007A343B" w:rsidRPr="00E61E1C" w:rsidTr="00F5766D">
        <w:tc>
          <w:tcPr>
            <w:tcW w:w="9640" w:type="dxa"/>
            <w:shd w:val="clear" w:color="auto" w:fill="auto"/>
          </w:tcPr>
          <w:tbl>
            <w:tblPr>
              <w:tblW w:w="9348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0"/>
              <w:gridCol w:w="7938"/>
              <w:gridCol w:w="960"/>
            </w:tblGrid>
            <w:tr w:rsidR="009725F9" w:rsidRPr="00E61E1C" w:rsidTr="009725F9">
              <w:trPr>
                <w:trHeight w:val="315"/>
              </w:trPr>
              <w:tc>
                <w:tcPr>
                  <w:tcW w:w="45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725F9" w:rsidRPr="00E61E1C" w:rsidRDefault="009725F9" w:rsidP="009725F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793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056EC" w:rsidRPr="00E61E1C" w:rsidRDefault="009725F9" w:rsidP="00A056EC">
                  <w:pPr>
                    <w:spacing w:after="0" w:line="240" w:lineRule="auto"/>
                    <w:rPr>
                      <w:rStyle w:val="aa"/>
                      <w:b w:val="0"/>
                    </w:rPr>
                  </w:pPr>
                  <w:r w:rsidRPr="00E61E1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Комплект для ручной </w:t>
                  </w:r>
                  <w:r w:rsidR="00250400" w:rsidRPr="00E61E1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аргонодуговой </w:t>
                  </w:r>
                  <w:r w:rsidRPr="00E61E1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сварки Minarctig EVO 200 MLP</w:t>
                  </w:r>
                  <w:r w:rsidRPr="00E61E1C"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r w:rsidRPr="00E61E1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TTC 220 -4м</w:t>
                  </w:r>
                  <w:r w:rsidRPr="00E61E1C">
                    <w:rPr>
                      <w:rStyle w:val="aa"/>
                      <w:b w:val="0"/>
                    </w:rPr>
                    <w:t xml:space="preserve"> </w:t>
                  </w:r>
                </w:p>
                <w:p w:rsidR="00250400" w:rsidRPr="00E61E1C" w:rsidRDefault="009725F9" w:rsidP="00A056E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1E1C">
                    <w:rPr>
                      <w:rStyle w:val="aa"/>
                      <w:b w:val="0"/>
                    </w:rPr>
                    <w:t xml:space="preserve">(в т.ч. Источник </w:t>
                  </w:r>
                  <w:r w:rsidRPr="00E61E1C">
                    <w:rPr>
                      <w:rStyle w:val="aa"/>
                      <w:b w:val="0"/>
                      <w:lang w:val="en-US"/>
                    </w:rPr>
                    <w:t>Minarctig</w:t>
                  </w:r>
                  <w:r w:rsidRPr="00E61E1C">
                    <w:rPr>
                      <w:rStyle w:val="aa"/>
                      <w:b w:val="0"/>
                    </w:rPr>
                    <w:t xml:space="preserve"> </w:t>
                  </w:r>
                  <w:r w:rsidRPr="00E61E1C">
                    <w:rPr>
                      <w:rStyle w:val="aa"/>
                      <w:b w:val="0"/>
                      <w:lang w:val="en-US"/>
                    </w:rPr>
                    <w:t>EVO</w:t>
                  </w:r>
                  <w:r w:rsidRPr="00E61E1C">
                    <w:rPr>
                      <w:rStyle w:val="aa"/>
                      <w:b w:val="0"/>
                    </w:rPr>
                    <w:t xml:space="preserve"> 200 </w:t>
                  </w:r>
                  <w:r w:rsidRPr="00E61E1C">
                    <w:rPr>
                      <w:rStyle w:val="aa"/>
                      <w:b w:val="0"/>
                      <w:lang w:val="en-US"/>
                    </w:rPr>
                    <w:t>MLP</w:t>
                  </w:r>
                  <w:r w:rsidR="00A056EC" w:rsidRPr="00E61E1C">
                    <w:rPr>
                      <w:rStyle w:val="aa"/>
                      <w:b w:val="0"/>
                    </w:rPr>
                    <w:t xml:space="preserve"> с кабелем заземления</w:t>
                  </w:r>
                  <w:r w:rsidRPr="00E61E1C">
                    <w:rPr>
                      <w:rStyle w:val="aa"/>
                      <w:b w:val="0"/>
                    </w:rPr>
                    <w:t xml:space="preserve">, </w:t>
                  </w:r>
                  <w:r w:rsidRPr="00E61E1C">
                    <w:rPr>
                      <w:rStyle w:val="aa"/>
                      <w:b w:val="0"/>
                      <w:lang w:val="en-US"/>
                    </w:rPr>
                    <w:t>TTC</w:t>
                  </w:r>
                  <w:r w:rsidRPr="00E61E1C">
                    <w:rPr>
                      <w:rStyle w:val="aa"/>
                      <w:b w:val="0"/>
                    </w:rPr>
                    <w:t xml:space="preserve"> 220 4м;</w:t>
                  </w:r>
                  <w:r w:rsidR="00A056EC" w:rsidRPr="00E61E1C">
                    <w:rPr>
                      <w:rStyle w:val="aa"/>
                      <w:b w:val="0"/>
                    </w:rPr>
                    <w:t xml:space="preserve"> </w:t>
                  </w:r>
                  <w:r w:rsidRPr="00E61E1C">
                    <w:rPr>
                      <w:rStyle w:val="aa"/>
                      <w:b w:val="0"/>
                    </w:rPr>
                    <w:t xml:space="preserve">Сварочная горелка </w:t>
                  </w:r>
                  <w:r w:rsidRPr="00E61E1C">
                    <w:rPr>
                      <w:rStyle w:val="aa"/>
                      <w:b w:val="0"/>
                      <w:lang w:val="en-US"/>
                    </w:rPr>
                    <w:t>TIG</w:t>
                  </w:r>
                  <w:r w:rsidRPr="00E61E1C">
                    <w:rPr>
                      <w:rStyle w:val="aa"/>
                      <w:b w:val="0"/>
                    </w:rPr>
                    <w:t xml:space="preserve"> ТТС 220-4м (комплект))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5F9" w:rsidRPr="00E61E1C" w:rsidRDefault="009725F9" w:rsidP="00F5766D">
                  <w:pPr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 w:rsidRPr="00E61E1C">
                    <w:t>10</w:t>
                  </w:r>
                  <w:r w:rsidR="006D5D91" w:rsidRPr="00E61E1C">
                    <w:t xml:space="preserve"> </w:t>
                  </w:r>
                  <w:r w:rsidRPr="00E61E1C">
                    <w:t>шт</w:t>
                  </w:r>
                  <w:r w:rsidR="006D5D91" w:rsidRPr="00E61E1C">
                    <w:t>.</w:t>
                  </w:r>
                </w:p>
              </w:tc>
            </w:tr>
            <w:tr w:rsidR="009725F9" w:rsidRPr="00E61E1C" w:rsidTr="009725F9">
              <w:trPr>
                <w:trHeight w:val="315"/>
              </w:trPr>
              <w:tc>
                <w:tcPr>
                  <w:tcW w:w="45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725F9" w:rsidRPr="00E61E1C" w:rsidRDefault="009725F9" w:rsidP="009725F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79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9725F9" w:rsidRPr="00E61E1C" w:rsidRDefault="009725F9" w:rsidP="00F5766D">
                  <w:pPr>
                    <w:spacing w:after="0" w:line="240" w:lineRule="auto"/>
                    <w:rPr>
                      <w:rFonts w:ascii="Times New Roman" w:eastAsia="Calibri" w:hAnsi="Times New Roman"/>
                      <w:b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Комплект для ручной </w:t>
                  </w:r>
                  <w:r w:rsidR="00250400" w:rsidRPr="00E61E1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аргонодуговой </w:t>
                  </w:r>
                  <w:r w:rsidRPr="00E61E1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сварки Minarctig 250 MLP, TTC </w:t>
                  </w:r>
                  <w:r w:rsidRPr="00E61E1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220 -8м</w:t>
                  </w:r>
                  <w:r w:rsidR="00D12AE4" w:rsidRPr="00E61E1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250400" w:rsidRPr="00E61E1C" w:rsidRDefault="009725F9" w:rsidP="00D12AE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1E1C">
                    <w:rPr>
                      <w:rStyle w:val="aa"/>
                      <w:b w:val="0"/>
                    </w:rPr>
                    <w:t>(в т.ч. Источник Minarctig 250 MLP</w:t>
                  </w:r>
                  <w:r w:rsidR="00A056EC" w:rsidRPr="00E61E1C">
                    <w:rPr>
                      <w:rStyle w:val="aa"/>
                      <w:b w:val="0"/>
                    </w:rPr>
                    <w:t xml:space="preserve"> с кабелем заземления</w:t>
                  </w:r>
                  <w:r w:rsidRPr="00E61E1C">
                    <w:rPr>
                      <w:rStyle w:val="aa"/>
                      <w:b w:val="0"/>
                    </w:rPr>
                    <w:t>; Сварочная горелка TIG ТТС 220-</w:t>
                  </w:r>
                  <w:r w:rsidR="00D12AE4" w:rsidRPr="00E61E1C">
                    <w:rPr>
                      <w:rStyle w:val="aa"/>
                      <w:b w:val="0"/>
                    </w:rPr>
                    <w:t>4</w:t>
                  </w:r>
                  <w:r w:rsidRPr="00E61E1C">
                    <w:rPr>
                      <w:rStyle w:val="aa"/>
                      <w:b w:val="0"/>
                    </w:rPr>
                    <w:t>м (комплект))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5F9" w:rsidRPr="00E61E1C" w:rsidRDefault="009725F9" w:rsidP="00F5766D">
                  <w:pPr>
                    <w:spacing w:after="0" w:line="240" w:lineRule="auto"/>
                    <w:jc w:val="center"/>
                  </w:pPr>
                  <w:r w:rsidRPr="00E61E1C">
                    <w:t>5 шт</w:t>
                  </w:r>
                  <w:r w:rsidR="006D5D91" w:rsidRPr="00E61E1C">
                    <w:t>.</w:t>
                  </w:r>
                </w:p>
              </w:tc>
            </w:tr>
            <w:tr w:rsidR="009725F9" w:rsidRPr="00E61E1C" w:rsidTr="009725F9">
              <w:trPr>
                <w:trHeight w:val="315"/>
              </w:trPr>
              <w:tc>
                <w:tcPr>
                  <w:tcW w:w="45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725F9" w:rsidRPr="00362D56" w:rsidRDefault="009725F9" w:rsidP="009725F9">
                  <w:pPr>
                    <w:pStyle w:val="1"/>
                    <w:spacing w:before="0" w:beforeAutospacing="0" w:after="0" w:afterAutospacing="0"/>
                    <w:jc w:val="center"/>
                    <w:rPr>
                      <w:rFonts w:eastAsia="Times New Roman"/>
                      <w:sz w:val="24"/>
                      <w:szCs w:val="24"/>
                      <w:lang w:val="ru-RU" w:eastAsia="ru-RU"/>
                    </w:rPr>
                  </w:pPr>
                  <w:r w:rsidRPr="000F6251">
                    <w:rPr>
                      <w:rFonts w:eastAsia="Times New Roman"/>
                      <w:sz w:val="24"/>
                      <w:szCs w:val="24"/>
                      <w:lang w:val="ru-RU" w:eastAsia="ru-RU"/>
                    </w:rPr>
                    <w:t>3.</w:t>
                  </w:r>
                </w:p>
              </w:tc>
              <w:tc>
                <w:tcPr>
                  <w:tcW w:w="79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9725F9" w:rsidRPr="00362D56" w:rsidRDefault="009725F9" w:rsidP="00F5766D">
                  <w:pPr>
                    <w:pStyle w:val="1"/>
                    <w:spacing w:before="0" w:beforeAutospacing="0" w:after="0" w:afterAutospacing="0"/>
                    <w:rPr>
                      <w:rFonts w:eastAsia="Times New Roman"/>
                      <w:sz w:val="24"/>
                      <w:szCs w:val="24"/>
                      <w:lang w:val="ru-RU" w:eastAsia="ru-RU"/>
                    </w:rPr>
                  </w:pPr>
                  <w:r w:rsidRPr="000F6251">
                    <w:rPr>
                      <w:rFonts w:eastAsia="Times New Roman"/>
                      <w:sz w:val="24"/>
                      <w:szCs w:val="24"/>
                      <w:lang w:val="ru-RU" w:eastAsia="ru-RU"/>
                    </w:rPr>
                    <w:t xml:space="preserve">Комплект для </w:t>
                  </w:r>
                  <w:r w:rsidR="00250400" w:rsidRPr="000F6251">
                    <w:rPr>
                      <w:rFonts w:eastAsia="Times New Roman"/>
                      <w:sz w:val="24"/>
                      <w:szCs w:val="24"/>
                      <w:lang w:val="ru-RU" w:eastAsia="ru-RU"/>
                    </w:rPr>
                    <w:t>РАД сварки</w:t>
                  </w:r>
                  <w:r w:rsidRPr="000F6251">
                    <w:rPr>
                      <w:rFonts w:eastAsia="Times New Roman"/>
                      <w:sz w:val="24"/>
                      <w:szCs w:val="24"/>
                      <w:lang w:val="ru-RU" w:eastAsia="ru-RU"/>
                    </w:rPr>
                    <w:t xml:space="preserve"> MasterTig MLS 3000</w:t>
                  </w:r>
                </w:p>
                <w:p w:rsidR="009725F9" w:rsidRPr="00E61E1C" w:rsidRDefault="009725F9" w:rsidP="00F5766D">
                  <w:pPr>
                    <w:spacing w:after="0" w:line="240" w:lineRule="auto"/>
                    <w:rPr>
                      <w:rStyle w:val="aa"/>
                      <w:rFonts w:eastAsia="Calibri"/>
                      <w:b w:val="0"/>
                      <w:bCs w:val="0"/>
                    </w:rPr>
                  </w:pPr>
                  <w:r w:rsidRPr="00E61E1C">
                    <w:rPr>
                      <w:rStyle w:val="aa"/>
                      <w:b w:val="0"/>
                      <w:bCs w:val="0"/>
                    </w:rPr>
                    <w:t>в т.ч. Источник MasterTig MLS 3000</w:t>
                  </w:r>
                  <w:r w:rsidR="00D12AE4" w:rsidRPr="00E61E1C">
                    <w:rPr>
                      <w:rStyle w:val="aa"/>
                      <w:b w:val="0"/>
                      <w:bCs w:val="0"/>
                    </w:rPr>
                    <w:t xml:space="preserve"> </w:t>
                  </w:r>
                  <w:r w:rsidR="00D12AE4" w:rsidRPr="00E61E1C">
                    <w:rPr>
                      <w:rStyle w:val="aa"/>
                      <w:b w:val="0"/>
                    </w:rPr>
                    <w:t>с кабелем заземления</w:t>
                  </w:r>
                  <w:r w:rsidR="002127D5" w:rsidRPr="00E61E1C">
                    <w:rPr>
                      <w:rStyle w:val="aa"/>
                      <w:b w:val="0"/>
                    </w:rPr>
                    <w:t xml:space="preserve"> </w:t>
                  </w:r>
                  <w:r w:rsidR="002127D5" w:rsidRPr="00E61E1C">
                    <w:rPr>
                      <w:bCs/>
                    </w:rPr>
                    <w:t>не менее</w:t>
                  </w:r>
                  <w:r w:rsidR="00D12AE4" w:rsidRPr="00E61E1C">
                    <w:rPr>
                      <w:rStyle w:val="aa"/>
                      <w:b w:val="0"/>
                    </w:rPr>
                    <w:t xml:space="preserve"> 5м</w:t>
                  </w:r>
                </w:p>
                <w:p w:rsidR="009725F9" w:rsidRPr="00E61E1C" w:rsidRDefault="009725F9" w:rsidP="00F5766D">
                  <w:pPr>
                    <w:spacing w:after="0" w:line="240" w:lineRule="auto"/>
                    <w:rPr>
                      <w:rStyle w:val="aa"/>
                      <w:b w:val="0"/>
                      <w:bCs w:val="0"/>
                    </w:rPr>
                  </w:pPr>
                  <w:r w:rsidRPr="00E61E1C">
                    <w:rPr>
                      <w:rStyle w:val="aa"/>
                      <w:b w:val="0"/>
                      <w:bCs w:val="0"/>
                    </w:rPr>
                    <w:t xml:space="preserve">Панель управления </w:t>
                  </w:r>
                  <w:r w:rsidR="00D12AE4" w:rsidRPr="00E61E1C">
                    <w:rPr>
                      <w:rStyle w:val="aa"/>
                      <w:b w:val="0"/>
                      <w:bCs w:val="0"/>
                      <w:lang w:val="en-US"/>
                    </w:rPr>
                    <w:t>MTL</w:t>
                  </w:r>
                  <w:r w:rsidR="00D12AE4" w:rsidRPr="00E61E1C">
                    <w:rPr>
                      <w:rStyle w:val="aa"/>
                      <w:b w:val="0"/>
                      <w:bCs w:val="0"/>
                    </w:rPr>
                    <w:t xml:space="preserve"> </w:t>
                  </w:r>
                  <w:r w:rsidR="00D12AE4" w:rsidRPr="00E61E1C">
                    <w:rPr>
                      <w:rStyle w:val="aa"/>
                      <w:b w:val="0"/>
                      <w:bCs w:val="0"/>
                      <w:lang w:val="en-US"/>
                    </w:rPr>
                    <w:t>MasterTig</w:t>
                  </w:r>
                  <w:r w:rsidR="00D12AE4" w:rsidRPr="00E61E1C">
                    <w:rPr>
                      <w:rStyle w:val="aa"/>
                      <w:b w:val="0"/>
                      <w:bCs w:val="0"/>
                    </w:rPr>
                    <w:t xml:space="preserve"> </w:t>
                  </w:r>
                  <w:r w:rsidR="00D12AE4" w:rsidRPr="00E61E1C">
                    <w:rPr>
                      <w:rStyle w:val="aa"/>
                      <w:b w:val="0"/>
                      <w:bCs w:val="0"/>
                      <w:lang w:val="en-US"/>
                    </w:rPr>
                    <w:t>MLS</w:t>
                  </w:r>
                </w:p>
                <w:p w:rsidR="00250400" w:rsidRPr="00E61E1C" w:rsidRDefault="009725F9" w:rsidP="00D12AE4">
                  <w:pPr>
                    <w:spacing w:after="0" w:line="240" w:lineRule="auto"/>
                  </w:pPr>
                  <w:r w:rsidRPr="00E61E1C">
                    <w:rPr>
                      <w:rStyle w:val="aa"/>
                      <w:b w:val="0"/>
                      <w:bCs w:val="0"/>
                    </w:rPr>
                    <w:t>в т.ч. Сварочная горелка ТТС 220-</w:t>
                  </w:r>
                  <w:r w:rsidR="00D12AE4" w:rsidRPr="00E61E1C">
                    <w:rPr>
                      <w:rStyle w:val="aa"/>
                      <w:b w:val="0"/>
                      <w:bCs w:val="0"/>
                    </w:rPr>
                    <w:t>4</w:t>
                  </w:r>
                  <w:r w:rsidRPr="00E61E1C">
                    <w:rPr>
                      <w:rStyle w:val="aa"/>
                      <w:b w:val="0"/>
                      <w:bCs w:val="0"/>
                    </w:rPr>
                    <w:t xml:space="preserve">м;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5F9" w:rsidRPr="00E61E1C" w:rsidRDefault="009725F9" w:rsidP="00F5766D">
                  <w:pPr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 w:rsidRPr="00E61E1C">
                    <w:t>6</w:t>
                  </w:r>
                  <w:r w:rsidR="006D5D91" w:rsidRPr="00E61E1C">
                    <w:t xml:space="preserve"> </w:t>
                  </w:r>
                  <w:r w:rsidRPr="00E61E1C">
                    <w:t>шт</w:t>
                  </w:r>
                  <w:r w:rsidR="006D5D91" w:rsidRPr="00E61E1C">
                    <w:t>.</w:t>
                  </w:r>
                </w:p>
              </w:tc>
            </w:tr>
            <w:tr w:rsidR="009725F9" w:rsidRPr="00E61E1C" w:rsidTr="009725F9">
              <w:trPr>
                <w:trHeight w:val="315"/>
              </w:trPr>
              <w:tc>
                <w:tcPr>
                  <w:tcW w:w="45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725F9" w:rsidRPr="00E61E1C" w:rsidRDefault="009725F9" w:rsidP="009725F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79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9725F9" w:rsidRPr="00E61E1C" w:rsidRDefault="009725F9" w:rsidP="00F5766D">
                  <w:pPr>
                    <w:spacing w:after="0" w:line="240" w:lineRule="auto"/>
                    <w:rPr>
                      <w:rFonts w:ascii="Times New Roman" w:eastAsia="Calibri" w:hAnsi="Times New Roman"/>
                      <w:b/>
                      <w:bCs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Полуавтомат сварочный FastMig KMS 400 (комплект)</w:t>
                  </w:r>
                </w:p>
                <w:p w:rsidR="00D12AE4" w:rsidRPr="00E61E1C" w:rsidRDefault="00D12AE4" w:rsidP="00F5766D">
                  <w:pPr>
                    <w:spacing w:after="0" w:line="240" w:lineRule="auto"/>
                    <w:rPr>
                      <w:rStyle w:val="aa"/>
                      <w:b w:val="0"/>
                      <w:bCs w:val="0"/>
                    </w:rPr>
                  </w:pPr>
                  <w:r w:rsidRPr="00E61E1C">
                    <w:rPr>
                      <w:rStyle w:val="aa"/>
                      <w:b w:val="0"/>
                      <w:bCs w:val="0"/>
                    </w:rPr>
                    <w:t xml:space="preserve">Источник питания </w:t>
                  </w:r>
                  <w:r w:rsidRPr="00E61E1C">
                    <w:rPr>
                      <w:rStyle w:val="aa"/>
                      <w:b w:val="0"/>
                      <w:bCs w:val="0"/>
                      <w:lang w:val="en-US"/>
                    </w:rPr>
                    <w:t>FastMig</w:t>
                  </w:r>
                  <w:r w:rsidRPr="00E61E1C">
                    <w:rPr>
                      <w:rStyle w:val="aa"/>
                      <w:b w:val="0"/>
                      <w:bCs w:val="0"/>
                    </w:rPr>
                    <w:t xml:space="preserve"> </w:t>
                  </w:r>
                  <w:r w:rsidRPr="00E61E1C">
                    <w:rPr>
                      <w:rStyle w:val="aa"/>
                      <w:b w:val="0"/>
                      <w:bCs w:val="0"/>
                      <w:lang w:val="en-US"/>
                    </w:rPr>
                    <w:t>KMS</w:t>
                  </w:r>
                  <w:r w:rsidRPr="00E61E1C">
                    <w:rPr>
                      <w:rStyle w:val="aa"/>
                      <w:b w:val="0"/>
                      <w:bCs w:val="0"/>
                    </w:rPr>
                    <w:t xml:space="preserve"> 400</w:t>
                  </w:r>
                </w:p>
                <w:p w:rsidR="009725F9" w:rsidRPr="00E61E1C" w:rsidRDefault="00D12AE4" w:rsidP="00F5766D">
                  <w:pPr>
                    <w:spacing w:after="0" w:line="240" w:lineRule="auto"/>
                    <w:rPr>
                      <w:rStyle w:val="aa"/>
                    </w:rPr>
                  </w:pPr>
                  <w:r w:rsidRPr="00E61E1C">
                    <w:rPr>
                      <w:rStyle w:val="aa"/>
                      <w:b w:val="0"/>
                      <w:bCs w:val="0"/>
                    </w:rPr>
                    <w:t xml:space="preserve">Сварочная горелка </w:t>
                  </w:r>
                  <w:r w:rsidRPr="00E61E1C">
                    <w:rPr>
                      <w:rStyle w:val="aa"/>
                      <w:b w:val="0"/>
                      <w:bCs w:val="0"/>
                      <w:lang w:val="en-US"/>
                    </w:rPr>
                    <w:t>FE</w:t>
                  </w:r>
                  <w:r w:rsidR="00FB5C00" w:rsidRPr="00E61E1C">
                    <w:rPr>
                      <w:rStyle w:val="aa"/>
                      <w:b w:val="0"/>
                      <w:bCs w:val="0"/>
                    </w:rPr>
                    <w:t>42</w:t>
                  </w:r>
                  <w:r w:rsidRPr="00E61E1C">
                    <w:rPr>
                      <w:rStyle w:val="aa"/>
                      <w:b w:val="0"/>
                      <w:bCs w:val="0"/>
                    </w:rPr>
                    <w:t xml:space="preserve"> 5</w:t>
                  </w:r>
                  <w:r w:rsidRPr="00E61E1C">
                    <w:rPr>
                      <w:rStyle w:val="aa"/>
                      <w:b w:val="0"/>
                      <w:bCs w:val="0"/>
                      <w:lang w:val="en-US"/>
                    </w:rPr>
                    <w:t>M</w:t>
                  </w:r>
                  <w:r w:rsidR="009725F9" w:rsidRPr="00E61E1C">
                    <w:rPr>
                      <w:rStyle w:val="aa"/>
                      <w:b w:val="0"/>
                      <w:bCs w:val="0"/>
                    </w:rPr>
                    <w:t>.</w:t>
                  </w:r>
                </w:p>
                <w:p w:rsidR="009725F9" w:rsidRPr="00E61E1C" w:rsidRDefault="00D12AE4" w:rsidP="00F5766D">
                  <w:pPr>
                    <w:spacing w:after="0" w:line="240" w:lineRule="auto"/>
                  </w:pPr>
                  <w:r w:rsidRPr="00E61E1C">
                    <w:rPr>
                      <w:rStyle w:val="aa"/>
                      <w:b w:val="0"/>
                      <w:bCs w:val="0"/>
                    </w:rPr>
                    <w:t>Механизм</w:t>
                  </w:r>
                  <w:r w:rsidR="009725F9" w:rsidRPr="00E61E1C">
                    <w:rPr>
                      <w:rStyle w:val="aa"/>
                      <w:b w:val="0"/>
                      <w:bCs w:val="0"/>
                    </w:rPr>
                    <w:t xml:space="preserve"> подачи проволоки</w:t>
                  </w:r>
                  <w:r w:rsidR="009725F9" w:rsidRPr="00E61E1C">
                    <w:t xml:space="preserve"> MXF 65 </w:t>
                  </w:r>
                  <w:r w:rsidR="002127D5" w:rsidRPr="00E61E1C">
                    <w:t>–</w:t>
                  </w:r>
                  <w:r w:rsidR="009725F9" w:rsidRPr="00E61E1C">
                    <w:t>катушка</w:t>
                  </w:r>
                  <w:r w:rsidR="002127D5" w:rsidRPr="00E61E1C">
                    <w:t xml:space="preserve"> </w:t>
                  </w:r>
                  <w:r w:rsidR="002127D5" w:rsidRPr="00E61E1C">
                    <w:rPr>
                      <w:bCs/>
                    </w:rPr>
                    <w:t>не менее</w:t>
                  </w:r>
                  <w:r w:rsidR="009725F9" w:rsidRPr="00E61E1C">
                    <w:t xml:space="preserve"> 300мм - проволока </w:t>
                  </w:r>
                  <w:r w:rsidR="002127D5" w:rsidRPr="00E61E1C">
                    <w:t xml:space="preserve">не менее </w:t>
                  </w:r>
                  <w:r w:rsidR="009725F9" w:rsidRPr="00E61E1C">
                    <w:t>1,2 мм.</w:t>
                  </w:r>
                </w:p>
                <w:p w:rsidR="009725F9" w:rsidRPr="00E61E1C" w:rsidRDefault="009725F9" w:rsidP="00F5766D">
                  <w:pPr>
                    <w:spacing w:after="0" w:line="240" w:lineRule="auto"/>
                    <w:rPr>
                      <w:rStyle w:val="aa"/>
                      <w:b w:val="0"/>
                      <w:bCs w:val="0"/>
                    </w:rPr>
                  </w:pPr>
                  <w:r w:rsidRPr="00E61E1C">
                    <w:t xml:space="preserve">Панель управления </w:t>
                  </w:r>
                  <w:r w:rsidRPr="00E61E1C">
                    <w:rPr>
                      <w:lang w:val="en-US"/>
                    </w:rPr>
                    <w:t>SF</w:t>
                  </w:r>
                  <w:r w:rsidRPr="00E61E1C">
                    <w:t xml:space="preserve"> 53</w:t>
                  </w:r>
                  <w:r w:rsidRPr="00E61E1C">
                    <w:rPr>
                      <w:lang w:val="en-US"/>
                    </w:rPr>
                    <w:t>W</w:t>
                  </w:r>
                  <w:r w:rsidRPr="00E61E1C">
                    <w:t xml:space="preserve"> -</w:t>
                  </w:r>
                  <w:r w:rsidRPr="00E61E1C">
                    <w:rPr>
                      <w:rStyle w:val="aa"/>
                      <w:b w:val="0"/>
                      <w:bCs w:val="0"/>
                    </w:rPr>
                    <w:t xml:space="preserve"> на русском языке.</w:t>
                  </w:r>
                </w:p>
                <w:p w:rsidR="00D12AE4" w:rsidRPr="00E61E1C" w:rsidRDefault="00250400" w:rsidP="00F5766D">
                  <w:pPr>
                    <w:spacing w:after="0" w:line="240" w:lineRule="auto"/>
                  </w:pPr>
                  <w:r w:rsidRPr="00E61E1C">
                    <w:rPr>
                      <w:bCs/>
                    </w:rPr>
                    <w:t>Промежуточный кабель</w:t>
                  </w:r>
                  <w:r w:rsidR="00D12AE4" w:rsidRPr="00E61E1C">
                    <w:rPr>
                      <w:bCs/>
                    </w:rPr>
                    <w:t>-жгут</w:t>
                  </w:r>
                  <w:r w:rsidR="002127D5" w:rsidRPr="00E61E1C">
                    <w:rPr>
                      <w:bCs/>
                    </w:rPr>
                    <w:t>, не менее</w:t>
                  </w:r>
                  <w:r w:rsidR="00D12AE4" w:rsidRPr="00E61E1C">
                    <w:rPr>
                      <w:bCs/>
                    </w:rPr>
                    <w:t xml:space="preserve"> </w:t>
                  </w:r>
                  <w:r w:rsidRPr="00E61E1C">
                    <w:rPr>
                      <w:bCs/>
                    </w:rPr>
                    <w:t>1.8м</w:t>
                  </w:r>
                </w:p>
                <w:p w:rsidR="009725F9" w:rsidRPr="00E61E1C" w:rsidRDefault="009725F9" w:rsidP="00F5766D">
                  <w:pPr>
                    <w:spacing w:after="0" w:line="240" w:lineRule="auto"/>
                  </w:pPr>
                  <w:r w:rsidRPr="00E61E1C">
                    <w:t xml:space="preserve">Кабель заземления, </w:t>
                  </w:r>
                  <w:r w:rsidR="002127D5" w:rsidRPr="00E61E1C">
                    <w:t xml:space="preserve"> </w:t>
                  </w:r>
                  <w:r w:rsidR="002127D5" w:rsidRPr="00E61E1C">
                    <w:rPr>
                      <w:bCs/>
                    </w:rPr>
                    <w:t xml:space="preserve">не менее </w:t>
                  </w:r>
                  <w:r w:rsidRPr="00E61E1C">
                    <w:t xml:space="preserve">5 м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725F9" w:rsidRPr="00E61E1C" w:rsidRDefault="006D5D91" w:rsidP="00F5766D">
                  <w:pPr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 w:rsidRPr="00E61E1C">
                    <w:t xml:space="preserve">8 </w:t>
                  </w:r>
                  <w:r w:rsidR="009725F9" w:rsidRPr="00E61E1C">
                    <w:t>шт</w:t>
                  </w:r>
                  <w:r w:rsidRPr="00E61E1C">
                    <w:t>.</w:t>
                  </w:r>
                </w:p>
              </w:tc>
            </w:tr>
          </w:tbl>
          <w:p w:rsidR="007A343B" w:rsidRPr="00E61E1C" w:rsidRDefault="007A343B" w:rsidP="00FF771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7A343B" w:rsidRPr="00E61E1C" w:rsidTr="00567F8B">
        <w:tc>
          <w:tcPr>
            <w:tcW w:w="9640" w:type="dxa"/>
          </w:tcPr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Подраздел 1.2. Сведения  о  новизне</w:t>
            </w:r>
          </w:p>
        </w:tc>
      </w:tr>
      <w:tr w:rsidR="007A343B" w:rsidRPr="00E61E1C" w:rsidTr="00567F8B">
        <w:tc>
          <w:tcPr>
            <w:tcW w:w="9640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Поставляемое  оборудование  должно  быть  новым,  выпуска  не  ранее  201</w:t>
            </w:r>
            <w:r w:rsidR="00F5766D" w:rsidRPr="00E61E1C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 года,</w:t>
            </w:r>
          </w:p>
          <w:p w:rsidR="007A343B" w:rsidRPr="00E61E1C" w:rsidRDefault="007A343B" w:rsidP="00FE406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(не  бывшим  в  употреблении, не  восстановленным, не  являться  выставочным</w:t>
            </w:r>
            <w:r w:rsidR="00FE4065" w:rsidRPr="00E61E1C"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  образц</w:t>
            </w:r>
            <w:r w:rsidR="00FE4065" w:rsidRPr="00E61E1C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  <w:r w:rsidR="00FE4065" w:rsidRPr="00E61E1C"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).</w:t>
            </w:r>
          </w:p>
        </w:tc>
      </w:tr>
      <w:tr w:rsidR="007A343B" w:rsidRPr="00E61E1C" w:rsidTr="00567F8B">
        <w:tc>
          <w:tcPr>
            <w:tcW w:w="9640" w:type="dxa"/>
          </w:tcPr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Подраздел 1.3. Код  ОКП</w:t>
            </w:r>
          </w:p>
        </w:tc>
      </w:tr>
      <w:tr w:rsidR="007A343B" w:rsidRPr="00E61E1C" w:rsidTr="00567F8B">
        <w:tc>
          <w:tcPr>
            <w:tcW w:w="9640" w:type="dxa"/>
          </w:tcPr>
          <w:p w:rsidR="007A343B" w:rsidRPr="00E61E1C" w:rsidRDefault="007A343B" w:rsidP="000B4F7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ОКП:  2922730 Оборудование сварочное механическое прочее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2870E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 2. ОБЛАСТЬ  ПРИМЕНЕНИЯ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640"/>
      </w:tblGrid>
      <w:tr w:rsidR="007A343B" w:rsidRPr="00E61E1C" w:rsidTr="00567F8B">
        <w:tc>
          <w:tcPr>
            <w:tcW w:w="9640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Сварочное  оборудование  для  сварки  металлов (сварка проката,  поковок, труб, профиля,  двутавровых  балок, а также оборудования и металлоконструкций)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2870E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 3. УСЛОВИЯ  ЭКСПЛУАТАЦИИ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606"/>
      </w:tblGrid>
      <w:tr w:rsidR="007A343B" w:rsidRPr="00E61E1C" w:rsidTr="00567F8B">
        <w:tc>
          <w:tcPr>
            <w:tcW w:w="9606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Работа  оборудования  в  условиях  умеренного  климата  с  диапазоном  рабочих  температур  от  - 5  до  + 40 градусов Цельсия  и  относительной  влажности  не  более 80%. Температурный класс </w:t>
            </w:r>
            <w:r w:rsidRPr="00E61E1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F</w:t>
            </w: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 (155</w:t>
            </w:r>
            <w:r w:rsidRPr="00E61E1C">
              <w:rPr>
                <w:rFonts w:ascii="Times New Roman" w:hAnsi="Times New Roman"/>
                <w:i/>
                <w:sz w:val="24"/>
                <w:szCs w:val="24"/>
              </w:rPr>
              <w:sym w:font="Symbol" w:char="F0B0"/>
            </w: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С).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2870E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 4. ТЕХНИЧЕСКИЕ 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Подраздел 4.1.  Основные  параметры  и  размеры</w:t>
            </w:r>
          </w:p>
          <w:p w:rsidR="005D7B90" w:rsidRPr="00E61E1C" w:rsidRDefault="005D7B90" w:rsidP="00166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Основные  параметры  и  размеры для каждой единицы оборудования приведены в п.4.2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Подраздел 4.2.  Основные технико-экономичные   и</w:t>
            </w:r>
          </w:p>
          <w:p w:rsidR="007A343B" w:rsidRPr="00E61E1C" w:rsidRDefault="007A343B" w:rsidP="00230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эксплуатационные  показатели</w:t>
            </w:r>
            <w:r w:rsidR="009D6252" w:rsidRPr="00E61E1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303CB" w:rsidRPr="00E61E1C">
              <w:rPr>
                <w:rFonts w:ascii="Times New Roman" w:hAnsi="Times New Roman"/>
                <w:b/>
                <w:sz w:val="24"/>
                <w:szCs w:val="24"/>
              </w:rPr>
              <w:t>на сварочное оборудование</w:t>
            </w: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 xml:space="preserve"> Kemppi</w:t>
            </w:r>
            <w:r w:rsidR="00250400" w:rsidRPr="00E61E1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A343B" w:rsidRPr="00E61E1C" w:rsidTr="00AF3D99">
        <w:tc>
          <w:tcPr>
            <w:tcW w:w="9571" w:type="dxa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25"/>
              <w:gridCol w:w="1421"/>
              <w:gridCol w:w="3709"/>
            </w:tblGrid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FB5C00" w:rsidRPr="00E61E1C" w:rsidRDefault="00FB5C00" w:rsidP="00336686">
                  <w:pPr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lastRenderedPageBreak/>
                    <w:t xml:space="preserve">Комплект для ручной </w:t>
                  </w:r>
                  <w:r w:rsidR="00250400" w:rsidRPr="00E61E1C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аргонодуговой </w:t>
                  </w:r>
                  <w:r w:rsidRPr="00E61E1C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сварки MinarcTig Evo 200MLP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Напряжение питания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1~, 50/60 Гц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230 В ± 15 % (AU 240 В ± 15 %)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Номинальная мощность при макс. токе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ПВ 25 %, TIG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200 A / 4,9 кВА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ПВ 35 %, MMA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170 A / 5,7 кВА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Ток потребления, I1макс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TIG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21,1 A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MMA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24,8 A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Ток потребления, I1эфф.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TIG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12,7 A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MMA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14,7 A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Сетевой кабель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H07RN-F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3G1.5 (</w:t>
                  </w:r>
                  <w:r w:rsidR="00FE4065"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не менее </w:t>
                  </w: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1,5 мм², </w:t>
                  </w:r>
                  <w:r w:rsidR="00FE4065"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не менее </w:t>
                  </w: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3 м)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Предохранитель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типа C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16 A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Нагрузка при 40 °C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TIG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ПВ 25 %, 200 А/18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ПВ 100 %, 140 А/15,6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Нагрузка при 40 °C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MMA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ПВ 35 %, 170 А/26,8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ПВ 100 %, 110 А/24,4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Диапазон сварочных токов и напряжений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TIG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5 А/10,2 В – 200 А/18,0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MMA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10 А/20,4 В – 170 А/26,8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Напряжение холостого хода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95 В (VRD 30 В, AU VRD 12 B)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Потребляемая мощность холостого хода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TIG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Потребляемая мощность холостого хода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MMA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30 Вт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Коэффициент мощности при ПВ 100 % (cos φ)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TIG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0,99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MMA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0,99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КПД при ПВ 100 %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TIG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77 %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MMA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83 %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Напряжение зажигания дуги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6...12 кВ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Штучные электроды, MMA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ø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1,5…4,0 мм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Габаритные размеры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 × Ш × 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449 × 210 × 358 мм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Масса (без кабелей)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11 кг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Температурный класс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F (155 °C)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Класс защиты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6C6143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Не менее </w:t>
                  </w:r>
                  <w:r w:rsidR="00FB5C00"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IP23S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Класс электромагнитной совместимости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A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Диапазон рабочей температуры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-20…+40 °C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Диапазон температуры хранения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-40…+60 °C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Стандарты: IEC 60974-1, IEC 60974-3, IEC 60974-10, IEC 61000-3-12</w:t>
                  </w:r>
                </w:p>
              </w:tc>
            </w:tr>
          </w:tbl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>Сварочная горелка TIG TTC 220 4м;</w:t>
            </w:r>
          </w:p>
          <w:tbl>
            <w:tblPr>
              <w:tblW w:w="0" w:type="auto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3683"/>
              <w:gridCol w:w="1440"/>
              <w:gridCol w:w="1318"/>
            </w:tblGrid>
            <w:tr w:rsidR="00FB5C00" w:rsidRPr="00E61E1C" w:rsidTr="00FB5C00">
              <w:trPr>
                <w:tblCellSpacing w:w="0" w:type="dxa"/>
              </w:trPr>
              <w:tc>
                <w:tcPr>
                  <w:tcW w:w="5123" w:type="dxa"/>
                  <w:gridSpan w:val="2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Технические характеристики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ТТС 220 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Допустимая нагрузка, пост. ток А </w:t>
                  </w:r>
                </w:p>
              </w:tc>
              <w:tc>
                <w:tcPr>
                  <w:tcW w:w="1416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40%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220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416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100%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5123" w:type="dxa"/>
                  <w:gridSpan w:val="2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lastRenderedPageBreak/>
                    <w:t>Электроды Ø, мм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1.0…3.2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5123" w:type="dxa"/>
                  <w:gridSpan w:val="2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Длина, 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4</w:t>
                  </w:r>
                </w:p>
              </w:tc>
            </w:tr>
          </w:tbl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tbl>
            <w:tblPr>
              <w:tblpPr w:leftFromText="45" w:rightFromText="45" w:bottomFromText="210" w:vertAnchor="text"/>
              <w:tblW w:w="5000" w:type="pct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355"/>
            </w:tblGrid>
            <w:tr w:rsidR="00FB5C00" w:rsidRPr="00E61E1C" w:rsidTr="00FB5C00">
              <w:trPr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FB5C00" w:rsidRPr="00E61E1C" w:rsidRDefault="00FB5C00" w:rsidP="00336686">
                  <w:pPr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Комплект для ручной сварки  MinarcTig Evo 250MLP</w:t>
                  </w:r>
                </w:p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8B00A4" w:rsidRPr="00E61E1C" w:rsidRDefault="008B00A4" w:rsidP="008B00A4">
            <w:pPr>
              <w:spacing w:after="0"/>
              <w:rPr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529"/>
              <w:gridCol w:w="2273"/>
            </w:tblGrid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Напряжение сети: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380 В 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Ток в режиме ММА: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10 - 220 А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ММА ток при ПВ 35%: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220 А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ММА ток при ПВ 100%: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150 А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Диаметр электродов (min - max):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1,5 - 5,0 мм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Ток в режиме TIG: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5 - 250 А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TIG ток при ПВ 100%: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160 А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TIG ток при ПВ 35%: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250 А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Вес: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11.60 кг.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Габаритные размеры: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400x180x340</w:t>
                  </w:r>
                </w:p>
              </w:tc>
            </w:tr>
          </w:tbl>
          <w:p w:rsidR="00FB5C00" w:rsidRPr="00E61E1C" w:rsidRDefault="006C6143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мм</w:t>
            </w:r>
          </w:p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Сварочная горелка TIG TTC 220 </w:t>
            </w:r>
            <w:r w:rsidR="007912F2"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  <w:r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>м</w:t>
            </w: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tbl>
            <w:tblPr>
              <w:tblW w:w="0" w:type="auto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3683"/>
              <w:gridCol w:w="1440"/>
              <w:gridCol w:w="1318"/>
            </w:tblGrid>
            <w:tr w:rsidR="00FB5C00" w:rsidRPr="00E61E1C" w:rsidTr="00FB5C00">
              <w:trPr>
                <w:tblCellSpacing w:w="0" w:type="dxa"/>
              </w:trPr>
              <w:tc>
                <w:tcPr>
                  <w:tcW w:w="5123" w:type="dxa"/>
                  <w:gridSpan w:val="2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Технические характеристики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ТТС 220 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Допустимая нагрузка, пост. ток А </w:t>
                  </w:r>
                </w:p>
              </w:tc>
              <w:tc>
                <w:tcPr>
                  <w:tcW w:w="1416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40%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220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416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100%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5123" w:type="dxa"/>
                  <w:gridSpan w:val="2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Электроды Ø, мм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1.0…3.2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5123" w:type="dxa"/>
                  <w:gridSpan w:val="2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Длина, 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7912F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не менее </w:t>
                  </w:r>
                  <w:r w:rsidR="007912F2" w:rsidRPr="00E61E1C"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>4</w:t>
                  </w:r>
                </w:p>
              </w:tc>
            </w:tr>
          </w:tbl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tbl>
            <w:tblPr>
              <w:tblpPr w:leftFromText="45" w:rightFromText="45" w:bottomFromText="210" w:vertAnchor="text"/>
              <w:tblW w:w="4886" w:type="pct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3591"/>
              <w:gridCol w:w="1369"/>
              <w:gridCol w:w="4182"/>
            </w:tblGrid>
            <w:tr w:rsidR="00FB5C00" w:rsidRPr="00E61E1C" w:rsidTr="00FB5C00">
              <w:trPr>
                <w:tblCellSpacing w:w="0" w:type="dxa"/>
              </w:trPr>
              <w:tc>
                <w:tcPr>
                  <w:tcW w:w="5000" w:type="pct"/>
                  <w:gridSpan w:val="3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  </w:t>
                  </w:r>
                  <w:r w:rsidRPr="00E61E1C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Комплект для ручной сварки  Master MLS™ 3000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Напряжение питания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50/60 Гц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3~, 400 В -15…+20 %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Номинальная мощность при ПВ 100 %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TIG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8,4 кВА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MMA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9,4 кВА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Сетевой кабель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H07RN-F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4G1.5 (</w:t>
                  </w:r>
                  <w:r w:rsidR="006C6143"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не менее </w:t>
                  </w: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5 м)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Предохранитель с задержкой срабатывания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10 А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Нагрузка при 40 °C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ПВ 30 %, TIG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300 A/22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ПВ 60 %, TIG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230 A/19,2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ПВ 100 %, TIG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200 A/18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ПВ 40 %, MMA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250 А/30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ПВ 60 %, MMA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205 А/28,5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ПВ 100 %, MMA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160 А/26,4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Диапазон сварочных токов и напряжений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TIG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5 А/10 В …300 А/22 В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Напряжение холостого хода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80 В пост. тока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Коэффициент мощности при ПВ 100 %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0,95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КПД при ПВ 100 %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86%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Штучный электрод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ø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1,5…5,0 мм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Габаритные размеры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 х Ш х В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500 x 180 x 390 мм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Масса (с горелкой и кабелями 3,0 кг)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22 кг</w:t>
                  </w:r>
                </w:p>
              </w:tc>
            </w:tr>
          </w:tbl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Сварочная горелка TIG TTC 220 </w:t>
            </w:r>
            <w:r w:rsidR="007912F2"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  <w:r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>м;</w:t>
            </w:r>
          </w:p>
          <w:tbl>
            <w:tblPr>
              <w:tblW w:w="0" w:type="auto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3683"/>
              <w:gridCol w:w="1440"/>
              <w:gridCol w:w="1318"/>
            </w:tblGrid>
            <w:tr w:rsidR="00FB5C00" w:rsidRPr="00E61E1C" w:rsidTr="00FB5C00">
              <w:trPr>
                <w:tblCellSpacing w:w="0" w:type="dxa"/>
              </w:trPr>
              <w:tc>
                <w:tcPr>
                  <w:tcW w:w="5123" w:type="dxa"/>
                  <w:gridSpan w:val="2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Технические характеристики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ТТС 220 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Допустимая нагрузка, пост. ток А </w:t>
                  </w:r>
                </w:p>
              </w:tc>
              <w:tc>
                <w:tcPr>
                  <w:tcW w:w="1416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40%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220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416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100%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-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5123" w:type="dxa"/>
                  <w:gridSpan w:val="2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Электроды Ø, мм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1.0…3.2</w:t>
                  </w:r>
                </w:p>
              </w:tc>
            </w:tr>
            <w:tr w:rsidR="00FB5C00" w:rsidRPr="00E61E1C" w:rsidTr="00FB5C00">
              <w:trPr>
                <w:tblCellSpacing w:w="0" w:type="dxa"/>
              </w:trPr>
              <w:tc>
                <w:tcPr>
                  <w:tcW w:w="5123" w:type="dxa"/>
                  <w:gridSpan w:val="2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Длина, 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7912F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не менее </w:t>
                  </w:r>
                  <w:r w:rsidR="007912F2"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Полуавтомат сварочный FastMig KMS 400 </w:t>
            </w:r>
          </w:p>
          <w:p w:rsidR="00FB5C00" w:rsidRPr="00362D56" w:rsidRDefault="00FB5C00" w:rsidP="00FB5C00">
            <w:pPr>
              <w:pStyle w:val="3"/>
              <w:spacing w:before="0" w:line="240" w:lineRule="auto"/>
              <w:rPr>
                <w:rFonts w:ascii="Times New Roman" w:hAnsi="Times New Roman"/>
                <w:b w:val="0"/>
                <w:bCs w:val="0"/>
                <w:i/>
                <w:color w:val="auto"/>
                <w:sz w:val="24"/>
                <w:szCs w:val="24"/>
                <w:lang w:val="ru-RU"/>
              </w:rPr>
            </w:pPr>
            <w:r w:rsidRPr="000F6251">
              <w:rPr>
                <w:rFonts w:ascii="Times New Roman" w:hAnsi="Times New Roman"/>
                <w:b w:val="0"/>
                <w:bCs w:val="0"/>
                <w:i/>
                <w:color w:val="auto"/>
                <w:sz w:val="24"/>
                <w:szCs w:val="24"/>
                <w:lang w:val="ru-RU"/>
              </w:rPr>
              <w:t>Технические данные источников питания FastMig KMS 400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17"/>
              <w:gridCol w:w="3239"/>
            </w:tblGrid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Напряжение подключения для всех KMS: 3Ф 50/60 Гц, 400 В -15%+20%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pStyle w:val="ac"/>
                    <w:spacing w:before="0" w:beforeAutospacing="0" w:after="0" w:afterAutospacing="0"/>
                    <w:rPr>
                      <w:i/>
                      <w:lang w:eastAsia="en-US"/>
                    </w:rPr>
                  </w:pPr>
                  <w:r w:rsidRPr="00E61E1C">
                    <w:rPr>
                      <w:i/>
                      <w:lang w:eastAsia="en-US"/>
                    </w:rPr>
                    <w:t>Нагружаемость  60% ПВ</w:t>
                  </w:r>
                </w:p>
                <w:p w:rsidR="00FB5C00" w:rsidRPr="00E61E1C" w:rsidRDefault="00FB5C00" w:rsidP="00FB5C00">
                  <w:pPr>
                    <w:pStyle w:val="ac"/>
                    <w:spacing w:before="0" w:beforeAutospacing="0" w:after="0" w:afterAutospacing="0"/>
                    <w:rPr>
                      <w:i/>
                      <w:lang w:eastAsia="en-US"/>
                    </w:rPr>
                  </w:pPr>
                  <w:r w:rsidRPr="00E61E1C">
                    <w:rPr>
                      <w:i/>
                      <w:lang w:eastAsia="en-US"/>
                    </w:rPr>
                    <w:t>                             80% ПВ</w:t>
                  </w:r>
                </w:p>
                <w:p w:rsidR="00FB5C00" w:rsidRPr="00E61E1C" w:rsidRDefault="00FB5C00" w:rsidP="00FB5C00">
                  <w:pPr>
                    <w:pStyle w:val="ac"/>
                    <w:spacing w:before="0" w:beforeAutospacing="0" w:after="0" w:afterAutospacing="0"/>
                    <w:rPr>
                      <w:i/>
                      <w:lang w:eastAsia="en-US"/>
                    </w:rPr>
                  </w:pPr>
                  <w:r w:rsidRPr="00E61E1C">
                    <w:rPr>
                      <w:i/>
                      <w:lang w:eastAsia="en-US"/>
                    </w:rPr>
                    <w:t>                           100% ПВ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pStyle w:val="ac"/>
                    <w:spacing w:before="0" w:beforeAutospacing="0" w:after="0" w:afterAutospacing="0"/>
                    <w:jc w:val="center"/>
                    <w:rPr>
                      <w:i/>
                      <w:lang w:eastAsia="en-US"/>
                    </w:rPr>
                  </w:pPr>
                  <w:r w:rsidRPr="00E61E1C">
                    <w:rPr>
                      <w:i/>
                      <w:lang w:eastAsia="en-US"/>
                    </w:rPr>
                    <w:t>-</w:t>
                  </w:r>
                </w:p>
                <w:p w:rsidR="00FB5C00" w:rsidRPr="00E61E1C" w:rsidRDefault="00FB5C00" w:rsidP="00FB5C00">
                  <w:pPr>
                    <w:pStyle w:val="ac"/>
                    <w:spacing w:before="0" w:beforeAutospacing="0" w:after="0" w:afterAutospacing="0"/>
                    <w:jc w:val="center"/>
                    <w:rPr>
                      <w:i/>
                      <w:lang w:eastAsia="en-US"/>
                    </w:rPr>
                  </w:pPr>
                  <w:r w:rsidRPr="00E61E1C">
                    <w:rPr>
                      <w:i/>
                      <w:lang w:eastAsia="en-US"/>
                    </w:rPr>
                    <w:t>не менее 400А / 34В</w:t>
                  </w:r>
                </w:p>
                <w:p w:rsidR="00FB5C00" w:rsidRPr="00E61E1C" w:rsidRDefault="00FB5C00" w:rsidP="00FB5C00">
                  <w:pPr>
                    <w:pStyle w:val="ac"/>
                    <w:spacing w:before="0" w:beforeAutospacing="0" w:after="0" w:afterAutospacing="0"/>
                    <w:jc w:val="center"/>
                    <w:rPr>
                      <w:i/>
                      <w:lang w:eastAsia="en-US"/>
                    </w:rPr>
                  </w:pPr>
                  <w:r w:rsidRPr="00E61E1C">
                    <w:rPr>
                      <w:i/>
                      <w:lang w:eastAsia="en-US"/>
                    </w:rPr>
                    <w:t>не менее 380А / 33В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Сетевой кабель/предохранитель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4х6мм2-5 м/35А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Диапазон напряжения  MIG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10…39 В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Диапазон тока ММА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10-400 А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Напряжение холостого хода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50 В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Габариты  ДхШхВ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590х230х430 мм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Вес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35 кг</w:t>
                  </w:r>
                </w:p>
              </w:tc>
            </w:tr>
          </w:tbl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98"/>
              <w:gridCol w:w="4350"/>
            </w:tblGrid>
            <w:tr w:rsidR="00FB5C00" w:rsidRPr="00E61E1C" w:rsidTr="00FB5C00">
              <w:trPr>
                <w:tblCellSpacing w:w="15" w:type="dxa"/>
              </w:trPr>
              <w:tc>
                <w:tcPr>
                  <w:tcW w:w="8588" w:type="dxa"/>
                  <w:gridSpan w:val="2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>Подающее устройство MXF 65 для FastMig KMS 400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253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Рабочее напряжение</w:t>
                  </w:r>
                </w:p>
              </w:tc>
              <w:tc>
                <w:tcPr>
                  <w:tcW w:w="4305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50 В DC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253" w:type="dxa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Допустимая нагрузка при 40'C</w:t>
                  </w:r>
                </w:p>
              </w:tc>
              <w:tc>
                <w:tcPr>
                  <w:tcW w:w="4305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520 A (ПВ 60%)</w:t>
                  </w:r>
                </w:p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менее 440 A (ПВ 100%)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253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Скорость подачи проволоки</w:t>
                  </w:r>
                </w:p>
              </w:tc>
              <w:tc>
                <w:tcPr>
                  <w:tcW w:w="4305" w:type="dxa"/>
                  <w:vAlign w:val="center"/>
                  <w:hideMark/>
                </w:tcPr>
                <w:p w:rsidR="00FB5C00" w:rsidRPr="00E61E1C" w:rsidRDefault="003C335B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Не менее </w:t>
                  </w:r>
                  <w:r w:rsidR="00FB5C00"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0..25 м/мин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253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Механизм подачи проволоки</w:t>
                  </w:r>
                </w:p>
              </w:tc>
              <w:tc>
                <w:tcPr>
                  <w:tcW w:w="4305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привод на 4 ролика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253" w:type="dxa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Сварочная проволока</w:t>
                  </w:r>
                </w:p>
              </w:tc>
              <w:tc>
                <w:tcPr>
                  <w:tcW w:w="4305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Fe, Ss  0.6..1.6 мм</w:t>
                  </w:r>
                </w:p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lastRenderedPageBreak/>
                    <w:t>порош  0.8..2.0 мм</w:t>
                  </w:r>
                </w:p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Al         1.0..2.4 мм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253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lastRenderedPageBreak/>
                    <w:t>Кассета с проволокой</w:t>
                  </w:r>
                </w:p>
              </w:tc>
              <w:tc>
                <w:tcPr>
                  <w:tcW w:w="4305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300 мм, до 20 кг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253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Габаритные размеры</w:t>
                  </w:r>
                </w:p>
              </w:tc>
              <w:tc>
                <w:tcPr>
                  <w:tcW w:w="4305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620 х 210 х 445 мм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253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Вес</w:t>
                  </w:r>
                </w:p>
              </w:tc>
              <w:tc>
                <w:tcPr>
                  <w:tcW w:w="4305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не более 11 кг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253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Сменные панели управления</w:t>
                  </w:r>
                </w:p>
              </w:tc>
              <w:tc>
                <w:tcPr>
                  <w:tcW w:w="4305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SF54    (базовая)</w:t>
                  </w:r>
                </w:p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SFW53 (синергетика)</w:t>
                  </w:r>
                </w:p>
              </w:tc>
            </w:tr>
          </w:tbl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r w:rsidR="00CC5E2B"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варочная горелка Kemppi </w:t>
            </w:r>
            <w:r w:rsidR="00D12AE4" w:rsidRPr="00E61E1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FE</w:t>
            </w:r>
            <w:r w:rsidR="00CC5E2B"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42</w:t>
            </w:r>
            <w:r w:rsidR="00D12AE4"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5</w:t>
            </w:r>
            <w:r w:rsidR="00D12AE4" w:rsidRPr="00E61E1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M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65"/>
              <w:gridCol w:w="1843"/>
            </w:tblGrid>
            <w:tr w:rsidR="00FB5C00" w:rsidRPr="00E61E1C" w:rsidTr="00FB5C00">
              <w:trPr>
                <w:tblCellSpacing w:w="15" w:type="dxa"/>
              </w:trPr>
              <w:tc>
                <w:tcPr>
                  <w:tcW w:w="4820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Характеристика </w:t>
                  </w:r>
                </w:p>
              </w:tc>
              <w:tc>
                <w:tcPr>
                  <w:tcW w:w="1798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Значение 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820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Допустимая нагрузка при Ar+CO — 35%, А </w:t>
                  </w:r>
                </w:p>
              </w:tc>
              <w:tc>
                <w:tcPr>
                  <w:tcW w:w="1798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не менее 420 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820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Охлаждение </w:t>
                  </w:r>
                </w:p>
              </w:tc>
              <w:tc>
                <w:tcPr>
                  <w:tcW w:w="1798" w:type="dxa"/>
                  <w:vAlign w:val="center"/>
                  <w:hideMark/>
                </w:tcPr>
                <w:p w:rsidR="00FB5C00" w:rsidRPr="00E61E1C" w:rsidRDefault="00D12AE4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воздушное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820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Присадочная проволока Ø, мм </w:t>
                  </w:r>
                </w:p>
              </w:tc>
              <w:tc>
                <w:tcPr>
                  <w:tcW w:w="1798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0,8 ... 1,6 </w:t>
                  </w:r>
                </w:p>
              </w:tc>
            </w:tr>
            <w:tr w:rsidR="00FB5C00" w:rsidRPr="00E61E1C" w:rsidTr="00FB5C00">
              <w:trPr>
                <w:tblCellSpacing w:w="15" w:type="dxa"/>
              </w:trPr>
              <w:tc>
                <w:tcPr>
                  <w:tcW w:w="4820" w:type="dxa"/>
                  <w:vAlign w:val="center"/>
                  <w:hideMark/>
                </w:tcPr>
                <w:p w:rsidR="00FB5C00" w:rsidRPr="00E61E1C" w:rsidRDefault="00FB5C00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Длина, м </w:t>
                  </w:r>
                </w:p>
              </w:tc>
              <w:tc>
                <w:tcPr>
                  <w:tcW w:w="1798" w:type="dxa"/>
                  <w:vAlign w:val="center"/>
                  <w:hideMark/>
                </w:tcPr>
                <w:p w:rsidR="00FB5C00" w:rsidRPr="00E61E1C" w:rsidRDefault="00D12AE4" w:rsidP="00FB5C0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не менее </w:t>
                  </w:r>
                  <w:r w:rsidR="00FB5C00" w:rsidRPr="00E61E1C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5 </w:t>
                  </w:r>
                </w:p>
              </w:tc>
            </w:tr>
          </w:tbl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B5C00" w:rsidRPr="00E61E1C" w:rsidRDefault="00FB5C00" w:rsidP="00FB5C0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i/>
                <w:sz w:val="24"/>
                <w:szCs w:val="24"/>
              </w:rPr>
              <w:t>Панель управления SF 53W</w:t>
            </w:r>
          </w:p>
          <w:p w:rsidR="00FB5C00" w:rsidRPr="00E61E1C" w:rsidRDefault="00FB5C00" w:rsidP="00FB5C0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цифровой дисплей;</w:t>
            </w:r>
          </w:p>
          <w:p w:rsidR="00FB5C00" w:rsidRPr="00E61E1C" w:rsidRDefault="00FB5C00" w:rsidP="00FB5C0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плавная регулировка сварочного напряжения;</w:t>
            </w:r>
          </w:p>
          <w:p w:rsidR="00FB5C00" w:rsidRPr="00E61E1C" w:rsidRDefault="00FB5C00" w:rsidP="00FB5C0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плавная регулировка скорости подачи проволоки;</w:t>
            </w:r>
          </w:p>
          <w:p w:rsidR="00FB5C00" w:rsidRPr="00E61E1C" w:rsidRDefault="00FB5C00" w:rsidP="00FB5C0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функция сварки MMA;</w:t>
            </w:r>
          </w:p>
          <w:p w:rsidR="00FB5C00" w:rsidRPr="00E61E1C" w:rsidRDefault="00FB5C00" w:rsidP="00FB5C0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проверка подачи газа;</w:t>
            </w:r>
          </w:p>
          <w:p w:rsidR="00FB5C00" w:rsidRPr="00E61E1C" w:rsidRDefault="00FB5C00" w:rsidP="00FB5C0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протяжка проволоки;</w:t>
            </w:r>
          </w:p>
          <w:p w:rsidR="00FB5C00" w:rsidRPr="00E61E1C" w:rsidRDefault="00FB5C00" w:rsidP="00FB5C0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отображение на дисплее последних использованных параметров сварки;</w:t>
            </w:r>
          </w:p>
          <w:p w:rsidR="00FB5C00" w:rsidRPr="00E61E1C" w:rsidRDefault="00FB5C00" w:rsidP="00FB5C0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выбор панели управления или пульта дистанционного управления.</w:t>
            </w:r>
          </w:p>
          <w:p w:rsidR="00FB5C00" w:rsidRPr="00E61E1C" w:rsidRDefault="00FB5C00" w:rsidP="00FB5C0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замедление проволоки на старте облегчает запуск сварочного процесса с высокой скоростью подачи проволоки;</w:t>
            </w:r>
          </w:p>
          <w:p w:rsidR="00FB5C00" w:rsidRPr="00E61E1C" w:rsidRDefault="00FB5C00" w:rsidP="00FB5C0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горячий старт уменьшает количество ошибок на этапе начала сварки;</w:t>
            </w:r>
          </w:p>
          <w:p w:rsidR="00FB5C00" w:rsidRPr="00E61E1C" w:rsidRDefault="00FB5C00" w:rsidP="00FB5C0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заварка кратера уменьшает количество ошибок на этапе окончания сварки;</w:t>
            </w:r>
          </w:p>
          <w:p w:rsidR="00FB5C00" w:rsidRPr="00E61E1C" w:rsidRDefault="00FB5C00" w:rsidP="00FB5C0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каналы памяти обеспечивают простое использование параметров сварки MIG, примененных ранее;</w:t>
            </w:r>
          </w:p>
          <w:p w:rsidR="007A343B" w:rsidRPr="00E61E1C" w:rsidRDefault="00FB5C00" w:rsidP="00AF3D99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дополнительные функции помогают быстрее воспользоваться преимуществами FastMig. В эти функции входят: </w:t>
            </w:r>
            <w:hyperlink r:id="rId8" w:tgtFrame="_blank" w:history="1">
              <w:r w:rsidRPr="00E61E1C">
                <w:rPr>
                  <w:rFonts w:ascii="Times New Roman" w:hAnsi="Times New Roman"/>
                  <w:i/>
                  <w:sz w:val="24"/>
                  <w:szCs w:val="24"/>
                </w:rPr>
                <w:t>WiseRoot</w:t>
              </w:r>
            </w:hyperlink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, пакеты программ сварки, индивидуальная настройка функций панелей управления, блокировка ПИН-кода на панели и многие другие полезные возможности.</w:t>
            </w:r>
          </w:p>
          <w:p w:rsidR="00FB5C00" w:rsidRPr="00E61E1C" w:rsidRDefault="00FB5C00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Подраздел 4.3.  Требования  по  надежности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Согласно требованиям изготовителя.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Подраздел 4.4.  Требования  к  конструкции, монтажно-</w:t>
            </w:r>
          </w:p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технические  требования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AC191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Прочная крышка из оргстекла со смотровым окошком — надежная защита и привлекательный внешний вид.</w:t>
            </w:r>
          </w:p>
          <w:p w:rsidR="007A343B" w:rsidRPr="00E61E1C" w:rsidRDefault="007A343B" w:rsidP="00AC191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Механизм подачи сварочной проволоки с приводом на 4 ролика</w:t>
            </w:r>
          </w:p>
          <w:p w:rsidR="007A343B" w:rsidRPr="00E61E1C" w:rsidRDefault="007A343B" w:rsidP="00AC191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Система освещения корпуса в условиях слабого освещения.</w:t>
            </w:r>
          </w:p>
          <w:p w:rsidR="007A343B" w:rsidRPr="00E61E1C" w:rsidRDefault="007A343B" w:rsidP="00AC191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Индикация оповещает о необходимости технического обслуживания системы.</w:t>
            </w:r>
          </w:p>
          <w:p w:rsidR="007A343B" w:rsidRPr="00E61E1C" w:rsidRDefault="007A343B" w:rsidP="00AC191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Встроенные отсеки для хранения деталей привода подачи проволоки и горелки.</w:t>
            </w:r>
          </w:p>
          <w:p w:rsidR="007A343B" w:rsidRPr="00E61E1C" w:rsidRDefault="007A343B" w:rsidP="00AC191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Конструкция шасси обеспечивает удобную и безопасную установку баллона и перемещение</w:t>
            </w:r>
            <w:r w:rsidR="009D6252"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аппарата.</w:t>
            </w:r>
          </w:p>
          <w:p w:rsidR="007A343B" w:rsidRPr="00E61E1C" w:rsidRDefault="007A343B" w:rsidP="00AC191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Прочная конструкция из штампованной стали и прессованной пластмассы.</w:t>
            </w:r>
          </w:p>
          <w:p w:rsidR="007A343B" w:rsidRPr="00E61E1C" w:rsidRDefault="007A343B" w:rsidP="00AC191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Простое изменение полярности клемм.</w:t>
            </w:r>
          </w:p>
          <w:p w:rsidR="007A343B" w:rsidRPr="00E61E1C" w:rsidRDefault="007A343B" w:rsidP="00AC191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Пылевой фильтр (дополнительно) для пыльных сварочных цехов.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Подраздел 4.5.  Требования  к  материалам  и</w:t>
            </w:r>
          </w:p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комплектующим  оборудования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Срок  гарантии  на  материалы  и  комплектующие  поставляемого  оборудования  </w:t>
            </w:r>
          </w:p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не  менее 24  месяцев  с  момента  поставки.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166783">
            <w:pPr>
              <w:tabs>
                <w:tab w:val="left" w:pos="298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Подраздел 4.6.  Требования  к  стабильности  параметров</w:t>
            </w:r>
          </w:p>
          <w:p w:rsidR="007A343B" w:rsidRPr="00E61E1C" w:rsidRDefault="007A343B" w:rsidP="00166783">
            <w:pPr>
              <w:tabs>
                <w:tab w:val="left" w:pos="29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при  воздействии  факторов  внешней  среды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Работа без аварий и сбоев в условиях согласно Разделу 3 настоящего ТЗ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Подраздел 4.7.  Требования  к  электропитанию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Напряжение, В   400В±15%</w:t>
            </w:r>
            <w:r w:rsidR="008239BE"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 или 230 В ± 15 % (AU 240 В ± 15 %) для каждого        оборудования указано в п.4 «Технические требования»</w:t>
            </w:r>
          </w:p>
          <w:p w:rsidR="007A343B" w:rsidRPr="00E61E1C" w:rsidRDefault="00E2745A" w:rsidP="00E2745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Частота  тока, Гц  </w:t>
            </w:r>
            <w:r w:rsidR="007A343B" w:rsidRPr="00E61E1C">
              <w:rPr>
                <w:rFonts w:ascii="Times New Roman" w:hAnsi="Times New Roman"/>
                <w:i/>
                <w:sz w:val="24"/>
                <w:szCs w:val="24"/>
              </w:rPr>
              <w:t>50/60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Подраздел 4.8.  Требования  к  контрольно-измерительным</w:t>
            </w:r>
          </w:p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приборам  и  автоматике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Класс  точности  приборов     1,</w:t>
            </w:r>
            <w:r w:rsidR="00D32C70" w:rsidRPr="00E61E1C">
              <w:rPr>
                <w:rFonts w:ascii="Times New Roman" w:hAnsi="Times New Roman"/>
                <w:i/>
                <w:sz w:val="24"/>
                <w:szCs w:val="24"/>
              </w:rPr>
              <w:t>5  по ГОСТ 8.497-83.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Подраздел 4.9.  Требования  к  комплектности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8239BE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E61E1C">
              <w:rPr>
                <w:rFonts w:ascii="Times New Roman" w:hAnsi="Times New Roman"/>
                <w:sz w:val="24"/>
                <w:szCs w:val="24"/>
              </w:rPr>
              <w:t>Согласно раздела п.1.1.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Подраздел 4.10.  Требования  к  маркировке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117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sz w:val="24"/>
                <w:szCs w:val="24"/>
              </w:rPr>
              <w:t>Упаковка и маркировка поставляемого Товара должны соответствовать требованиям стандартов, установленных действующим законодательством РФ, в том числе:</w:t>
            </w:r>
          </w:p>
          <w:p w:rsidR="007A343B" w:rsidRPr="00E61E1C" w:rsidRDefault="00A766E8" w:rsidP="001178B3">
            <w:pPr>
              <w:tabs>
                <w:tab w:val="num" w:pos="126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9" w:tgtFrame="blank" w:history="1">
              <w:r w:rsidR="007A343B" w:rsidRPr="00E61E1C">
                <w:rPr>
                  <w:rFonts w:ascii="Times New Roman" w:hAnsi="Times New Roman"/>
                  <w:sz w:val="24"/>
                  <w:szCs w:val="24"/>
                </w:rPr>
                <w:t>ГОСТ Р 51474-99</w:t>
              </w:r>
            </w:hyperlink>
            <w:r w:rsidR="007A343B" w:rsidRPr="00E61E1C">
              <w:rPr>
                <w:rFonts w:ascii="Times New Roman" w:hAnsi="Times New Roman"/>
                <w:sz w:val="24"/>
                <w:szCs w:val="24"/>
              </w:rPr>
              <w:t xml:space="preserve"> «Упаковка. Маркировка, указывающая на способ обращения с грузами»;</w:t>
            </w:r>
          </w:p>
          <w:p w:rsidR="007A343B" w:rsidRPr="00E61E1C" w:rsidRDefault="007A343B" w:rsidP="001178B3">
            <w:pPr>
              <w:tabs>
                <w:tab w:val="num" w:pos="126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sz w:val="24"/>
                <w:szCs w:val="24"/>
              </w:rPr>
              <w:t>импортный товар – международным стандартам упаковки.</w:t>
            </w:r>
          </w:p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sz w:val="24"/>
                <w:szCs w:val="24"/>
              </w:rPr>
              <w:t>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  <w:tr w:rsidR="007A343B" w:rsidRPr="00E61E1C" w:rsidTr="00AF3D99">
        <w:tc>
          <w:tcPr>
            <w:tcW w:w="9571" w:type="dxa"/>
          </w:tcPr>
          <w:p w:rsidR="007A343B" w:rsidRPr="00E61E1C" w:rsidRDefault="007A343B" w:rsidP="001667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b/>
                <w:sz w:val="24"/>
                <w:szCs w:val="24"/>
              </w:rPr>
              <w:t>Подраздел 4.11.  Требования  к  упаковке</w:t>
            </w:r>
          </w:p>
        </w:tc>
      </w:tr>
      <w:tr w:rsidR="007A343B" w:rsidRPr="001A0498" w:rsidTr="00AF3D99">
        <w:tc>
          <w:tcPr>
            <w:tcW w:w="9571" w:type="dxa"/>
          </w:tcPr>
          <w:p w:rsidR="007A343B" w:rsidRPr="001A0498" w:rsidRDefault="007A343B" w:rsidP="00336686">
            <w:pPr>
              <w:spacing w:after="0" w:line="240" w:lineRule="auto"/>
              <w:ind w:right="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498">
              <w:rPr>
                <w:rFonts w:ascii="Times New Roman" w:hAnsi="Times New Roman"/>
                <w:sz w:val="24"/>
                <w:szCs w:val="24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7A343B" w:rsidRPr="001A0498" w:rsidRDefault="007A343B" w:rsidP="00336686">
            <w:pPr>
              <w:spacing w:after="0" w:line="240" w:lineRule="auto"/>
              <w:ind w:right="4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498">
              <w:rPr>
                <w:rFonts w:ascii="Times New Roman" w:hAnsi="Times New Roman"/>
                <w:sz w:val="24"/>
                <w:szCs w:val="24"/>
              </w:rPr>
              <w:t>Упаковка не должна иметь внешних повреждений и следов вскрытия.</w:t>
            </w:r>
          </w:p>
          <w:p w:rsidR="007A343B" w:rsidRPr="001A0498" w:rsidRDefault="007A343B" w:rsidP="001178B3">
            <w:pPr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498">
              <w:rPr>
                <w:rFonts w:ascii="Times New Roman" w:hAnsi="Times New Roman"/>
                <w:sz w:val="24"/>
                <w:szCs w:val="24"/>
              </w:rPr>
              <w:t>Предлагаемый к поставке Товар должен иметь необходимые сертификаты, паспорта</w:t>
            </w:r>
            <w:r w:rsidR="00997261" w:rsidRPr="001A0498">
              <w:rPr>
                <w:rFonts w:ascii="Times New Roman" w:hAnsi="Times New Roman"/>
                <w:sz w:val="24"/>
                <w:szCs w:val="24"/>
              </w:rPr>
              <w:t xml:space="preserve"> от производителя оборудования</w:t>
            </w:r>
            <w:r w:rsidRPr="001A0498">
              <w:rPr>
                <w:rFonts w:ascii="Times New Roman" w:hAnsi="Times New Roman"/>
                <w:sz w:val="24"/>
                <w:szCs w:val="24"/>
              </w:rPr>
              <w:t>, документацию по эксплуатации на русском языке.</w:t>
            </w:r>
          </w:p>
        </w:tc>
      </w:tr>
    </w:tbl>
    <w:p w:rsidR="007A343B" w:rsidRPr="001A0498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1A0498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A0498">
        <w:rPr>
          <w:rFonts w:ascii="Times New Roman" w:hAnsi="Times New Roman"/>
          <w:sz w:val="24"/>
          <w:szCs w:val="24"/>
        </w:rPr>
        <w:t>РАЗДЕЛ  5.  ТРЕБОВАНИЯ  ПО  СДАЧЕ  И  ПРИЁМКЕ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1A0498" w:rsidTr="00AF3D99">
        <w:tc>
          <w:tcPr>
            <w:tcW w:w="9571" w:type="dxa"/>
          </w:tcPr>
          <w:p w:rsidR="007A343B" w:rsidRPr="001A0498" w:rsidRDefault="007A343B" w:rsidP="00567F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0498">
              <w:rPr>
                <w:rFonts w:ascii="Times New Roman" w:hAnsi="Times New Roman"/>
                <w:b/>
                <w:sz w:val="24"/>
                <w:szCs w:val="24"/>
              </w:rPr>
              <w:t>Подраздел 5.1.  Порядок  сдачи  и  приёмки</w:t>
            </w:r>
          </w:p>
        </w:tc>
      </w:tr>
      <w:tr w:rsidR="007A343B" w:rsidRPr="001A0498" w:rsidTr="00AF3D99">
        <w:tc>
          <w:tcPr>
            <w:tcW w:w="9571" w:type="dxa"/>
          </w:tcPr>
          <w:p w:rsidR="007A343B" w:rsidRPr="001A0498" w:rsidRDefault="007A343B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498">
              <w:rPr>
                <w:rFonts w:ascii="Times New Roman" w:hAnsi="Times New Roman"/>
                <w:i/>
                <w:sz w:val="24"/>
                <w:szCs w:val="24"/>
              </w:rPr>
              <w:t>Заказчик  в  течение  3  дней  проводит  входной  контроль  на  соответствие  эксплуата- ционной  документации  и  комплектовочной  ведомости  с  составлением  акта - приёмки</w:t>
            </w:r>
            <w:r w:rsidRPr="001A049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A343B" w:rsidRPr="001A0498" w:rsidTr="00AF3D99">
        <w:tc>
          <w:tcPr>
            <w:tcW w:w="9571" w:type="dxa"/>
          </w:tcPr>
          <w:p w:rsidR="007A343B" w:rsidRPr="001A0498" w:rsidRDefault="007A343B" w:rsidP="00567F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0498">
              <w:rPr>
                <w:rFonts w:ascii="Times New Roman" w:hAnsi="Times New Roman"/>
                <w:b/>
                <w:sz w:val="24"/>
                <w:szCs w:val="24"/>
              </w:rPr>
              <w:t>Подраздел 5.2.  Требования  по  передаче  заказчику</w:t>
            </w:r>
          </w:p>
          <w:p w:rsidR="007A343B" w:rsidRPr="001A0498" w:rsidRDefault="007A343B" w:rsidP="00567F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498">
              <w:rPr>
                <w:rFonts w:ascii="Times New Roman" w:hAnsi="Times New Roman"/>
                <w:b/>
                <w:sz w:val="24"/>
                <w:szCs w:val="24"/>
              </w:rPr>
              <w:t>технических  и  иных  документов  при  поставке  товара</w:t>
            </w:r>
          </w:p>
        </w:tc>
      </w:tr>
      <w:tr w:rsidR="007A343B" w:rsidRPr="00E61E1C" w:rsidTr="00AF3D99">
        <w:tc>
          <w:tcPr>
            <w:tcW w:w="9571" w:type="dxa"/>
          </w:tcPr>
          <w:p w:rsidR="00101E57" w:rsidRPr="00E61E1C" w:rsidRDefault="00101E57" w:rsidP="00101E57">
            <w:pPr>
              <w:spacing w:after="0" w:line="240" w:lineRule="auto"/>
              <w:ind w:right="4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A0498">
              <w:rPr>
                <w:rFonts w:ascii="Times New Roman" w:hAnsi="Times New Roman"/>
                <w:i/>
                <w:sz w:val="24"/>
                <w:szCs w:val="24"/>
              </w:rPr>
              <w:t>Предлагаемый к поставке Товар должен иметь необходимые сертификаты и паспорта</w:t>
            </w:r>
            <w:r w:rsidR="008676E3" w:rsidRPr="001A049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97261" w:rsidRPr="001A0498">
              <w:rPr>
                <w:rFonts w:ascii="Times New Roman" w:hAnsi="Times New Roman"/>
                <w:i/>
                <w:sz w:val="24"/>
                <w:szCs w:val="24"/>
              </w:rPr>
              <w:t xml:space="preserve">от производителя оборудования, </w:t>
            </w:r>
            <w:r w:rsidRPr="001A0498">
              <w:rPr>
                <w:rFonts w:ascii="Times New Roman" w:hAnsi="Times New Roman"/>
                <w:i/>
                <w:sz w:val="24"/>
                <w:szCs w:val="24"/>
              </w:rPr>
              <w:t>сертификаты пожарной безопасности, документацию по эксплуатации на русском языке.</w:t>
            </w:r>
          </w:p>
          <w:p w:rsidR="008239BE" w:rsidRPr="00E61E1C" w:rsidRDefault="008239BE" w:rsidP="00A6492B">
            <w:pPr>
              <w:pStyle w:val="ab"/>
              <w:spacing w:after="0" w:line="240" w:lineRule="auto"/>
              <w:rPr>
                <w:b/>
                <w:strike/>
              </w:rPr>
            </w:pPr>
          </w:p>
        </w:tc>
      </w:tr>
    </w:tbl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 6.  ТРЕБОВАНИЯ  К  ТРАНСПОРТИРОВАНИЮ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7A343B" w:rsidP="002031B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Оборудование  поставляется  заказчику  автомобильным  транспортом  в  собранном  виде,  законсервированным,  упакованным  и  защищённым  от  воздействия  атмосферных  осадков.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 7.  ТРЕБОВАНИЯ  К 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Хранение  в  закрытом  помещении,  исключающее  воздействие  факторов  внешней среды.</w:t>
            </w:r>
          </w:p>
        </w:tc>
      </w:tr>
    </w:tbl>
    <w:p w:rsidR="007A343B" w:rsidRPr="00E61E1C" w:rsidRDefault="007A343B" w:rsidP="00567F8B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 8.  ТРЕБОВАНИЯ   К  ОБЪЁМУ  И/ИЛИ  СРОКУ</w:t>
      </w:r>
    </w:p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ПРЕДОСТАВЛЕНИЯ  ГАРАНТИЙ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Гарантийный  срок  хранения  не  менее  </w:t>
            </w:r>
            <w:r w:rsidR="008239BE" w:rsidRPr="00E61E1C">
              <w:rPr>
                <w:rFonts w:ascii="Times New Roman" w:hAnsi="Times New Roman"/>
                <w:i/>
                <w:sz w:val="24"/>
                <w:szCs w:val="24"/>
              </w:rPr>
              <w:t>24</w:t>
            </w: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  месяцев.</w:t>
            </w:r>
          </w:p>
          <w:p w:rsidR="007A343B" w:rsidRPr="00E61E1C" w:rsidRDefault="007A343B" w:rsidP="008239B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Гарантийный  срок  эксплуатации  не  менее  </w:t>
            </w:r>
            <w:r w:rsidR="008239BE" w:rsidRPr="00E61E1C">
              <w:rPr>
                <w:rFonts w:ascii="Times New Roman" w:hAnsi="Times New Roman"/>
                <w:i/>
                <w:sz w:val="24"/>
                <w:szCs w:val="24"/>
              </w:rPr>
              <w:t>24</w:t>
            </w: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 xml:space="preserve"> месяцев  со  дня  поставки.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 9.  ТРЕБОВАНИЯ   ПО РЕМОНТНОПРИГОДНОСТИ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Согласно инструкции изготовителя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 xml:space="preserve">                                      РАЗДЕЛ  10.  ТРЕБОВАНИЯ    К  ОБСЛУЖИВАНИЮ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A6492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Не   установлено.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 11.   ЭКОЛОГИЧЕСКИЕ 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Не   установлено.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 12.  ТРЕБОВАНИЯ   ПО 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Класс электромагнитной совместимости  А.</w:t>
            </w:r>
            <w:r w:rsidRPr="00E61E1C">
              <w:rPr>
                <w:rFonts w:ascii="Times New Roman" w:hAnsi="Times New Roman"/>
                <w:lang w:eastAsia="ru-RU"/>
              </w:rPr>
              <w:t>Качество продукции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61E1C">
              <w:rPr>
                <w:rFonts w:ascii="Times New Roman" w:hAnsi="Times New Roman"/>
                <w:lang w:eastAsia="ru-RU"/>
              </w:rPr>
              <w:t>Поставщик гарантирует Заказчику, что приобретенная им продукция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товара, заявленным в котировочной заявке, в том числе:</w:t>
            </w:r>
          </w:p>
          <w:p w:rsidR="007A343B" w:rsidRPr="00E61E1C" w:rsidRDefault="007A343B" w:rsidP="001178B3">
            <w:pPr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sz w:val="24"/>
                <w:szCs w:val="24"/>
              </w:rPr>
              <w:t>- ФЗ № 123 от 22.07.2008 г. «Технический регламент о требованиях пожарной безопасности».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 13.  ТРЕБОВАНИЯ  К  КАЧЕСТВУ  И</w:t>
      </w:r>
    </w:p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КЛАССИФИКАЦИЯ  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5C276A" w:rsidRPr="00E61E1C" w:rsidRDefault="005C276A" w:rsidP="005C276A">
            <w:pPr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Качество Товара должно соответствовать назначению Товара, требованиям предъявляемым к техническим характеристикам Товара в стране производителя, а также действующим в РФ стандартам и техническим условиям. </w:t>
            </w:r>
            <w:r w:rsidR="007A343B" w:rsidRPr="00E61E1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01D57" w:rsidRPr="00E61E1C" w:rsidRDefault="00501D57" w:rsidP="005C276A">
            <w:pPr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color w:val="000000"/>
                <w:lang w:eastAsia="ru-RU"/>
              </w:rPr>
              <w:t>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действующим законодательством РФ.</w:t>
            </w:r>
            <w:bookmarkStart w:id="0" w:name="_GoBack"/>
            <w:bookmarkEnd w:id="0"/>
          </w:p>
          <w:p w:rsidR="007A343B" w:rsidRPr="00E61E1C" w:rsidRDefault="007A343B" w:rsidP="005C276A">
            <w:pPr>
              <w:ind w:right="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sz w:val="24"/>
                <w:szCs w:val="24"/>
              </w:rPr>
              <w:t xml:space="preserve">Товар должен быть новыми, не бывшими в эксплуатации, без наработки, не иметь дефектов, не быть выставочными образцами, не ремонтировавшимся. 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>РАЗДЕЛ  14.  ТЕХНИЧЕСКОЕ  СОПРОВОЖДЕНИЕ  СТАНДАРТНОГО  ПРОМЫШЛЕННОГО 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Не  установлено.</w:t>
            </w:r>
          </w:p>
        </w:tc>
      </w:tr>
    </w:tbl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567F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lastRenderedPageBreak/>
        <w:t>РАЗДЕЛ  15.   ДОПОЛНИТЕЛЬНЫЕ  (ИНЫЕ) 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E155AB" w:rsidP="00E155AB">
            <w:pPr>
              <w:pStyle w:val="ab"/>
              <w:tabs>
                <w:tab w:val="left" w:pos="284"/>
              </w:tabs>
              <w:spacing w:after="0" w:line="240" w:lineRule="auto"/>
              <w:ind w:left="0"/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Не  установлено.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 xml:space="preserve">                                       РАЗДЕЛ  16.  ТРЕБОВАНИЯ   К  КОЛИЧЕСТВУ  И  СРОКУ</w:t>
      </w:r>
    </w:p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 xml:space="preserve">                                                               (ПЕРИОДИЧНОСТИ ) 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7A343B" w:rsidP="00617C3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61E1C">
              <w:rPr>
                <w:rFonts w:ascii="Times New Roman" w:hAnsi="Times New Roman"/>
                <w:lang w:eastAsia="ru-RU"/>
              </w:rPr>
              <w:t xml:space="preserve">Срок  поставки  -  не более 10  дней с </w:t>
            </w:r>
            <w:r w:rsidR="00696A11" w:rsidRPr="00E61E1C">
              <w:rPr>
                <w:rFonts w:ascii="Times New Roman" w:hAnsi="Times New Roman"/>
                <w:lang w:eastAsia="ru-RU"/>
              </w:rPr>
              <w:t>даты 50% предоплаты по договору.</w:t>
            </w:r>
          </w:p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lang w:eastAsia="ru-RU"/>
              </w:rPr>
              <w:t>Поставщик обязан поставить товар по адресу: Воронежская область, г. Нововоронеж, Промзона Восточная,  4 транспортом поставщика.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 xml:space="preserve">                                       РАЗДЕЛ  17.  ТРЕБОВАНИЯ   К  ФОРМЕ</w:t>
      </w:r>
    </w:p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 xml:space="preserve">                                                                ПРЕДСТАВЛЯЕМОЙ 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Согласно закупочной документации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 xml:space="preserve">                                       РАЗДЕЛ 18.  ТРЕБОВАНИЯ   К  ТЕХНИЧЕСКОМУ</w:t>
      </w:r>
    </w:p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 xml:space="preserve">                                                               ОБУЧЕНИЮ  ПЕРСОНАЛА  ЗАКАЗЧИКА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Не  установлено.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  <w:r w:rsidRPr="00E61E1C">
        <w:rPr>
          <w:rFonts w:ascii="Times New Roman" w:hAnsi="Times New Roman"/>
          <w:sz w:val="24"/>
          <w:szCs w:val="24"/>
        </w:rPr>
        <w:t xml:space="preserve">                                         РАЗДЕЛ  19.  ПЕРЕЧЕНЬ  ПРИНЯТЫХ 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7A343B" w:rsidRPr="00E61E1C" w:rsidTr="00AF3D99">
        <w:tc>
          <w:tcPr>
            <w:tcW w:w="9571" w:type="dxa"/>
          </w:tcPr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ПВ – период включения</w:t>
            </w:r>
          </w:p>
          <w:p w:rsidR="007A343B" w:rsidRPr="00E61E1C" w:rsidRDefault="007A343B" w:rsidP="00AF3D9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61E1C">
              <w:rPr>
                <w:rFonts w:ascii="Times New Roman" w:hAnsi="Times New Roman"/>
                <w:i/>
                <w:sz w:val="24"/>
                <w:szCs w:val="24"/>
              </w:rPr>
              <w:t>КПД – коэффициент полезного действия</w:t>
            </w:r>
          </w:p>
        </w:tc>
      </w:tr>
    </w:tbl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p w:rsidR="007A343B" w:rsidRPr="00E61E1C" w:rsidRDefault="007A343B" w:rsidP="000A13A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9571"/>
      </w:tblGrid>
      <w:tr w:rsidR="007A343B" w:rsidRPr="002047A1" w:rsidTr="00567F8B">
        <w:tc>
          <w:tcPr>
            <w:tcW w:w="9571" w:type="dxa"/>
          </w:tcPr>
          <w:p w:rsidR="007A343B" w:rsidRPr="002047A1" w:rsidRDefault="007A343B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E1C">
              <w:rPr>
                <w:rFonts w:ascii="Times New Roman" w:hAnsi="Times New Roman"/>
                <w:sz w:val="24"/>
                <w:szCs w:val="24"/>
              </w:rPr>
              <w:t>Директор  МСУ-4</w:t>
            </w:r>
            <w:r w:rsidR="009D6252" w:rsidRPr="00E61E1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9726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</w:t>
            </w:r>
            <w:r w:rsidRPr="00E61E1C">
              <w:rPr>
                <w:rFonts w:ascii="Times New Roman" w:hAnsi="Times New Roman"/>
                <w:sz w:val="24"/>
                <w:szCs w:val="24"/>
              </w:rPr>
              <w:t>Ю.И.</w:t>
            </w:r>
            <w:r w:rsidR="009D6252" w:rsidRPr="00E61E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1E1C">
              <w:rPr>
                <w:rFonts w:ascii="Times New Roman" w:hAnsi="Times New Roman"/>
                <w:sz w:val="24"/>
                <w:szCs w:val="24"/>
              </w:rPr>
              <w:t>Абраменко</w:t>
            </w:r>
          </w:p>
          <w:p w:rsidR="007A343B" w:rsidRPr="002047A1" w:rsidRDefault="007A343B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343B" w:rsidRPr="002047A1" w:rsidRDefault="007A343B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261" w:rsidRPr="002047A1" w:rsidTr="00567F8B">
        <w:tc>
          <w:tcPr>
            <w:tcW w:w="9571" w:type="dxa"/>
          </w:tcPr>
          <w:p w:rsidR="00997261" w:rsidRPr="00E61E1C" w:rsidRDefault="00997261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261" w:rsidRPr="002047A1" w:rsidTr="00567F8B">
        <w:tc>
          <w:tcPr>
            <w:tcW w:w="9571" w:type="dxa"/>
          </w:tcPr>
          <w:p w:rsidR="00997261" w:rsidRPr="00E61E1C" w:rsidRDefault="00997261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261" w:rsidRPr="002047A1" w:rsidTr="00567F8B">
        <w:tc>
          <w:tcPr>
            <w:tcW w:w="9571" w:type="dxa"/>
          </w:tcPr>
          <w:p w:rsidR="00997261" w:rsidRPr="00E61E1C" w:rsidRDefault="00997261" w:rsidP="00AF3D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</w:tbl>
    <w:p w:rsidR="007A343B" w:rsidRPr="002047A1" w:rsidRDefault="007A343B" w:rsidP="009D1146">
      <w:pPr>
        <w:spacing w:after="0"/>
        <w:rPr>
          <w:sz w:val="28"/>
          <w:szCs w:val="28"/>
        </w:rPr>
      </w:pPr>
    </w:p>
    <w:sectPr w:rsidR="007A343B" w:rsidRPr="002047A1" w:rsidSect="00166783">
      <w:headerReference w:type="default" r:id="rId10"/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D56" w:rsidRDefault="00362D56" w:rsidP="00EA2D2F">
      <w:pPr>
        <w:spacing w:after="0" w:line="240" w:lineRule="auto"/>
      </w:pPr>
      <w:r>
        <w:separator/>
      </w:r>
    </w:p>
  </w:endnote>
  <w:endnote w:type="continuationSeparator" w:id="0">
    <w:p w:rsidR="00362D56" w:rsidRDefault="00362D56" w:rsidP="00EA2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D56" w:rsidRDefault="00362D56" w:rsidP="00EA2D2F">
      <w:pPr>
        <w:spacing w:after="0" w:line="240" w:lineRule="auto"/>
      </w:pPr>
      <w:r>
        <w:separator/>
      </w:r>
    </w:p>
  </w:footnote>
  <w:footnote w:type="continuationSeparator" w:id="0">
    <w:p w:rsidR="00362D56" w:rsidRDefault="00362D56" w:rsidP="00EA2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6E3" w:rsidRDefault="00A766E8">
    <w:pPr>
      <w:pStyle w:val="a4"/>
      <w:jc w:val="center"/>
    </w:pPr>
    <w:fldSimple w:instr=" PAGE   \* MERGEFORMAT ">
      <w:r w:rsidR="001A0498">
        <w:rPr>
          <w:noProof/>
        </w:rPr>
        <w:t>9</w:t>
      </w:r>
    </w:fldSimple>
  </w:p>
  <w:p w:rsidR="008676E3" w:rsidRDefault="008676E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701FC"/>
    <w:multiLevelType w:val="multilevel"/>
    <w:tmpl w:val="90E66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274F81"/>
    <w:multiLevelType w:val="hybridMultilevel"/>
    <w:tmpl w:val="BEE871F6"/>
    <w:lvl w:ilvl="0" w:tplc="F4587750">
      <w:start w:val="2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27885381"/>
    <w:multiLevelType w:val="hybridMultilevel"/>
    <w:tmpl w:val="03589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607225"/>
    <w:multiLevelType w:val="multilevel"/>
    <w:tmpl w:val="740A07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-6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-55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-10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54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cs="Times New Roman" w:hint="default"/>
      </w:rPr>
    </w:lvl>
  </w:abstractNum>
  <w:abstractNum w:abstractNumId="4">
    <w:nsid w:val="4A586800"/>
    <w:multiLevelType w:val="multilevel"/>
    <w:tmpl w:val="BB7E703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-75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-1248" w:hanging="2160"/>
      </w:pPr>
      <w:rPr>
        <w:rFonts w:cs="Times New Roman" w:hint="default"/>
      </w:rPr>
    </w:lvl>
  </w:abstractNum>
  <w:abstractNum w:abstractNumId="5">
    <w:nsid w:val="695F3B0E"/>
    <w:multiLevelType w:val="hybridMultilevel"/>
    <w:tmpl w:val="6FD0DE4E"/>
    <w:lvl w:ilvl="0" w:tplc="4BA2FAF4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AE23EB2"/>
    <w:multiLevelType w:val="hybridMultilevel"/>
    <w:tmpl w:val="B184C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13A8"/>
    <w:rsid w:val="000357FE"/>
    <w:rsid w:val="00072B96"/>
    <w:rsid w:val="000874A0"/>
    <w:rsid w:val="000965E2"/>
    <w:rsid w:val="000A13A8"/>
    <w:rsid w:val="000B4F73"/>
    <w:rsid w:val="000F6251"/>
    <w:rsid w:val="00101E57"/>
    <w:rsid w:val="0010635A"/>
    <w:rsid w:val="001116D8"/>
    <w:rsid w:val="00111D7E"/>
    <w:rsid w:val="001178B3"/>
    <w:rsid w:val="00126522"/>
    <w:rsid w:val="0013119E"/>
    <w:rsid w:val="00141580"/>
    <w:rsid w:val="00166783"/>
    <w:rsid w:val="00177830"/>
    <w:rsid w:val="001A0498"/>
    <w:rsid w:val="001C4FE3"/>
    <w:rsid w:val="001D1E7F"/>
    <w:rsid w:val="001E191C"/>
    <w:rsid w:val="001E4387"/>
    <w:rsid w:val="001E4CD3"/>
    <w:rsid w:val="002031B8"/>
    <w:rsid w:val="002047A1"/>
    <w:rsid w:val="002127D5"/>
    <w:rsid w:val="002272E9"/>
    <w:rsid w:val="002303CB"/>
    <w:rsid w:val="00250400"/>
    <w:rsid w:val="0025648F"/>
    <w:rsid w:val="0027313F"/>
    <w:rsid w:val="002870E0"/>
    <w:rsid w:val="00317B73"/>
    <w:rsid w:val="00336686"/>
    <w:rsid w:val="00341C0B"/>
    <w:rsid w:val="00353466"/>
    <w:rsid w:val="00362D56"/>
    <w:rsid w:val="00372B8F"/>
    <w:rsid w:val="00397A54"/>
    <w:rsid w:val="003A2C28"/>
    <w:rsid w:val="003A6A48"/>
    <w:rsid w:val="003B110F"/>
    <w:rsid w:val="003B21E8"/>
    <w:rsid w:val="003C315A"/>
    <w:rsid w:val="003C335B"/>
    <w:rsid w:val="003E251A"/>
    <w:rsid w:val="003F4E85"/>
    <w:rsid w:val="003F58E5"/>
    <w:rsid w:val="00454F0F"/>
    <w:rsid w:val="004770B6"/>
    <w:rsid w:val="00481DF1"/>
    <w:rsid w:val="00491590"/>
    <w:rsid w:val="004A40FA"/>
    <w:rsid w:val="004B4436"/>
    <w:rsid w:val="004C064B"/>
    <w:rsid w:val="004C489A"/>
    <w:rsid w:val="00501D57"/>
    <w:rsid w:val="00523A55"/>
    <w:rsid w:val="005251D3"/>
    <w:rsid w:val="00560A5D"/>
    <w:rsid w:val="00560BF1"/>
    <w:rsid w:val="00567F8B"/>
    <w:rsid w:val="00577978"/>
    <w:rsid w:val="00582BFF"/>
    <w:rsid w:val="00585221"/>
    <w:rsid w:val="005A2616"/>
    <w:rsid w:val="005A74FA"/>
    <w:rsid w:val="005B1958"/>
    <w:rsid w:val="005B3D61"/>
    <w:rsid w:val="005C1B30"/>
    <w:rsid w:val="005C276A"/>
    <w:rsid w:val="005D0577"/>
    <w:rsid w:val="005D7B90"/>
    <w:rsid w:val="005F7356"/>
    <w:rsid w:val="00610330"/>
    <w:rsid w:val="00617C32"/>
    <w:rsid w:val="00624444"/>
    <w:rsid w:val="00644F04"/>
    <w:rsid w:val="00664A0F"/>
    <w:rsid w:val="00670CB8"/>
    <w:rsid w:val="00692F55"/>
    <w:rsid w:val="00696A11"/>
    <w:rsid w:val="006A754B"/>
    <w:rsid w:val="006C6143"/>
    <w:rsid w:val="006D5D91"/>
    <w:rsid w:val="006D6B26"/>
    <w:rsid w:val="006E16B1"/>
    <w:rsid w:val="0070181C"/>
    <w:rsid w:val="007029EC"/>
    <w:rsid w:val="007063ED"/>
    <w:rsid w:val="00712748"/>
    <w:rsid w:val="007616F6"/>
    <w:rsid w:val="0076228F"/>
    <w:rsid w:val="007814EE"/>
    <w:rsid w:val="00784F65"/>
    <w:rsid w:val="00787091"/>
    <w:rsid w:val="007912F2"/>
    <w:rsid w:val="007A343B"/>
    <w:rsid w:val="007A5037"/>
    <w:rsid w:val="007A5BDE"/>
    <w:rsid w:val="007C42DF"/>
    <w:rsid w:val="007D2011"/>
    <w:rsid w:val="008070DF"/>
    <w:rsid w:val="008205BF"/>
    <w:rsid w:val="008239BE"/>
    <w:rsid w:val="00825ECB"/>
    <w:rsid w:val="008549A9"/>
    <w:rsid w:val="008676E3"/>
    <w:rsid w:val="008766E2"/>
    <w:rsid w:val="0088642A"/>
    <w:rsid w:val="008868E7"/>
    <w:rsid w:val="008B00A4"/>
    <w:rsid w:val="008B24F7"/>
    <w:rsid w:val="00922C5C"/>
    <w:rsid w:val="0093104F"/>
    <w:rsid w:val="0095670A"/>
    <w:rsid w:val="00967184"/>
    <w:rsid w:val="009676D9"/>
    <w:rsid w:val="009725F9"/>
    <w:rsid w:val="00997261"/>
    <w:rsid w:val="009A6FC9"/>
    <w:rsid w:val="009C4E98"/>
    <w:rsid w:val="009D1146"/>
    <w:rsid w:val="009D31E8"/>
    <w:rsid w:val="009D4645"/>
    <w:rsid w:val="009D515F"/>
    <w:rsid w:val="009D6252"/>
    <w:rsid w:val="009D7E14"/>
    <w:rsid w:val="009F3563"/>
    <w:rsid w:val="00A056EC"/>
    <w:rsid w:val="00A24522"/>
    <w:rsid w:val="00A52401"/>
    <w:rsid w:val="00A5471D"/>
    <w:rsid w:val="00A6492B"/>
    <w:rsid w:val="00A766E8"/>
    <w:rsid w:val="00A861FC"/>
    <w:rsid w:val="00AC1914"/>
    <w:rsid w:val="00AC2816"/>
    <w:rsid w:val="00AD506B"/>
    <w:rsid w:val="00AF3D99"/>
    <w:rsid w:val="00AF7DC2"/>
    <w:rsid w:val="00B019C1"/>
    <w:rsid w:val="00B63C63"/>
    <w:rsid w:val="00C52C43"/>
    <w:rsid w:val="00C545CB"/>
    <w:rsid w:val="00C5594D"/>
    <w:rsid w:val="00C65033"/>
    <w:rsid w:val="00C76C2C"/>
    <w:rsid w:val="00CA0208"/>
    <w:rsid w:val="00CC5E2B"/>
    <w:rsid w:val="00CD74FB"/>
    <w:rsid w:val="00CF6487"/>
    <w:rsid w:val="00CF7676"/>
    <w:rsid w:val="00D12AE4"/>
    <w:rsid w:val="00D12BBD"/>
    <w:rsid w:val="00D32C70"/>
    <w:rsid w:val="00D36AFA"/>
    <w:rsid w:val="00D4677C"/>
    <w:rsid w:val="00D5518B"/>
    <w:rsid w:val="00D81FAB"/>
    <w:rsid w:val="00D8264F"/>
    <w:rsid w:val="00D92019"/>
    <w:rsid w:val="00DA33EB"/>
    <w:rsid w:val="00DC2EF5"/>
    <w:rsid w:val="00E155AB"/>
    <w:rsid w:val="00E155B8"/>
    <w:rsid w:val="00E27444"/>
    <w:rsid w:val="00E2745A"/>
    <w:rsid w:val="00E440BA"/>
    <w:rsid w:val="00E46A7B"/>
    <w:rsid w:val="00E56F21"/>
    <w:rsid w:val="00E61E1C"/>
    <w:rsid w:val="00E87629"/>
    <w:rsid w:val="00E927EB"/>
    <w:rsid w:val="00E9798C"/>
    <w:rsid w:val="00EA2D2F"/>
    <w:rsid w:val="00EC2461"/>
    <w:rsid w:val="00EF7787"/>
    <w:rsid w:val="00EF7F6E"/>
    <w:rsid w:val="00F15A12"/>
    <w:rsid w:val="00F2784E"/>
    <w:rsid w:val="00F32778"/>
    <w:rsid w:val="00F33C4B"/>
    <w:rsid w:val="00F5766D"/>
    <w:rsid w:val="00F91481"/>
    <w:rsid w:val="00F9384C"/>
    <w:rsid w:val="00F96542"/>
    <w:rsid w:val="00FA1EF2"/>
    <w:rsid w:val="00FB1893"/>
    <w:rsid w:val="00FB5C00"/>
    <w:rsid w:val="00FB735B"/>
    <w:rsid w:val="00FC30DA"/>
    <w:rsid w:val="00FD0D5F"/>
    <w:rsid w:val="00FD4787"/>
    <w:rsid w:val="00FE0CD7"/>
    <w:rsid w:val="00FE4065"/>
    <w:rsid w:val="00FF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iPriority="9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05B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locked/>
    <w:rsid w:val="00F5766D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/>
      <w:b/>
      <w:bCs/>
      <w:kern w:val="36"/>
      <w:sz w:val="48"/>
      <w:szCs w:val="48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FB5C00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A13A8"/>
    <w:pPr>
      <w:ind w:left="720"/>
      <w:contextualSpacing/>
    </w:pPr>
  </w:style>
  <w:style w:type="table" w:styleId="a3">
    <w:name w:val="Table Grid"/>
    <w:basedOn w:val="a1"/>
    <w:rsid w:val="009D1146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EA2D2F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  <w:lang/>
    </w:rPr>
  </w:style>
  <w:style w:type="character" w:customStyle="1" w:styleId="a5">
    <w:name w:val="Верхний колонтитул Знак"/>
    <w:link w:val="a4"/>
    <w:locked/>
    <w:rsid w:val="00EA2D2F"/>
    <w:rPr>
      <w:rFonts w:cs="Times New Roman"/>
    </w:rPr>
  </w:style>
  <w:style w:type="paragraph" w:styleId="a6">
    <w:name w:val="footer"/>
    <w:basedOn w:val="a"/>
    <w:link w:val="a7"/>
    <w:semiHidden/>
    <w:rsid w:val="00EA2D2F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  <w:lang/>
    </w:rPr>
  </w:style>
  <w:style w:type="character" w:customStyle="1" w:styleId="a7">
    <w:name w:val="Нижний колонтитул Знак"/>
    <w:link w:val="a6"/>
    <w:semiHidden/>
    <w:locked/>
    <w:rsid w:val="00EA2D2F"/>
    <w:rPr>
      <w:rFonts w:cs="Times New Roman"/>
    </w:rPr>
  </w:style>
  <w:style w:type="paragraph" w:styleId="a8">
    <w:name w:val="Balloon Text"/>
    <w:basedOn w:val="a"/>
    <w:link w:val="a9"/>
    <w:semiHidden/>
    <w:rsid w:val="005A2616"/>
    <w:pPr>
      <w:spacing w:after="0" w:line="240" w:lineRule="auto"/>
    </w:pPr>
    <w:rPr>
      <w:rFonts w:ascii="Tahoma" w:eastAsia="Calibri" w:hAnsi="Tahoma"/>
      <w:sz w:val="16"/>
      <w:szCs w:val="16"/>
      <w:lang/>
    </w:rPr>
  </w:style>
  <w:style w:type="character" w:customStyle="1" w:styleId="a9">
    <w:name w:val="Текст выноски Знак"/>
    <w:link w:val="a8"/>
    <w:semiHidden/>
    <w:locked/>
    <w:rsid w:val="005A261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F5766D"/>
    <w:rPr>
      <w:rFonts w:ascii="Times New Roman" w:eastAsia="Calibri" w:hAnsi="Times New Roman"/>
      <w:b/>
      <w:bCs/>
      <w:kern w:val="36"/>
      <w:sz w:val="48"/>
      <w:szCs w:val="48"/>
    </w:rPr>
  </w:style>
  <w:style w:type="character" w:styleId="aa">
    <w:name w:val="Strong"/>
    <w:uiPriority w:val="22"/>
    <w:qFormat/>
    <w:locked/>
    <w:rsid w:val="00F5766D"/>
    <w:rPr>
      <w:b/>
      <w:bCs/>
    </w:rPr>
  </w:style>
  <w:style w:type="paragraph" w:styleId="ab">
    <w:name w:val="List Paragraph"/>
    <w:basedOn w:val="a"/>
    <w:uiPriority w:val="34"/>
    <w:qFormat/>
    <w:rsid w:val="008239BE"/>
    <w:pPr>
      <w:ind w:left="720"/>
      <w:contextualSpacing/>
    </w:pPr>
    <w:rPr>
      <w:rFonts w:eastAsia="Calibri"/>
    </w:rPr>
  </w:style>
  <w:style w:type="character" w:customStyle="1" w:styleId="30">
    <w:name w:val="Заголовок 3 Знак"/>
    <w:link w:val="3"/>
    <w:uiPriority w:val="9"/>
    <w:semiHidden/>
    <w:rsid w:val="00FB5C00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paragraph" w:styleId="ac">
    <w:name w:val="Normal (Web)"/>
    <w:basedOn w:val="a"/>
    <w:uiPriority w:val="99"/>
    <w:unhideWhenUsed/>
    <w:rsid w:val="00FB5C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ts-kemppi.com/shop/313/desc/wiseroo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73DF9-0813-4BDB-8461-4CB547B2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2408</Words>
  <Characters>13728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9</vt:lpstr>
    </vt:vector>
  </TitlesOfParts>
  <Company>home</Company>
  <LinksUpToDate>false</LinksUpToDate>
  <CharactersWithSpaces>16104</CharactersWithSpaces>
  <SharedDoc>false</SharedDoc>
  <HLinks>
    <vt:vector size="6" baseType="variant">
      <vt:variant>
        <vt:i4>984124</vt:i4>
      </vt:variant>
      <vt:variant>
        <vt:i4>0</vt:i4>
      </vt:variant>
      <vt:variant>
        <vt:i4>0</vt:i4>
      </vt:variant>
      <vt:variant>
        <vt:i4>5</vt:i4>
      </vt:variant>
      <vt:variant>
        <vt:lpwstr>\\server03\esif\фонд Нормативно-распорядительной документации\Электронные приложения\ГОСТы\ГОСТ Р 51474-99.tif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9</dc:title>
  <dc:creator>kuznicovma</dc:creator>
  <cp:lastModifiedBy>m_zubkova</cp:lastModifiedBy>
  <cp:revision>4</cp:revision>
  <cp:lastPrinted>2013-08-29T09:02:00Z</cp:lastPrinted>
  <dcterms:created xsi:type="dcterms:W3CDTF">2014-07-01T13:31:00Z</dcterms:created>
  <dcterms:modified xsi:type="dcterms:W3CDTF">2014-07-04T09:21:00Z</dcterms:modified>
</cp:coreProperties>
</file>