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738" w:rsidRPr="00000738" w:rsidRDefault="00000738" w:rsidP="00000738">
      <w:pPr>
        <w:keepNext/>
        <w:numPr>
          <w:ilvl w:val="0"/>
          <w:numId w:val="3"/>
        </w:numPr>
        <w:tabs>
          <w:tab w:val="left" w:pos="426"/>
          <w:tab w:val="left" w:pos="851"/>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8870392"/>
      <w:r w:rsidRPr="00000738">
        <w:rPr>
          <w:rFonts w:ascii="Times New Roman" w:eastAsia="Times New Roman" w:hAnsi="Times New Roman" w:cs="Times New Roman"/>
          <w:iCs/>
          <w:sz w:val="28"/>
          <w:szCs w:val="28"/>
          <w:lang w:eastAsia="ru-RU"/>
        </w:rPr>
        <w:t xml:space="preserve">ИЗВЕЩЕНИЕ О ПРОВЕДЕНИИ </w:t>
      </w:r>
      <w:bookmarkEnd w:id="0"/>
      <w:bookmarkEnd w:id="1"/>
      <w:r w:rsidRPr="00000738">
        <w:rPr>
          <w:rFonts w:ascii="Times New Roman" w:eastAsia="Times New Roman" w:hAnsi="Times New Roman" w:cs="Times New Roman"/>
          <w:iCs/>
          <w:sz w:val="28"/>
          <w:szCs w:val="28"/>
          <w:lang w:eastAsia="ru-RU"/>
        </w:rPr>
        <w:t>ЗАКУПКИ</w:t>
      </w:r>
      <w:bookmarkEnd w:id="2"/>
    </w:p>
    <w:p w:rsidR="00000738" w:rsidRPr="00000738" w:rsidRDefault="00000738" w:rsidP="00000738">
      <w:pPr>
        <w:tabs>
          <w:tab w:val="left" w:pos="851"/>
        </w:tabs>
        <w:spacing w:after="0" w:line="240" w:lineRule="auto"/>
        <w:ind w:firstLine="567"/>
        <w:rPr>
          <w:rFonts w:ascii="Times New Roman" w:eastAsia="Times New Roman" w:hAnsi="Times New Roman" w:cs="Times New Roman"/>
          <w:sz w:val="28"/>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Times New Roman" w:hAnsi="Times New Roman" w:cs="Times New Roman"/>
          <w:sz w:val="28"/>
          <w:szCs w:val="28"/>
          <w:lang w:eastAsia="ru-RU"/>
        </w:rPr>
        <w:t>Форма и способ процедуры закупки: о</w:t>
      </w:r>
      <w:r w:rsidRPr="00000738">
        <w:rPr>
          <w:rFonts w:ascii="Times New Roman" w:eastAsia="Calibri" w:hAnsi="Times New Roman" w:cs="Times New Roman"/>
          <w:sz w:val="28"/>
          <w:szCs w:val="28"/>
        </w:rPr>
        <w:t>ткрытый запрос цен в электронной форме.</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bCs/>
          <w:sz w:val="28"/>
          <w:szCs w:val="28"/>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00738">
        <w:rPr>
          <w:rFonts w:ascii="Times New Roman" w:eastAsia="Calibri" w:hAnsi="Times New Roman" w:cs="Times New Roman"/>
          <w:sz w:val="28"/>
          <w:szCs w:val="28"/>
        </w:rPr>
        <w:t xml:space="preserve">Закупка проводится в соответствии с Единым </w:t>
      </w:r>
      <w:r w:rsidRPr="00000738">
        <w:rPr>
          <w:rFonts w:ascii="Times New Roman" w:eastAsia="Times New Roman" w:hAnsi="Times New Roman" w:cs="Times New Roman"/>
          <w:sz w:val="28"/>
          <w:szCs w:val="28"/>
          <w:lang w:eastAsia="ru-RU"/>
        </w:rPr>
        <w:t>отраслевым</w:t>
      </w:r>
      <w:r w:rsidRPr="00000738">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0738">
        <w:rPr>
          <w:rFonts w:ascii="Times New Roman" w:eastAsia="Calibri" w:hAnsi="Times New Roman" w:cs="Times New Roman"/>
        </w:rPr>
        <w:t xml:space="preserve"> (</w:t>
      </w:r>
      <w:r w:rsidRPr="00000738">
        <w:rPr>
          <w:rFonts w:ascii="Times New Roman" w:eastAsia="Calibri" w:hAnsi="Times New Roman" w:cs="Times New Roman"/>
          <w:b/>
          <w:i/>
        </w:rPr>
        <w:t>протокол от 29.07.2015г. №75</w:t>
      </w:r>
      <w:r w:rsidRPr="00000738">
        <w:rPr>
          <w:rFonts w:ascii="Times New Roman" w:eastAsia="Calibri" w:hAnsi="Times New Roman" w:cs="Times New Roman"/>
        </w:rPr>
        <w:t>)</w:t>
      </w:r>
      <w:r w:rsidRPr="00000738">
        <w:rPr>
          <w:rFonts w:ascii="Times New Roman" w:eastAsia="Calibri" w:hAnsi="Times New Roman" w:cs="Times New Roman"/>
          <w:b/>
          <w:i/>
        </w:rPr>
        <w:t>.</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000738">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00738">
        <w:rPr>
          <w:rFonts w:ascii="Times New Roman" w:eastAsia="Calibri" w:hAnsi="Times New Roman" w:cs="Times New Roman"/>
          <w:sz w:val="28"/>
          <w:szCs w:val="28"/>
        </w:rPr>
        <w:t xml:space="preserve"> видами юридических лиц» (далее – Положение).</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bCs/>
          <w:sz w:val="28"/>
          <w:szCs w:val="28"/>
        </w:rPr>
      </w:pPr>
      <w:r w:rsidRPr="00000738">
        <w:rPr>
          <w:rFonts w:ascii="Times New Roman" w:eastAsia="Calibri" w:hAnsi="Times New Roman" w:cs="Times New Roman"/>
          <w:bCs/>
          <w:sz w:val="28"/>
          <w:szCs w:val="28"/>
        </w:rPr>
        <w:t xml:space="preserve"> </w:t>
      </w: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t>Предмет</w:t>
      </w:r>
      <w:r w:rsidRPr="00000738">
        <w:rPr>
          <w:rFonts w:ascii="Times New Roman" w:eastAsia="Calibri" w:hAnsi="Times New Roman" w:cs="Times New Roman"/>
          <w:spacing w:val="-6"/>
          <w:sz w:val="28"/>
          <w:szCs w:val="28"/>
        </w:rPr>
        <w:t xml:space="preserve"> закупки: выполнение работ по текущему ремонту внутренней системы водоснабжения и отопления производственного здания АО «НИАПЭ» по адресу: </w:t>
      </w:r>
      <w:proofErr w:type="spellStart"/>
      <w:r w:rsidRPr="00000738">
        <w:rPr>
          <w:rFonts w:ascii="Times New Roman" w:eastAsia="Calibri" w:hAnsi="Times New Roman" w:cs="Times New Roman"/>
          <w:spacing w:val="-6"/>
          <w:sz w:val="28"/>
          <w:szCs w:val="28"/>
        </w:rPr>
        <w:t>г.Н.Новгород</w:t>
      </w:r>
      <w:proofErr w:type="spellEnd"/>
      <w:r w:rsidRPr="00000738">
        <w:rPr>
          <w:rFonts w:ascii="Times New Roman" w:eastAsia="Calibri" w:hAnsi="Times New Roman" w:cs="Times New Roman"/>
          <w:spacing w:val="-6"/>
          <w:sz w:val="28"/>
          <w:szCs w:val="28"/>
        </w:rPr>
        <w:t xml:space="preserve">, </w:t>
      </w:r>
      <w:proofErr w:type="spellStart"/>
      <w:r w:rsidRPr="00000738">
        <w:rPr>
          <w:rFonts w:ascii="Times New Roman" w:eastAsia="Calibri" w:hAnsi="Times New Roman" w:cs="Times New Roman"/>
          <w:spacing w:val="-6"/>
          <w:sz w:val="28"/>
          <w:szCs w:val="28"/>
        </w:rPr>
        <w:t>пл</w:t>
      </w:r>
      <w:proofErr w:type="gramStart"/>
      <w:r w:rsidRPr="00000738">
        <w:rPr>
          <w:rFonts w:ascii="Times New Roman" w:eastAsia="Calibri" w:hAnsi="Times New Roman" w:cs="Times New Roman"/>
          <w:spacing w:val="-6"/>
          <w:sz w:val="28"/>
          <w:szCs w:val="28"/>
        </w:rPr>
        <w:t>.С</w:t>
      </w:r>
      <w:proofErr w:type="gramEnd"/>
      <w:r w:rsidRPr="00000738">
        <w:rPr>
          <w:rFonts w:ascii="Times New Roman" w:eastAsia="Calibri" w:hAnsi="Times New Roman" w:cs="Times New Roman"/>
          <w:spacing w:val="-6"/>
          <w:sz w:val="28"/>
          <w:szCs w:val="28"/>
        </w:rPr>
        <w:t>вободы</w:t>
      </w:r>
      <w:proofErr w:type="spellEnd"/>
      <w:r w:rsidRPr="00000738">
        <w:rPr>
          <w:rFonts w:ascii="Times New Roman" w:eastAsia="Calibri" w:hAnsi="Times New Roman" w:cs="Times New Roman"/>
          <w:spacing w:val="-6"/>
          <w:sz w:val="28"/>
          <w:szCs w:val="28"/>
        </w:rPr>
        <w:t>, 3.</w:t>
      </w:r>
    </w:p>
    <w:p w:rsidR="00000738" w:rsidRPr="00000738" w:rsidRDefault="00000738" w:rsidP="00000738">
      <w:pPr>
        <w:tabs>
          <w:tab w:val="left" w:pos="0"/>
          <w:tab w:val="left" w:pos="851"/>
          <w:tab w:val="left" w:pos="1134"/>
        </w:tabs>
        <w:spacing w:after="0" w:line="240" w:lineRule="auto"/>
        <w:ind w:firstLine="567"/>
        <w:contextualSpacing/>
        <w:jc w:val="both"/>
        <w:rPr>
          <w:rFonts w:ascii="Calibri" w:eastAsia="Calibri" w:hAnsi="Calibri" w:cs="Times New Roman"/>
          <w:b/>
          <w:spacing w:val="-6"/>
          <w:sz w:val="28"/>
          <w:szCs w:val="28"/>
        </w:rPr>
      </w:pPr>
      <w:r w:rsidRPr="00000738">
        <w:rPr>
          <w:rFonts w:ascii="Calibri" w:eastAsia="Calibri" w:hAnsi="Calibri" w:cs="Times New Roman"/>
          <w:b/>
          <w:spacing w:val="-6"/>
          <w:sz w:val="28"/>
          <w:szCs w:val="28"/>
        </w:rPr>
        <w:t xml:space="preserve"> </w:t>
      </w:r>
    </w:p>
    <w:p w:rsidR="00000738" w:rsidRPr="00000738" w:rsidRDefault="00000738" w:rsidP="00000738">
      <w:pPr>
        <w:numPr>
          <w:ilvl w:val="0"/>
          <w:numId w:val="2"/>
        </w:numPr>
        <w:tabs>
          <w:tab w:val="left" w:pos="-2552"/>
          <w:tab w:val="left" w:pos="851"/>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00738">
        <w:rPr>
          <w:rFonts w:ascii="Times New Roman" w:eastAsia="Calibri" w:hAnsi="Times New Roman" w:cs="Times New Roman"/>
          <w:sz w:val="28"/>
          <w:szCs w:val="28"/>
        </w:rPr>
        <w:t>Заказчик,</w:t>
      </w:r>
      <w:r w:rsidRPr="00000738">
        <w:rPr>
          <w:rFonts w:ascii="Times New Roman" w:eastAsia="Calibri" w:hAnsi="Times New Roman" w:cs="Times New Roman"/>
          <w:b/>
          <w:spacing w:val="-6"/>
          <w:sz w:val="28"/>
          <w:szCs w:val="28"/>
        </w:rPr>
        <w:t xml:space="preserve"> </w:t>
      </w:r>
      <w:r w:rsidRPr="00000738">
        <w:rPr>
          <w:rFonts w:ascii="Times New Roman" w:eastAsia="Calibri" w:hAnsi="Times New Roman" w:cs="Times New Roman"/>
          <w:sz w:val="28"/>
          <w:szCs w:val="28"/>
        </w:rPr>
        <w:t>являющийся Организатором закупки</w:t>
      </w:r>
      <w:r w:rsidRPr="00000738">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000738">
        <w:rPr>
          <w:rFonts w:ascii="Times New Roman" w:eastAsia="Calibri" w:hAnsi="Times New Roman" w:cs="Times New Roman"/>
          <w:b/>
          <w:spacing w:val="-6"/>
          <w:sz w:val="28"/>
          <w:szCs w:val="28"/>
        </w:rPr>
        <w:t xml:space="preserve"> </w:t>
      </w:r>
    </w:p>
    <w:p w:rsidR="00000738" w:rsidRPr="00000738" w:rsidRDefault="00000738" w:rsidP="00000738">
      <w:pPr>
        <w:tabs>
          <w:tab w:val="left" w:pos="851"/>
        </w:tabs>
        <w:spacing w:after="0" w:line="240" w:lineRule="auto"/>
        <w:ind w:firstLine="567"/>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Место нахождения: 603006, г. Нижний Новгород, пл. Свободы, д. 3.</w:t>
      </w:r>
    </w:p>
    <w:p w:rsidR="00000738" w:rsidRPr="00000738" w:rsidRDefault="00000738" w:rsidP="00000738">
      <w:pPr>
        <w:tabs>
          <w:tab w:val="left" w:pos="851"/>
        </w:tabs>
        <w:spacing w:after="0" w:line="240" w:lineRule="auto"/>
        <w:ind w:firstLine="567"/>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Почтовый адрес: 603006, г. Нижний Новгород, пл. Свободы, д. 3.</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000738">
          <w:rPr>
            <w:rFonts w:ascii="Times New Roman" w:eastAsia="Times New Roman" w:hAnsi="Times New Roman" w:cs="Times New Roman"/>
            <w:color w:val="0000FF"/>
            <w:sz w:val="28"/>
            <w:szCs w:val="28"/>
            <w:u w:val="single"/>
            <w:lang w:val="en-US" w:eastAsia="ru-RU"/>
          </w:rPr>
          <w:t>m</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kotelnikova</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niaep</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ru</w:t>
        </w:r>
      </w:hyperlink>
      <w:r w:rsidRPr="00000738">
        <w:rPr>
          <w:rFonts w:ascii="Times New Roman" w:eastAsia="Times New Roman" w:hAnsi="Times New Roman" w:cs="Times New Roman"/>
          <w:sz w:val="28"/>
          <w:szCs w:val="28"/>
          <w:lang w:eastAsia="ru-RU"/>
        </w:rPr>
        <w:t xml:space="preserve">; Бредихина Нелли Николаевна, тел.: (831) 421-79-00,  </w:t>
      </w:r>
      <w:proofErr w:type="spellStart"/>
      <w:r w:rsidRPr="00000738">
        <w:rPr>
          <w:rFonts w:ascii="Times New Roman" w:eastAsia="Times New Roman" w:hAnsi="Times New Roman" w:cs="Times New Roman"/>
          <w:sz w:val="28"/>
          <w:szCs w:val="28"/>
          <w:lang w:eastAsia="ru-RU"/>
        </w:rPr>
        <w:t>вн</w:t>
      </w:r>
      <w:proofErr w:type="spellEnd"/>
      <w:r w:rsidRPr="00000738">
        <w:rPr>
          <w:rFonts w:ascii="Times New Roman" w:eastAsia="Times New Roman" w:hAnsi="Times New Roman" w:cs="Times New Roman"/>
          <w:sz w:val="28"/>
          <w:szCs w:val="28"/>
          <w:lang w:eastAsia="ru-RU"/>
        </w:rPr>
        <w:t xml:space="preserve">. тел. 27-24, адрес электронной почты: </w:t>
      </w:r>
      <w:hyperlink r:id="rId7" w:history="1">
        <w:r w:rsidRPr="00000738">
          <w:rPr>
            <w:rFonts w:ascii="Times New Roman" w:eastAsia="Times New Roman" w:hAnsi="Times New Roman" w:cs="Times New Roman"/>
            <w:color w:val="0000FF"/>
            <w:sz w:val="28"/>
            <w:szCs w:val="28"/>
            <w:u w:val="single"/>
            <w:lang w:val="en-US" w:eastAsia="ru-RU"/>
          </w:rPr>
          <w:t>n</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bredihina</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niaep</w:t>
        </w:r>
        <w:r w:rsidRPr="00000738">
          <w:rPr>
            <w:rFonts w:ascii="Times New Roman" w:eastAsia="Times New Roman" w:hAnsi="Times New Roman" w:cs="Times New Roman"/>
            <w:color w:val="0000FF"/>
            <w:sz w:val="28"/>
            <w:szCs w:val="28"/>
            <w:u w:val="single"/>
            <w:lang w:eastAsia="ru-RU"/>
          </w:rPr>
          <w:t>.</w:t>
        </w:r>
        <w:proofErr w:type="spellStart"/>
        <w:r w:rsidRPr="00000738">
          <w:rPr>
            <w:rFonts w:ascii="Times New Roman" w:eastAsia="Times New Roman" w:hAnsi="Times New Roman" w:cs="Times New Roman"/>
            <w:color w:val="0000FF"/>
            <w:sz w:val="28"/>
            <w:szCs w:val="28"/>
            <w:u w:val="single"/>
            <w:lang w:val="en-US" w:eastAsia="ru-RU"/>
          </w:rPr>
          <w:t>ru</w:t>
        </w:r>
        <w:proofErr w:type="spellEnd"/>
      </w:hyperlink>
      <w:r w:rsidRPr="00000738">
        <w:rPr>
          <w:rFonts w:ascii="Times New Roman" w:eastAsia="Times New Roman" w:hAnsi="Times New Roman" w:cs="Times New Roman"/>
          <w:sz w:val="28"/>
          <w:szCs w:val="28"/>
          <w:lang w:eastAsia="ru-RU"/>
        </w:rPr>
        <w:t xml:space="preserve"> </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 Количество лотов: 1 (Один). </w:t>
      </w:r>
    </w:p>
    <w:p w:rsidR="00000738" w:rsidRPr="00000738" w:rsidRDefault="00000738" w:rsidP="00000738">
      <w:pPr>
        <w:tabs>
          <w:tab w:val="left" w:pos="851"/>
          <w:tab w:val="left" w:pos="1134"/>
        </w:tabs>
        <w:spacing w:after="0" w:line="240" w:lineRule="auto"/>
        <w:ind w:firstLine="567"/>
        <w:contextualSpacing/>
        <w:rPr>
          <w:rFonts w:ascii="Times New Roman" w:eastAsia="Times New Roman" w:hAnsi="Times New Roman" w:cs="Times New Roman"/>
          <w:sz w:val="28"/>
          <w:szCs w:val="28"/>
          <w:lang w:eastAsia="ru-RU"/>
        </w:rPr>
      </w:pPr>
    </w:p>
    <w:p w:rsidR="00000738" w:rsidRPr="00000738" w:rsidRDefault="00000738" w:rsidP="00000738">
      <w:pPr>
        <w:numPr>
          <w:ilvl w:val="0"/>
          <w:numId w:val="2"/>
        </w:numPr>
        <w:tabs>
          <w:tab w:val="left" w:pos="-3828"/>
          <w:tab w:val="left" w:pos="851"/>
          <w:tab w:val="left" w:pos="1134"/>
        </w:tabs>
        <w:spacing w:after="0" w:line="240" w:lineRule="auto"/>
        <w:ind w:left="0" w:firstLine="567"/>
        <w:contextualSpacing/>
        <w:jc w:val="both"/>
        <w:rPr>
          <w:rFonts w:ascii="Calibri" w:eastAsia="Calibri" w:hAnsi="Calibri" w:cs="Times New Roman"/>
          <w:sz w:val="28"/>
          <w:szCs w:val="28"/>
        </w:rPr>
      </w:pPr>
      <w:r w:rsidRPr="00000738">
        <w:rPr>
          <w:rFonts w:ascii="Calibri" w:eastAsia="Calibri" w:hAnsi="Calibri" w:cs="Times New Roman"/>
          <w:sz w:val="28"/>
          <w:szCs w:val="28"/>
        </w:rPr>
        <w:t xml:space="preserve"> </w:t>
      </w:r>
      <w:r w:rsidRPr="00000738">
        <w:rPr>
          <w:rFonts w:ascii="Times New Roman" w:eastAsia="Calibri" w:hAnsi="Times New Roman" w:cs="Times New Roman"/>
          <w:sz w:val="28"/>
          <w:szCs w:val="28"/>
        </w:rPr>
        <w:t>Предмет договора:</w:t>
      </w:r>
      <w:r w:rsidRPr="00000738">
        <w:rPr>
          <w:rFonts w:ascii="Times New Roman" w:eastAsia="Calibri" w:hAnsi="Times New Roman" w:cs="Times New Roman"/>
          <w:b/>
          <w:sz w:val="28"/>
          <w:szCs w:val="28"/>
        </w:rPr>
        <w:t xml:space="preserve"> </w:t>
      </w:r>
      <w:r w:rsidRPr="00000738">
        <w:rPr>
          <w:rFonts w:ascii="Times New Roman" w:eastAsia="Calibri" w:hAnsi="Times New Roman" w:cs="Times New Roman"/>
          <w:sz w:val="28"/>
          <w:szCs w:val="28"/>
        </w:rPr>
        <w:t xml:space="preserve">выполнение работ по текущему ремонту внутренней системы водоснабжения и отопления производственного здания АО «НИАПЭ» по адресу: </w:t>
      </w:r>
      <w:proofErr w:type="spellStart"/>
      <w:r w:rsidRPr="00000738">
        <w:rPr>
          <w:rFonts w:ascii="Times New Roman" w:eastAsia="Calibri" w:hAnsi="Times New Roman" w:cs="Times New Roman"/>
          <w:sz w:val="28"/>
          <w:szCs w:val="28"/>
        </w:rPr>
        <w:t>г.Н.Новгород</w:t>
      </w:r>
      <w:proofErr w:type="spellEnd"/>
      <w:r w:rsidRPr="00000738">
        <w:rPr>
          <w:rFonts w:ascii="Times New Roman" w:eastAsia="Calibri" w:hAnsi="Times New Roman" w:cs="Times New Roman"/>
          <w:sz w:val="28"/>
          <w:szCs w:val="28"/>
        </w:rPr>
        <w:t>, пл</w:t>
      </w:r>
      <w:proofErr w:type="gramStart"/>
      <w:r w:rsidRPr="00000738">
        <w:rPr>
          <w:rFonts w:ascii="Times New Roman" w:eastAsia="Calibri" w:hAnsi="Times New Roman" w:cs="Times New Roman"/>
          <w:sz w:val="28"/>
          <w:szCs w:val="28"/>
        </w:rPr>
        <w:t>.С</w:t>
      </w:r>
      <w:proofErr w:type="gramEnd"/>
      <w:r w:rsidRPr="00000738">
        <w:rPr>
          <w:rFonts w:ascii="Times New Roman" w:eastAsia="Calibri" w:hAnsi="Times New Roman" w:cs="Times New Roman"/>
          <w:sz w:val="28"/>
          <w:szCs w:val="28"/>
        </w:rPr>
        <w:t>вободы,3.</w:t>
      </w:r>
    </w:p>
    <w:p w:rsidR="00000738" w:rsidRPr="00000738" w:rsidRDefault="00000738" w:rsidP="00000738">
      <w:pPr>
        <w:tabs>
          <w:tab w:val="left" w:pos="851"/>
          <w:tab w:val="left" w:pos="1134"/>
        </w:tabs>
        <w:spacing w:after="0" w:line="240" w:lineRule="auto"/>
        <w:ind w:firstLine="567"/>
        <w:contextualSpacing/>
        <w:jc w:val="both"/>
        <w:rPr>
          <w:rFonts w:ascii="Calibri" w:eastAsia="Calibri" w:hAnsi="Calibri" w:cs="Times New Roman"/>
          <w:sz w:val="28"/>
          <w:szCs w:val="28"/>
        </w:rPr>
      </w:pP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Срок выполнения работ:  30 (тридцать) календарных дней с момента заключения договора.</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00738">
        <w:rPr>
          <w:rFonts w:ascii="Times New Roman" w:eastAsia="Times New Roman" w:hAnsi="Times New Roman" w:cs="Times New Roman"/>
          <w:sz w:val="28"/>
          <w:szCs w:val="28"/>
          <w:lang w:eastAsia="ru-RU"/>
        </w:rPr>
        <w:t>Место выполнения работ: в соответствии с техническим заданием (Том 2 закупочной документации).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Состав и объем работ:</w:t>
      </w:r>
      <w:r w:rsidRPr="00000738">
        <w:rPr>
          <w:rFonts w:ascii="Times New Roman" w:eastAsia="Times New Roman" w:hAnsi="Times New Roman" w:cs="Times New Roman"/>
          <w:sz w:val="24"/>
          <w:szCs w:val="24"/>
          <w:lang w:eastAsia="ru-RU"/>
        </w:rPr>
        <w:t xml:space="preserve"> </w:t>
      </w:r>
      <w:r w:rsidRPr="00000738">
        <w:rPr>
          <w:rFonts w:ascii="Times New Roman" w:eastAsia="Times New Roman" w:hAnsi="Times New Roman" w:cs="Times New Roman"/>
          <w:sz w:val="28"/>
          <w:szCs w:val="28"/>
          <w:lang w:eastAsia="ru-RU"/>
        </w:rPr>
        <w:t>все необходимые сведения приведены в Томе 2 закупочной документации.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00738">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000738">
        <w:rPr>
          <w:rFonts w:ascii="Times New Roman" w:eastAsia="Times New Roman" w:hAnsi="Times New Roman" w:cs="Times New Roman"/>
          <w:b/>
          <w:i/>
          <w:sz w:val="24"/>
          <w:szCs w:val="24"/>
          <w:lang w:eastAsia="ru-RU"/>
        </w:rPr>
        <w:t>.</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00738">
        <w:rPr>
          <w:rFonts w:ascii="Times New Roman" w:eastAsia="Times New Roman" w:hAnsi="Times New Roman" w:cs="Times New Roman"/>
          <w:b/>
          <w:i/>
          <w:sz w:val="24"/>
          <w:szCs w:val="24"/>
          <w:lang w:eastAsia="ru-RU"/>
        </w:rPr>
        <w:t xml:space="preserve"> </w:t>
      </w: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lastRenderedPageBreak/>
        <w:t>Условия оплаты: в соответствии с проектом договора (Часть 3 «Проект договора»).</w:t>
      </w:r>
    </w:p>
    <w:p w:rsidR="00000738" w:rsidRPr="00000738" w:rsidRDefault="00000738" w:rsidP="00000738">
      <w:pPr>
        <w:tabs>
          <w:tab w:val="left" w:pos="851"/>
        </w:tabs>
        <w:spacing w:after="0" w:line="240" w:lineRule="auto"/>
        <w:ind w:right="153" w:firstLine="567"/>
        <w:jc w:val="both"/>
        <w:rPr>
          <w:rFonts w:ascii="Times New Roman" w:eastAsia="Times New Roman" w:hAnsi="Times New Roman" w:cs="Times New Roman"/>
          <w:sz w:val="28"/>
          <w:szCs w:val="28"/>
          <w:lang w:eastAsia="ru-RU"/>
        </w:rPr>
      </w:pPr>
    </w:p>
    <w:p w:rsidR="00000738" w:rsidRPr="00000738" w:rsidRDefault="00000738" w:rsidP="00000738">
      <w:pPr>
        <w:tabs>
          <w:tab w:val="left" w:pos="851"/>
        </w:tabs>
        <w:spacing w:after="0" w:line="240" w:lineRule="auto"/>
        <w:ind w:right="153" w:firstLine="567"/>
        <w:jc w:val="both"/>
        <w:rPr>
          <w:rFonts w:ascii="Times New Roman" w:eastAsia="Times New Roman" w:hAnsi="Times New Roman" w:cs="Times New Roman"/>
          <w:sz w:val="24"/>
          <w:szCs w:val="24"/>
          <w:lang w:eastAsia="ru-RU"/>
        </w:rPr>
      </w:pPr>
      <w:r w:rsidRPr="00000738">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00738">
        <w:rPr>
          <w:rFonts w:ascii="Times New Roman" w:eastAsia="Times New Roman" w:hAnsi="Times New Roman" w:cs="Times New Roman"/>
          <w:sz w:val="24"/>
          <w:szCs w:val="24"/>
          <w:lang w:eastAsia="ru-RU"/>
        </w:rPr>
        <w:t>.</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 </w:t>
      </w:r>
    </w:p>
    <w:p w:rsidR="00000738" w:rsidRPr="00000738" w:rsidRDefault="00000738" w:rsidP="00000738">
      <w:pPr>
        <w:widowControl w:val="0"/>
        <w:numPr>
          <w:ilvl w:val="0"/>
          <w:numId w:val="2"/>
        </w:numPr>
        <w:tabs>
          <w:tab w:val="left" w:pos="851"/>
        </w:tabs>
        <w:adjustRightInd w:val="0"/>
        <w:spacing w:after="0" w:line="240" w:lineRule="auto"/>
        <w:ind w:left="0" w:right="153" w:firstLine="567"/>
        <w:jc w:val="both"/>
        <w:textAlignment w:val="baseline"/>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Начальная (максимальная) цена договора: </w:t>
      </w:r>
    </w:p>
    <w:p w:rsidR="00000738" w:rsidRPr="00000738" w:rsidRDefault="00000738" w:rsidP="00000738">
      <w:pPr>
        <w:widowControl w:val="0"/>
        <w:tabs>
          <w:tab w:val="left" w:pos="851"/>
        </w:tabs>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r w:rsidRPr="00000738">
        <w:rPr>
          <w:rFonts w:ascii="Times New Roman" w:eastAsia="Times New Roman" w:hAnsi="Times New Roman" w:cs="Times New Roman"/>
          <w:b/>
          <w:i/>
          <w:sz w:val="28"/>
          <w:szCs w:val="28"/>
          <w:lang w:eastAsia="ru-RU"/>
        </w:rPr>
        <w:t>в базисном уровне цен 2001 года:</w:t>
      </w:r>
      <w:r w:rsidRPr="00000738">
        <w:rPr>
          <w:rFonts w:ascii="Times New Roman" w:eastAsia="Times New Roman" w:hAnsi="Times New Roman" w:cs="Times New Roman"/>
          <w:sz w:val="28"/>
          <w:szCs w:val="28"/>
          <w:lang w:eastAsia="ru-RU"/>
        </w:rPr>
        <w:t xml:space="preserve"> 128 770,00 руб. без НДС;</w:t>
      </w:r>
    </w:p>
    <w:p w:rsidR="00000738" w:rsidRPr="00000738" w:rsidRDefault="00000738" w:rsidP="00000738">
      <w:pPr>
        <w:widowControl w:val="0"/>
        <w:tabs>
          <w:tab w:val="left" w:pos="851"/>
        </w:tabs>
        <w:adjustRightInd w:val="0"/>
        <w:spacing w:after="0" w:line="240" w:lineRule="auto"/>
        <w:ind w:right="153" w:firstLine="567"/>
        <w:jc w:val="both"/>
        <w:textAlignment w:val="baseline"/>
        <w:rPr>
          <w:rFonts w:ascii="Times New Roman" w:eastAsia="Times New Roman" w:hAnsi="Times New Roman" w:cs="Times New Roman"/>
          <w:b/>
          <w:i/>
          <w:sz w:val="28"/>
          <w:szCs w:val="28"/>
          <w:lang w:eastAsia="ru-RU"/>
        </w:rPr>
      </w:pPr>
      <w:r w:rsidRPr="00000738">
        <w:rPr>
          <w:rFonts w:ascii="Times New Roman" w:eastAsia="Times New Roman" w:hAnsi="Times New Roman" w:cs="Times New Roman"/>
          <w:b/>
          <w:i/>
          <w:sz w:val="28"/>
          <w:szCs w:val="28"/>
          <w:lang w:eastAsia="ru-RU"/>
        </w:rPr>
        <w:t xml:space="preserve">в текущем уровне цен: </w:t>
      </w:r>
    </w:p>
    <w:p w:rsidR="00000738" w:rsidRPr="00000738" w:rsidRDefault="00000738" w:rsidP="00000738">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b/>
          <w:sz w:val="28"/>
          <w:szCs w:val="28"/>
        </w:rPr>
        <w:t xml:space="preserve">956 181 </w:t>
      </w:r>
      <w:r w:rsidRPr="00000738">
        <w:rPr>
          <w:rFonts w:ascii="Times New Roman" w:eastAsia="Calibri" w:hAnsi="Times New Roman" w:cs="Times New Roman"/>
          <w:sz w:val="28"/>
          <w:szCs w:val="28"/>
        </w:rPr>
        <w:t xml:space="preserve">(Девятьсот пятьдесят шесть тысяч сто восемьдесят один)  рубль </w:t>
      </w:r>
      <w:r w:rsidRPr="00000738">
        <w:rPr>
          <w:rFonts w:ascii="Times New Roman" w:eastAsia="Calibri" w:hAnsi="Times New Roman" w:cs="Times New Roman"/>
          <w:b/>
          <w:sz w:val="28"/>
          <w:szCs w:val="28"/>
        </w:rPr>
        <w:t>00</w:t>
      </w:r>
      <w:r w:rsidRPr="00000738">
        <w:rPr>
          <w:rFonts w:ascii="Times New Roman" w:eastAsia="Calibri" w:hAnsi="Times New Roman" w:cs="Times New Roman"/>
          <w:sz w:val="28"/>
          <w:szCs w:val="28"/>
        </w:rPr>
        <w:t xml:space="preserve"> копеек,</w:t>
      </w:r>
      <w:r w:rsidRPr="00000738">
        <w:rPr>
          <w:rFonts w:ascii="Times New Roman" w:eastAsia="Calibri" w:hAnsi="Times New Roman" w:cs="Times New Roman"/>
          <w:bCs/>
          <w:color w:val="000000"/>
          <w:sz w:val="28"/>
          <w:szCs w:val="28"/>
        </w:rPr>
        <w:t xml:space="preserve"> </w:t>
      </w:r>
      <w:r w:rsidRPr="00000738">
        <w:rPr>
          <w:rFonts w:ascii="Times New Roman" w:eastAsia="Calibri" w:hAnsi="Times New Roman" w:cs="Times New Roman"/>
          <w:sz w:val="28"/>
          <w:szCs w:val="28"/>
        </w:rPr>
        <w:t xml:space="preserve"> в том числе НДС 18%.</w:t>
      </w:r>
    </w:p>
    <w:p w:rsidR="00000738" w:rsidRPr="00000738" w:rsidRDefault="00000738" w:rsidP="00000738">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000738">
        <w:rPr>
          <w:rFonts w:ascii="Times New Roman" w:eastAsia="Times New Roman" w:hAnsi="Times New Roman" w:cs="Times New Roman"/>
          <w:b/>
          <w:sz w:val="28"/>
          <w:szCs w:val="28"/>
          <w:lang w:eastAsia="ru-RU"/>
        </w:rPr>
        <w:t xml:space="preserve">810 322 </w:t>
      </w:r>
      <w:r w:rsidRPr="00000738">
        <w:rPr>
          <w:rFonts w:ascii="Times New Roman" w:eastAsia="Times New Roman" w:hAnsi="Times New Roman" w:cs="Times New Roman"/>
          <w:sz w:val="28"/>
          <w:szCs w:val="28"/>
          <w:lang w:eastAsia="ru-RU"/>
        </w:rPr>
        <w:t xml:space="preserve">(Восемьсот десять тысяч триста двадцать два) рубля 88 копеек, без учета НДС. </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000738" w:rsidRPr="00000738" w:rsidRDefault="00000738" w:rsidP="00000738">
      <w:pPr>
        <w:widowControl w:val="0"/>
        <w:tabs>
          <w:tab w:val="left" w:pos="851"/>
        </w:tabs>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расчетах (Том 2 «ТЕХНИЧЕСКАЯ ЧАСТЬ» закупочной документации) и являются лимитными (предельными). </w:t>
      </w: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8"/>
          <w:szCs w:val="28"/>
          <w:lang w:eastAsia="ru-RU"/>
        </w:rPr>
      </w:pP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000738">
        <w:rPr>
          <w:rFonts w:ascii="Times New Roman" w:eastAsia="Times New Roman" w:hAnsi="Times New Roman" w:cs="Times New Roman"/>
          <w:sz w:val="28"/>
          <w:szCs w:val="28"/>
          <w:lang w:eastAsia="ru-RU"/>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00738">
        <w:rPr>
          <w:rFonts w:ascii="Times New Roman" w:eastAsia="Times New Roman" w:hAnsi="Times New Roman" w:cs="Times New Roman"/>
          <w:b/>
          <w:i/>
          <w:sz w:val="24"/>
          <w:szCs w:val="24"/>
          <w:lang w:eastAsia="ru-RU"/>
        </w:rPr>
        <w:t xml:space="preserve"> </w:t>
      </w: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Cs/>
          <w:sz w:val="28"/>
          <w:szCs w:val="28"/>
        </w:rPr>
      </w:pPr>
      <w:r w:rsidRPr="00000738">
        <w:rPr>
          <w:rFonts w:ascii="Times New Roman" w:eastAsia="Calibri" w:hAnsi="Times New Roman" w:cs="Times New Roman"/>
          <w:sz w:val="28"/>
          <w:szCs w:val="28"/>
        </w:rPr>
        <w:t>Официальный язык закупки: русский.</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000738">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00738">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00738">
        <w:rPr>
          <w:rFonts w:ascii="Times New Roman" w:eastAsia="Times New Roman" w:hAnsi="Times New Roman" w:cs="Times New Roman"/>
          <w:b/>
          <w:i/>
          <w:sz w:val="24"/>
          <w:szCs w:val="24"/>
          <w:lang w:eastAsia="ru-RU"/>
        </w:rPr>
        <w:t xml:space="preserve"> </w:t>
      </w: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Cs/>
          <w:sz w:val="28"/>
          <w:szCs w:val="28"/>
        </w:rPr>
      </w:pPr>
      <w:r w:rsidRPr="00000738">
        <w:rPr>
          <w:rFonts w:ascii="Times New Roman" w:eastAsia="Calibri" w:hAnsi="Times New Roman" w:cs="Times New Roman"/>
          <w:sz w:val="28"/>
          <w:szCs w:val="28"/>
        </w:rPr>
        <w:t>Валюта закупки: российский рубль.</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i/>
          <w:sz w:val="24"/>
        </w:rPr>
      </w:pPr>
      <w:r w:rsidRPr="00000738">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
          <w:i/>
          <w:sz w:val="24"/>
        </w:rPr>
      </w:pPr>
      <w:r w:rsidRPr="00000738">
        <w:rPr>
          <w:rFonts w:ascii="Times New Roman" w:eastAsia="Calibri" w:hAnsi="Times New Roman" w:cs="Times New Roman"/>
          <w:sz w:val="28"/>
          <w:szCs w:val="28"/>
        </w:rPr>
        <w:lastRenderedPageBreak/>
        <w:t>Обеспечение заявки на участие в закупке</w:t>
      </w:r>
      <w:r w:rsidRPr="00000738">
        <w:rPr>
          <w:rFonts w:ascii="Times New Roman" w:eastAsia="Calibri" w:hAnsi="Times New Roman" w:cs="Times New Roman"/>
          <w:sz w:val="28"/>
        </w:rPr>
        <w:t>: не требуется.</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b/>
          <w:i/>
          <w:sz w:val="24"/>
          <w:szCs w:val="24"/>
        </w:rPr>
      </w:pPr>
      <w:r w:rsidRPr="00000738">
        <w:rPr>
          <w:rFonts w:ascii="Times New Roman" w:eastAsia="Calibri" w:hAnsi="Times New Roman" w:cs="Times New Roman"/>
          <w:b/>
          <w:i/>
          <w:sz w:val="24"/>
          <w:szCs w:val="24"/>
        </w:rPr>
        <w:tab/>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b/>
          <w:i/>
          <w:sz w:val="24"/>
          <w:szCs w:val="24"/>
        </w:rPr>
      </w:pPr>
      <w:r w:rsidRPr="00000738">
        <w:rPr>
          <w:rFonts w:ascii="Times New Roman" w:eastAsia="Calibri" w:hAnsi="Times New Roman" w:cs="Times New Roman"/>
          <w:b/>
          <w:i/>
          <w:sz w:val="24"/>
          <w:szCs w:val="24"/>
        </w:rPr>
        <w:t xml:space="preserve"> </w:t>
      </w: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000738">
          <w:rPr>
            <w:rFonts w:ascii="Times New Roman" w:eastAsia="Times New Roman" w:hAnsi="Times New Roman" w:cs="Times New Roman"/>
            <w:color w:val="0000FF"/>
            <w:sz w:val="28"/>
            <w:szCs w:val="28"/>
            <w:u w:val="single"/>
            <w:lang w:val="en-US" w:eastAsia="ru-RU"/>
          </w:rPr>
          <w:t>www</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a</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k</w:t>
        </w:r>
        <w:r w:rsidRPr="00000738">
          <w:rPr>
            <w:rFonts w:ascii="Times New Roman" w:eastAsia="Times New Roman" w:hAnsi="Times New Roman" w:cs="Times New Roman"/>
            <w:color w:val="0000FF"/>
            <w:sz w:val="28"/>
            <w:szCs w:val="28"/>
            <w:u w:val="single"/>
            <w:lang w:eastAsia="ru-RU"/>
          </w:rPr>
          <w:t>-</w:t>
        </w:r>
        <w:r w:rsidRPr="00000738">
          <w:rPr>
            <w:rFonts w:ascii="Times New Roman" w:eastAsia="Times New Roman" w:hAnsi="Times New Roman" w:cs="Times New Roman"/>
            <w:color w:val="0000FF"/>
            <w:sz w:val="28"/>
            <w:szCs w:val="28"/>
            <w:u w:val="single"/>
            <w:lang w:val="en-US" w:eastAsia="ru-RU"/>
          </w:rPr>
          <w:t>d</w:t>
        </w:r>
        <w:r w:rsidRPr="00000738">
          <w:rPr>
            <w:rFonts w:ascii="Times New Roman" w:eastAsia="Times New Roman" w:hAnsi="Times New Roman" w:cs="Times New Roman"/>
            <w:color w:val="0000FF"/>
            <w:sz w:val="28"/>
            <w:szCs w:val="28"/>
            <w:u w:val="single"/>
            <w:lang w:eastAsia="ru-RU"/>
          </w:rPr>
          <w:t>.</w:t>
        </w:r>
        <w:proofErr w:type="spellStart"/>
        <w:r w:rsidRPr="00000738">
          <w:rPr>
            <w:rFonts w:ascii="Times New Roman" w:eastAsia="Times New Roman" w:hAnsi="Times New Roman" w:cs="Times New Roman"/>
            <w:color w:val="0000FF"/>
            <w:sz w:val="28"/>
            <w:szCs w:val="28"/>
            <w:u w:val="single"/>
            <w:lang w:val="en-US" w:eastAsia="ru-RU"/>
          </w:rPr>
          <w:t>ru</w:t>
        </w:r>
        <w:proofErr w:type="spellEnd"/>
      </w:hyperlink>
      <w:r w:rsidRPr="00000738">
        <w:rPr>
          <w:rFonts w:ascii="Times New Roman" w:eastAsia="Times New Roman" w:hAnsi="Times New Roman" w:cs="Times New Roman"/>
          <w:color w:val="0000FF"/>
          <w:sz w:val="28"/>
          <w:szCs w:val="28"/>
          <w:lang w:eastAsia="ru-RU"/>
        </w:rPr>
        <w:t xml:space="preserve"> </w:t>
      </w:r>
      <w:r w:rsidRPr="00000738">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bCs/>
          <w:sz w:val="28"/>
          <w:szCs w:val="28"/>
        </w:rPr>
      </w:pPr>
      <w:r w:rsidRPr="00000738">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00738" w:rsidDel="00EC0238">
        <w:rPr>
          <w:rFonts w:ascii="Times New Roman" w:eastAsia="Calibri" w:hAnsi="Times New Roman" w:cs="Times New Roman"/>
          <w:sz w:val="28"/>
          <w:szCs w:val="28"/>
        </w:rPr>
        <w:t xml:space="preserve"> статьей 4 Федерального закона о</w:t>
      </w:r>
      <w:r w:rsidRPr="00000738">
        <w:rPr>
          <w:rFonts w:ascii="Times New Roman" w:eastAsia="Calibri" w:hAnsi="Times New Roman" w:cs="Times New Roman"/>
          <w:sz w:val="28"/>
          <w:szCs w:val="28"/>
        </w:rPr>
        <w:t>т 24 июля 2007 года № 209-ФЗ «О </w:t>
      </w:r>
      <w:r w:rsidRPr="00000738"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000738">
        <w:rPr>
          <w:rFonts w:ascii="Times New Roman" w:eastAsia="Calibri" w:hAnsi="Times New Roman" w:cs="Times New Roman"/>
          <w:sz w:val="28"/>
          <w:szCs w:val="28"/>
        </w:rPr>
        <w:t>.</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000738">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t>Порядок получения закупочной документации: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00738">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000738">
        <w:rPr>
          <w:rFonts w:ascii="Times New Roman" w:eastAsia="Times New Roman" w:hAnsi="Times New Roman" w:cs="Times New Roman"/>
          <w:sz w:val="28"/>
          <w:szCs w:val="28"/>
          <w:lang w:eastAsia="ru-RU"/>
        </w:rPr>
        <w:t>с даты</w:t>
      </w:r>
      <w:proofErr w:type="gramEnd"/>
      <w:r w:rsidRPr="00000738">
        <w:rPr>
          <w:rFonts w:ascii="Times New Roman" w:eastAsia="Times New Roman" w:hAnsi="Times New Roman" w:cs="Times New Roman"/>
          <w:sz w:val="28"/>
          <w:szCs w:val="28"/>
          <w:lang w:eastAsia="ru-RU"/>
        </w:rPr>
        <w:t xml:space="preserve"> официальной публикации.</w:t>
      </w:r>
      <w:r w:rsidRPr="00000738">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000738">
        <w:rPr>
          <w:rFonts w:ascii="Times New Roman" w:eastAsia="Times New Roman" w:hAnsi="Times New Roman" w:cs="Times New Roman"/>
          <w:sz w:val="28"/>
          <w:szCs w:val="28"/>
          <w:lang w:eastAsia="ru-RU"/>
        </w:rPr>
        <w:t>Официальный</w:t>
      </w:r>
      <w:r w:rsidRPr="00000738">
        <w:rPr>
          <w:rFonts w:ascii="Times New Roman" w:eastAsia="Times New Roman" w:hAnsi="Times New Roman" w:cs="Times New Roman"/>
          <w:spacing w:val="-6"/>
          <w:sz w:val="28"/>
          <w:szCs w:val="28"/>
          <w:lang w:eastAsia="ru-RU"/>
        </w:rPr>
        <w:t xml:space="preserve"> государственный сайт </w:t>
      </w:r>
      <w:r w:rsidRPr="00000738">
        <w:rPr>
          <w:rFonts w:ascii="Times New Roman" w:eastAsia="Times New Roman" w:hAnsi="Times New Roman" w:cs="Times New Roman"/>
          <w:sz w:val="28"/>
          <w:szCs w:val="28"/>
          <w:lang w:eastAsia="ru-RU"/>
        </w:rPr>
        <w:t>(</w:t>
      </w:r>
      <w:hyperlink r:id="rId9" w:history="1">
        <w:r w:rsidRPr="00000738">
          <w:rPr>
            <w:rFonts w:ascii="Times New Roman" w:eastAsia="Calibri" w:hAnsi="Times New Roman" w:cs="Times New Roman"/>
            <w:color w:val="0000FF"/>
            <w:sz w:val="28"/>
            <w:szCs w:val="28"/>
            <w:u w:val="single"/>
          </w:rPr>
          <w:t>http://www.zakupki.gov.ru</w:t>
        </w:r>
      </w:hyperlink>
      <w:r w:rsidRPr="00000738">
        <w:rPr>
          <w:rFonts w:ascii="Times New Roman" w:eastAsia="Times New Roman" w:hAnsi="Times New Roman" w:cs="Times New Roman"/>
          <w:sz w:val="28"/>
          <w:szCs w:val="28"/>
          <w:lang w:eastAsia="ru-RU"/>
        </w:rPr>
        <w:t>),</w:t>
      </w:r>
      <w:bookmarkEnd w:id="4"/>
      <w:r w:rsidRPr="00000738">
        <w:rPr>
          <w:rFonts w:ascii="Times New Roman" w:eastAsia="Times New Roman" w:hAnsi="Times New Roman" w:cs="Times New Roman"/>
          <w:sz w:val="28"/>
          <w:szCs w:val="28"/>
          <w:lang w:eastAsia="ru-RU"/>
        </w:rPr>
        <w:t xml:space="preserve"> </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Копии публикации документов по данной закупке:</w:t>
      </w:r>
      <w:bookmarkStart w:id="5" w:name="_GoBack"/>
      <w:bookmarkEnd w:id="5"/>
    </w:p>
    <w:p w:rsidR="00000738" w:rsidRPr="00000738" w:rsidRDefault="00000738" w:rsidP="00000738">
      <w:pPr>
        <w:numPr>
          <w:ilvl w:val="0"/>
          <w:numId w:val="1"/>
        </w:numPr>
        <w:tabs>
          <w:tab w:val="left" w:pos="386"/>
          <w:tab w:val="left" w:pos="851"/>
        </w:tabs>
        <w:spacing w:after="0" w:line="240" w:lineRule="auto"/>
        <w:ind w:left="0" w:firstLine="567"/>
        <w:jc w:val="both"/>
        <w:rPr>
          <w:rFonts w:ascii="Times New Roman" w:eastAsia="Calibri" w:hAnsi="Times New Roman" w:cs="Times New Roman"/>
          <w:spacing w:val="-6"/>
          <w:sz w:val="28"/>
          <w:szCs w:val="28"/>
        </w:rPr>
      </w:pPr>
      <w:r w:rsidRPr="00000738">
        <w:rPr>
          <w:rFonts w:ascii="Times New Roman" w:eastAsia="Calibri" w:hAnsi="Times New Roman" w:cs="Times New Roman"/>
          <w:sz w:val="28"/>
          <w:szCs w:val="28"/>
        </w:rPr>
        <w:t xml:space="preserve">Официальный сайт по закупкам атомной отрасли </w:t>
      </w:r>
      <w:r w:rsidRPr="00000738">
        <w:rPr>
          <w:rFonts w:ascii="Times New Roman" w:eastAsia="Calibri" w:hAnsi="Times New Roman" w:cs="Times New Roman"/>
          <w:spacing w:val="-6"/>
          <w:sz w:val="28"/>
          <w:szCs w:val="28"/>
        </w:rPr>
        <w:t>(</w:t>
      </w:r>
      <w:hyperlink r:id="rId10" w:history="1">
        <w:r w:rsidRPr="00000738">
          <w:rPr>
            <w:rFonts w:ascii="Times New Roman" w:eastAsia="Calibri" w:hAnsi="Times New Roman" w:cs="Times New Roman"/>
            <w:color w:val="0000FF"/>
            <w:sz w:val="28"/>
            <w:szCs w:val="28"/>
            <w:u w:val="single"/>
          </w:rPr>
          <w:t>http://zakupki.rosatom.ru</w:t>
        </w:r>
      </w:hyperlink>
      <w:r w:rsidRPr="00000738">
        <w:rPr>
          <w:rFonts w:ascii="Times New Roman" w:eastAsia="Calibri" w:hAnsi="Times New Roman" w:cs="Times New Roman"/>
          <w:spacing w:val="-6"/>
          <w:sz w:val="28"/>
          <w:szCs w:val="28"/>
        </w:rPr>
        <w:t>);</w:t>
      </w:r>
    </w:p>
    <w:p w:rsidR="00000738" w:rsidRPr="00000738" w:rsidRDefault="00000738" w:rsidP="00000738">
      <w:pPr>
        <w:numPr>
          <w:ilvl w:val="0"/>
          <w:numId w:val="1"/>
        </w:numPr>
        <w:tabs>
          <w:tab w:val="left" w:pos="386"/>
          <w:tab w:val="left" w:pos="851"/>
        </w:tabs>
        <w:spacing w:after="0" w:line="240" w:lineRule="auto"/>
        <w:ind w:left="0" w:firstLine="567"/>
        <w:jc w:val="both"/>
        <w:rPr>
          <w:rFonts w:ascii="Times New Roman" w:eastAsia="Calibri" w:hAnsi="Times New Roman" w:cs="Times New Roman"/>
          <w:spacing w:val="-6"/>
          <w:sz w:val="28"/>
          <w:szCs w:val="28"/>
        </w:rPr>
      </w:pPr>
      <w:r w:rsidRPr="00000738">
        <w:rPr>
          <w:rFonts w:ascii="Times New Roman" w:eastAsia="Calibri" w:hAnsi="Times New Roman" w:cs="Times New Roman"/>
          <w:sz w:val="28"/>
          <w:szCs w:val="28"/>
        </w:rPr>
        <w:t>ЭТП «Аукционный Конкурсный Дом» (</w:t>
      </w:r>
      <w:hyperlink r:id="rId11" w:history="1">
        <w:r w:rsidRPr="00000738">
          <w:rPr>
            <w:rFonts w:ascii="Times New Roman" w:eastAsia="Calibri" w:hAnsi="Times New Roman" w:cs="Times New Roman"/>
            <w:color w:val="0000FF"/>
            <w:sz w:val="28"/>
            <w:szCs w:val="28"/>
            <w:u w:val="single"/>
            <w:lang w:val="en-US"/>
          </w:rPr>
          <w:t>www</w:t>
        </w:r>
        <w:r w:rsidRPr="00000738">
          <w:rPr>
            <w:rFonts w:ascii="Times New Roman" w:eastAsia="Calibri" w:hAnsi="Times New Roman" w:cs="Times New Roman"/>
            <w:color w:val="0000FF"/>
            <w:sz w:val="28"/>
            <w:szCs w:val="28"/>
            <w:u w:val="single"/>
          </w:rPr>
          <w:t>.</w:t>
        </w:r>
        <w:r w:rsidRPr="00000738">
          <w:rPr>
            <w:rFonts w:ascii="Times New Roman" w:eastAsia="Calibri" w:hAnsi="Times New Roman" w:cs="Times New Roman"/>
            <w:color w:val="0000FF"/>
            <w:sz w:val="28"/>
            <w:szCs w:val="28"/>
            <w:u w:val="single"/>
            <w:lang w:val="en-US"/>
          </w:rPr>
          <w:t>a</w:t>
        </w:r>
        <w:r w:rsidRPr="00000738">
          <w:rPr>
            <w:rFonts w:ascii="Times New Roman" w:eastAsia="Calibri" w:hAnsi="Times New Roman" w:cs="Times New Roman"/>
            <w:color w:val="0000FF"/>
            <w:sz w:val="28"/>
            <w:szCs w:val="28"/>
            <w:u w:val="single"/>
          </w:rPr>
          <w:t>-</w:t>
        </w:r>
        <w:r w:rsidRPr="00000738">
          <w:rPr>
            <w:rFonts w:ascii="Times New Roman" w:eastAsia="Calibri" w:hAnsi="Times New Roman" w:cs="Times New Roman"/>
            <w:color w:val="0000FF"/>
            <w:sz w:val="28"/>
            <w:szCs w:val="28"/>
            <w:u w:val="single"/>
            <w:lang w:val="en-US"/>
          </w:rPr>
          <w:t>k</w:t>
        </w:r>
        <w:r w:rsidRPr="00000738">
          <w:rPr>
            <w:rFonts w:ascii="Times New Roman" w:eastAsia="Calibri" w:hAnsi="Times New Roman" w:cs="Times New Roman"/>
            <w:color w:val="0000FF"/>
            <w:sz w:val="28"/>
            <w:szCs w:val="28"/>
            <w:u w:val="single"/>
          </w:rPr>
          <w:t>-</w:t>
        </w:r>
        <w:r w:rsidRPr="00000738">
          <w:rPr>
            <w:rFonts w:ascii="Times New Roman" w:eastAsia="Calibri" w:hAnsi="Times New Roman" w:cs="Times New Roman"/>
            <w:color w:val="0000FF"/>
            <w:sz w:val="28"/>
            <w:szCs w:val="28"/>
            <w:u w:val="single"/>
            <w:lang w:val="en-US"/>
          </w:rPr>
          <w:t>d</w:t>
        </w:r>
        <w:r w:rsidRPr="00000738">
          <w:rPr>
            <w:rFonts w:ascii="Times New Roman" w:eastAsia="Calibri" w:hAnsi="Times New Roman" w:cs="Times New Roman"/>
            <w:color w:val="0000FF"/>
            <w:sz w:val="28"/>
            <w:szCs w:val="28"/>
            <w:u w:val="single"/>
          </w:rPr>
          <w:t>.</w:t>
        </w:r>
        <w:proofErr w:type="spellStart"/>
        <w:r w:rsidRPr="00000738">
          <w:rPr>
            <w:rFonts w:ascii="Times New Roman" w:eastAsia="Calibri" w:hAnsi="Times New Roman" w:cs="Times New Roman"/>
            <w:color w:val="0000FF"/>
            <w:sz w:val="28"/>
            <w:szCs w:val="28"/>
            <w:u w:val="single"/>
            <w:lang w:val="en-US"/>
          </w:rPr>
          <w:t>ru</w:t>
        </w:r>
        <w:proofErr w:type="spellEnd"/>
      </w:hyperlink>
      <w:r w:rsidRPr="00000738">
        <w:rPr>
          <w:rFonts w:ascii="Times New Roman" w:eastAsia="Calibri" w:hAnsi="Times New Roman" w:cs="Times New Roman"/>
          <w:sz w:val="28"/>
          <w:szCs w:val="28"/>
        </w:rPr>
        <w:t>)</w:t>
      </w:r>
    </w:p>
    <w:p w:rsidR="00000738" w:rsidRPr="00000738" w:rsidRDefault="00000738" w:rsidP="00000738">
      <w:pPr>
        <w:tabs>
          <w:tab w:val="left" w:pos="386"/>
          <w:tab w:val="left" w:pos="851"/>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000738">
        <w:rPr>
          <w:rFonts w:ascii="Times New Roman" w:eastAsia="Calibri" w:hAnsi="Times New Roman" w:cs="Times New Roman"/>
          <w:spacing w:val="-6"/>
          <w:sz w:val="28"/>
          <w:szCs w:val="28"/>
        </w:rPr>
        <w:t xml:space="preserve">Срок </w:t>
      </w:r>
      <w:r w:rsidRPr="00000738">
        <w:rPr>
          <w:rFonts w:ascii="Times New Roman" w:eastAsia="Calibri" w:hAnsi="Times New Roman" w:cs="Times New Roman"/>
          <w:sz w:val="28"/>
          <w:szCs w:val="28"/>
        </w:rPr>
        <w:t>окончания</w:t>
      </w:r>
      <w:r w:rsidRPr="00000738">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000738">
        <w:rPr>
          <w:rFonts w:ascii="Times New Roman" w:eastAsia="Calibri" w:hAnsi="Times New Roman" w:cs="Times New Roman"/>
          <w:spacing w:val="-6"/>
          <w:sz w:val="28"/>
          <w:szCs w:val="28"/>
          <w:highlight w:val="yellow"/>
        </w:rPr>
        <w:t>«1</w:t>
      </w:r>
      <w:r w:rsidR="0078268E" w:rsidRPr="0078268E">
        <w:rPr>
          <w:rFonts w:ascii="Times New Roman" w:eastAsia="Calibri" w:hAnsi="Times New Roman" w:cs="Times New Roman"/>
          <w:spacing w:val="-6"/>
          <w:sz w:val="28"/>
          <w:szCs w:val="28"/>
          <w:highlight w:val="yellow"/>
        </w:rPr>
        <w:t>4</w:t>
      </w:r>
      <w:r w:rsidRPr="00000738">
        <w:rPr>
          <w:rFonts w:ascii="Times New Roman" w:eastAsia="Calibri" w:hAnsi="Times New Roman" w:cs="Times New Roman"/>
          <w:spacing w:val="-6"/>
          <w:sz w:val="28"/>
          <w:szCs w:val="28"/>
          <w:highlight w:val="yellow"/>
        </w:rPr>
        <w:t>» сентября 2015 года.</w:t>
      </w:r>
      <w:r w:rsidRPr="00000738">
        <w:rPr>
          <w:rFonts w:ascii="Times New Roman" w:eastAsia="Calibri" w:hAnsi="Times New Roman" w:cs="Times New Roman"/>
          <w:spacing w:val="-6"/>
          <w:sz w:val="28"/>
          <w:szCs w:val="28"/>
        </w:rPr>
        <w:t xml:space="preserve"> </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b/>
          <w:i/>
          <w:sz w:val="28"/>
          <w:szCs w:val="28"/>
        </w:rPr>
      </w:pPr>
      <w:r w:rsidRPr="00000738">
        <w:rPr>
          <w:rFonts w:ascii="Times New Roman" w:eastAsia="Calibri" w:hAnsi="Times New Roman" w:cs="Times New Roman"/>
          <w:spacing w:val="-6"/>
          <w:sz w:val="28"/>
          <w:szCs w:val="28"/>
        </w:rPr>
        <w:t xml:space="preserve"> </w:t>
      </w:r>
      <w:r w:rsidRPr="00000738">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000738">
        <w:rPr>
          <w:rFonts w:ascii="Times New Roman" w:eastAsia="Calibri" w:hAnsi="Times New Roman" w:cs="Times New Roman"/>
          <w:spacing w:val="-6"/>
          <w:sz w:val="28"/>
          <w:szCs w:val="28"/>
        </w:rPr>
        <w:t>г</w:t>
      </w:r>
      <w:r w:rsidRPr="00000738">
        <w:rPr>
          <w:rFonts w:ascii="Times New Roman" w:eastAsia="Calibri" w:hAnsi="Times New Roman" w:cs="Times New Roman"/>
          <w:sz w:val="28"/>
          <w:szCs w:val="28"/>
        </w:rPr>
        <w:t xml:space="preserve">. Нижний Новгород, пл. Свободы, д. 3, не позднее </w:t>
      </w:r>
      <w:r w:rsidRPr="00000738">
        <w:rPr>
          <w:rFonts w:ascii="Times New Roman" w:eastAsia="Calibri" w:hAnsi="Times New Roman" w:cs="Times New Roman"/>
          <w:sz w:val="28"/>
          <w:szCs w:val="28"/>
          <w:highlight w:val="yellow"/>
        </w:rPr>
        <w:t>«0</w:t>
      </w:r>
      <w:r w:rsidR="0078268E">
        <w:rPr>
          <w:rFonts w:ascii="Times New Roman" w:eastAsia="Calibri" w:hAnsi="Times New Roman" w:cs="Times New Roman"/>
          <w:sz w:val="28"/>
          <w:szCs w:val="28"/>
          <w:highlight w:val="yellow"/>
          <w:lang w:val="en-US"/>
        </w:rPr>
        <w:t>5</w:t>
      </w:r>
      <w:r w:rsidRPr="00000738">
        <w:rPr>
          <w:rFonts w:ascii="Times New Roman" w:eastAsia="Calibri" w:hAnsi="Times New Roman" w:cs="Times New Roman"/>
          <w:sz w:val="28"/>
          <w:szCs w:val="28"/>
          <w:highlight w:val="yellow"/>
        </w:rPr>
        <w:t xml:space="preserve">» </w:t>
      </w:r>
      <w:r w:rsidR="0078268E">
        <w:rPr>
          <w:rFonts w:ascii="Times New Roman" w:eastAsia="Calibri" w:hAnsi="Times New Roman" w:cs="Times New Roman"/>
          <w:sz w:val="28"/>
          <w:szCs w:val="28"/>
          <w:highlight w:val="yellow"/>
        </w:rPr>
        <w:t>октя</w:t>
      </w:r>
      <w:r w:rsidRPr="00000738">
        <w:rPr>
          <w:rFonts w:ascii="Times New Roman" w:eastAsia="Calibri" w:hAnsi="Times New Roman" w:cs="Times New Roman"/>
          <w:sz w:val="28"/>
          <w:szCs w:val="28"/>
          <w:highlight w:val="yellow"/>
        </w:rPr>
        <w:t>бря 2015 года</w:t>
      </w:r>
      <w:r w:rsidRPr="00000738">
        <w:rPr>
          <w:rFonts w:ascii="Times New Roman" w:eastAsia="Calibri" w:hAnsi="Times New Roman" w:cs="Times New Roman"/>
          <w:sz w:val="28"/>
          <w:szCs w:val="28"/>
        </w:rPr>
        <w:t>.</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000738">
        <w:rPr>
          <w:rFonts w:ascii="Times New Roman" w:eastAsia="Calibri" w:hAnsi="Times New Roman" w:cs="Times New Roman"/>
          <w:spacing w:val="-6"/>
          <w:sz w:val="28"/>
          <w:szCs w:val="28"/>
        </w:rPr>
        <w:t>Срок </w:t>
      </w:r>
      <w:r w:rsidRPr="00000738">
        <w:rPr>
          <w:rFonts w:ascii="Times New Roman" w:eastAsia="Calibri" w:hAnsi="Times New Roman" w:cs="Times New Roman"/>
          <w:sz w:val="28"/>
          <w:szCs w:val="28"/>
        </w:rPr>
        <w:t>заключения</w:t>
      </w:r>
      <w:r w:rsidRPr="00000738">
        <w:rPr>
          <w:rFonts w:ascii="Times New Roman" w:eastAsia="Calibri" w:hAnsi="Times New Roman" w:cs="Times New Roman"/>
          <w:spacing w:val="-6"/>
          <w:sz w:val="28"/>
          <w:szCs w:val="28"/>
        </w:rPr>
        <w:t xml:space="preserve"> договора: </w:t>
      </w:r>
      <w:r w:rsidRPr="00000738">
        <w:rPr>
          <w:rFonts w:ascii="Times New Roman" w:eastAsia="Calibri" w:hAnsi="Times New Roman" w:cs="Times New Roman"/>
          <w:sz w:val="28"/>
        </w:rPr>
        <w:t>в течение 30</w:t>
      </w:r>
      <w:r w:rsidRPr="00000738">
        <w:rPr>
          <w:rFonts w:ascii="Times New Roman" w:eastAsia="Calibri" w:hAnsi="Times New Roman" w:cs="Times New Roman"/>
          <w:b/>
          <w:i/>
          <w:sz w:val="24"/>
        </w:rPr>
        <w:t> (тридцати)</w:t>
      </w:r>
      <w:r w:rsidRPr="00000738">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r w:rsidRPr="00000738">
        <w:rPr>
          <w:rFonts w:ascii="Times New Roman" w:eastAsia="Calibri" w:hAnsi="Times New Roman" w:cs="Times New Roman"/>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r w:rsidRPr="00000738">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000738">
        <w:rPr>
          <w:rFonts w:ascii="Times New Roman" w:eastAsia="Calibri" w:hAnsi="Times New Roman" w:cs="Times New Roman"/>
          <w:spacing w:val="-6"/>
          <w:sz w:val="28"/>
          <w:szCs w:val="28"/>
        </w:rPr>
        <w:lastRenderedPageBreak/>
        <w:t xml:space="preserve">Заказчик в течение </w:t>
      </w:r>
      <w:r w:rsidRPr="00000738">
        <w:rPr>
          <w:rFonts w:ascii="Times New Roman" w:eastAsia="Times New Roman" w:hAnsi="Times New Roman" w:cs="Times New Roman"/>
          <w:bCs/>
          <w:iCs/>
          <w:sz w:val="28"/>
          <w:szCs w:val="28"/>
          <w:lang w:eastAsia="ru-RU"/>
        </w:rPr>
        <w:t>3 (трех) рабочих дней</w:t>
      </w:r>
      <w:r w:rsidRPr="00000738">
        <w:rPr>
          <w:rFonts w:ascii="Times New Roman" w:eastAsia="Times New Roman" w:hAnsi="Times New Roman" w:cs="Times New Roman"/>
          <w:sz w:val="24"/>
          <w:szCs w:val="24"/>
          <w:lang w:eastAsia="ru-RU"/>
        </w:rPr>
        <w:t xml:space="preserve"> </w:t>
      </w:r>
      <w:r w:rsidRPr="00000738">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00738">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00738">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r w:rsidRPr="00000738">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000738">
        <w:rPr>
          <w:rFonts w:ascii="Times New Roman" w:eastAsia="Times New Roman" w:hAnsi="Times New Roman" w:cs="Times New Roman"/>
          <w:sz w:val="24"/>
          <w:szCs w:val="24"/>
          <w:lang w:eastAsia="ru-RU"/>
        </w:rPr>
        <w:t xml:space="preserve">  </w:t>
      </w:r>
      <w:r w:rsidRPr="00000738">
        <w:rPr>
          <w:rFonts w:ascii="Times New Roman" w:eastAsia="Times New Roman" w:hAnsi="Times New Roman" w:cs="Times New Roman"/>
          <w:sz w:val="28"/>
          <w:szCs w:val="28"/>
          <w:lang w:eastAsia="ru-RU"/>
        </w:rPr>
        <w:t>рабочих дней</w:t>
      </w:r>
      <w:r w:rsidRPr="00000738">
        <w:rPr>
          <w:rFonts w:ascii="Times New Roman" w:eastAsia="Times New Roman" w:hAnsi="Times New Roman" w:cs="Times New Roman"/>
          <w:sz w:val="24"/>
          <w:szCs w:val="24"/>
          <w:lang w:eastAsia="ru-RU"/>
        </w:rPr>
        <w:t xml:space="preserve"> </w:t>
      </w:r>
      <w:r w:rsidRPr="00000738">
        <w:rPr>
          <w:rFonts w:ascii="Times New Roman" w:eastAsia="Calibri" w:hAnsi="Times New Roman" w:cs="Times New Roman"/>
          <w:spacing w:val="-6"/>
          <w:sz w:val="28"/>
          <w:szCs w:val="28"/>
        </w:rPr>
        <w:t>со дня направления указанного договора.</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000738">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000738" w:rsidRPr="00000738" w:rsidRDefault="00000738" w:rsidP="00000738">
      <w:pPr>
        <w:tabs>
          <w:tab w:val="left" w:pos="851"/>
          <w:tab w:val="left" w:pos="1134"/>
        </w:tabs>
        <w:spacing w:after="0" w:line="240" w:lineRule="auto"/>
        <w:ind w:firstLine="567"/>
        <w:contextualSpacing/>
        <w:jc w:val="both"/>
        <w:rPr>
          <w:rFonts w:ascii="Times New Roman" w:eastAsia="Calibri" w:hAnsi="Times New Roman" w:cs="Times New Roman"/>
          <w:spacing w:val="-6"/>
          <w:sz w:val="28"/>
          <w:szCs w:val="28"/>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 xml:space="preserve"> Процедура запроса цен</w:t>
      </w:r>
      <w:r w:rsidRPr="00000738">
        <w:rPr>
          <w:rFonts w:ascii="Times New Roman" w:eastAsia="Times New Roman" w:hAnsi="Times New Roman" w:cs="Times New Roman"/>
          <w:b/>
          <w:i/>
          <w:sz w:val="24"/>
          <w:szCs w:val="24"/>
          <w:lang w:eastAsia="ru-RU"/>
        </w:rPr>
        <w:t xml:space="preserve"> </w:t>
      </w:r>
      <w:r w:rsidRPr="00000738">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000738" w:rsidRPr="00000738" w:rsidRDefault="00000738" w:rsidP="00000738">
      <w:pPr>
        <w:tabs>
          <w:tab w:val="left" w:pos="0"/>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000738">
        <w:rPr>
          <w:rFonts w:ascii="Times New Roman" w:eastAsia="Calibri" w:hAnsi="Times New Roman" w:cs="Times New Roman"/>
          <w:sz w:val="28"/>
        </w:rPr>
        <w:t xml:space="preserve"> закупки</w:t>
      </w:r>
      <w:r w:rsidRPr="00000738">
        <w:rPr>
          <w:rFonts w:ascii="Times New Roman" w:eastAsia="Calibri" w:hAnsi="Times New Roman" w:cs="Times New Roman"/>
          <w:sz w:val="28"/>
          <w:szCs w:val="28"/>
        </w:rPr>
        <w:t>:</w:t>
      </w: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000738">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00738" w:rsidRPr="00000738" w:rsidRDefault="00000738" w:rsidP="00000738">
      <w:pPr>
        <w:tabs>
          <w:tab w:val="left" w:pos="851"/>
        </w:tabs>
        <w:spacing w:after="0" w:line="240" w:lineRule="auto"/>
        <w:ind w:firstLine="567"/>
        <w:jc w:val="both"/>
        <w:rPr>
          <w:rFonts w:ascii="Times New Roman" w:eastAsia="Times New Roman" w:hAnsi="Times New Roman" w:cs="Times New Roman"/>
          <w:sz w:val="28"/>
          <w:szCs w:val="28"/>
          <w:lang w:eastAsia="ru-RU"/>
        </w:rPr>
      </w:pPr>
      <w:proofErr w:type="gramStart"/>
      <w:r w:rsidRPr="00000738">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00738">
        <w:rPr>
          <w:rFonts w:ascii="Times New Roman" w:eastAsia="Times New Roman" w:hAnsi="Times New Roman" w:cs="Times New Roman"/>
          <w:sz w:val="28"/>
          <w:szCs w:val="28"/>
          <w:lang w:eastAsia="ru-RU"/>
        </w:rPr>
        <w:t xml:space="preserve"> закупочной документации.</w:t>
      </w:r>
    </w:p>
    <w:p w:rsidR="00000738" w:rsidRPr="00000738" w:rsidRDefault="00000738" w:rsidP="00000738">
      <w:pPr>
        <w:tabs>
          <w:tab w:val="left" w:pos="851"/>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00738" w:rsidRPr="00000738" w:rsidRDefault="00000738" w:rsidP="00000738">
      <w:pPr>
        <w:numPr>
          <w:ilvl w:val="0"/>
          <w:numId w:val="2"/>
        </w:numPr>
        <w:tabs>
          <w:tab w:val="left" w:pos="0"/>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00738" w:rsidRPr="00000738" w:rsidRDefault="00000738" w:rsidP="00000738">
      <w:pPr>
        <w:tabs>
          <w:tab w:val="left" w:pos="0"/>
          <w:tab w:val="left" w:pos="851"/>
          <w:tab w:val="left" w:pos="1134"/>
        </w:tabs>
        <w:spacing w:after="0" w:line="240" w:lineRule="auto"/>
        <w:ind w:firstLine="567"/>
        <w:contextualSpacing/>
        <w:jc w:val="both"/>
        <w:rPr>
          <w:rFonts w:ascii="Times New Roman" w:eastAsia="Calibri" w:hAnsi="Times New Roman" w:cs="Times New Roman"/>
          <w:sz w:val="28"/>
          <w:szCs w:val="28"/>
        </w:rPr>
      </w:pPr>
      <w:r w:rsidRPr="00000738">
        <w:rPr>
          <w:rFonts w:ascii="Times New Roman" w:eastAsia="Calibri" w:hAnsi="Times New Roman" w:cs="Times New Roman"/>
          <w:sz w:val="28"/>
          <w:szCs w:val="28"/>
        </w:rPr>
        <w:t xml:space="preserve">Центральный арбитражный комитет (ЦАК) - </w:t>
      </w:r>
      <w:hyperlink r:id="rId12" w:history="1">
        <w:r w:rsidRPr="00000738">
          <w:rPr>
            <w:rFonts w:ascii="Times New Roman" w:eastAsia="Calibri" w:hAnsi="Times New Roman" w:cs="Times New Roman"/>
            <w:sz w:val="28"/>
            <w:szCs w:val="28"/>
          </w:rPr>
          <w:t>arbitration@rosatom.ru</w:t>
        </w:r>
      </w:hyperlink>
      <w:r w:rsidRPr="00000738">
        <w:rPr>
          <w:rFonts w:ascii="Times New Roman" w:eastAsia="Calibri" w:hAnsi="Times New Roman" w:cs="Times New Roman"/>
          <w:sz w:val="28"/>
          <w:szCs w:val="28"/>
        </w:rPr>
        <w:t>.</w:t>
      </w:r>
    </w:p>
    <w:p w:rsidR="00340863" w:rsidRDefault="0078268E" w:rsidP="00000738">
      <w:pPr>
        <w:tabs>
          <w:tab w:val="left" w:pos="851"/>
        </w:tabs>
      </w:pPr>
    </w:p>
    <w:sectPr w:rsidR="00340863" w:rsidSect="00000738">
      <w:pgSz w:w="11906" w:h="16838"/>
      <w:pgMar w:top="1134"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738"/>
    <w:rsid w:val="00000738"/>
    <w:rsid w:val="001C2438"/>
    <w:rsid w:val="003C7FC4"/>
    <w:rsid w:val="004C179F"/>
    <w:rsid w:val="0078268E"/>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1467</Words>
  <Characters>8363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Бредихина Нелли Николаевна</cp:lastModifiedBy>
  <cp:revision>2</cp:revision>
  <dcterms:created xsi:type="dcterms:W3CDTF">2015-09-01T14:11:00Z</dcterms:created>
  <dcterms:modified xsi:type="dcterms:W3CDTF">2015-09-07T12:52:00Z</dcterms:modified>
</cp:coreProperties>
</file>