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 xml:space="preserve">на </w:t>
      </w:r>
      <w:r w:rsidR="00BD0098">
        <w:rPr>
          <w:b/>
        </w:rPr>
        <w:t>поставку</w:t>
      </w:r>
      <w:r w:rsidR="00BD0098" w:rsidRPr="00BD0098">
        <w:rPr>
          <w:b/>
        </w:rPr>
        <w:t xml:space="preserve"> потоковых сканеров и МФУ общего пользования</w:t>
      </w:r>
    </w:p>
    <w:p w:rsidR="00AD6710" w:rsidRPr="00413CD5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BD0098" w:rsidRDefault="00AD6710" w:rsidP="00BD0098">
      <w:pPr>
        <w:jc w:val="center"/>
      </w:pPr>
      <w:r w:rsidRPr="00413CD5">
        <w:rPr>
          <w:b/>
        </w:rPr>
        <w:t xml:space="preserve">Предмет закупки: </w:t>
      </w:r>
      <w:r w:rsidR="00BD0098" w:rsidRPr="00BD0098">
        <w:t>потоковы</w:t>
      </w:r>
      <w:r w:rsidR="00BD0098">
        <w:t>е</w:t>
      </w:r>
      <w:r w:rsidR="00BD0098" w:rsidRPr="00BD0098">
        <w:t xml:space="preserve"> сканер</w:t>
      </w:r>
      <w:r w:rsidR="00BD0098">
        <w:t>ы</w:t>
      </w:r>
      <w:r w:rsidR="00BD0098" w:rsidRPr="00BD0098">
        <w:t xml:space="preserve"> и МФУ общего пользования</w:t>
      </w:r>
      <w:r>
        <w:t xml:space="preserve"> </w:t>
      </w:r>
    </w:p>
    <w:p w:rsidR="00AD6710" w:rsidRPr="00E35BED" w:rsidRDefault="00BD0098" w:rsidP="00BD0098">
      <w:pPr>
        <w:jc w:val="center"/>
        <w:rPr>
          <w:b/>
        </w:rPr>
      </w:pPr>
      <w:r>
        <w:t xml:space="preserve">для </w:t>
      </w:r>
      <w:r w:rsidR="00AD6710">
        <w:t>АО «ВНИПИ</w:t>
      </w:r>
      <w:r w:rsidR="001D37C6">
        <w:t>промтехнологии</w:t>
      </w:r>
      <w:r w:rsidR="00AD6710">
        <w:t>»</w:t>
      </w:r>
      <w:r w:rsidR="00AD6710" w:rsidRPr="000A35A0">
        <w:t>.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1D37C6">
        <w:rPr>
          <w:color w:val="000000"/>
        </w:rPr>
        <w:t>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BD0098" w:rsidRPr="00BD0098">
        <w:rPr>
          <w:color w:val="000000"/>
        </w:rPr>
        <w:t>потоковых сканеров и МФУ общего пользования</w:t>
      </w:r>
    </w:p>
    <w:p w:rsidR="00AD6710" w:rsidRPr="00AD6710" w:rsidRDefault="00AD6710" w:rsidP="00AD6710">
      <w:pPr>
        <w:jc w:val="center"/>
        <w:rPr>
          <w:color w:val="000000"/>
        </w:rPr>
      </w:pPr>
      <w:r w:rsidRPr="00AD6710">
        <w:rPr>
          <w:color w:val="000000"/>
        </w:rPr>
        <w:t>для АО «ВНИПИпромтехнологии</w:t>
      </w:r>
      <w:r w:rsidR="001D37C6">
        <w:rPr>
          <w:color w:val="000000"/>
        </w:rPr>
        <w:t>»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E0AB0" w:rsidRPr="001F6931" w:rsidRDefault="00FE0AB0" w:rsidP="00AD6710">
      <w:pPr>
        <w:jc w:val="center"/>
        <w:rPr>
          <w:color w:val="000000"/>
        </w:rPr>
      </w:pPr>
      <w:r>
        <w:rPr>
          <w:color w:val="000000"/>
        </w:rPr>
        <w:t xml:space="preserve">Все ссылки на товарные знаки, марки производителей, </w:t>
      </w:r>
      <w:proofErr w:type="gramStart"/>
      <w:r>
        <w:rPr>
          <w:color w:val="000000"/>
        </w:rPr>
        <w:t>технические условия, встречающиеся в техническом задании сопровождаются</w:t>
      </w:r>
      <w:proofErr w:type="gramEnd"/>
      <w:r>
        <w:rPr>
          <w:color w:val="000000"/>
        </w:rPr>
        <w:t xml:space="preserve"> словами «или эквивалент»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88"/>
        <w:gridCol w:w="2409"/>
        <w:gridCol w:w="1985"/>
        <w:gridCol w:w="1984"/>
        <w:gridCol w:w="851"/>
        <w:gridCol w:w="1134"/>
        <w:gridCol w:w="709"/>
        <w:gridCol w:w="1275"/>
        <w:gridCol w:w="1956"/>
      </w:tblGrid>
      <w:tr w:rsidR="00881F85" w:rsidRPr="001F6931" w:rsidTr="009E2A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9E2A2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</w:t>
            </w:r>
            <w:r w:rsidR="009E2A28"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1D78C1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BD0098" w:rsidRPr="00881F85" w:rsidTr="009E2A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1C" w:rsidRPr="00A7461C" w:rsidRDefault="00BD0098" w:rsidP="00A7461C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МФУ</w:t>
            </w:r>
            <w:r w:rsidRPr="00A40E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Xerox WorkCentre 7835</w:t>
            </w:r>
            <w:r w:rsidR="00A7461C" w:rsidRPr="00A7461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(WC7835CPS_3T), </w:t>
            </w:r>
          </w:p>
          <w:p w:rsidR="00BD0098" w:rsidRPr="00A7461C" w:rsidRDefault="00A7461C" w:rsidP="00A7461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или экивалент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A7461C" w:rsidRDefault="00A7461C" w:rsidP="009E2A28">
            <w:pPr>
              <w:rPr>
                <w:color w:val="000000"/>
                <w:sz w:val="24"/>
                <w:szCs w:val="24"/>
              </w:rPr>
            </w:pPr>
            <w:r w:rsidRPr="00A7461C">
              <w:rPr>
                <w:color w:val="000000"/>
                <w:sz w:val="24"/>
                <w:szCs w:val="24"/>
              </w:rPr>
              <w:t>Копир-принтер-сканер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="009E2A28">
              <w:rPr>
                <w:color w:val="000000"/>
                <w:sz w:val="24"/>
                <w:szCs w:val="24"/>
              </w:rPr>
              <w:t>3-х</w:t>
            </w:r>
            <w:r>
              <w:rPr>
                <w:color w:val="000000"/>
                <w:sz w:val="24"/>
                <w:szCs w:val="24"/>
              </w:rPr>
              <w:t xml:space="preserve">лотковый </w:t>
            </w:r>
            <w:r w:rsidRPr="00A7461C">
              <w:rPr>
                <w:color w:val="000000"/>
                <w:sz w:val="24"/>
                <w:szCs w:val="24"/>
              </w:rPr>
              <w:t>модул</w:t>
            </w:r>
            <w:r>
              <w:rPr>
                <w:color w:val="000000"/>
                <w:sz w:val="24"/>
                <w:szCs w:val="24"/>
              </w:rPr>
              <w:t>ь</w:t>
            </w:r>
            <w:r w:rsidRPr="00A7461C">
              <w:rPr>
                <w:color w:val="000000"/>
                <w:sz w:val="24"/>
                <w:szCs w:val="24"/>
              </w:rPr>
              <w:t>, A3, печать лазерная цветная, двусторонняя, 35</w:t>
            </w:r>
            <w:r>
              <w:rPr>
                <w:color w:val="000000"/>
                <w:sz w:val="24"/>
                <w:szCs w:val="24"/>
              </w:rPr>
              <w:t> </w:t>
            </w:r>
            <w:r w:rsidRPr="00A7461C">
              <w:rPr>
                <w:color w:val="000000"/>
                <w:sz w:val="24"/>
                <w:szCs w:val="24"/>
              </w:rPr>
              <w:t>стр/мин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7461C">
              <w:rPr>
                <w:color w:val="000000"/>
                <w:sz w:val="24"/>
                <w:szCs w:val="24"/>
              </w:rPr>
              <w:t>, 1200x2400 dpi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785988" w:rsidRDefault="00BD0098" w:rsidP="00BD0098">
            <w:pPr>
              <w:rPr>
                <w:color w:val="000000"/>
                <w:sz w:val="24"/>
                <w:szCs w:val="24"/>
              </w:rPr>
            </w:pPr>
            <w:r w:rsidRPr="00A7461C">
              <w:rPr>
                <w:color w:val="000000"/>
                <w:sz w:val="20"/>
                <w:szCs w:val="20"/>
              </w:rPr>
              <w:t>НД ПРОИЗВОДИТЕЛЯ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42759B" w:rsidRDefault="00BD0098" w:rsidP="00BD0098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098" w:rsidRPr="00A7461C" w:rsidRDefault="00BD0098" w:rsidP="00BD009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A7461C" w:rsidP="00BD0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A7461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срок не менее </w:t>
            </w:r>
            <w:r w:rsidR="00A7461C">
              <w:rPr>
                <w:color w:val="000000"/>
                <w:sz w:val="24"/>
                <w:szCs w:val="24"/>
              </w:rPr>
              <w:t>12</w:t>
            </w:r>
            <w:r>
              <w:rPr>
                <w:color w:val="000000"/>
                <w:sz w:val="24"/>
                <w:szCs w:val="24"/>
              </w:rPr>
              <w:t>-</w:t>
            </w:r>
            <w:r w:rsidR="00A7461C">
              <w:rPr>
                <w:color w:val="000000"/>
                <w:sz w:val="24"/>
                <w:szCs w:val="24"/>
              </w:rPr>
              <w:t>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7461C">
              <w:rPr>
                <w:color w:val="000000"/>
                <w:sz w:val="24"/>
                <w:szCs w:val="24"/>
              </w:rPr>
              <w:t>месяцев</w:t>
            </w:r>
            <w:r>
              <w:rPr>
                <w:color w:val="000000"/>
                <w:sz w:val="24"/>
                <w:szCs w:val="24"/>
              </w:rPr>
              <w:t xml:space="preserve"> с момента поставки</w:t>
            </w:r>
          </w:p>
        </w:tc>
      </w:tr>
      <w:tr w:rsidR="00BD0098" w:rsidRPr="00881F85" w:rsidTr="009E2A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1C" w:rsidRPr="00A7461C" w:rsidRDefault="00BD0098" w:rsidP="00A7461C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0E6F">
              <w:rPr>
                <w:rFonts w:ascii="Times New Roman" w:hAnsi="Times New Roman"/>
                <w:sz w:val="24"/>
                <w:szCs w:val="24"/>
              </w:rPr>
              <w:t>Сканер</w:t>
            </w:r>
            <w:r w:rsidRPr="00A40E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Fujitsu-Siemens fi-5530C2</w:t>
            </w:r>
            <w:r w:rsidR="00A7461C" w:rsidRPr="00A7461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(PA03334-B661),</w:t>
            </w:r>
          </w:p>
          <w:p w:rsidR="00BD0098" w:rsidRPr="00A7461C" w:rsidRDefault="00A7461C" w:rsidP="00A7461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A7461C" w:rsidRDefault="00A7461C" w:rsidP="009E2A2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Pr="00A7461C">
              <w:rPr>
                <w:color w:val="000000"/>
                <w:sz w:val="24"/>
                <w:szCs w:val="24"/>
              </w:rPr>
              <w:t>ротяжн</w:t>
            </w:r>
            <w:r w:rsidR="009E2A28">
              <w:rPr>
                <w:color w:val="000000"/>
                <w:sz w:val="24"/>
                <w:szCs w:val="24"/>
              </w:rPr>
              <w:t>о</w:t>
            </w:r>
            <w:r w:rsidRPr="00A7461C">
              <w:rPr>
                <w:color w:val="000000"/>
                <w:sz w:val="24"/>
                <w:szCs w:val="24"/>
              </w:rPr>
              <w:t xml:space="preserve">й сканер, формат </w:t>
            </w:r>
            <w:r w:rsidRPr="00A7461C">
              <w:rPr>
                <w:color w:val="000000"/>
                <w:sz w:val="24"/>
                <w:szCs w:val="24"/>
                <w:lang w:val="en-US"/>
              </w:rPr>
              <w:t>A</w:t>
            </w:r>
            <w:r w:rsidRPr="00A7461C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A7461C">
              <w:rPr>
                <w:color w:val="000000"/>
                <w:sz w:val="24"/>
                <w:szCs w:val="24"/>
              </w:rPr>
              <w:t xml:space="preserve">интерфейс </w:t>
            </w:r>
            <w:r w:rsidRPr="00A7461C">
              <w:rPr>
                <w:color w:val="000000"/>
                <w:sz w:val="24"/>
                <w:szCs w:val="24"/>
                <w:lang w:val="en-US"/>
              </w:rPr>
              <w:t>USB</w:t>
            </w:r>
            <w:r w:rsidRPr="00A7461C">
              <w:rPr>
                <w:color w:val="000000"/>
                <w:sz w:val="24"/>
                <w:szCs w:val="24"/>
              </w:rPr>
              <w:t xml:space="preserve"> 2.0, </w:t>
            </w:r>
            <w:r w:rsidRPr="00A7461C">
              <w:rPr>
                <w:color w:val="000000"/>
                <w:sz w:val="24"/>
                <w:szCs w:val="24"/>
                <w:lang w:val="en-US"/>
              </w:rPr>
              <w:t>SCSI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A7461C">
              <w:rPr>
                <w:color w:val="000000"/>
                <w:sz w:val="24"/>
                <w:szCs w:val="24"/>
              </w:rPr>
              <w:t>разрешение 600</w:t>
            </w:r>
            <w:r w:rsidRPr="00A7461C">
              <w:rPr>
                <w:color w:val="000000"/>
                <w:sz w:val="24"/>
                <w:szCs w:val="24"/>
                <w:lang w:val="en-US"/>
              </w:rPr>
              <w:t>x</w:t>
            </w:r>
            <w:r w:rsidRPr="00A7461C">
              <w:rPr>
                <w:color w:val="000000"/>
                <w:sz w:val="24"/>
                <w:szCs w:val="24"/>
              </w:rPr>
              <w:t xml:space="preserve">600 </w:t>
            </w:r>
            <w:r w:rsidRPr="00A7461C">
              <w:rPr>
                <w:color w:val="000000"/>
                <w:sz w:val="24"/>
                <w:szCs w:val="24"/>
                <w:lang w:val="en-US"/>
              </w:rPr>
              <w:t>dpi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A7461C">
              <w:rPr>
                <w:color w:val="000000"/>
                <w:sz w:val="24"/>
                <w:szCs w:val="24"/>
              </w:rPr>
              <w:t>двустороннее устройство автоподачи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785988" w:rsidRDefault="00BD0098" w:rsidP="00BD0098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92645D" w:rsidRDefault="00BD0098" w:rsidP="00BD00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098" w:rsidRPr="00881F85" w:rsidRDefault="00BD0098" w:rsidP="00BD0098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A7461C" w:rsidP="00BD0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A7461C" w:rsidP="00BD00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12-ти месяцев с момента поставки</w:t>
            </w:r>
          </w:p>
        </w:tc>
      </w:tr>
      <w:tr w:rsidR="00BD0098" w:rsidRPr="00881F85" w:rsidTr="009E2A2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E26372" w:rsidRDefault="00BD0098" w:rsidP="00BD0098">
            <w:pPr>
              <w:ind w:right="-4"/>
              <w:rPr>
                <w:sz w:val="24"/>
                <w:szCs w:val="24"/>
                <w:lang w:val="en-US"/>
              </w:rPr>
            </w:pPr>
            <w:r w:rsidRPr="004801C8">
              <w:rPr>
                <w:sz w:val="24"/>
                <w:szCs w:val="24"/>
                <w:lang w:val="en-US"/>
              </w:rPr>
              <w:t>HP Designjet T1300</w:t>
            </w:r>
            <w:r w:rsidR="004801C8" w:rsidRPr="004801C8">
              <w:rPr>
                <w:sz w:val="24"/>
                <w:szCs w:val="24"/>
                <w:lang w:val="en-US"/>
              </w:rPr>
              <w:t xml:space="preserve"> (CR652A), </w:t>
            </w:r>
            <w:r w:rsidR="004801C8">
              <w:rPr>
                <w:sz w:val="24"/>
                <w:szCs w:val="24"/>
              </w:rPr>
              <w:t>или</w:t>
            </w:r>
            <w:r w:rsidR="004801C8" w:rsidRPr="004801C8">
              <w:rPr>
                <w:sz w:val="24"/>
                <w:szCs w:val="24"/>
                <w:lang w:val="en-US"/>
              </w:rPr>
              <w:t xml:space="preserve"> </w:t>
            </w:r>
            <w:r w:rsidR="004801C8">
              <w:rPr>
                <w:sz w:val="24"/>
                <w:szCs w:val="24"/>
              </w:rPr>
              <w:t>эквивалент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968E5" w:rsidRDefault="00A7461C" w:rsidP="009E2A28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A7461C">
              <w:rPr>
                <w:sz w:val="24"/>
                <w:szCs w:val="24"/>
              </w:rPr>
              <w:t>ирокоформатный принтер</w:t>
            </w:r>
            <w:r>
              <w:rPr>
                <w:sz w:val="24"/>
                <w:szCs w:val="24"/>
              </w:rPr>
              <w:t xml:space="preserve">, </w:t>
            </w:r>
            <w:r w:rsidRPr="00A7461C">
              <w:rPr>
                <w:sz w:val="24"/>
                <w:szCs w:val="24"/>
              </w:rPr>
              <w:t>6-цветная струйная печать</w:t>
            </w:r>
            <w:r>
              <w:rPr>
                <w:sz w:val="24"/>
                <w:szCs w:val="24"/>
              </w:rPr>
              <w:t xml:space="preserve">, </w:t>
            </w:r>
            <w:r w:rsidRPr="00A7461C">
              <w:rPr>
                <w:sz w:val="24"/>
                <w:szCs w:val="24"/>
              </w:rPr>
              <w:t>макс. формат печати A0</w:t>
            </w:r>
            <w:r w:rsidR="009E2A28">
              <w:rPr>
                <w:sz w:val="24"/>
                <w:szCs w:val="24"/>
              </w:rPr>
              <w:t>,</w:t>
            </w:r>
            <w:r w:rsidR="008968E5">
              <w:rPr>
                <w:sz w:val="24"/>
                <w:szCs w:val="24"/>
              </w:rPr>
              <w:t xml:space="preserve"> </w:t>
            </w:r>
            <w:r w:rsidRPr="00A7461C">
              <w:rPr>
                <w:sz w:val="24"/>
                <w:szCs w:val="24"/>
              </w:rPr>
              <w:t>ЖК-панель</w:t>
            </w:r>
            <w:r w:rsidR="004801C8" w:rsidRPr="008968E5">
              <w:rPr>
                <w:sz w:val="24"/>
                <w:szCs w:val="24"/>
              </w:rPr>
              <w:t xml:space="preserve">, </w:t>
            </w:r>
            <w:r w:rsidR="004801C8" w:rsidRPr="008968E5">
              <w:rPr>
                <w:sz w:val="24"/>
                <w:szCs w:val="24"/>
              </w:rPr>
              <w:lastRenderedPageBreak/>
              <w:t>2400</w:t>
            </w:r>
            <w:r w:rsidR="004801C8" w:rsidRPr="004801C8">
              <w:rPr>
                <w:sz w:val="24"/>
                <w:szCs w:val="24"/>
                <w:lang w:val="en-US"/>
              </w:rPr>
              <w:t>x</w:t>
            </w:r>
            <w:r w:rsidR="004801C8" w:rsidRPr="008968E5">
              <w:rPr>
                <w:sz w:val="24"/>
                <w:szCs w:val="24"/>
              </w:rPr>
              <w:t>1200</w:t>
            </w:r>
            <w:r w:rsidR="004801C8" w:rsidRPr="004801C8">
              <w:rPr>
                <w:sz w:val="24"/>
                <w:szCs w:val="24"/>
                <w:lang w:val="en-US"/>
              </w:rPr>
              <w:t>dpi</w:t>
            </w:r>
            <w:r w:rsidR="004801C8" w:rsidRPr="008968E5">
              <w:rPr>
                <w:sz w:val="24"/>
                <w:szCs w:val="24"/>
              </w:rPr>
              <w:t xml:space="preserve">, 2 </w:t>
            </w:r>
            <w:r w:rsidR="008968E5">
              <w:rPr>
                <w:sz w:val="24"/>
                <w:szCs w:val="24"/>
              </w:rPr>
              <w:t>рулона</w:t>
            </w:r>
            <w:r w:rsidR="004801C8" w:rsidRPr="008968E5">
              <w:rPr>
                <w:sz w:val="24"/>
                <w:szCs w:val="24"/>
              </w:rPr>
              <w:t xml:space="preserve"> (</w:t>
            </w:r>
            <w:r w:rsidR="008968E5">
              <w:rPr>
                <w:sz w:val="24"/>
                <w:szCs w:val="24"/>
              </w:rPr>
              <w:t>автовыбор), автообрезка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785988" w:rsidRDefault="00BD0098" w:rsidP="00BD0098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lastRenderedPageBreak/>
              <w:t>НД ПРОИЗВОДИТЕЛЯ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785988" w:rsidRDefault="00BD0098" w:rsidP="00BD0098">
            <w:pPr>
              <w:rPr>
                <w:color w:val="000000"/>
                <w:sz w:val="20"/>
                <w:szCs w:val="20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098" w:rsidRPr="00881F85" w:rsidRDefault="00BD0098" w:rsidP="00BD0098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1D78C1" w:rsidRDefault="004801C8" w:rsidP="00BD009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BD009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098" w:rsidRPr="00881F85" w:rsidRDefault="00BD0098" w:rsidP="00A7461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срок не менее </w:t>
            </w:r>
            <w:r w:rsidR="004801C8">
              <w:rPr>
                <w:color w:val="000000"/>
                <w:sz w:val="24"/>
                <w:szCs w:val="24"/>
              </w:rPr>
              <w:t>2</w:t>
            </w:r>
            <w:r w:rsidR="00A7461C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 xml:space="preserve">-х </w:t>
            </w:r>
            <w:r w:rsidR="00A7461C">
              <w:rPr>
                <w:color w:val="000000"/>
                <w:sz w:val="24"/>
                <w:szCs w:val="24"/>
              </w:rPr>
              <w:t>месяцев</w:t>
            </w:r>
            <w:r>
              <w:rPr>
                <w:color w:val="000000"/>
                <w:sz w:val="24"/>
                <w:szCs w:val="24"/>
              </w:rPr>
              <w:t xml:space="preserve"> с момента поставки</w:t>
            </w:r>
          </w:p>
        </w:tc>
      </w:tr>
    </w:tbl>
    <w:p w:rsidR="0061505C" w:rsidRDefault="0061505C" w:rsidP="0061505C">
      <w:pPr>
        <w:pStyle w:val="a3"/>
        <w:jc w:val="both"/>
        <w:rPr>
          <w:i/>
          <w:color w:val="000000"/>
          <w:sz w:val="24"/>
          <w:szCs w:val="24"/>
        </w:rPr>
      </w:pPr>
    </w:p>
    <w:p w:rsidR="0061505C" w:rsidRDefault="0061505C" w:rsidP="0061505C">
      <w:pPr>
        <w:pStyle w:val="a3"/>
        <w:rPr>
          <w:i/>
          <w:color w:val="000000"/>
          <w:sz w:val="24"/>
          <w:szCs w:val="24"/>
        </w:rPr>
      </w:pP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 w:rsidSect="009E2A28">
          <w:pgSz w:w="16838" w:h="11906" w:orient="landscape"/>
          <w:pgMar w:top="1134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AD6710" w:rsidP="00244FD0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92645D" w:rsidRPr="0092645D">
              <w:rPr>
                <w:color w:val="000000"/>
                <w:sz w:val="24"/>
                <w:szCs w:val="24"/>
              </w:rPr>
              <w:t>201</w:t>
            </w:r>
            <w:r w:rsidR="00244FD0">
              <w:rPr>
                <w:color w:val="000000"/>
                <w:sz w:val="24"/>
                <w:szCs w:val="24"/>
              </w:rPr>
              <w:t>3</w:t>
            </w:r>
            <w:r w:rsidRPr="0092645D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244FD0" w:rsidP="001D78C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244FD0" w:rsidRDefault="00244FD0" w:rsidP="00AD6710">
      <w:pPr>
        <w:jc w:val="center"/>
        <w:rPr>
          <w:color w:val="000000"/>
        </w:rPr>
      </w:pPr>
    </w:p>
    <w:p w:rsidR="00244FD0" w:rsidRDefault="00244FD0" w:rsidP="00AD6710">
      <w:pPr>
        <w:jc w:val="center"/>
        <w:rPr>
          <w:color w:val="000000"/>
        </w:rPr>
      </w:pPr>
    </w:p>
    <w:p w:rsidR="00244FD0" w:rsidRDefault="00244FD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61505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957B0F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39F" w:rsidRPr="006C239F" w:rsidRDefault="002F4282" w:rsidP="002F4282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МФУ (к</w:t>
            </w:r>
            <w:r w:rsidRPr="002F4282">
              <w:rPr>
                <w:b/>
                <w:sz w:val="24"/>
                <w:szCs w:val="24"/>
              </w:rPr>
              <w:t>опир-принтер-сканер</w:t>
            </w:r>
            <w:r>
              <w:rPr>
                <w:b/>
                <w:sz w:val="24"/>
                <w:szCs w:val="24"/>
              </w:rPr>
              <w:t>)</w:t>
            </w:r>
            <w:r w:rsidR="006C239F" w:rsidRPr="006C239F">
              <w:rPr>
                <w:b/>
                <w:sz w:val="24"/>
                <w:szCs w:val="24"/>
              </w:rPr>
              <w:t>:</w:t>
            </w:r>
          </w:p>
          <w:p w:rsidR="006C239F" w:rsidRPr="00FE0AB0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CE21BC">
              <w:rPr>
                <w:lang w:val="en-US"/>
              </w:rPr>
              <w:t xml:space="preserve">- </w:t>
            </w:r>
            <w:r w:rsidRPr="006C239F">
              <w:rPr>
                <w:sz w:val="24"/>
                <w:szCs w:val="24"/>
              </w:rPr>
              <w:t>Процессор</w:t>
            </w:r>
            <w:r w:rsidR="00CE21BC" w:rsidRPr="00CE21BC">
              <w:rPr>
                <w:sz w:val="24"/>
                <w:szCs w:val="24"/>
                <w:lang w:val="en-US"/>
              </w:rPr>
              <w:t xml:space="preserve"> -</w:t>
            </w:r>
            <w:r w:rsidRPr="00FE0AB0">
              <w:rPr>
                <w:sz w:val="24"/>
                <w:szCs w:val="24"/>
                <w:lang w:val="en-US"/>
              </w:rPr>
              <w:t xml:space="preserve"> </w:t>
            </w:r>
            <w:r w:rsidR="002F4282" w:rsidRPr="00FE0AB0">
              <w:rPr>
                <w:sz w:val="24"/>
                <w:szCs w:val="24"/>
                <w:lang w:val="en-US"/>
              </w:rPr>
              <w:t>Intel® Pentium® Processor 1.2 GHZ</w:t>
            </w:r>
            <w:r w:rsidR="00CE21BC" w:rsidRPr="00CE21BC">
              <w:rPr>
                <w:sz w:val="24"/>
                <w:szCs w:val="24"/>
                <w:lang w:val="en-US"/>
              </w:rPr>
              <w:t xml:space="preserve"> </w:t>
            </w:r>
            <w:r w:rsidR="00CE21BC">
              <w:rPr>
                <w:sz w:val="24"/>
                <w:szCs w:val="24"/>
              </w:rPr>
              <w:t>и</w:t>
            </w:r>
            <w:r w:rsidR="00CE21BC" w:rsidRPr="00CE21BC">
              <w:rPr>
                <w:sz w:val="24"/>
                <w:szCs w:val="24"/>
                <w:lang w:val="en-US"/>
              </w:rPr>
              <w:t xml:space="preserve"> </w:t>
            </w:r>
            <w:r w:rsidR="00CE21BC">
              <w:rPr>
                <w:sz w:val="24"/>
                <w:szCs w:val="24"/>
              </w:rPr>
              <w:t>выше</w:t>
            </w:r>
            <w:r w:rsidR="002F4282" w:rsidRPr="00FE0AB0">
              <w:rPr>
                <w:sz w:val="24"/>
                <w:szCs w:val="24"/>
                <w:lang w:val="en-US"/>
              </w:rPr>
              <w:t xml:space="preserve"> </w:t>
            </w:r>
          </w:p>
          <w:p w:rsidR="006C239F" w:rsidRPr="002F4282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2F4282">
              <w:rPr>
                <w:sz w:val="24"/>
                <w:szCs w:val="24"/>
              </w:rPr>
              <w:t xml:space="preserve">- </w:t>
            </w:r>
            <w:r w:rsidR="002F4282" w:rsidRPr="002F4282">
              <w:rPr>
                <w:sz w:val="24"/>
                <w:szCs w:val="24"/>
              </w:rPr>
              <w:t xml:space="preserve">Память </w:t>
            </w:r>
            <w:r w:rsidR="00CE21BC">
              <w:rPr>
                <w:sz w:val="24"/>
                <w:szCs w:val="24"/>
              </w:rPr>
              <w:t xml:space="preserve">- не менее </w:t>
            </w:r>
            <w:r w:rsidR="002F4282" w:rsidRPr="002F4282">
              <w:rPr>
                <w:sz w:val="24"/>
                <w:szCs w:val="24"/>
              </w:rPr>
              <w:t>2 Гб (системная) плюс 1 Гб (страничная) память</w:t>
            </w:r>
          </w:p>
          <w:p w:rsidR="006C239F" w:rsidRPr="00D00DF2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D00DF2">
              <w:rPr>
                <w:sz w:val="24"/>
                <w:szCs w:val="24"/>
              </w:rPr>
              <w:t xml:space="preserve">- </w:t>
            </w:r>
            <w:r w:rsidR="002F4282" w:rsidRPr="002F4282">
              <w:rPr>
                <w:sz w:val="24"/>
                <w:szCs w:val="24"/>
              </w:rPr>
              <w:t>Интерфейсы</w:t>
            </w:r>
            <w:r w:rsidR="002F4282">
              <w:rPr>
                <w:sz w:val="24"/>
                <w:szCs w:val="24"/>
              </w:rPr>
              <w:t xml:space="preserve"> - </w:t>
            </w:r>
            <w:r w:rsidR="002F4282" w:rsidRPr="002F4282">
              <w:rPr>
                <w:sz w:val="24"/>
                <w:szCs w:val="24"/>
              </w:rPr>
              <w:t>10/100/1000Base-TX Ethernet</w:t>
            </w:r>
          </w:p>
          <w:p w:rsidR="00D24F0C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B3071">
              <w:rPr>
                <w:color w:val="000000"/>
                <w:sz w:val="24"/>
                <w:szCs w:val="24"/>
              </w:rPr>
              <w:t xml:space="preserve">- </w:t>
            </w:r>
            <w:r w:rsidR="00D00DF2" w:rsidRPr="00D00DF2">
              <w:rPr>
                <w:color w:val="000000"/>
                <w:sz w:val="24"/>
                <w:szCs w:val="24"/>
              </w:rPr>
              <w:t>Встроенный жесткий диск</w:t>
            </w:r>
            <w:r w:rsidR="00D00DF2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– не менее </w:t>
            </w:r>
            <w:r w:rsidR="00D00DF2" w:rsidRPr="00D00DF2">
              <w:rPr>
                <w:color w:val="000000"/>
                <w:sz w:val="24"/>
                <w:szCs w:val="24"/>
              </w:rPr>
              <w:t>160</w:t>
            </w:r>
            <w:r w:rsidR="00D00DF2">
              <w:rPr>
                <w:color w:val="000000"/>
                <w:sz w:val="24"/>
                <w:szCs w:val="24"/>
              </w:rPr>
              <w:t xml:space="preserve"> Гб</w:t>
            </w:r>
          </w:p>
          <w:p w:rsidR="0075413F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00DF2" w:rsidRPr="00D00DF2">
              <w:rPr>
                <w:color w:val="000000"/>
                <w:sz w:val="24"/>
                <w:szCs w:val="24"/>
              </w:rPr>
              <w:t>Технология создания изображения</w:t>
            </w:r>
            <w:r w:rsidR="00D00DF2" w:rsidRPr="00D00DF2">
              <w:rPr>
                <w:color w:val="000000"/>
                <w:sz w:val="24"/>
                <w:szCs w:val="24"/>
              </w:rPr>
              <w:tab/>
            </w:r>
            <w:r w:rsidR="00D00DF2">
              <w:rPr>
                <w:color w:val="000000"/>
                <w:sz w:val="24"/>
                <w:szCs w:val="24"/>
              </w:rPr>
              <w:t xml:space="preserve"> - ц</w:t>
            </w:r>
            <w:r w:rsidR="00D00DF2" w:rsidRPr="00D00DF2">
              <w:rPr>
                <w:color w:val="000000"/>
                <w:sz w:val="24"/>
                <w:szCs w:val="24"/>
              </w:rPr>
              <w:t>ветная светодиодная</w:t>
            </w:r>
          </w:p>
          <w:p w:rsidR="00CB3071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00DF2" w:rsidRPr="00D00DF2">
              <w:rPr>
                <w:color w:val="000000"/>
                <w:sz w:val="24"/>
                <w:szCs w:val="24"/>
              </w:rPr>
              <w:t xml:space="preserve">Емкость лотков подачи бумаги </w:t>
            </w:r>
            <w:r w:rsidR="00D00DF2">
              <w:rPr>
                <w:color w:val="000000"/>
                <w:sz w:val="24"/>
                <w:szCs w:val="24"/>
              </w:rPr>
              <w:t>-</w:t>
            </w:r>
            <w:r w:rsidR="00D00DF2" w:rsidRPr="00D00DF2">
              <w:rPr>
                <w:color w:val="000000"/>
                <w:sz w:val="24"/>
                <w:szCs w:val="24"/>
              </w:rPr>
              <w:tab/>
            </w:r>
            <w:r w:rsidR="00D00DF2">
              <w:rPr>
                <w:color w:val="000000"/>
                <w:sz w:val="24"/>
                <w:szCs w:val="24"/>
              </w:rPr>
              <w:t xml:space="preserve"> минимально </w:t>
            </w:r>
            <w:r w:rsidR="00D00DF2" w:rsidRPr="00D00DF2">
              <w:rPr>
                <w:color w:val="000000"/>
                <w:sz w:val="24"/>
                <w:szCs w:val="24"/>
              </w:rPr>
              <w:t xml:space="preserve">2180 листов </w:t>
            </w:r>
          </w:p>
          <w:p w:rsidR="00D00DF2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00DF2">
              <w:rPr>
                <w:color w:val="000000"/>
                <w:sz w:val="24"/>
                <w:szCs w:val="24"/>
              </w:rPr>
              <w:t>Автоподатчик</w:t>
            </w:r>
            <w:r w:rsidRPr="0075413F">
              <w:rPr>
                <w:color w:val="000000"/>
                <w:sz w:val="24"/>
                <w:szCs w:val="24"/>
              </w:rPr>
              <w:t xml:space="preserve"> </w:t>
            </w:r>
          </w:p>
          <w:p w:rsidR="00D00DF2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00DF2">
              <w:rPr>
                <w:color w:val="000000"/>
                <w:sz w:val="24"/>
                <w:szCs w:val="24"/>
              </w:rPr>
              <w:t>Двухсторонняя печать</w:t>
            </w:r>
          </w:p>
          <w:p w:rsidR="00D00DF2" w:rsidRPr="00D00DF2" w:rsidRDefault="0075413F" w:rsidP="00D00DF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Pr="0075413F">
              <w:rPr>
                <w:color w:val="000000"/>
                <w:sz w:val="24"/>
                <w:szCs w:val="24"/>
              </w:rPr>
              <w:t xml:space="preserve"> </w:t>
            </w:r>
            <w:r w:rsidR="00D00DF2" w:rsidRPr="00D00DF2">
              <w:rPr>
                <w:color w:val="000000"/>
                <w:sz w:val="24"/>
                <w:szCs w:val="24"/>
              </w:rPr>
              <w:t>Скорость печати</w:t>
            </w:r>
            <w:r w:rsidR="00D00DF2">
              <w:rPr>
                <w:color w:val="000000"/>
                <w:sz w:val="24"/>
                <w:szCs w:val="24"/>
              </w:rPr>
              <w:t>/копирования</w:t>
            </w:r>
            <w:r w:rsidR="00D00DF2" w:rsidRPr="00D00DF2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не менее </w:t>
            </w:r>
            <w:r w:rsidR="00D00DF2">
              <w:rPr>
                <w:color w:val="000000"/>
                <w:sz w:val="24"/>
                <w:szCs w:val="24"/>
              </w:rPr>
              <w:t>35 стр/мин (</w:t>
            </w:r>
            <w:r w:rsidR="00D00DF2" w:rsidRPr="00D00DF2">
              <w:rPr>
                <w:color w:val="000000"/>
                <w:sz w:val="24"/>
                <w:szCs w:val="24"/>
              </w:rPr>
              <w:t>цвет</w:t>
            </w:r>
            <w:r w:rsidR="00D00DF2">
              <w:rPr>
                <w:color w:val="000000"/>
                <w:sz w:val="24"/>
                <w:szCs w:val="24"/>
              </w:rPr>
              <w:t xml:space="preserve">ная, </w:t>
            </w:r>
            <w:r w:rsidR="00D00DF2" w:rsidRPr="00D00DF2">
              <w:rPr>
                <w:color w:val="000000"/>
                <w:sz w:val="24"/>
                <w:szCs w:val="24"/>
              </w:rPr>
              <w:t>A4</w:t>
            </w:r>
            <w:r w:rsidR="00D00DF2">
              <w:rPr>
                <w:color w:val="000000"/>
                <w:sz w:val="24"/>
                <w:szCs w:val="24"/>
              </w:rPr>
              <w:t>)</w:t>
            </w:r>
          </w:p>
          <w:p w:rsidR="00D00DF2" w:rsidRPr="00D00DF2" w:rsidRDefault="00D00DF2" w:rsidP="00D00DF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D00DF2">
              <w:rPr>
                <w:color w:val="000000"/>
                <w:sz w:val="24"/>
                <w:szCs w:val="24"/>
              </w:rPr>
              <w:t>Скорость печати</w:t>
            </w:r>
            <w:r>
              <w:rPr>
                <w:color w:val="000000"/>
                <w:sz w:val="24"/>
                <w:szCs w:val="24"/>
              </w:rPr>
              <w:t>/копирования</w:t>
            </w:r>
            <w:r w:rsidRPr="00D00DF2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не менее </w:t>
            </w:r>
            <w:r>
              <w:rPr>
                <w:color w:val="000000"/>
                <w:sz w:val="24"/>
                <w:szCs w:val="24"/>
              </w:rPr>
              <w:t xml:space="preserve">35 стр/мин (черно-белая, </w:t>
            </w:r>
            <w:r w:rsidRPr="00D00DF2">
              <w:rPr>
                <w:color w:val="000000"/>
                <w:sz w:val="24"/>
                <w:szCs w:val="24"/>
              </w:rPr>
              <w:t>A4</w:t>
            </w:r>
            <w:r>
              <w:rPr>
                <w:color w:val="000000"/>
                <w:sz w:val="24"/>
                <w:szCs w:val="24"/>
              </w:rPr>
              <w:t>)</w:t>
            </w:r>
          </w:p>
          <w:p w:rsidR="00D00DF2" w:rsidRPr="00D00DF2" w:rsidRDefault="00D00DF2" w:rsidP="00D00DF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Pr="0075413F">
              <w:rPr>
                <w:color w:val="000000"/>
                <w:sz w:val="24"/>
                <w:szCs w:val="24"/>
              </w:rPr>
              <w:t xml:space="preserve"> </w:t>
            </w:r>
            <w:r w:rsidRPr="00D00DF2">
              <w:rPr>
                <w:color w:val="000000"/>
                <w:sz w:val="24"/>
                <w:szCs w:val="24"/>
              </w:rPr>
              <w:t>Скорость печати</w:t>
            </w:r>
            <w:r>
              <w:rPr>
                <w:color w:val="000000"/>
                <w:sz w:val="24"/>
                <w:szCs w:val="24"/>
              </w:rPr>
              <w:t>/копирования</w:t>
            </w:r>
            <w:r w:rsidRPr="00D00DF2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не менее </w:t>
            </w:r>
            <w:r>
              <w:rPr>
                <w:color w:val="000000"/>
                <w:sz w:val="24"/>
                <w:szCs w:val="24"/>
              </w:rPr>
              <w:t>20 стр/мин (</w:t>
            </w:r>
            <w:r w:rsidRPr="00D00DF2">
              <w:rPr>
                <w:color w:val="000000"/>
                <w:sz w:val="24"/>
                <w:szCs w:val="24"/>
              </w:rPr>
              <w:t>цвет</w:t>
            </w:r>
            <w:r>
              <w:rPr>
                <w:color w:val="000000"/>
                <w:sz w:val="24"/>
                <w:szCs w:val="24"/>
              </w:rPr>
              <w:t xml:space="preserve">ная, </w:t>
            </w:r>
            <w:r w:rsidRPr="00D00DF2">
              <w:rPr>
                <w:color w:val="000000"/>
                <w:sz w:val="24"/>
                <w:szCs w:val="24"/>
              </w:rPr>
              <w:t>A</w:t>
            </w:r>
            <w:r>
              <w:rPr>
                <w:color w:val="000000"/>
                <w:sz w:val="24"/>
                <w:szCs w:val="24"/>
              </w:rPr>
              <w:t>3)</w:t>
            </w:r>
          </w:p>
          <w:p w:rsidR="00D00DF2" w:rsidRPr="00D00DF2" w:rsidRDefault="00D00DF2" w:rsidP="00D00DF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D00DF2">
              <w:rPr>
                <w:color w:val="000000"/>
                <w:sz w:val="24"/>
                <w:szCs w:val="24"/>
              </w:rPr>
              <w:t>Скорость печати</w:t>
            </w:r>
            <w:r>
              <w:rPr>
                <w:color w:val="000000"/>
                <w:sz w:val="24"/>
                <w:szCs w:val="24"/>
              </w:rPr>
              <w:t>/копирования</w:t>
            </w:r>
            <w:r w:rsidRPr="00D00DF2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не менее </w:t>
            </w:r>
            <w:r>
              <w:rPr>
                <w:color w:val="000000"/>
                <w:sz w:val="24"/>
                <w:szCs w:val="24"/>
              </w:rPr>
              <w:t xml:space="preserve">20 стр/мин (черно-белая, </w:t>
            </w:r>
            <w:r w:rsidRPr="00D00DF2">
              <w:rPr>
                <w:color w:val="000000"/>
                <w:sz w:val="24"/>
                <w:szCs w:val="24"/>
              </w:rPr>
              <w:t>A</w:t>
            </w:r>
            <w:r>
              <w:rPr>
                <w:color w:val="000000"/>
                <w:sz w:val="24"/>
                <w:szCs w:val="24"/>
              </w:rPr>
              <w:t>3)</w:t>
            </w:r>
          </w:p>
          <w:p w:rsidR="00AD6710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5413F">
              <w:rPr>
                <w:color w:val="000000"/>
                <w:sz w:val="24"/>
                <w:szCs w:val="24"/>
              </w:rPr>
              <w:t xml:space="preserve">- </w:t>
            </w:r>
            <w:r w:rsidR="00D00DF2" w:rsidRPr="00D00DF2">
              <w:rPr>
                <w:color w:val="000000"/>
                <w:sz w:val="24"/>
                <w:szCs w:val="24"/>
              </w:rPr>
              <w:t>Разрешение печати</w:t>
            </w:r>
            <w:r w:rsidR="00D00DF2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не хуже </w:t>
            </w:r>
            <w:r w:rsidR="00D00DF2" w:rsidRPr="00D00DF2">
              <w:rPr>
                <w:color w:val="000000"/>
                <w:sz w:val="24"/>
                <w:szCs w:val="24"/>
              </w:rPr>
              <w:t>1200х2400 dpi</w:t>
            </w:r>
          </w:p>
          <w:p w:rsidR="00407226" w:rsidRDefault="00D00DF2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4E47D1" w:rsidRPr="00D00DF2">
              <w:rPr>
                <w:color w:val="000000"/>
                <w:sz w:val="24"/>
                <w:szCs w:val="24"/>
              </w:rPr>
              <w:t xml:space="preserve">Разрешение </w:t>
            </w:r>
            <w:r w:rsidR="004E47D1">
              <w:rPr>
                <w:color w:val="000000"/>
                <w:sz w:val="24"/>
                <w:szCs w:val="24"/>
              </w:rPr>
              <w:t xml:space="preserve">копирования </w:t>
            </w:r>
            <w:r w:rsidR="00CE21BC">
              <w:rPr>
                <w:color w:val="000000"/>
                <w:sz w:val="24"/>
                <w:szCs w:val="24"/>
              </w:rPr>
              <w:t xml:space="preserve">не хуже </w:t>
            </w:r>
            <w:r w:rsidR="004E47D1">
              <w:rPr>
                <w:color w:val="000000"/>
                <w:sz w:val="24"/>
                <w:szCs w:val="24"/>
              </w:rPr>
              <w:t>6</w:t>
            </w:r>
            <w:r w:rsidR="004E47D1" w:rsidRPr="00D00DF2">
              <w:rPr>
                <w:color w:val="000000"/>
                <w:sz w:val="24"/>
                <w:szCs w:val="24"/>
              </w:rPr>
              <w:t>00х</w:t>
            </w:r>
            <w:r w:rsidR="004E47D1">
              <w:rPr>
                <w:color w:val="000000"/>
                <w:sz w:val="24"/>
                <w:szCs w:val="24"/>
              </w:rPr>
              <w:t>6</w:t>
            </w:r>
            <w:r w:rsidR="004E47D1" w:rsidRPr="00D00DF2">
              <w:rPr>
                <w:color w:val="000000"/>
                <w:sz w:val="24"/>
                <w:szCs w:val="24"/>
              </w:rPr>
              <w:t>00 dpi</w:t>
            </w:r>
          </w:p>
          <w:p w:rsidR="004E47D1" w:rsidRDefault="004E47D1" w:rsidP="00C80D65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C80D65" w:rsidRPr="00C80D65">
              <w:rPr>
                <w:color w:val="000000"/>
                <w:sz w:val="24"/>
                <w:szCs w:val="24"/>
              </w:rPr>
              <w:t>Режимы печати</w:t>
            </w:r>
            <w:r w:rsidR="00C80D65">
              <w:rPr>
                <w:color w:val="000000"/>
                <w:sz w:val="24"/>
                <w:szCs w:val="24"/>
              </w:rPr>
              <w:t>: п</w:t>
            </w:r>
            <w:r w:rsidR="00C80D65" w:rsidRPr="00C80D65">
              <w:rPr>
                <w:color w:val="000000"/>
                <w:sz w:val="24"/>
                <w:szCs w:val="24"/>
              </w:rPr>
              <w:t>ечать с USB, защищенная печать, идентификация задания, создание буклета, сохранение и вызов настроек драйвера, двунаправленная связь, масшт</w:t>
            </w:r>
            <w:r w:rsidR="00C80D65">
              <w:rPr>
                <w:color w:val="000000"/>
                <w:sz w:val="24"/>
                <w:szCs w:val="24"/>
              </w:rPr>
              <w:t>абирование, мониторинг задания</w:t>
            </w:r>
          </w:p>
          <w:p w:rsidR="00C80D65" w:rsidRDefault="00C80D65" w:rsidP="00C80D65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Режимы сканирования: с</w:t>
            </w:r>
            <w:r w:rsidRPr="00C80D65">
              <w:rPr>
                <w:color w:val="000000"/>
                <w:sz w:val="24"/>
                <w:szCs w:val="24"/>
              </w:rPr>
              <w:t>канирование по сети, сканирование в электронную почту, сканирование в папку, сканирование по SMB или FTP, PDF PDF/A, XPS с возможностью поиска текста, линеаризованный PDF, JPEG, TIFF, сканирование на USB-носитель</w:t>
            </w:r>
          </w:p>
          <w:p w:rsidR="00C80D65" w:rsidRDefault="00C80D65" w:rsidP="00C80D65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  <w:p w:rsidR="0075413F" w:rsidRPr="0075413F" w:rsidRDefault="0075413F" w:rsidP="0075413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22B14">
              <w:rPr>
                <w:b/>
                <w:sz w:val="24"/>
                <w:szCs w:val="24"/>
              </w:rPr>
              <w:t>Протяжной сканер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</w:p>
          <w:p w:rsidR="00F36B55" w:rsidRDefault="0075413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2753B">
              <w:rPr>
                <w:color w:val="000000"/>
                <w:sz w:val="24"/>
                <w:szCs w:val="24"/>
              </w:rPr>
              <w:t xml:space="preserve">- </w:t>
            </w:r>
            <w:r w:rsidR="00F36B55">
              <w:rPr>
                <w:color w:val="000000"/>
                <w:sz w:val="24"/>
                <w:szCs w:val="24"/>
              </w:rPr>
              <w:t>Ф</w:t>
            </w:r>
            <w:r w:rsidR="00CE21BC">
              <w:rPr>
                <w:color w:val="000000"/>
                <w:sz w:val="24"/>
                <w:szCs w:val="24"/>
              </w:rPr>
              <w:t xml:space="preserve">ормат сканируемого оригинала – не менее </w:t>
            </w:r>
            <w:r w:rsidR="00F36B55">
              <w:rPr>
                <w:color w:val="000000"/>
                <w:sz w:val="24"/>
                <w:szCs w:val="24"/>
              </w:rPr>
              <w:t>А3 включительно</w:t>
            </w:r>
          </w:p>
          <w:p w:rsidR="00F36B55" w:rsidRDefault="00F36B55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F36B55">
              <w:rPr>
                <w:color w:val="000000"/>
                <w:sz w:val="24"/>
                <w:szCs w:val="24"/>
              </w:rPr>
              <w:t>Интерфейс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36B55">
              <w:rPr>
                <w:color w:val="000000"/>
                <w:sz w:val="24"/>
                <w:szCs w:val="24"/>
              </w:rPr>
              <w:t>Ultra SCSI / USB2.0</w:t>
            </w:r>
          </w:p>
          <w:p w:rsidR="00FD0152" w:rsidRPr="0072753B" w:rsidRDefault="00F36B55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72753B" w:rsidRPr="0072753B">
              <w:rPr>
                <w:color w:val="000000"/>
                <w:sz w:val="24"/>
                <w:szCs w:val="24"/>
              </w:rPr>
              <w:t>Метод</w:t>
            </w:r>
            <w:r w:rsidR="0072753B">
              <w:rPr>
                <w:color w:val="000000"/>
                <w:sz w:val="24"/>
                <w:szCs w:val="24"/>
              </w:rPr>
              <w:t>ы</w:t>
            </w:r>
            <w:r w:rsidR="0072753B" w:rsidRPr="0072753B">
              <w:rPr>
                <w:color w:val="000000"/>
                <w:sz w:val="24"/>
                <w:szCs w:val="24"/>
              </w:rPr>
              <w:t xml:space="preserve"> сканирования</w:t>
            </w:r>
            <w:r w:rsidR="0072753B" w:rsidRPr="0072753B">
              <w:rPr>
                <w:color w:val="000000"/>
                <w:sz w:val="24"/>
                <w:szCs w:val="24"/>
              </w:rPr>
              <w:tab/>
            </w:r>
            <w:r w:rsidR="0072753B">
              <w:rPr>
                <w:color w:val="000000"/>
                <w:sz w:val="24"/>
                <w:szCs w:val="24"/>
              </w:rPr>
              <w:t>: о</w:t>
            </w:r>
            <w:r w:rsidR="0072753B" w:rsidRPr="0072753B">
              <w:rPr>
                <w:color w:val="000000"/>
                <w:sz w:val="24"/>
                <w:szCs w:val="24"/>
              </w:rPr>
              <w:t>дностороннее/двухстороннее, цветное/с оттенками серого цвета/черно-белое</w:t>
            </w:r>
          </w:p>
          <w:p w:rsidR="00FD0152" w:rsidRPr="0072753B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2753B">
              <w:rPr>
                <w:color w:val="000000"/>
                <w:sz w:val="24"/>
                <w:szCs w:val="24"/>
              </w:rPr>
              <w:t xml:space="preserve">- </w:t>
            </w:r>
            <w:r w:rsidR="00B67BC8" w:rsidRPr="00B67BC8">
              <w:rPr>
                <w:color w:val="000000"/>
                <w:sz w:val="24"/>
                <w:szCs w:val="24"/>
              </w:rPr>
              <w:t>Емкость лотка автоподачи бумаги</w:t>
            </w:r>
            <w:r w:rsidR="00B67BC8">
              <w:rPr>
                <w:color w:val="000000"/>
                <w:sz w:val="24"/>
                <w:szCs w:val="24"/>
              </w:rPr>
              <w:t>:</w:t>
            </w:r>
            <w:r w:rsidR="00B67BC8" w:rsidRPr="00B67BC8">
              <w:rPr>
                <w:color w:val="000000"/>
                <w:sz w:val="24"/>
                <w:szCs w:val="24"/>
              </w:rPr>
              <w:t xml:space="preserve"> ADF</w:t>
            </w:r>
            <w:r w:rsidR="00B67BC8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не менее </w:t>
            </w:r>
            <w:r w:rsidR="00B67BC8" w:rsidRPr="00B67BC8">
              <w:rPr>
                <w:color w:val="000000"/>
                <w:sz w:val="24"/>
                <w:szCs w:val="24"/>
              </w:rPr>
              <w:tab/>
              <w:t>100 листов (A4: 80 г/м²)/50 листов (A3: 80 г/м²)</w:t>
            </w:r>
          </w:p>
          <w:p w:rsidR="00FD0152" w:rsidRPr="0072753B" w:rsidRDefault="00FD0152" w:rsidP="00B67BC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2753B">
              <w:rPr>
                <w:color w:val="000000"/>
                <w:sz w:val="24"/>
                <w:szCs w:val="24"/>
              </w:rPr>
              <w:t xml:space="preserve">- </w:t>
            </w:r>
            <w:r w:rsidR="00B67BC8" w:rsidRPr="00B67BC8">
              <w:rPr>
                <w:color w:val="000000"/>
                <w:sz w:val="24"/>
                <w:szCs w:val="24"/>
              </w:rPr>
              <w:t>Скорость сканирования</w:t>
            </w:r>
            <w:r w:rsidR="00B67BC8">
              <w:rPr>
                <w:color w:val="000000"/>
                <w:sz w:val="24"/>
                <w:szCs w:val="24"/>
              </w:rPr>
              <w:t xml:space="preserve"> </w:t>
            </w:r>
            <w:r w:rsidR="00B67BC8" w:rsidRPr="00B67BC8">
              <w:rPr>
                <w:color w:val="000000"/>
                <w:sz w:val="24"/>
                <w:szCs w:val="24"/>
              </w:rPr>
              <w:t xml:space="preserve">(при 200 </w:t>
            </w:r>
            <w:r w:rsidR="00B67BC8">
              <w:rPr>
                <w:color w:val="000000"/>
                <w:sz w:val="24"/>
                <w:szCs w:val="24"/>
                <w:lang w:val="en-US"/>
              </w:rPr>
              <w:t>dpi</w:t>
            </w:r>
            <w:r w:rsidR="00B67BC8" w:rsidRPr="00B67BC8">
              <w:rPr>
                <w:color w:val="000000"/>
                <w:sz w:val="24"/>
                <w:szCs w:val="24"/>
              </w:rPr>
              <w:t>)</w:t>
            </w:r>
            <w:r w:rsidR="00B67BC8">
              <w:rPr>
                <w:color w:val="000000"/>
                <w:sz w:val="24"/>
                <w:szCs w:val="24"/>
              </w:rPr>
              <w:t xml:space="preserve">: </w:t>
            </w:r>
            <w:r w:rsidR="00B67BC8" w:rsidRPr="00B67BC8">
              <w:rPr>
                <w:color w:val="000000"/>
                <w:sz w:val="24"/>
                <w:szCs w:val="24"/>
              </w:rPr>
              <w:t>одностороннее</w:t>
            </w:r>
            <w:r w:rsidR="00B67BC8">
              <w:rPr>
                <w:color w:val="000000"/>
                <w:sz w:val="24"/>
                <w:szCs w:val="24"/>
              </w:rPr>
              <w:t>/</w:t>
            </w:r>
            <w:r w:rsidR="00B67BC8" w:rsidRPr="00B67BC8">
              <w:rPr>
                <w:color w:val="000000"/>
                <w:sz w:val="24"/>
                <w:szCs w:val="24"/>
              </w:rPr>
              <w:t>двухстороннее</w:t>
            </w:r>
            <w:r w:rsidR="00B67BC8">
              <w:rPr>
                <w:color w:val="000000"/>
                <w:sz w:val="24"/>
                <w:szCs w:val="24"/>
              </w:rPr>
              <w:t xml:space="preserve"> - </w:t>
            </w:r>
            <w:r w:rsidR="00B67BC8" w:rsidRPr="00B67BC8">
              <w:rPr>
                <w:color w:val="000000"/>
                <w:sz w:val="24"/>
                <w:szCs w:val="24"/>
              </w:rPr>
              <w:t>A4 портрет</w:t>
            </w:r>
            <w:r w:rsidR="00B67BC8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>–</w:t>
            </w:r>
            <w:r w:rsidR="00B67BC8">
              <w:rPr>
                <w:color w:val="000000"/>
                <w:sz w:val="24"/>
                <w:szCs w:val="24"/>
              </w:rPr>
              <w:t xml:space="preserve"> </w:t>
            </w:r>
            <w:r w:rsidR="00CE21BC">
              <w:rPr>
                <w:color w:val="000000"/>
                <w:sz w:val="24"/>
                <w:szCs w:val="24"/>
              </w:rPr>
              <w:t xml:space="preserve">не менее </w:t>
            </w:r>
            <w:r w:rsidR="00B67BC8" w:rsidRPr="00B67BC8">
              <w:rPr>
                <w:color w:val="000000"/>
                <w:sz w:val="24"/>
                <w:szCs w:val="24"/>
              </w:rPr>
              <w:t>35 стр./мин.</w:t>
            </w:r>
            <w:r w:rsidR="00B67BC8">
              <w:rPr>
                <w:color w:val="000000"/>
                <w:sz w:val="24"/>
                <w:szCs w:val="24"/>
              </w:rPr>
              <w:t xml:space="preserve">/ </w:t>
            </w:r>
            <w:r w:rsidR="00B67BC8" w:rsidRPr="00B67BC8">
              <w:rPr>
                <w:color w:val="000000"/>
                <w:sz w:val="24"/>
                <w:szCs w:val="24"/>
              </w:rPr>
              <w:t>70 изобр/.мин.</w:t>
            </w:r>
            <w:r w:rsidR="00B67BC8">
              <w:rPr>
                <w:color w:val="000000"/>
                <w:sz w:val="24"/>
                <w:szCs w:val="24"/>
              </w:rPr>
              <w:t xml:space="preserve"> </w:t>
            </w:r>
            <w:r w:rsidR="00B67BC8" w:rsidRPr="00B67BC8">
              <w:rPr>
                <w:color w:val="000000"/>
                <w:sz w:val="24"/>
                <w:szCs w:val="24"/>
              </w:rPr>
              <w:t>A4 ландшафт</w:t>
            </w:r>
            <w:r w:rsidR="00B67BC8">
              <w:rPr>
                <w:color w:val="000000"/>
                <w:sz w:val="24"/>
                <w:szCs w:val="24"/>
              </w:rPr>
              <w:t xml:space="preserve"> - </w:t>
            </w:r>
            <w:r w:rsidR="00B67BC8" w:rsidRPr="00B67BC8">
              <w:rPr>
                <w:color w:val="000000"/>
                <w:sz w:val="24"/>
                <w:szCs w:val="24"/>
              </w:rPr>
              <w:t>50 стр./мин.</w:t>
            </w:r>
            <w:r w:rsidR="00B67BC8">
              <w:rPr>
                <w:color w:val="000000"/>
                <w:sz w:val="24"/>
                <w:szCs w:val="24"/>
              </w:rPr>
              <w:t>/</w:t>
            </w:r>
            <w:r w:rsidR="00B67BC8" w:rsidRPr="00B67BC8">
              <w:rPr>
                <w:color w:val="000000"/>
                <w:sz w:val="24"/>
                <w:szCs w:val="24"/>
              </w:rPr>
              <w:t>100 изобр/.мин.</w:t>
            </w:r>
          </w:p>
          <w:p w:rsidR="0075413F" w:rsidRDefault="00FD0152" w:rsidP="00B67BC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2753B">
              <w:rPr>
                <w:color w:val="000000"/>
                <w:sz w:val="24"/>
                <w:szCs w:val="24"/>
              </w:rPr>
              <w:t>-</w:t>
            </w:r>
            <w:r w:rsidR="00F36B55">
              <w:rPr>
                <w:color w:val="000000"/>
                <w:sz w:val="24"/>
                <w:szCs w:val="24"/>
              </w:rPr>
              <w:t xml:space="preserve"> Функции: </w:t>
            </w:r>
            <w:r w:rsidR="00F36B55" w:rsidRPr="00F36B55">
              <w:rPr>
                <w:color w:val="000000"/>
                <w:sz w:val="24"/>
                <w:szCs w:val="24"/>
              </w:rPr>
              <w:t xml:space="preserve">выбор фонового цвета (чёрный/белый) , счётчик листов , режим ScanSnap , </w:t>
            </w:r>
            <w:r w:rsidR="00F36B55" w:rsidRPr="00F36B55">
              <w:rPr>
                <w:color w:val="000000"/>
                <w:sz w:val="24"/>
                <w:szCs w:val="24"/>
              </w:rPr>
              <w:lastRenderedPageBreak/>
              <w:t xml:space="preserve">централизованное администрирование, </w:t>
            </w:r>
            <w:r w:rsidR="00F36B55">
              <w:rPr>
                <w:color w:val="000000"/>
                <w:sz w:val="24"/>
                <w:szCs w:val="24"/>
              </w:rPr>
              <w:t>с</w:t>
            </w:r>
            <w:r w:rsidR="00F36B55" w:rsidRPr="00F36B55">
              <w:rPr>
                <w:color w:val="000000"/>
                <w:sz w:val="24"/>
                <w:szCs w:val="24"/>
              </w:rPr>
              <w:t>тандартные функции обработки образов выравнивание и подгон формата, представление полутонов, упаковка в формат JPEG , выделение контуров</w:t>
            </w:r>
          </w:p>
          <w:p w:rsidR="00F36B55" w:rsidRDefault="00F36B55" w:rsidP="00B67BC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Габаритные размеры не более</w:t>
            </w:r>
            <w:r w:rsidRPr="00F36B55">
              <w:rPr>
                <w:color w:val="000000"/>
                <w:sz w:val="24"/>
                <w:szCs w:val="24"/>
              </w:rPr>
              <w:t xml:space="preserve"> (Ш x Д x В)</w:t>
            </w:r>
            <w:r w:rsidRPr="00F36B55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36B55">
              <w:rPr>
                <w:color w:val="000000"/>
                <w:sz w:val="24"/>
                <w:szCs w:val="24"/>
              </w:rPr>
              <w:t>399 x 225 x 193 мм</w:t>
            </w:r>
          </w:p>
          <w:p w:rsidR="00F36B55" w:rsidRPr="00407226" w:rsidRDefault="00F36B55" w:rsidP="00B67BC8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  <w:p w:rsidR="00D1708D" w:rsidRDefault="000F3E98" w:rsidP="000F3E98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</w:rPr>
            </w:pPr>
            <w:r w:rsidRPr="000F3E98">
              <w:rPr>
                <w:b/>
                <w:sz w:val="24"/>
                <w:szCs w:val="24"/>
              </w:rPr>
              <w:t>Широкоформатный принтер</w:t>
            </w:r>
            <w:r w:rsidR="000F1A82">
              <w:rPr>
                <w:b/>
                <w:sz w:val="24"/>
                <w:szCs w:val="24"/>
              </w:rPr>
              <w:t>:</w:t>
            </w:r>
          </w:p>
          <w:p w:rsidR="00D1708D" w:rsidRPr="00D1708D" w:rsidRDefault="00D1708D" w:rsidP="0030373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D1708D">
              <w:rPr>
                <w:sz w:val="24"/>
                <w:szCs w:val="24"/>
              </w:rPr>
              <w:t xml:space="preserve">- </w:t>
            </w:r>
            <w:r w:rsidR="00303739" w:rsidRPr="00303739">
              <w:rPr>
                <w:sz w:val="24"/>
                <w:szCs w:val="24"/>
              </w:rPr>
              <w:t>Максимальный формат</w:t>
            </w:r>
            <w:r w:rsidR="00303739">
              <w:rPr>
                <w:sz w:val="24"/>
                <w:szCs w:val="24"/>
              </w:rPr>
              <w:t xml:space="preserve"> печати </w:t>
            </w:r>
            <w:r w:rsidR="00303739" w:rsidRPr="00303739">
              <w:rPr>
                <w:sz w:val="24"/>
                <w:szCs w:val="24"/>
              </w:rPr>
              <w:t>A0</w:t>
            </w:r>
            <w:r w:rsidR="00303739">
              <w:rPr>
                <w:sz w:val="24"/>
                <w:szCs w:val="24"/>
              </w:rPr>
              <w:t xml:space="preserve"> (44</w:t>
            </w:r>
            <w:r w:rsidRPr="00D1708D">
              <w:rPr>
                <w:sz w:val="24"/>
                <w:szCs w:val="24"/>
              </w:rPr>
              <w:t>")</w:t>
            </w:r>
          </w:p>
          <w:p w:rsidR="00D1708D" w:rsidRPr="00D1708D" w:rsidRDefault="00D1708D" w:rsidP="0030373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03739" w:rsidRPr="00303739">
              <w:rPr>
                <w:sz w:val="24"/>
                <w:szCs w:val="24"/>
              </w:rPr>
              <w:t>Технология печати</w:t>
            </w:r>
            <w:r w:rsidR="00303739">
              <w:rPr>
                <w:sz w:val="24"/>
                <w:szCs w:val="24"/>
              </w:rPr>
              <w:t xml:space="preserve"> - т</w:t>
            </w:r>
            <w:r w:rsidR="00303739" w:rsidRPr="00303739">
              <w:rPr>
                <w:sz w:val="24"/>
                <w:szCs w:val="24"/>
              </w:rPr>
              <w:t>ермальная струйная</w:t>
            </w:r>
          </w:p>
          <w:p w:rsidR="00303739" w:rsidRPr="00303739" w:rsidRDefault="00D1708D" w:rsidP="0030373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Максимальное р</w:t>
            </w:r>
            <w:r w:rsidRPr="00D1708D">
              <w:rPr>
                <w:sz w:val="24"/>
                <w:szCs w:val="24"/>
              </w:rPr>
              <w:t>азрешени</w:t>
            </w:r>
            <w:r>
              <w:rPr>
                <w:sz w:val="24"/>
                <w:szCs w:val="24"/>
              </w:rPr>
              <w:t xml:space="preserve">е </w:t>
            </w:r>
            <w:r w:rsidR="00303739">
              <w:rPr>
                <w:sz w:val="24"/>
                <w:szCs w:val="24"/>
              </w:rPr>
              <w:t>для печати: о</w:t>
            </w:r>
            <w:r w:rsidR="00303739" w:rsidRPr="00303739">
              <w:rPr>
                <w:sz w:val="24"/>
                <w:szCs w:val="24"/>
              </w:rPr>
              <w:t xml:space="preserve">птимизированное разрешение до 2400 х 1200 </w:t>
            </w:r>
            <w:r w:rsidR="00303739">
              <w:rPr>
                <w:sz w:val="24"/>
                <w:szCs w:val="24"/>
                <w:lang w:val="en-US"/>
              </w:rPr>
              <w:t>dpi</w:t>
            </w:r>
            <w:r w:rsidR="00303739" w:rsidRPr="00303739">
              <w:rPr>
                <w:sz w:val="24"/>
                <w:szCs w:val="24"/>
              </w:rPr>
              <w:t xml:space="preserve"> с входным разрешением</w:t>
            </w:r>
            <w:r w:rsidR="00303739">
              <w:rPr>
                <w:sz w:val="24"/>
                <w:szCs w:val="24"/>
              </w:rPr>
              <w:t xml:space="preserve"> </w:t>
            </w:r>
            <w:r w:rsidR="00303739" w:rsidRPr="00303739">
              <w:rPr>
                <w:sz w:val="24"/>
                <w:szCs w:val="24"/>
              </w:rPr>
              <w:t xml:space="preserve">1200 х 1200 </w:t>
            </w:r>
            <w:r w:rsidR="00303739">
              <w:rPr>
                <w:sz w:val="24"/>
                <w:szCs w:val="24"/>
                <w:lang w:val="en-US"/>
              </w:rPr>
              <w:t>dpi</w:t>
            </w:r>
            <w:r w:rsidR="00303739" w:rsidRPr="00303739">
              <w:rPr>
                <w:sz w:val="24"/>
                <w:szCs w:val="24"/>
              </w:rPr>
              <w:t xml:space="preserve"> и включенной функцией оптимизации для фотобумаги</w:t>
            </w:r>
            <w:r w:rsidR="00303739" w:rsidRPr="00303739">
              <w:rPr>
                <w:sz w:val="24"/>
                <w:szCs w:val="24"/>
              </w:rPr>
              <w:cr/>
            </w:r>
            <w:r>
              <w:rPr>
                <w:sz w:val="24"/>
                <w:szCs w:val="24"/>
              </w:rPr>
              <w:t xml:space="preserve">- </w:t>
            </w:r>
            <w:r w:rsidR="00303739" w:rsidRPr="00303739">
              <w:rPr>
                <w:sz w:val="24"/>
                <w:szCs w:val="24"/>
              </w:rPr>
              <w:t xml:space="preserve">Количество картриджей </w:t>
            </w:r>
            <w:r w:rsidR="00CE21BC">
              <w:rPr>
                <w:sz w:val="24"/>
                <w:szCs w:val="24"/>
              </w:rPr>
              <w:t>–</w:t>
            </w:r>
            <w:r w:rsidR="00303739" w:rsidRPr="00303739">
              <w:rPr>
                <w:sz w:val="24"/>
                <w:szCs w:val="24"/>
              </w:rPr>
              <w:t xml:space="preserve"> </w:t>
            </w:r>
            <w:r w:rsidR="00CE21BC">
              <w:rPr>
                <w:sz w:val="24"/>
                <w:szCs w:val="24"/>
              </w:rPr>
              <w:t xml:space="preserve">не менее </w:t>
            </w:r>
            <w:r w:rsidR="00303739" w:rsidRPr="00303739">
              <w:rPr>
                <w:sz w:val="24"/>
                <w:szCs w:val="24"/>
              </w:rPr>
              <w:t xml:space="preserve">6 </w:t>
            </w:r>
          </w:p>
          <w:p w:rsidR="00D1708D" w:rsidRPr="00D1708D" w:rsidRDefault="00303739" w:rsidP="0030373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303739">
              <w:rPr>
                <w:sz w:val="24"/>
                <w:szCs w:val="24"/>
              </w:rPr>
              <w:t>- Тип чернил - пигментные</w:t>
            </w:r>
          </w:p>
          <w:p w:rsidR="00D1708D" w:rsidRPr="00D1708D" w:rsidRDefault="00D1708D" w:rsidP="0030373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03739" w:rsidRPr="00303739">
              <w:rPr>
                <w:sz w:val="24"/>
                <w:szCs w:val="24"/>
              </w:rPr>
              <w:t xml:space="preserve">Емкость </w:t>
            </w:r>
            <w:r w:rsidR="00303739">
              <w:rPr>
                <w:sz w:val="24"/>
                <w:szCs w:val="24"/>
              </w:rPr>
              <w:t xml:space="preserve">встроенного </w:t>
            </w:r>
            <w:r w:rsidR="00303739" w:rsidRPr="00303739">
              <w:rPr>
                <w:sz w:val="24"/>
                <w:szCs w:val="24"/>
              </w:rPr>
              <w:t xml:space="preserve">жесткого диска </w:t>
            </w:r>
            <w:r w:rsidR="00CE21BC">
              <w:rPr>
                <w:sz w:val="24"/>
                <w:szCs w:val="24"/>
              </w:rPr>
              <w:t xml:space="preserve">не менее </w:t>
            </w:r>
            <w:r w:rsidR="00303739" w:rsidRPr="00303739">
              <w:rPr>
                <w:sz w:val="24"/>
                <w:szCs w:val="24"/>
              </w:rPr>
              <w:t>160 Гб</w:t>
            </w:r>
          </w:p>
          <w:p w:rsidR="00D1708D" w:rsidRPr="00D1708D" w:rsidRDefault="00D1708D" w:rsidP="0030373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03739" w:rsidRPr="00303739">
              <w:rPr>
                <w:sz w:val="24"/>
                <w:szCs w:val="24"/>
              </w:rPr>
              <w:t>Интерфейсы</w:t>
            </w:r>
            <w:r w:rsidR="00303739">
              <w:rPr>
                <w:sz w:val="24"/>
                <w:szCs w:val="24"/>
              </w:rPr>
              <w:t xml:space="preserve"> подключения - </w:t>
            </w:r>
            <w:r w:rsidR="00303739" w:rsidRPr="00303739">
              <w:rPr>
                <w:sz w:val="24"/>
                <w:szCs w:val="24"/>
              </w:rPr>
              <w:t>Ethernet (RJ-45), USB 2.0</w:t>
            </w:r>
          </w:p>
          <w:p w:rsidR="000F1A82" w:rsidRPr="000F1A82" w:rsidRDefault="006F3E2C" w:rsidP="00303739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303739" w:rsidRPr="00303739">
              <w:rPr>
                <w:sz w:val="24"/>
                <w:szCs w:val="24"/>
              </w:rPr>
              <w:t>Управление бумагой</w:t>
            </w:r>
            <w:r w:rsidR="00303739">
              <w:rPr>
                <w:sz w:val="24"/>
                <w:szCs w:val="24"/>
              </w:rPr>
              <w:t>: п</w:t>
            </w:r>
            <w:r w:rsidR="00303739" w:rsidRPr="00303739">
              <w:rPr>
                <w:sz w:val="24"/>
                <w:szCs w:val="24"/>
              </w:rPr>
              <w:t>олистовая подача; два автоматических устройства подачи рулонов</w:t>
            </w:r>
            <w:r w:rsidR="00303739">
              <w:rPr>
                <w:sz w:val="24"/>
                <w:szCs w:val="24"/>
              </w:rPr>
              <w:t xml:space="preserve">, </w:t>
            </w:r>
            <w:r w:rsidR="00303739" w:rsidRPr="00303739">
              <w:rPr>
                <w:sz w:val="24"/>
                <w:szCs w:val="24"/>
              </w:rPr>
              <w:t>автоматическое переключение между рулонами; автоматический резак</w:t>
            </w:r>
          </w:p>
        </w:tc>
      </w:tr>
    </w:tbl>
    <w:p w:rsidR="00AD6710" w:rsidRPr="00957B0F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D6710" w:rsidRPr="001F6931" w:rsidTr="00E80242">
        <w:trPr>
          <w:trHeight w:val="2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AD6710" w:rsidRPr="001F6931" w:rsidTr="00560FFD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E80242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53368" w:rsidRPr="001F6931" w:rsidRDefault="00C53368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E80242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FE0AB0" w:rsidP="00E80242">
      <w:pPr>
        <w:ind w:left="5103"/>
      </w:pPr>
    </w:p>
    <w:p w:rsidR="003A66DF" w:rsidRDefault="003A66DF" w:rsidP="00E80242">
      <w:pPr>
        <w:ind w:left="5103"/>
      </w:pPr>
    </w:p>
    <w:p w:rsidR="003A66DF" w:rsidRDefault="003A66DF" w:rsidP="00E80242">
      <w:pPr>
        <w:ind w:left="5103"/>
      </w:pPr>
      <w:bookmarkStart w:id="0" w:name="_GoBack"/>
      <w:bookmarkEnd w:id="0"/>
    </w:p>
    <w:p w:rsidR="003A66DF" w:rsidRPr="00C6136D" w:rsidRDefault="003A66DF" w:rsidP="003A66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781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>Руководитель</w:t>
      </w:r>
      <w:r w:rsidRPr="00C6136D">
        <w:rPr>
          <w:rFonts w:eastAsia="Calibri"/>
        </w:rPr>
        <w:t xml:space="preserve"> отдела </w:t>
      </w:r>
      <w:r>
        <w:rPr>
          <w:rFonts w:eastAsia="Calibri"/>
        </w:rPr>
        <w:t>ИТ и АСУП</w:t>
      </w:r>
      <w:r w:rsidRPr="00C6136D">
        <w:rPr>
          <w:rFonts w:eastAsia="Calibri"/>
        </w:rPr>
        <w:t xml:space="preserve">     </w:t>
      </w:r>
      <w:r w:rsidRPr="00C6136D">
        <w:rPr>
          <w:rFonts w:eastAsia="Calibri"/>
        </w:rPr>
        <w:tab/>
      </w:r>
      <w:r w:rsidRPr="00C6136D">
        <w:rPr>
          <w:rFonts w:eastAsia="Calibri"/>
        </w:rPr>
        <w:tab/>
        <w:t xml:space="preserve">                       </w:t>
      </w:r>
      <w:r w:rsidRPr="00C6136D">
        <w:rPr>
          <w:rFonts w:eastAsia="Calibri"/>
        </w:rPr>
        <w:tab/>
      </w:r>
      <w:r>
        <w:rPr>
          <w:rFonts w:eastAsia="Calibri"/>
        </w:rPr>
        <w:t>М</w:t>
      </w:r>
      <w:r w:rsidRPr="00C6136D">
        <w:rPr>
          <w:rFonts w:eastAsia="Calibri"/>
        </w:rPr>
        <w:t>.</w:t>
      </w:r>
      <w:r>
        <w:rPr>
          <w:rFonts w:eastAsia="Calibri"/>
        </w:rPr>
        <w:t>А</w:t>
      </w:r>
      <w:r w:rsidRPr="00C6136D">
        <w:rPr>
          <w:rFonts w:eastAsia="Calibri"/>
        </w:rPr>
        <w:t xml:space="preserve">. </w:t>
      </w:r>
      <w:r>
        <w:rPr>
          <w:rFonts w:eastAsia="Calibri"/>
        </w:rPr>
        <w:t>Власов</w:t>
      </w:r>
    </w:p>
    <w:p w:rsidR="003A66DF" w:rsidRDefault="003A66DF" w:rsidP="003A66DF">
      <w:pPr>
        <w:tabs>
          <w:tab w:val="left" w:pos="7797"/>
        </w:tabs>
        <w:spacing w:line="276" w:lineRule="auto"/>
      </w:pPr>
    </w:p>
    <w:p w:rsidR="003A66DF" w:rsidRDefault="003A66DF" w:rsidP="003A66DF">
      <w:pPr>
        <w:pStyle w:val="a9"/>
        <w:jc w:val="both"/>
      </w:pPr>
      <w:r>
        <w:t>Ю.А.Тимофеев</w:t>
      </w:r>
    </w:p>
    <w:p w:rsidR="003A66DF" w:rsidRDefault="003A66DF" w:rsidP="003A66DF">
      <w:pPr>
        <w:pStyle w:val="a9"/>
        <w:jc w:val="both"/>
      </w:pPr>
      <w:r>
        <w:sym w:font="Wingdings" w:char="F028"/>
      </w:r>
      <w:r>
        <w:t>(499) 324-72-05</w:t>
      </w:r>
    </w:p>
    <w:sectPr w:rsidR="003A66DF" w:rsidSect="006B4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C2C" w:rsidRDefault="00B83C2C">
      <w:r>
        <w:separator/>
      </w:r>
    </w:p>
  </w:endnote>
  <w:endnote w:type="continuationSeparator" w:id="0">
    <w:p w:rsidR="00B83C2C" w:rsidRDefault="00B83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A3195">
    <w:pPr>
      <w:pStyle w:val="a6"/>
      <w:jc w:val="center"/>
    </w:pPr>
    <w:r>
      <w:fldChar w:fldCharType="begin"/>
    </w:r>
    <w:r w:rsidR="00612EF5">
      <w:instrText xml:space="preserve"> PAGE   \* MERGEFORMAT </w:instrText>
    </w:r>
    <w:r>
      <w:fldChar w:fldCharType="separate"/>
    </w:r>
    <w:r w:rsidR="00FE0AB0">
      <w:rPr>
        <w:noProof/>
      </w:rPr>
      <w:t>6</w:t>
    </w:r>
    <w:r>
      <w:rPr>
        <w:noProof/>
      </w:rPr>
      <w:fldChar w:fldCharType="end"/>
    </w:r>
  </w:p>
  <w:p w:rsidR="00B76CEC" w:rsidRDefault="00FE0AB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A3195">
    <w:pPr>
      <w:pStyle w:val="a6"/>
      <w:jc w:val="center"/>
    </w:pPr>
    <w:r>
      <w:fldChar w:fldCharType="begin"/>
    </w:r>
    <w:r w:rsidR="00612EF5">
      <w:instrText xml:space="preserve"> PAGE   \* MERGEFORMAT </w:instrText>
    </w:r>
    <w:r>
      <w:fldChar w:fldCharType="separate"/>
    </w:r>
    <w:r w:rsidR="00FE0AB0">
      <w:rPr>
        <w:noProof/>
      </w:rPr>
      <w:t>1</w:t>
    </w:r>
    <w:r>
      <w:rPr>
        <w:noProof/>
      </w:rPr>
      <w:fldChar w:fldCharType="end"/>
    </w:r>
  </w:p>
  <w:p w:rsidR="00B76CEC" w:rsidRDefault="00FE0AB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C2C" w:rsidRDefault="00B83C2C">
      <w:r>
        <w:separator/>
      </w:r>
    </w:p>
  </w:footnote>
  <w:footnote w:type="continuationSeparator" w:id="0">
    <w:p w:rsidR="00B83C2C" w:rsidRDefault="00B83C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87B4B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710"/>
    <w:rsid w:val="000F16C9"/>
    <w:rsid w:val="000F1A82"/>
    <w:rsid w:val="000F3E98"/>
    <w:rsid w:val="001C64ED"/>
    <w:rsid w:val="001D37C6"/>
    <w:rsid w:val="001D78C1"/>
    <w:rsid w:val="00244FD0"/>
    <w:rsid w:val="002F4282"/>
    <w:rsid w:val="00303739"/>
    <w:rsid w:val="003A3A86"/>
    <w:rsid w:val="003A66DF"/>
    <w:rsid w:val="00407226"/>
    <w:rsid w:val="00410A84"/>
    <w:rsid w:val="0042759B"/>
    <w:rsid w:val="004801C8"/>
    <w:rsid w:val="004E47D1"/>
    <w:rsid w:val="004F3264"/>
    <w:rsid w:val="00501DF3"/>
    <w:rsid w:val="00560FFD"/>
    <w:rsid w:val="0057363A"/>
    <w:rsid w:val="00612EF5"/>
    <w:rsid w:val="0061505C"/>
    <w:rsid w:val="00645CFA"/>
    <w:rsid w:val="006B4098"/>
    <w:rsid w:val="006C239F"/>
    <w:rsid w:val="006E47B7"/>
    <w:rsid w:val="006F3E2C"/>
    <w:rsid w:val="0072753B"/>
    <w:rsid w:val="0074293A"/>
    <w:rsid w:val="0075413F"/>
    <w:rsid w:val="007659AA"/>
    <w:rsid w:val="00785988"/>
    <w:rsid w:val="00881F85"/>
    <w:rsid w:val="008968E5"/>
    <w:rsid w:val="0092645D"/>
    <w:rsid w:val="00957B0F"/>
    <w:rsid w:val="009E2A28"/>
    <w:rsid w:val="00A36538"/>
    <w:rsid w:val="00A7461C"/>
    <w:rsid w:val="00AA3195"/>
    <w:rsid w:val="00AC0518"/>
    <w:rsid w:val="00AD6710"/>
    <w:rsid w:val="00AF27AD"/>
    <w:rsid w:val="00B67BC8"/>
    <w:rsid w:val="00B83C2C"/>
    <w:rsid w:val="00BD0098"/>
    <w:rsid w:val="00C201F1"/>
    <w:rsid w:val="00C23F61"/>
    <w:rsid w:val="00C53368"/>
    <w:rsid w:val="00C80D65"/>
    <w:rsid w:val="00CB3071"/>
    <w:rsid w:val="00CE21BC"/>
    <w:rsid w:val="00D00DF2"/>
    <w:rsid w:val="00D1708D"/>
    <w:rsid w:val="00D24F0C"/>
    <w:rsid w:val="00D25F7D"/>
    <w:rsid w:val="00E80242"/>
    <w:rsid w:val="00F22B14"/>
    <w:rsid w:val="00F36B55"/>
    <w:rsid w:val="00FD0152"/>
    <w:rsid w:val="00FE0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ody Text"/>
    <w:basedOn w:val="a"/>
    <w:link w:val="aa"/>
    <w:unhideWhenUsed/>
    <w:rsid w:val="003A66DF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rsid w:val="003A66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0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7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Юрий Алексеевич</dc:creator>
  <cp:lastModifiedBy>markina.e.a</cp:lastModifiedBy>
  <cp:revision>3</cp:revision>
  <dcterms:created xsi:type="dcterms:W3CDTF">2015-04-06T13:57:00Z</dcterms:created>
  <dcterms:modified xsi:type="dcterms:W3CDTF">2015-04-07T08:17:00Z</dcterms:modified>
</cp:coreProperties>
</file>