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41F9C" w:rsidRPr="002410D5" w:rsidRDefault="00441F9C" w:rsidP="00441F9C">
      <w:pPr>
        <w:jc w:val="center"/>
        <w:outlineLvl w:val="0"/>
        <w:rPr>
          <w:b/>
          <w:sz w:val="28"/>
          <w:szCs w:val="28"/>
        </w:rPr>
      </w:pPr>
      <w:bookmarkStart w:id="0" w:name="_Toc394144321"/>
      <w:r w:rsidRPr="002410D5">
        <w:rPr>
          <w:b/>
          <w:sz w:val="28"/>
          <w:szCs w:val="28"/>
        </w:rPr>
        <w:t>ИЗВЕЩЕНИЕ О ПРОВЕДЕНИИ ЗАПРОСА ЦЕН</w:t>
      </w:r>
      <w:bookmarkEnd w:id="0"/>
    </w:p>
    <w:p w:rsidR="00441F9C" w:rsidRPr="002410D5" w:rsidRDefault="00441F9C" w:rsidP="00441F9C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441F9C" w:rsidRPr="002410D5" w:rsidRDefault="00441F9C" w:rsidP="00441F9C">
      <w:pPr>
        <w:numPr>
          <w:ilvl w:val="0"/>
          <w:numId w:val="1"/>
        </w:numPr>
        <w:tabs>
          <w:tab w:val="num" w:pos="480"/>
          <w:tab w:val="left" w:pos="1134"/>
        </w:tabs>
        <w:spacing w:line="360" w:lineRule="auto"/>
        <w:ind w:left="0" w:firstLine="709"/>
        <w:jc w:val="both"/>
        <w:rPr>
          <w:b/>
          <w:spacing w:val="-6"/>
          <w:sz w:val="28"/>
          <w:szCs w:val="28"/>
        </w:rPr>
      </w:pPr>
      <w:r w:rsidRPr="002410D5">
        <w:rPr>
          <w:spacing w:val="-6"/>
          <w:sz w:val="28"/>
          <w:szCs w:val="28"/>
        </w:rPr>
        <w:t xml:space="preserve">Форма и способ процедуры закупки: </w:t>
      </w:r>
      <w:r w:rsidRPr="002410D5">
        <w:rPr>
          <w:sz w:val="28"/>
          <w:szCs w:val="28"/>
        </w:rPr>
        <w:t>Открытый запрос цен в электронной форме.</w:t>
      </w:r>
    </w:p>
    <w:p w:rsidR="00441F9C" w:rsidRPr="009E52A8" w:rsidRDefault="00441F9C" w:rsidP="00441F9C">
      <w:pPr>
        <w:numPr>
          <w:ilvl w:val="0"/>
          <w:numId w:val="1"/>
        </w:numPr>
        <w:tabs>
          <w:tab w:val="num" w:pos="480"/>
          <w:tab w:val="left" w:pos="1134"/>
        </w:tabs>
        <w:spacing w:line="360" w:lineRule="auto"/>
        <w:ind w:left="0" w:firstLine="709"/>
        <w:jc w:val="both"/>
        <w:rPr>
          <w:spacing w:val="-6"/>
          <w:sz w:val="28"/>
          <w:szCs w:val="28"/>
        </w:rPr>
      </w:pPr>
      <w:r w:rsidRPr="002410D5">
        <w:rPr>
          <w:spacing w:val="-6"/>
          <w:sz w:val="28"/>
          <w:szCs w:val="28"/>
        </w:rPr>
        <w:t xml:space="preserve">Предмет запроса цен: </w:t>
      </w:r>
      <w:r w:rsidRPr="002410D5">
        <w:rPr>
          <w:b/>
          <w:i/>
          <w:sz w:val="28"/>
          <w:szCs w:val="28"/>
        </w:rPr>
        <w:t>поставк</w:t>
      </w:r>
      <w:r>
        <w:rPr>
          <w:b/>
          <w:i/>
          <w:sz w:val="28"/>
          <w:szCs w:val="28"/>
        </w:rPr>
        <w:t>а</w:t>
      </w:r>
      <w:r w:rsidRPr="002410D5">
        <w:rPr>
          <w:b/>
          <w:i/>
          <w:sz w:val="28"/>
          <w:szCs w:val="28"/>
        </w:rPr>
        <w:t xml:space="preserve"> </w:t>
      </w:r>
      <w:r>
        <w:rPr>
          <w:b/>
          <w:i/>
          <w:sz w:val="28"/>
          <w:szCs w:val="28"/>
        </w:rPr>
        <w:t xml:space="preserve">калия </w:t>
      </w:r>
      <w:proofErr w:type="spellStart"/>
      <w:r>
        <w:rPr>
          <w:b/>
          <w:i/>
          <w:sz w:val="28"/>
          <w:szCs w:val="28"/>
        </w:rPr>
        <w:t>дицианоаурата</w:t>
      </w:r>
      <w:proofErr w:type="spellEnd"/>
      <w:r>
        <w:rPr>
          <w:b/>
          <w:i/>
          <w:sz w:val="28"/>
          <w:szCs w:val="28"/>
        </w:rPr>
        <w:t>.</w:t>
      </w:r>
    </w:p>
    <w:p w:rsidR="00441F9C" w:rsidRPr="002410D5" w:rsidRDefault="00441F9C" w:rsidP="00441F9C">
      <w:pPr>
        <w:numPr>
          <w:ilvl w:val="0"/>
          <w:numId w:val="1"/>
        </w:numPr>
        <w:tabs>
          <w:tab w:val="num" w:pos="480"/>
          <w:tab w:val="left" w:pos="1134"/>
        </w:tabs>
        <w:spacing w:before="240" w:line="360" w:lineRule="auto"/>
        <w:ind w:left="0" w:firstLine="709"/>
        <w:rPr>
          <w:i/>
        </w:rPr>
      </w:pPr>
      <w:r w:rsidRPr="002410D5">
        <w:rPr>
          <w:spacing w:val="-6"/>
          <w:sz w:val="28"/>
          <w:szCs w:val="28"/>
        </w:rPr>
        <w:t>Заказчик, являющийся</w:t>
      </w:r>
      <w:r w:rsidRPr="002410D5">
        <w:rPr>
          <w:sz w:val="28"/>
          <w:szCs w:val="28"/>
        </w:rPr>
        <w:t xml:space="preserve"> организатором конкурса:</w:t>
      </w:r>
      <w:r w:rsidRPr="002410D5">
        <w:rPr>
          <w:spacing w:val="-6"/>
          <w:sz w:val="28"/>
          <w:szCs w:val="28"/>
        </w:rPr>
        <w:br/>
      </w:r>
      <w:r w:rsidRPr="002410D5">
        <w:rPr>
          <w:sz w:val="28"/>
          <w:szCs w:val="28"/>
        </w:rPr>
        <w:t>ФГУП ФНПЦ «ПО «Старт» им. М.В. Проценко».</w:t>
      </w:r>
    </w:p>
    <w:p w:rsidR="00441F9C" w:rsidRPr="002410D5" w:rsidRDefault="00441F9C" w:rsidP="00441F9C">
      <w:pPr>
        <w:ind w:firstLine="709"/>
        <w:jc w:val="both"/>
        <w:rPr>
          <w:sz w:val="28"/>
          <w:szCs w:val="28"/>
        </w:rPr>
      </w:pPr>
      <w:r w:rsidRPr="002410D5">
        <w:rPr>
          <w:sz w:val="28"/>
          <w:szCs w:val="28"/>
        </w:rPr>
        <w:t xml:space="preserve">Место нахождения: Россия, Пензенская обл., г. </w:t>
      </w:r>
      <w:proofErr w:type="gramStart"/>
      <w:r w:rsidRPr="002410D5">
        <w:rPr>
          <w:sz w:val="28"/>
          <w:szCs w:val="28"/>
        </w:rPr>
        <w:t>Заречный</w:t>
      </w:r>
      <w:proofErr w:type="gramEnd"/>
      <w:r w:rsidRPr="002410D5">
        <w:rPr>
          <w:sz w:val="28"/>
          <w:szCs w:val="28"/>
        </w:rPr>
        <w:t>, пр. Мира, д. 1.</w:t>
      </w:r>
    </w:p>
    <w:p w:rsidR="00441F9C" w:rsidRPr="002410D5" w:rsidRDefault="00441F9C" w:rsidP="00441F9C">
      <w:pPr>
        <w:spacing w:before="120"/>
        <w:ind w:firstLine="709"/>
        <w:jc w:val="both"/>
        <w:rPr>
          <w:sz w:val="28"/>
          <w:szCs w:val="28"/>
        </w:rPr>
      </w:pPr>
      <w:r w:rsidRPr="002410D5">
        <w:rPr>
          <w:sz w:val="28"/>
          <w:szCs w:val="28"/>
        </w:rPr>
        <w:t xml:space="preserve">Почтовый адрес: 442960, </w:t>
      </w:r>
      <w:proofErr w:type="gramStart"/>
      <w:r w:rsidRPr="002410D5">
        <w:rPr>
          <w:sz w:val="28"/>
          <w:szCs w:val="28"/>
        </w:rPr>
        <w:t>Пензенская</w:t>
      </w:r>
      <w:proofErr w:type="gramEnd"/>
      <w:r w:rsidRPr="002410D5">
        <w:rPr>
          <w:sz w:val="28"/>
          <w:szCs w:val="28"/>
        </w:rPr>
        <w:t xml:space="preserve"> обл., г. Заречный, пр. Мира, д. 1.</w:t>
      </w:r>
    </w:p>
    <w:p w:rsidR="00441F9C" w:rsidRPr="002410D5" w:rsidRDefault="00441F9C" w:rsidP="00441F9C">
      <w:pPr>
        <w:tabs>
          <w:tab w:val="left" w:pos="1134"/>
        </w:tabs>
        <w:spacing w:before="120"/>
        <w:ind w:left="720"/>
        <w:jc w:val="both"/>
        <w:rPr>
          <w:sz w:val="28"/>
          <w:szCs w:val="28"/>
        </w:rPr>
      </w:pPr>
      <w:r w:rsidRPr="002410D5">
        <w:rPr>
          <w:b/>
          <w:sz w:val="28"/>
          <w:szCs w:val="28"/>
        </w:rPr>
        <w:t>Контактное лицо:</w:t>
      </w:r>
      <w:r w:rsidRPr="002410D5">
        <w:rPr>
          <w:sz w:val="28"/>
          <w:szCs w:val="28"/>
        </w:rPr>
        <w:t xml:space="preserve"> </w:t>
      </w:r>
      <w:proofErr w:type="spellStart"/>
      <w:r w:rsidRPr="002410D5">
        <w:rPr>
          <w:sz w:val="28"/>
          <w:szCs w:val="28"/>
        </w:rPr>
        <w:t>Кречина</w:t>
      </w:r>
      <w:proofErr w:type="spellEnd"/>
      <w:r w:rsidRPr="002410D5">
        <w:rPr>
          <w:sz w:val="28"/>
          <w:szCs w:val="28"/>
        </w:rPr>
        <w:t xml:space="preserve"> Екатерина, </w:t>
      </w:r>
    </w:p>
    <w:p w:rsidR="00441F9C" w:rsidRPr="002410D5" w:rsidRDefault="00441F9C" w:rsidP="00441F9C">
      <w:pPr>
        <w:tabs>
          <w:tab w:val="left" w:pos="1134"/>
        </w:tabs>
        <w:ind w:left="720"/>
        <w:jc w:val="both"/>
        <w:rPr>
          <w:sz w:val="28"/>
          <w:szCs w:val="28"/>
        </w:rPr>
      </w:pPr>
      <w:r w:rsidRPr="002410D5">
        <w:rPr>
          <w:sz w:val="28"/>
          <w:szCs w:val="28"/>
        </w:rPr>
        <w:t>тел.: (8412) 65-28-26,</w:t>
      </w:r>
    </w:p>
    <w:p w:rsidR="00441F9C" w:rsidRPr="002410D5" w:rsidRDefault="00441F9C" w:rsidP="00441F9C">
      <w:pPr>
        <w:tabs>
          <w:tab w:val="left" w:pos="1134"/>
        </w:tabs>
        <w:ind w:left="720"/>
        <w:jc w:val="both"/>
        <w:rPr>
          <w:sz w:val="28"/>
          <w:szCs w:val="28"/>
        </w:rPr>
      </w:pPr>
      <w:proofErr w:type="spellStart"/>
      <w:r w:rsidRPr="002410D5">
        <w:rPr>
          <w:sz w:val="28"/>
          <w:szCs w:val="28"/>
        </w:rPr>
        <w:t>эл</w:t>
      </w:r>
      <w:proofErr w:type="spellEnd"/>
      <w:r w:rsidRPr="002410D5">
        <w:rPr>
          <w:sz w:val="28"/>
          <w:szCs w:val="28"/>
        </w:rPr>
        <w:t xml:space="preserve">. почта: </w:t>
      </w:r>
      <w:hyperlink r:id="rId5" w:history="1">
        <w:r w:rsidRPr="002410D5">
          <w:rPr>
            <w:rStyle w:val="a3"/>
            <w:sz w:val="28"/>
            <w:szCs w:val="28"/>
            <w:lang w:val="en-US"/>
          </w:rPr>
          <w:t>krechieg</w:t>
        </w:r>
        <w:r w:rsidRPr="002410D5">
          <w:rPr>
            <w:rStyle w:val="a3"/>
            <w:sz w:val="28"/>
            <w:szCs w:val="28"/>
          </w:rPr>
          <w:t>@</w:t>
        </w:r>
        <w:r w:rsidRPr="002410D5">
          <w:rPr>
            <w:rStyle w:val="a3"/>
            <w:sz w:val="28"/>
            <w:szCs w:val="28"/>
            <w:lang w:val="en-US"/>
          </w:rPr>
          <w:t>startatom</w:t>
        </w:r>
        <w:r w:rsidRPr="002410D5">
          <w:rPr>
            <w:rStyle w:val="a3"/>
            <w:sz w:val="28"/>
            <w:szCs w:val="28"/>
          </w:rPr>
          <w:t>.</w:t>
        </w:r>
        <w:proofErr w:type="spellStart"/>
        <w:r w:rsidRPr="002410D5">
          <w:rPr>
            <w:rStyle w:val="a3"/>
            <w:sz w:val="28"/>
            <w:szCs w:val="28"/>
            <w:lang w:val="en-US"/>
          </w:rPr>
          <w:t>ru</w:t>
        </w:r>
        <w:proofErr w:type="spellEnd"/>
      </w:hyperlink>
      <w:r w:rsidRPr="002410D5">
        <w:rPr>
          <w:sz w:val="28"/>
          <w:szCs w:val="28"/>
        </w:rPr>
        <w:t>.</w:t>
      </w:r>
    </w:p>
    <w:p w:rsidR="00441F9C" w:rsidRPr="002410D5" w:rsidRDefault="00441F9C" w:rsidP="00441F9C">
      <w:pPr>
        <w:numPr>
          <w:ilvl w:val="0"/>
          <w:numId w:val="1"/>
        </w:numPr>
        <w:tabs>
          <w:tab w:val="num" w:pos="480"/>
          <w:tab w:val="left" w:pos="1134"/>
        </w:tabs>
        <w:spacing w:before="120" w:line="360" w:lineRule="auto"/>
        <w:ind w:left="0" w:firstLine="709"/>
        <w:jc w:val="both"/>
        <w:rPr>
          <w:sz w:val="28"/>
          <w:szCs w:val="28"/>
        </w:rPr>
      </w:pPr>
      <w:r w:rsidRPr="002410D5">
        <w:rPr>
          <w:sz w:val="28"/>
          <w:szCs w:val="28"/>
        </w:rPr>
        <w:t>Предмет договора</w:t>
      </w:r>
      <w:r w:rsidRPr="002410D5">
        <w:rPr>
          <w:b/>
          <w:sz w:val="28"/>
          <w:szCs w:val="28"/>
        </w:rPr>
        <w:t xml:space="preserve">: </w:t>
      </w:r>
      <w:r w:rsidRPr="00BC2D97">
        <w:rPr>
          <w:sz w:val="28"/>
          <w:szCs w:val="28"/>
        </w:rPr>
        <w:t>кали</w:t>
      </w:r>
      <w:r>
        <w:rPr>
          <w:sz w:val="28"/>
          <w:szCs w:val="28"/>
        </w:rPr>
        <w:t>й</w:t>
      </w:r>
      <w:r w:rsidRPr="00BC2D97">
        <w:rPr>
          <w:sz w:val="28"/>
          <w:szCs w:val="28"/>
        </w:rPr>
        <w:t xml:space="preserve"> </w:t>
      </w:r>
      <w:proofErr w:type="spellStart"/>
      <w:r w:rsidRPr="00BC2D97">
        <w:rPr>
          <w:sz w:val="28"/>
          <w:szCs w:val="28"/>
        </w:rPr>
        <w:t>дицианоаурат</w:t>
      </w:r>
      <w:proofErr w:type="spellEnd"/>
      <w:r w:rsidRPr="002410D5">
        <w:rPr>
          <w:sz w:val="28"/>
          <w:szCs w:val="28"/>
        </w:rPr>
        <w:t>.</w:t>
      </w:r>
    </w:p>
    <w:p w:rsidR="00441F9C" w:rsidRPr="002410D5" w:rsidRDefault="00441F9C" w:rsidP="00441F9C">
      <w:pPr>
        <w:tabs>
          <w:tab w:val="left" w:pos="1134"/>
        </w:tabs>
        <w:spacing w:before="120"/>
        <w:ind w:firstLine="709"/>
        <w:jc w:val="both"/>
        <w:rPr>
          <w:i/>
          <w:sz w:val="28"/>
          <w:szCs w:val="28"/>
        </w:rPr>
      </w:pPr>
      <w:r w:rsidRPr="002410D5">
        <w:rPr>
          <w:sz w:val="28"/>
          <w:szCs w:val="28"/>
        </w:rPr>
        <w:t>Состав и объем:</w:t>
      </w:r>
      <w:r w:rsidRPr="002410D5">
        <w:t xml:space="preserve"> </w:t>
      </w:r>
      <w:r w:rsidRPr="002410D5">
        <w:rPr>
          <w:i/>
          <w:sz w:val="28"/>
          <w:szCs w:val="28"/>
        </w:rPr>
        <w:t>согласно тому 2 «Техническая часть».</w:t>
      </w:r>
    </w:p>
    <w:p w:rsidR="00441F9C" w:rsidRPr="002410D5" w:rsidRDefault="00441F9C" w:rsidP="00441F9C">
      <w:pPr>
        <w:tabs>
          <w:tab w:val="left" w:pos="1134"/>
        </w:tabs>
        <w:spacing w:before="120"/>
        <w:ind w:firstLine="709"/>
        <w:jc w:val="both"/>
        <w:rPr>
          <w:sz w:val="28"/>
          <w:szCs w:val="28"/>
        </w:rPr>
      </w:pPr>
      <w:r w:rsidRPr="002410D5">
        <w:rPr>
          <w:sz w:val="28"/>
          <w:szCs w:val="28"/>
        </w:rPr>
        <w:t xml:space="preserve">Срок поставки товара: </w:t>
      </w:r>
      <w:r w:rsidRPr="002410D5">
        <w:rPr>
          <w:i/>
          <w:sz w:val="28"/>
          <w:szCs w:val="28"/>
        </w:rPr>
        <w:t>согласно тому 2 «Техническая часть».</w:t>
      </w:r>
    </w:p>
    <w:p w:rsidR="00441F9C" w:rsidRPr="002410D5" w:rsidRDefault="00441F9C" w:rsidP="00441F9C">
      <w:pPr>
        <w:numPr>
          <w:ilvl w:val="0"/>
          <w:numId w:val="1"/>
        </w:numPr>
        <w:tabs>
          <w:tab w:val="num" w:pos="480"/>
          <w:tab w:val="left" w:pos="1134"/>
        </w:tabs>
        <w:spacing w:before="240"/>
        <w:ind w:left="0" w:firstLine="709"/>
        <w:jc w:val="both"/>
        <w:rPr>
          <w:sz w:val="28"/>
          <w:szCs w:val="28"/>
        </w:rPr>
      </w:pPr>
      <w:r w:rsidRPr="002410D5">
        <w:rPr>
          <w:sz w:val="28"/>
          <w:szCs w:val="28"/>
        </w:rPr>
        <w:t>Место поставки товара:</w:t>
      </w:r>
      <w:r w:rsidRPr="002410D5">
        <w:rPr>
          <w:i/>
          <w:sz w:val="28"/>
          <w:szCs w:val="28"/>
        </w:rPr>
        <w:t xml:space="preserve"> согласно тому 2 «Техническая часть».</w:t>
      </w:r>
    </w:p>
    <w:p w:rsidR="00441F9C" w:rsidRPr="002410D5" w:rsidRDefault="00441F9C" w:rsidP="00441F9C">
      <w:pPr>
        <w:numPr>
          <w:ilvl w:val="0"/>
          <w:numId w:val="1"/>
        </w:numPr>
        <w:tabs>
          <w:tab w:val="num" w:pos="480"/>
          <w:tab w:val="left" w:pos="1134"/>
        </w:tabs>
        <w:spacing w:before="120" w:line="360" w:lineRule="auto"/>
        <w:ind w:left="0" w:firstLine="709"/>
        <w:jc w:val="both"/>
        <w:rPr>
          <w:sz w:val="28"/>
          <w:szCs w:val="28"/>
        </w:rPr>
      </w:pPr>
      <w:r w:rsidRPr="002410D5">
        <w:rPr>
          <w:sz w:val="28"/>
          <w:szCs w:val="28"/>
        </w:rPr>
        <w:t>Сведения о порядке проведения, в том числе об оформлении участия в запросе цен, определении лица, выигравшего запрос цен:</w:t>
      </w:r>
    </w:p>
    <w:p w:rsidR="00441F9C" w:rsidRPr="002410D5" w:rsidRDefault="00441F9C" w:rsidP="00441F9C">
      <w:pPr>
        <w:tabs>
          <w:tab w:val="left" w:pos="1134"/>
        </w:tabs>
        <w:spacing w:before="120" w:line="360" w:lineRule="auto"/>
        <w:ind w:firstLine="709"/>
        <w:jc w:val="both"/>
        <w:rPr>
          <w:bCs/>
          <w:sz w:val="28"/>
          <w:szCs w:val="28"/>
        </w:rPr>
      </w:pPr>
      <w:r w:rsidRPr="002410D5">
        <w:rPr>
          <w:bCs/>
          <w:sz w:val="28"/>
          <w:szCs w:val="28"/>
        </w:rPr>
        <w:t xml:space="preserve">Запрос цен проводится на электронной торговой площадке </w:t>
      </w:r>
      <w:r w:rsidRPr="002410D5">
        <w:rPr>
          <w:b/>
          <w:bCs/>
          <w:i/>
          <w:sz w:val="28"/>
          <w:szCs w:val="28"/>
        </w:rPr>
        <w:t>A-K-D (аукционный конкурсный дом)</w:t>
      </w:r>
      <w:r w:rsidRPr="002410D5">
        <w:rPr>
          <w:bCs/>
          <w:sz w:val="28"/>
          <w:szCs w:val="28"/>
        </w:rPr>
        <w:t xml:space="preserve">, в сети «Интернет» по адресу: </w:t>
      </w:r>
      <w:hyperlink r:id="rId6" w:history="1">
        <w:r w:rsidRPr="002410D5">
          <w:rPr>
            <w:bCs/>
            <w:color w:val="0000FF"/>
            <w:sz w:val="28"/>
            <w:szCs w:val="28"/>
            <w:u w:val="single"/>
          </w:rPr>
          <w:t>www.A-K-D.ru</w:t>
        </w:r>
      </w:hyperlink>
      <w:r w:rsidRPr="002410D5">
        <w:rPr>
          <w:bCs/>
          <w:sz w:val="28"/>
          <w:szCs w:val="28"/>
        </w:rPr>
        <w:t>, контактный телефон (495) 788-54-28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441F9C" w:rsidRPr="002410D5" w:rsidRDefault="00441F9C" w:rsidP="00441F9C">
      <w:pPr>
        <w:tabs>
          <w:tab w:val="left" w:pos="1134"/>
        </w:tabs>
        <w:spacing w:line="360" w:lineRule="auto"/>
        <w:ind w:firstLine="709"/>
        <w:jc w:val="both"/>
        <w:rPr>
          <w:bCs/>
          <w:i/>
          <w:sz w:val="28"/>
          <w:szCs w:val="28"/>
        </w:rPr>
      </w:pPr>
      <w:r w:rsidRPr="002410D5">
        <w:rPr>
          <w:bCs/>
          <w:i/>
          <w:sz w:val="28"/>
          <w:szCs w:val="28"/>
        </w:rPr>
        <w:t>(!) 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 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441F9C" w:rsidRPr="002410D5" w:rsidRDefault="00441F9C" w:rsidP="00441F9C">
      <w:pPr>
        <w:tabs>
          <w:tab w:val="left" w:pos="1134"/>
        </w:tabs>
        <w:spacing w:line="360" w:lineRule="auto"/>
        <w:ind w:firstLine="709"/>
        <w:jc w:val="both"/>
        <w:rPr>
          <w:sz w:val="28"/>
          <w:szCs w:val="28"/>
        </w:rPr>
      </w:pPr>
      <w:r w:rsidRPr="002410D5">
        <w:rPr>
          <w:sz w:val="28"/>
          <w:szCs w:val="28"/>
        </w:rPr>
        <w:lastRenderedPageBreak/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441F9C" w:rsidRPr="002410D5" w:rsidRDefault="00441F9C" w:rsidP="00441F9C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2410D5">
        <w:rPr>
          <w:sz w:val="28"/>
          <w:szCs w:val="28"/>
        </w:rPr>
        <w:t xml:space="preserve">Начальная (максимальная) цена договора: </w:t>
      </w:r>
      <w:r w:rsidRPr="00BC2D97">
        <w:rPr>
          <w:b/>
          <w:color w:val="FF0000"/>
          <w:sz w:val="28"/>
          <w:szCs w:val="28"/>
        </w:rPr>
        <w:t>813</w:t>
      </w:r>
      <w:r>
        <w:rPr>
          <w:b/>
          <w:color w:val="FF0000"/>
          <w:sz w:val="28"/>
          <w:szCs w:val="28"/>
        </w:rPr>
        <w:t xml:space="preserve"> </w:t>
      </w:r>
      <w:r w:rsidRPr="00BC2D97">
        <w:rPr>
          <w:b/>
          <w:color w:val="FF0000"/>
          <w:sz w:val="28"/>
          <w:szCs w:val="28"/>
        </w:rPr>
        <w:t>520,00</w:t>
      </w:r>
      <w:r w:rsidRPr="002410D5">
        <w:rPr>
          <w:sz w:val="28"/>
          <w:szCs w:val="28"/>
        </w:rPr>
        <w:t xml:space="preserve">, включая НДС </w:t>
      </w:r>
    </w:p>
    <w:p w:rsidR="00441F9C" w:rsidRPr="00D3690A" w:rsidRDefault="00441F9C" w:rsidP="00441F9C">
      <w:pPr>
        <w:tabs>
          <w:tab w:val="left" w:pos="1134"/>
        </w:tabs>
        <w:spacing w:before="120" w:line="360" w:lineRule="auto"/>
        <w:ind w:firstLine="709"/>
        <w:jc w:val="both"/>
        <w:rPr>
          <w:b/>
          <w:color w:val="FF0000"/>
          <w:sz w:val="28"/>
          <w:szCs w:val="28"/>
        </w:rPr>
      </w:pPr>
      <w:r w:rsidRPr="002410D5">
        <w:rPr>
          <w:sz w:val="28"/>
          <w:szCs w:val="28"/>
        </w:rPr>
        <w:t xml:space="preserve">   Начальная (максимальная) цена договора: </w:t>
      </w:r>
      <w:r w:rsidRPr="00BC2D97">
        <w:rPr>
          <w:b/>
          <w:color w:val="FF0000"/>
          <w:sz w:val="28"/>
          <w:szCs w:val="28"/>
        </w:rPr>
        <w:t>689</w:t>
      </w:r>
      <w:r>
        <w:rPr>
          <w:b/>
          <w:color w:val="FF0000"/>
          <w:sz w:val="28"/>
          <w:szCs w:val="28"/>
        </w:rPr>
        <w:t xml:space="preserve"> </w:t>
      </w:r>
      <w:r w:rsidRPr="00BC2D97">
        <w:rPr>
          <w:b/>
          <w:color w:val="FF0000"/>
          <w:sz w:val="28"/>
          <w:szCs w:val="28"/>
        </w:rPr>
        <w:t>423,73</w:t>
      </w:r>
      <w:r w:rsidRPr="002410D5">
        <w:rPr>
          <w:sz w:val="28"/>
          <w:szCs w:val="28"/>
        </w:rPr>
        <w:t xml:space="preserve">, без учета НДС. Предложение участника о цене договора не должно превышать начальную (максимальную) цену договора в базисе поданной участником цены. </w:t>
      </w:r>
    </w:p>
    <w:p w:rsidR="00441F9C" w:rsidRPr="002410D5" w:rsidRDefault="00441F9C" w:rsidP="00441F9C">
      <w:pPr>
        <w:tabs>
          <w:tab w:val="left" w:pos="1134"/>
        </w:tabs>
        <w:spacing w:line="360" w:lineRule="auto"/>
        <w:ind w:firstLine="709"/>
        <w:jc w:val="both"/>
        <w:rPr>
          <w:sz w:val="28"/>
          <w:szCs w:val="28"/>
        </w:rPr>
      </w:pPr>
      <w:r w:rsidRPr="002410D5">
        <w:rPr>
          <w:sz w:val="28"/>
          <w:szCs w:val="28"/>
        </w:rPr>
        <w:t>В заявке должно быть указано, предусматривает ли цена предлагаемых товаров, работ, услуг затраты на транспортировку, страхование, уплату таможенных пошлин и иных обязательных платежей.</w:t>
      </w:r>
    </w:p>
    <w:p w:rsidR="00441F9C" w:rsidRPr="002410D5" w:rsidRDefault="00441F9C" w:rsidP="00441F9C">
      <w:pPr>
        <w:tabs>
          <w:tab w:val="left" w:pos="1134"/>
        </w:tabs>
        <w:spacing w:line="360" w:lineRule="auto"/>
        <w:ind w:firstLine="709"/>
        <w:jc w:val="both"/>
        <w:rPr>
          <w:sz w:val="28"/>
          <w:szCs w:val="28"/>
        </w:rPr>
      </w:pPr>
      <w:r w:rsidRPr="002410D5">
        <w:rPr>
          <w:sz w:val="28"/>
          <w:szCs w:val="28"/>
        </w:rPr>
        <w:t>В заявке указывается, является ли участник размещения заказа плательщиком налога на добавленную стоимость. В случае применения хотя бы одним участником размещения заказа упрощенной системы налогообложения ценовая оценка и сопоставление заявок будет проводиться по цене без учета НДС между всеми участниками размещения заказа.</w:t>
      </w:r>
    </w:p>
    <w:p w:rsidR="00441F9C" w:rsidRPr="002410D5" w:rsidRDefault="00441F9C" w:rsidP="00441F9C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2410D5">
        <w:rPr>
          <w:spacing w:val="-6"/>
          <w:sz w:val="28"/>
          <w:szCs w:val="28"/>
        </w:rPr>
        <w:t>Срок, место и порядок предоставления документации по запросу цен:</w:t>
      </w:r>
    </w:p>
    <w:p w:rsidR="00441F9C" w:rsidRPr="002410D5" w:rsidRDefault="00441F9C" w:rsidP="00441F9C">
      <w:pPr>
        <w:tabs>
          <w:tab w:val="left" w:pos="1134"/>
        </w:tabs>
        <w:spacing w:before="120" w:line="360" w:lineRule="auto"/>
        <w:ind w:firstLine="709"/>
        <w:jc w:val="both"/>
        <w:rPr>
          <w:sz w:val="28"/>
          <w:szCs w:val="28"/>
        </w:rPr>
      </w:pPr>
      <w:proofErr w:type="gramStart"/>
      <w:r w:rsidRPr="002410D5">
        <w:rPr>
          <w:sz w:val="28"/>
          <w:szCs w:val="28"/>
        </w:rPr>
        <w:t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услуг, определенном Федеральным законом от 18 июля 2011 года № 223-ФЗ «О закупках товаров, работ, услуг отдельными видами юридических лиц» (</w:t>
      </w:r>
      <w:hyperlink r:id="rId7" w:history="1">
        <w:r w:rsidRPr="002410D5">
          <w:t>http://www.zakupki.gov.ru</w:t>
        </w:r>
      </w:hyperlink>
      <w:r w:rsidRPr="002410D5">
        <w:rPr>
          <w:sz w:val="28"/>
          <w:szCs w:val="28"/>
        </w:rPr>
        <w:t>), на официальном сайте по закупкам атомной отрасли (</w:t>
      </w:r>
      <w:hyperlink r:id="rId8" w:history="1">
        <w:r w:rsidRPr="002410D5">
          <w:t>http://zakupki.rosatom.ru</w:t>
        </w:r>
      </w:hyperlink>
      <w:r w:rsidRPr="002410D5">
        <w:rPr>
          <w:sz w:val="28"/>
          <w:szCs w:val="28"/>
        </w:rPr>
        <w:t>) документация по запросу цен находится в</w:t>
      </w:r>
      <w:proofErr w:type="gramEnd"/>
      <w:r w:rsidRPr="002410D5">
        <w:rPr>
          <w:sz w:val="28"/>
          <w:szCs w:val="28"/>
        </w:rPr>
        <w:t xml:space="preserve"> открытом </w:t>
      </w:r>
      <w:proofErr w:type="gramStart"/>
      <w:r w:rsidRPr="002410D5">
        <w:rPr>
          <w:sz w:val="28"/>
          <w:szCs w:val="28"/>
        </w:rPr>
        <w:t>доступе</w:t>
      </w:r>
      <w:proofErr w:type="gramEnd"/>
      <w:r w:rsidRPr="002410D5">
        <w:rPr>
          <w:sz w:val="28"/>
          <w:szCs w:val="28"/>
        </w:rPr>
        <w:t>, начиная с даты официальной публикации</w:t>
      </w:r>
      <w:r w:rsidRPr="002410D5" w:rsidDel="00A16E2A">
        <w:rPr>
          <w:sz w:val="28"/>
          <w:szCs w:val="28"/>
        </w:rPr>
        <w:t xml:space="preserve"> </w:t>
      </w:r>
      <w:r w:rsidRPr="002410D5">
        <w:rPr>
          <w:sz w:val="28"/>
          <w:szCs w:val="28"/>
        </w:rPr>
        <w:t xml:space="preserve">настоящего извещения и документации по запросу цен. </w:t>
      </w:r>
    </w:p>
    <w:p w:rsidR="00441F9C" w:rsidRPr="002410D5" w:rsidRDefault="00441F9C" w:rsidP="00441F9C">
      <w:pPr>
        <w:tabs>
          <w:tab w:val="left" w:pos="1134"/>
        </w:tabs>
        <w:spacing w:line="360" w:lineRule="auto"/>
        <w:ind w:firstLine="709"/>
        <w:jc w:val="both"/>
        <w:rPr>
          <w:sz w:val="28"/>
          <w:szCs w:val="28"/>
        </w:rPr>
      </w:pPr>
      <w:r w:rsidRPr="002410D5">
        <w:rPr>
          <w:sz w:val="28"/>
          <w:szCs w:val="28"/>
        </w:rPr>
        <w:t xml:space="preserve">Порядок получения документации по запросу цен на электронной торговой площадке </w:t>
      </w:r>
      <w:r w:rsidRPr="002410D5">
        <w:rPr>
          <w:b/>
          <w:i/>
          <w:sz w:val="28"/>
          <w:szCs w:val="28"/>
        </w:rPr>
        <w:t>«Аукционный Конкурсный Дом» (</w:t>
      </w:r>
      <w:hyperlink r:id="rId9" w:history="1">
        <w:r w:rsidRPr="002410D5">
          <w:rPr>
            <w:b/>
            <w:i/>
            <w:sz w:val="28"/>
            <w:szCs w:val="28"/>
          </w:rPr>
          <w:t>www.A-K-D.ru</w:t>
        </w:r>
      </w:hyperlink>
      <w:r w:rsidRPr="002410D5">
        <w:rPr>
          <w:b/>
          <w:i/>
          <w:sz w:val="28"/>
          <w:szCs w:val="28"/>
        </w:rPr>
        <w:t>)</w:t>
      </w:r>
      <w:r w:rsidRPr="002410D5">
        <w:rPr>
          <w:sz w:val="28"/>
          <w:szCs w:val="28"/>
        </w:rPr>
        <w:t xml:space="preserve"> определяется правилами данной электронной торговой площадки.</w:t>
      </w:r>
    </w:p>
    <w:p w:rsidR="00441F9C" w:rsidRPr="002410D5" w:rsidRDefault="00441F9C" w:rsidP="00441F9C">
      <w:pPr>
        <w:numPr>
          <w:ilvl w:val="0"/>
          <w:numId w:val="1"/>
        </w:numPr>
        <w:tabs>
          <w:tab w:val="num" w:pos="480"/>
          <w:tab w:val="left" w:pos="1134"/>
        </w:tabs>
        <w:spacing w:line="360" w:lineRule="auto"/>
        <w:ind w:left="0" w:firstLine="709"/>
        <w:contextualSpacing/>
        <w:jc w:val="both"/>
        <w:rPr>
          <w:spacing w:val="-6"/>
          <w:sz w:val="28"/>
          <w:szCs w:val="28"/>
        </w:rPr>
      </w:pPr>
      <w:r w:rsidRPr="002410D5">
        <w:rPr>
          <w:spacing w:val="-6"/>
          <w:sz w:val="28"/>
          <w:szCs w:val="28"/>
        </w:rPr>
        <w:t>Дата начала и дата и время окончания подачи заявок на участие в запросе цен, место и порядок их подачи участниками:</w:t>
      </w:r>
    </w:p>
    <w:p w:rsidR="00441F9C" w:rsidRPr="002410D5" w:rsidRDefault="00441F9C" w:rsidP="00441F9C">
      <w:pPr>
        <w:tabs>
          <w:tab w:val="left" w:pos="1134"/>
        </w:tabs>
        <w:spacing w:before="60" w:line="360" w:lineRule="auto"/>
        <w:ind w:firstLine="709"/>
        <w:jc w:val="both"/>
        <w:rPr>
          <w:bCs/>
          <w:sz w:val="28"/>
          <w:szCs w:val="28"/>
        </w:rPr>
      </w:pPr>
      <w:proofErr w:type="gramStart"/>
      <w:r w:rsidRPr="002410D5">
        <w:rPr>
          <w:bCs/>
          <w:sz w:val="28"/>
          <w:szCs w:val="28"/>
        </w:rPr>
        <w:lastRenderedPageBreak/>
        <w:t xml:space="preserve">Заявки на участие в запросе цен предоставляются на электронную торговую площадку </w:t>
      </w:r>
      <w:r w:rsidRPr="002410D5">
        <w:rPr>
          <w:b/>
          <w:bCs/>
          <w:i/>
          <w:sz w:val="28"/>
          <w:szCs w:val="28"/>
        </w:rPr>
        <w:t>«Аукционный Конкурсный Дом»</w:t>
      </w:r>
      <w:r w:rsidRPr="002410D5">
        <w:rPr>
          <w:bCs/>
          <w:sz w:val="28"/>
          <w:szCs w:val="28"/>
        </w:rPr>
        <w:t xml:space="preserve"> </w:t>
      </w:r>
      <w:hyperlink r:id="rId10" w:history="1">
        <w:proofErr w:type="gramEnd"/>
        <w:r w:rsidRPr="002410D5">
          <w:rPr>
            <w:bCs/>
            <w:color w:val="0000FF"/>
            <w:sz w:val="28"/>
            <w:szCs w:val="28"/>
            <w:u w:val="single"/>
          </w:rPr>
          <w:t>www.A-K-D.ru</w:t>
        </w:r>
        <w:proofErr w:type="gramStart"/>
      </w:hyperlink>
      <w:r w:rsidRPr="002410D5">
        <w:rPr>
          <w:bCs/>
          <w:sz w:val="28"/>
          <w:szCs w:val="28"/>
        </w:rPr>
        <w:t xml:space="preserve">, начиная с даты размещения настоящего извещения и документации по запросу цен на официальном сайте и на данной ЭТП, в порядке и в соответствии с регламентом работы данной ЭТП, в срок не позднее 09-00 (время московское) </w:t>
      </w:r>
      <w:r w:rsidRPr="00502E61">
        <w:rPr>
          <w:bCs/>
          <w:color w:val="FF0000"/>
          <w:sz w:val="28"/>
          <w:szCs w:val="28"/>
        </w:rPr>
        <w:t>«</w:t>
      </w:r>
      <w:r>
        <w:rPr>
          <w:bCs/>
          <w:color w:val="FF0000"/>
          <w:sz w:val="28"/>
          <w:szCs w:val="28"/>
        </w:rPr>
        <w:t>24</w:t>
      </w:r>
      <w:r w:rsidRPr="00502E61">
        <w:rPr>
          <w:bCs/>
          <w:color w:val="FF0000"/>
          <w:sz w:val="28"/>
          <w:szCs w:val="28"/>
        </w:rPr>
        <w:t xml:space="preserve">» </w:t>
      </w:r>
      <w:r>
        <w:rPr>
          <w:bCs/>
          <w:color w:val="FF0000"/>
          <w:sz w:val="28"/>
          <w:szCs w:val="28"/>
        </w:rPr>
        <w:t>ноября</w:t>
      </w:r>
      <w:r w:rsidRPr="00502E61">
        <w:rPr>
          <w:bCs/>
          <w:color w:val="FF0000"/>
          <w:sz w:val="28"/>
          <w:szCs w:val="28"/>
        </w:rPr>
        <w:t xml:space="preserve"> 2014 года</w:t>
      </w:r>
      <w:r w:rsidRPr="002410D5">
        <w:rPr>
          <w:bCs/>
          <w:sz w:val="28"/>
          <w:szCs w:val="28"/>
        </w:rPr>
        <w:t>.</w:t>
      </w:r>
      <w:proofErr w:type="gramEnd"/>
    </w:p>
    <w:p w:rsidR="00441F9C" w:rsidRPr="002410D5" w:rsidRDefault="00441F9C" w:rsidP="00441F9C">
      <w:pPr>
        <w:tabs>
          <w:tab w:val="left" w:pos="1134"/>
        </w:tabs>
        <w:spacing w:before="120" w:after="120" w:line="360" w:lineRule="auto"/>
        <w:ind w:firstLine="709"/>
        <w:jc w:val="both"/>
        <w:rPr>
          <w:bCs/>
          <w:sz w:val="28"/>
          <w:szCs w:val="28"/>
        </w:rPr>
      </w:pPr>
      <w:bookmarkStart w:id="1" w:name="_Ref348972637"/>
      <w:r w:rsidRPr="002410D5">
        <w:rPr>
          <w:b/>
          <w:bCs/>
          <w:i/>
          <w:sz w:val="28"/>
          <w:szCs w:val="28"/>
        </w:rPr>
        <w:t xml:space="preserve">Место, дата и время открытия доступа к поданным заявкам на участие в запросе </w:t>
      </w:r>
      <w:bookmarkEnd w:id="1"/>
      <w:r w:rsidRPr="002410D5">
        <w:rPr>
          <w:b/>
          <w:bCs/>
          <w:i/>
          <w:sz w:val="28"/>
          <w:szCs w:val="28"/>
        </w:rPr>
        <w:t>цен:</w:t>
      </w:r>
      <w:r w:rsidRPr="002410D5">
        <w:rPr>
          <w:bCs/>
          <w:sz w:val="28"/>
          <w:szCs w:val="28"/>
        </w:rPr>
        <w:t xml:space="preserve"> 09-00 (время московское) </w:t>
      </w:r>
      <w:r w:rsidRPr="009E52A8">
        <w:rPr>
          <w:bCs/>
          <w:color w:val="FF0000"/>
          <w:sz w:val="28"/>
          <w:szCs w:val="28"/>
        </w:rPr>
        <w:t>«</w:t>
      </w:r>
      <w:r>
        <w:rPr>
          <w:bCs/>
          <w:color w:val="FF0000"/>
          <w:sz w:val="28"/>
          <w:szCs w:val="28"/>
        </w:rPr>
        <w:t>24</w:t>
      </w:r>
      <w:r w:rsidRPr="009E52A8">
        <w:rPr>
          <w:bCs/>
          <w:color w:val="FF0000"/>
          <w:sz w:val="28"/>
          <w:szCs w:val="28"/>
        </w:rPr>
        <w:t xml:space="preserve">» </w:t>
      </w:r>
      <w:r>
        <w:rPr>
          <w:bCs/>
          <w:color w:val="FF0000"/>
          <w:sz w:val="28"/>
          <w:szCs w:val="28"/>
        </w:rPr>
        <w:t>ноября</w:t>
      </w:r>
      <w:r w:rsidRPr="009E52A8">
        <w:rPr>
          <w:bCs/>
          <w:color w:val="FF0000"/>
          <w:sz w:val="28"/>
          <w:szCs w:val="28"/>
        </w:rPr>
        <w:t xml:space="preserve"> 2014 года</w:t>
      </w:r>
      <w:r w:rsidRPr="002410D5">
        <w:rPr>
          <w:bCs/>
          <w:sz w:val="28"/>
          <w:szCs w:val="28"/>
        </w:rPr>
        <w:t>, ЭТП.</w:t>
      </w:r>
    </w:p>
    <w:p w:rsidR="00441F9C" w:rsidRPr="002410D5" w:rsidRDefault="00441F9C" w:rsidP="00441F9C">
      <w:pPr>
        <w:numPr>
          <w:ilvl w:val="0"/>
          <w:numId w:val="1"/>
        </w:numPr>
        <w:tabs>
          <w:tab w:val="num" w:pos="480"/>
          <w:tab w:val="left" w:pos="1134"/>
        </w:tabs>
        <w:spacing w:line="360" w:lineRule="auto"/>
        <w:ind w:left="0" w:firstLine="709"/>
        <w:contextualSpacing/>
        <w:jc w:val="both"/>
        <w:rPr>
          <w:spacing w:val="-6"/>
          <w:sz w:val="28"/>
          <w:szCs w:val="28"/>
        </w:rPr>
      </w:pPr>
      <w:r w:rsidRPr="002410D5">
        <w:rPr>
          <w:b/>
          <w:i/>
          <w:spacing w:val="-6"/>
          <w:sz w:val="28"/>
          <w:szCs w:val="28"/>
        </w:rPr>
        <w:t xml:space="preserve">Место и дата проведения отборочной стадии: </w:t>
      </w:r>
      <w:r w:rsidRPr="002410D5">
        <w:rPr>
          <w:spacing w:val="-6"/>
          <w:sz w:val="28"/>
          <w:szCs w:val="28"/>
        </w:rPr>
        <w:t>в срок не позднее</w:t>
      </w:r>
      <w:r w:rsidRPr="002410D5">
        <w:rPr>
          <w:spacing w:val="-6"/>
          <w:sz w:val="28"/>
          <w:szCs w:val="28"/>
        </w:rPr>
        <w:br/>
        <w:t xml:space="preserve">23-59 (время московское) </w:t>
      </w:r>
      <w:r w:rsidRPr="009E52A8">
        <w:rPr>
          <w:color w:val="FF0000"/>
          <w:spacing w:val="-6"/>
          <w:sz w:val="28"/>
          <w:szCs w:val="28"/>
        </w:rPr>
        <w:t>«</w:t>
      </w:r>
      <w:r>
        <w:rPr>
          <w:color w:val="FF0000"/>
          <w:spacing w:val="-6"/>
          <w:sz w:val="28"/>
          <w:szCs w:val="28"/>
        </w:rPr>
        <w:t>01</w:t>
      </w:r>
      <w:r w:rsidRPr="009E52A8">
        <w:rPr>
          <w:color w:val="FF0000"/>
          <w:spacing w:val="-6"/>
          <w:sz w:val="28"/>
          <w:szCs w:val="28"/>
        </w:rPr>
        <w:t xml:space="preserve">» </w:t>
      </w:r>
      <w:r>
        <w:rPr>
          <w:bCs/>
          <w:color w:val="FF0000"/>
          <w:sz w:val="28"/>
          <w:szCs w:val="28"/>
        </w:rPr>
        <w:t>декабря</w:t>
      </w:r>
      <w:r w:rsidRPr="009E52A8">
        <w:rPr>
          <w:color w:val="FF0000"/>
          <w:spacing w:val="-6"/>
          <w:sz w:val="28"/>
          <w:szCs w:val="28"/>
        </w:rPr>
        <w:t xml:space="preserve"> 2014 года</w:t>
      </w:r>
      <w:r w:rsidRPr="002410D5">
        <w:rPr>
          <w:spacing w:val="-6"/>
          <w:sz w:val="28"/>
          <w:szCs w:val="28"/>
        </w:rPr>
        <w:t>, ФГУП ФНПЦ «ПО «Старт»</w:t>
      </w:r>
      <w:r w:rsidRPr="002410D5">
        <w:rPr>
          <w:spacing w:val="-6"/>
          <w:sz w:val="28"/>
          <w:szCs w:val="28"/>
        </w:rPr>
        <w:br/>
        <w:t>им. М.В. Проценко».</w:t>
      </w:r>
    </w:p>
    <w:p w:rsidR="00441F9C" w:rsidRPr="002410D5" w:rsidRDefault="00441F9C" w:rsidP="00441F9C">
      <w:pPr>
        <w:numPr>
          <w:ilvl w:val="0"/>
          <w:numId w:val="1"/>
        </w:numPr>
        <w:tabs>
          <w:tab w:val="num" w:pos="480"/>
          <w:tab w:val="left" w:pos="1134"/>
        </w:tabs>
        <w:spacing w:line="360" w:lineRule="auto"/>
        <w:ind w:left="0" w:firstLine="709"/>
        <w:contextualSpacing/>
        <w:jc w:val="both"/>
        <w:rPr>
          <w:spacing w:val="-6"/>
          <w:sz w:val="28"/>
          <w:szCs w:val="28"/>
        </w:rPr>
      </w:pPr>
      <w:bookmarkStart w:id="2" w:name="_Ref348972643"/>
      <w:r w:rsidRPr="002410D5">
        <w:rPr>
          <w:b/>
          <w:i/>
          <w:spacing w:val="-6"/>
          <w:sz w:val="28"/>
          <w:szCs w:val="28"/>
        </w:rPr>
        <w:t xml:space="preserve">Место и дата подведения итогов запроса </w:t>
      </w:r>
      <w:bookmarkEnd w:id="2"/>
      <w:r w:rsidRPr="002410D5">
        <w:rPr>
          <w:b/>
          <w:i/>
          <w:spacing w:val="-6"/>
          <w:sz w:val="28"/>
          <w:szCs w:val="28"/>
        </w:rPr>
        <w:t>цен:</w:t>
      </w:r>
      <w:r w:rsidRPr="002410D5">
        <w:rPr>
          <w:spacing w:val="-6"/>
          <w:sz w:val="28"/>
          <w:szCs w:val="28"/>
        </w:rPr>
        <w:t xml:space="preserve"> в срок не позднее</w:t>
      </w:r>
      <w:r w:rsidRPr="002410D5">
        <w:rPr>
          <w:spacing w:val="-6"/>
          <w:sz w:val="28"/>
          <w:szCs w:val="28"/>
        </w:rPr>
        <w:br/>
        <w:t xml:space="preserve">23-59 (время московское) </w:t>
      </w:r>
      <w:r w:rsidRPr="009E52A8">
        <w:rPr>
          <w:color w:val="FF0000"/>
          <w:spacing w:val="-6"/>
          <w:sz w:val="28"/>
          <w:szCs w:val="28"/>
        </w:rPr>
        <w:t>«</w:t>
      </w:r>
      <w:r>
        <w:rPr>
          <w:color w:val="FF0000"/>
          <w:spacing w:val="-6"/>
          <w:sz w:val="28"/>
          <w:szCs w:val="28"/>
        </w:rPr>
        <w:t>08</w:t>
      </w:r>
      <w:r w:rsidRPr="009E52A8">
        <w:rPr>
          <w:color w:val="FF0000"/>
          <w:spacing w:val="-6"/>
          <w:sz w:val="28"/>
          <w:szCs w:val="28"/>
        </w:rPr>
        <w:t xml:space="preserve">» </w:t>
      </w:r>
      <w:r>
        <w:rPr>
          <w:color w:val="FF0000"/>
          <w:spacing w:val="-6"/>
          <w:sz w:val="28"/>
          <w:szCs w:val="28"/>
        </w:rPr>
        <w:t>декабря</w:t>
      </w:r>
      <w:r w:rsidRPr="009E52A8">
        <w:rPr>
          <w:color w:val="FF0000"/>
          <w:spacing w:val="-6"/>
          <w:sz w:val="28"/>
          <w:szCs w:val="28"/>
        </w:rPr>
        <w:t xml:space="preserve"> 2014 года</w:t>
      </w:r>
      <w:r w:rsidRPr="002410D5">
        <w:rPr>
          <w:spacing w:val="-6"/>
          <w:sz w:val="28"/>
          <w:szCs w:val="28"/>
        </w:rPr>
        <w:t>, ФГУП ФНПЦ «ПО «Старт»</w:t>
      </w:r>
      <w:r w:rsidRPr="002410D5">
        <w:rPr>
          <w:spacing w:val="-6"/>
          <w:sz w:val="28"/>
          <w:szCs w:val="28"/>
        </w:rPr>
        <w:br/>
        <w:t>им. М.В. Проценко».</w:t>
      </w:r>
    </w:p>
    <w:p w:rsidR="00441F9C" w:rsidRPr="002410D5" w:rsidRDefault="00441F9C" w:rsidP="00441F9C">
      <w:pPr>
        <w:numPr>
          <w:ilvl w:val="0"/>
          <w:numId w:val="1"/>
        </w:numPr>
        <w:tabs>
          <w:tab w:val="num" w:pos="480"/>
          <w:tab w:val="left" w:pos="1134"/>
        </w:tabs>
        <w:spacing w:line="360" w:lineRule="auto"/>
        <w:ind w:left="0" w:firstLine="709"/>
        <w:contextualSpacing/>
        <w:jc w:val="both"/>
        <w:rPr>
          <w:spacing w:val="-6"/>
          <w:sz w:val="28"/>
          <w:szCs w:val="28"/>
        </w:rPr>
      </w:pPr>
      <w:r w:rsidRPr="002410D5">
        <w:rPr>
          <w:spacing w:val="-6"/>
          <w:sz w:val="28"/>
          <w:szCs w:val="28"/>
        </w:rPr>
        <w:t xml:space="preserve">Срок заключения договора после определения победителя запроса цен: </w:t>
      </w:r>
      <w:r w:rsidRPr="002410D5">
        <w:rPr>
          <w:sz w:val="28"/>
        </w:rPr>
        <w:t>в течение </w:t>
      </w:r>
      <w:r w:rsidRPr="002410D5">
        <w:rPr>
          <w:b/>
          <w:i/>
        </w:rPr>
        <w:t>20 (двадцати)</w:t>
      </w:r>
      <w:r w:rsidRPr="002410D5">
        <w:rPr>
          <w:sz w:val="28"/>
        </w:rPr>
        <w:t xml:space="preserve"> дней, но не ранее чем через 10 (десять) дней после размещения на официальном сайте и на ЭТП протокола подведения итогов запроса цен.</w:t>
      </w:r>
    </w:p>
    <w:p w:rsidR="00441F9C" w:rsidRPr="002410D5" w:rsidRDefault="00441F9C" w:rsidP="00441F9C">
      <w:pPr>
        <w:numPr>
          <w:ilvl w:val="0"/>
          <w:numId w:val="1"/>
        </w:numPr>
        <w:tabs>
          <w:tab w:val="num" w:pos="480"/>
          <w:tab w:val="left" w:pos="1134"/>
        </w:tabs>
        <w:spacing w:line="360" w:lineRule="auto"/>
        <w:ind w:left="0" w:firstLine="709"/>
        <w:contextualSpacing/>
        <w:jc w:val="both"/>
        <w:rPr>
          <w:spacing w:val="-6"/>
          <w:sz w:val="28"/>
          <w:szCs w:val="28"/>
        </w:rPr>
      </w:pPr>
      <w:r w:rsidRPr="002410D5">
        <w:rPr>
          <w:spacing w:val="-6"/>
          <w:sz w:val="28"/>
          <w:szCs w:val="28"/>
        </w:rPr>
        <w:t>Форма, размер и срок предоставления обеспечения исполнения обязательств по договору: не требуется.</w:t>
      </w:r>
    </w:p>
    <w:p w:rsidR="00441F9C" w:rsidRPr="002410D5" w:rsidRDefault="00441F9C" w:rsidP="00441F9C">
      <w:pPr>
        <w:numPr>
          <w:ilvl w:val="0"/>
          <w:numId w:val="1"/>
        </w:numPr>
        <w:tabs>
          <w:tab w:val="num" w:pos="480"/>
          <w:tab w:val="left" w:pos="1134"/>
        </w:tabs>
        <w:spacing w:line="360" w:lineRule="auto"/>
        <w:ind w:left="0" w:firstLine="709"/>
        <w:contextualSpacing/>
        <w:jc w:val="both"/>
        <w:rPr>
          <w:spacing w:val="-6"/>
          <w:sz w:val="28"/>
          <w:szCs w:val="28"/>
        </w:rPr>
      </w:pPr>
      <w:r w:rsidRPr="002410D5">
        <w:rPr>
          <w:spacing w:val="-6"/>
          <w:sz w:val="28"/>
          <w:szCs w:val="28"/>
        </w:rPr>
        <w:t>Процедура запроса цен не является торгами по законодательству Российской Федерации.</w:t>
      </w:r>
    </w:p>
    <w:p w:rsidR="00441F9C" w:rsidRPr="002410D5" w:rsidRDefault="00441F9C" w:rsidP="00441F9C">
      <w:pPr>
        <w:numPr>
          <w:ilvl w:val="0"/>
          <w:numId w:val="1"/>
        </w:numPr>
        <w:tabs>
          <w:tab w:val="num" w:pos="480"/>
          <w:tab w:val="left" w:pos="1134"/>
        </w:tabs>
        <w:spacing w:line="360" w:lineRule="auto"/>
        <w:ind w:left="0" w:firstLine="709"/>
        <w:contextualSpacing/>
        <w:jc w:val="both"/>
        <w:rPr>
          <w:spacing w:val="-6"/>
          <w:sz w:val="28"/>
          <w:szCs w:val="28"/>
        </w:rPr>
      </w:pPr>
      <w:r w:rsidRPr="002410D5">
        <w:rPr>
          <w:spacing w:val="-6"/>
          <w:sz w:val="28"/>
          <w:szCs w:val="28"/>
        </w:rPr>
        <w:t>Отказ организатора запроса цен от проведения запроса цен по решению заказчика в указанных ниже случаях, в любое время вплоть до подведения итогов запроса цен, не приводит к каким-либо последствиям для организатора запроса цен</w:t>
      </w:r>
      <w:r>
        <w:rPr>
          <w:spacing w:val="-6"/>
          <w:sz w:val="28"/>
          <w:szCs w:val="28"/>
        </w:rPr>
        <w:t>:</w:t>
      </w:r>
    </w:p>
    <w:p w:rsidR="00441F9C" w:rsidRPr="002410D5" w:rsidRDefault="00441F9C" w:rsidP="00441F9C">
      <w:pPr>
        <w:pStyle w:val="a4"/>
        <w:numPr>
          <w:ilvl w:val="0"/>
          <w:numId w:val="2"/>
        </w:numPr>
        <w:tabs>
          <w:tab w:val="left" w:pos="993"/>
        </w:tabs>
        <w:spacing w:after="0" w:line="360" w:lineRule="auto"/>
        <w:ind w:left="0" w:firstLine="709"/>
        <w:jc w:val="both"/>
        <w:rPr>
          <w:sz w:val="28"/>
          <w:szCs w:val="28"/>
        </w:rPr>
      </w:pPr>
      <w:r w:rsidRPr="002410D5">
        <w:rPr>
          <w:sz w:val="28"/>
          <w:szCs w:val="28"/>
        </w:rPr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441F9C" w:rsidRPr="002410D5" w:rsidRDefault="00441F9C" w:rsidP="00441F9C">
      <w:pPr>
        <w:pStyle w:val="a4"/>
        <w:numPr>
          <w:ilvl w:val="0"/>
          <w:numId w:val="2"/>
        </w:numPr>
        <w:tabs>
          <w:tab w:val="left" w:pos="993"/>
        </w:tabs>
        <w:spacing w:after="0" w:line="360" w:lineRule="auto"/>
        <w:ind w:left="0" w:firstLine="709"/>
        <w:jc w:val="both"/>
        <w:rPr>
          <w:sz w:val="28"/>
          <w:szCs w:val="28"/>
        </w:rPr>
      </w:pPr>
      <w:r w:rsidRPr="002410D5">
        <w:rPr>
          <w:sz w:val="28"/>
          <w:szCs w:val="28"/>
        </w:rPr>
        <w:lastRenderedPageBreak/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441F9C" w:rsidRPr="002410D5" w:rsidRDefault="00441F9C" w:rsidP="00441F9C">
      <w:pPr>
        <w:pStyle w:val="a4"/>
        <w:numPr>
          <w:ilvl w:val="0"/>
          <w:numId w:val="2"/>
        </w:numPr>
        <w:tabs>
          <w:tab w:val="left" w:pos="993"/>
        </w:tabs>
        <w:spacing w:after="0" w:line="360" w:lineRule="auto"/>
        <w:ind w:left="0" w:firstLine="709"/>
        <w:jc w:val="both"/>
        <w:rPr>
          <w:sz w:val="28"/>
          <w:szCs w:val="28"/>
        </w:rPr>
      </w:pPr>
      <w:r w:rsidRPr="002410D5">
        <w:rPr>
          <w:sz w:val="28"/>
          <w:szCs w:val="28"/>
        </w:rPr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441F9C" w:rsidRPr="002410D5" w:rsidRDefault="00441F9C" w:rsidP="00441F9C">
      <w:pPr>
        <w:numPr>
          <w:ilvl w:val="0"/>
          <w:numId w:val="1"/>
        </w:numPr>
        <w:tabs>
          <w:tab w:val="num" w:pos="480"/>
          <w:tab w:val="left" w:pos="1134"/>
        </w:tabs>
        <w:spacing w:line="360" w:lineRule="auto"/>
        <w:ind w:left="0" w:firstLine="709"/>
        <w:jc w:val="both"/>
        <w:rPr>
          <w:spacing w:val="-6"/>
          <w:sz w:val="28"/>
          <w:szCs w:val="28"/>
        </w:rPr>
      </w:pPr>
      <w:r w:rsidRPr="002410D5">
        <w:rPr>
          <w:spacing w:val="-6"/>
          <w:sz w:val="28"/>
          <w:szCs w:val="28"/>
        </w:rPr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265AAC" w:rsidRDefault="00265AAC"/>
    <w:sectPr w:rsidR="00265AAC" w:rsidSect="00265AA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D39727C"/>
    <w:multiLevelType w:val="hybridMultilevel"/>
    <w:tmpl w:val="C1021FDA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">
    <w:nsid w:val="27CD2EAB"/>
    <w:multiLevelType w:val="hybridMultilevel"/>
    <w:tmpl w:val="5FF6F62A"/>
    <w:lvl w:ilvl="0" w:tplc="FFFFFFFF">
      <w:start w:val="1"/>
      <w:numFmt w:val="decimal"/>
      <w:lvlText w:val="%1."/>
      <w:lvlJc w:val="left"/>
      <w:pPr>
        <w:tabs>
          <w:tab w:val="num" w:pos="928"/>
        </w:tabs>
        <w:ind w:left="928" w:hanging="360"/>
      </w:pPr>
      <w:rPr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648"/>
        </w:tabs>
        <w:ind w:left="1648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368"/>
        </w:tabs>
        <w:ind w:left="2368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088"/>
        </w:tabs>
        <w:ind w:left="3088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808"/>
        </w:tabs>
        <w:ind w:left="3808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528"/>
        </w:tabs>
        <w:ind w:left="4528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248"/>
        </w:tabs>
        <w:ind w:left="5248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968"/>
        </w:tabs>
        <w:ind w:left="5968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688"/>
        </w:tabs>
        <w:ind w:left="6688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7"/>
  <w:proofState w:spelling="clean" w:grammar="clean"/>
  <w:defaultTabStop w:val="708"/>
  <w:characterSpacingControl w:val="doNotCompress"/>
  <w:compat/>
  <w:rsids>
    <w:rsidRoot w:val="00441F9C"/>
    <w:rsid w:val="00265AAC"/>
    <w:rsid w:val="00441F9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List Continue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41F9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441F9C"/>
    <w:rPr>
      <w:color w:val="0000FF"/>
      <w:u w:val="single"/>
    </w:rPr>
  </w:style>
  <w:style w:type="paragraph" w:styleId="a4">
    <w:name w:val="List Continue"/>
    <w:basedOn w:val="a"/>
    <w:rsid w:val="00441F9C"/>
    <w:pPr>
      <w:spacing w:after="120"/>
      <w:ind w:left="283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zakupki.gov.ru/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-K-D.ru/" TargetMode="External"/><Relationship Id="rId11" Type="http://schemas.openxmlformats.org/officeDocument/2006/relationships/fontTable" Target="fontTable.xml"/><Relationship Id="rId5" Type="http://schemas.openxmlformats.org/officeDocument/2006/relationships/hyperlink" Target="mailto:krechieg@startatom.ru" TargetMode="External"/><Relationship Id="rId10" Type="http://schemas.openxmlformats.org/officeDocument/2006/relationships/hyperlink" Target="http://www.A-K-D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824</Words>
  <Characters>4703</Characters>
  <Application>Microsoft Office Word</Application>
  <DocSecurity>0</DocSecurity>
  <Lines>39</Lines>
  <Paragraphs>11</Paragraphs>
  <ScaleCrop>false</ScaleCrop>
  <Company>o27</Company>
  <LinksUpToDate>false</LinksUpToDate>
  <CharactersWithSpaces>5516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duboviaa</dc:creator>
  <cp:keywords/>
  <dc:description/>
  <cp:lastModifiedBy>duboviaa</cp:lastModifiedBy>
  <cp:revision>1</cp:revision>
  <dcterms:created xsi:type="dcterms:W3CDTF">2014-11-18T11:33:00Z</dcterms:created>
  <dcterms:modified xsi:type="dcterms:W3CDTF">2014-11-18T11:34:00Z</dcterms:modified>
</cp:coreProperties>
</file>