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537" w:rsidRPr="006528EA" w:rsidRDefault="007F3537" w:rsidP="007F3537">
      <w:pPr>
        <w:pStyle w:val="1"/>
        <w:jc w:val="center"/>
        <w:rPr>
          <w:rFonts w:eastAsia="Times New Roman"/>
          <w:sz w:val="24"/>
          <w:szCs w:val="24"/>
        </w:rPr>
      </w:pPr>
      <w:r w:rsidRPr="006528EA">
        <w:rPr>
          <w:rFonts w:eastAsia="Times New Roman"/>
          <w:sz w:val="24"/>
          <w:szCs w:val="24"/>
        </w:rPr>
        <w:t>Протокол №1336 РЗ/З-12-</w:t>
      </w:r>
      <w:r w:rsidR="00A224A2" w:rsidRPr="006528EA">
        <w:rPr>
          <w:rFonts w:eastAsia="Times New Roman"/>
          <w:sz w:val="24"/>
          <w:szCs w:val="24"/>
        </w:rPr>
        <w:t>3</w:t>
      </w:r>
      <w:r w:rsidRPr="006528EA">
        <w:rPr>
          <w:rFonts w:eastAsia="Times New Roman"/>
          <w:sz w:val="24"/>
          <w:szCs w:val="24"/>
        </w:rPr>
        <w:t xml:space="preserve"> рассмотрения и оценки заявок на участие в запросе цен в электронной форме по лоту </w:t>
      </w:r>
      <w:r w:rsidRPr="006528EA">
        <w:rPr>
          <w:rFonts w:eastAsia="Times New Roman"/>
          <w:sz w:val="24"/>
          <w:szCs w:val="24"/>
        </w:rPr>
        <w:br/>
        <w:t xml:space="preserve">«№1336 РЗ/З-12 Поставка замков давления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6719"/>
      </w:tblGrid>
      <w:tr w:rsidR="007F3537" w:rsidRPr="006528EA" w:rsidTr="00E13C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537" w:rsidRPr="006528EA" w:rsidRDefault="007F3537" w:rsidP="00E13C5E">
            <w:pPr>
              <w:rPr>
                <w:rFonts w:eastAsia="Times New Roman"/>
              </w:rPr>
            </w:pPr>
            <w:r w:rsidRPr="006528EA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F3537" w:rsidRPr="006528EA" w:rsidRDefault="007F3537" w:rsidP="00A224A2">
            <w:pPr>
              <w:jc w:val="right"/>
              <w:rPr>
                <w:rFonts w:eastAsia="Times New Roman"/>
              </w:rPr>
            </w:pPr>
            <w:r w:rsidRPr="006528EA">
              <w:rPr>
                <w:rFonts w:eastAsia="Times New Roman"/>
              </w:rPr>
              <w:t xml:space="preserve">Дата: </w:t>
            </w:r>
            <w:r w:rsidR="00A224A2" w:rsidRPr="006528EA">
              <w:rPr>
                <w:rFonts w:eastAsia="Times New Roman"/>
              </w:rPr>
              <w:t>07</w:t>
            </w:r>
            <w:r w:rsidRPr="006528EA">
              <w:rPr>
                <w:rFonts w:eastAsia="Times New Roman"/>
              </w:rPr>
              <w:t>.1</w:t>
            </w:r>
            <w:r w:rsidR="00A224A2" w:rsidRPr="006528EA">
              <w:rPr>
                <w:rFonts w:eastAsia="Times New Roman"/>
              </w:rPr>
              <w:t>1</w:t>
            </w:r>
            <w:r w:rsidRPr="006528EA">
              <w:rPr>
                <w:rFonts w:eastAsia="Times New Roman"/>
              </w:rPr>
              <w:t>.2012 г.</w:t>
            </w:r>
          </w:p>
        </w:tc>
      </w:tr>
    </w:tbl>
    <w:p w:rsidR="007F3537" w:rsidRPr="006528EA" w:rsidRDefault="007F3537" w:rsidP="007F353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528EA">
        <w:rPr>
          <w:rFonts w:eastAsia="Times New Roman"/>
        </w:rPr>
        <w:t>Оператор торгов: ООО "АКД"</w:t>
      </w:r>
      <w:r w:rsidRPr="006528EA">
        <w:rPr>
          <w:rFonts w:eastAsia="Times New Roman"/>
        </w:rPr>
        <w:br/>
        <w:t>Место проведения запроса цен: http://www.A-K-D.ru</w:t>
      </w:r>
      <w:r w:rsidRPr="006528EA">
        <w:rPr>
          <w:rFonts w:eastAsia="Times New Roman"/>
        </w:rPr>
        <w:br/>
        <w:t>Уникальный номер запроса цен на указанном сайте: Z017639.</w:t>
      </w:r>
      <w:r w:rsidRPr="006528EA">
        <w:rPr>
          <w:rFonts w:eastAsia="Times New Roman"/>
        </w:rPr>
        <w:br/>
        <w:t>Номер протокола: №1336 РЗ/З-12-</w:t>
      </w:r>
      <w:r w:rsidR="00A224A2" w:rsidRPr="006528EA">
        <w:rPr>
          <w:rFonts w:eastAsia="Times New Roman"/>
        </w:rPr>
        <w:t>3</w:t>
      </w:r>
      <w:r w:rsidRPr="006528EA">
        <w:rPr>
          <w:rFonts w:eastAsia="Times New Roman"/>
        </w:rPr>
        <w:t xml:space="preserve"> (Z017639).</w:t>
      </w:r>
      <w:r w:rsidRPr="006528EA">
        <w:rPr>
          <w:rFonts w:eastAsia="Times New Roman"/>
        </w:rPr>
        <w:br/>
        <w:t xml:space="preserve">Дата протокола: </w:t>
      </w:r>
      <w:r w:rsidR="00A224A2" w:rsidRPr="006528EA">
        <w:rPr>
          <w:rFonts w:eastAsia="Times New Roman"/>
        </w:rPr>
        <w:t>07</w:t>
      </w:r>
      <w:r w:rsidRPr="006528EA">
        <w:rPr>
          <w:rFonts w:eastAsia="Times New Roman"/>
        </w:rPr>
        <w:t>.1</w:t>
      </w:r>
      <w:r w:rsidR="00A224A2" w:rsidRPr="006528EA">
        <w:rPr>
          <w:rFonts w:eastAsia="Times New Roman"/>
        </w:rPr>
        <w:t>1</w:t>
      </w:r>
      <w:r w:rsidRPr="006528EA">
        <w:rPr>
          <w:rFonts w:eastAsia="Times New Roman"/>
        </w:rPr>
        <w:t xml:space="preserve">.2012 г. </w:t>
      </w:r>
    </w:p>
    <w:p w:rsidR="007F3537" w:rsidRPr="006528EA" w:rsidRDefault="007F3537" w:rsidP="007F353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528EA">
        <w:rPr>
          <w:rFonts w:eastAsia="Times New Roman"/>
        </w:rPr>
        <w:t xml:space="preserve">Заказчик: ОАО «НИАЭП» (603006 г. Н. Новгород пл. Свободы д. 3). </w:t>
      </w:r>
    </w:p>
    <w:p w:rsidR="007F3537" w:rsidRPr="006528EA" w:rsidRDefault="007F3537" w:rsidP="007F353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6528EA">
        <w:rPr>
          <w:rFonts w:eastAsia="Times New Roman"/>
        </w:rPr>
        <w:t xml:space="preserve">Наименование запроса цен: № 1336 РЗ/З-12 Поставка замков давления для сооружения энергоблока №3 Ростовской АЭС. Извещение о проведении запроса цен было размещено на сайте http://www.a-k-d.ru в сети Интернет 12.10.2012 </w:t>
      </w:r>
    </w:p>
    <w:p w:rsidR="007F3537" w:rsidRPr="006528EA" w:rsidRDefault="007F3537" w:rsidP="007F353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6528EA">
        <w:rPr>
          <w:rFonts w:eastAsia="Times New Roman"/>
        </w:rPr>
        <w:t>Рассмотрение и оценку заявок на участие в запросе цен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2</w:t>
      </w:r>
      <w:r w:rsidR="006528EA" w:rsidRPr="006528EA">
        <w:rPr>
          <w:rFonts w:eastAsia="Times New Roman"/>
        </w:rPr>
        <w:t>,3,4 Ростовской</w:t>
      </w:r>
      <w:r w:rsidRPr="006528EA">
        <w:rPr>
          <w:rFonts w:eastAsia="Times New Roman"/>
        </w:rPr>
        <w:t xml:space="preserve"> АЭС» (далее – Единая комиссия).</w:t>
      </w:r>
      <w:r w:rsidRPr="006528EA">
        <w:rPr>
          <w:rFonts w:eastAsia="Times New Roman"/>
        </w:rPr>
        <w:br/>
        <w:t xml:space="preserve">На заседании Единой комиссии </w:t>
      </w:r>
      <w:r w:rsidRPr="006528EA">
        <w:rPr>
          <w:rStyle w:val="a3"/>
          <w:rFonts w:eastAsia="Times New Roman"/>
        </w:rPr>
        <w:t>присутствовали</w:t>
      </w:r>
      <w:r w:rsidRPr="006528EA">
        <w:rPr>
          <w:rFonts w:eastAsia="Times New Roman"/>
        </w:rPr>
        <w:t>:</w:t>
      </w:r>
    </w:p>
    <w:p w:rsidR="00A224A2" w:rsidRPr="006528EA" w:rsidRDefault="00A224A2" w:rsidP="00A224A2">
      <w:pPr>
        <w:numPr>
          <w:ilvl w:val="1"/>
          <w:numId w:val="1"/>
        </w:numPr>
        <w:spacing w:before="100" w:beforeAutospacing="1" w:after="100" w:afterAutospacing="1"/>
      </w:pPr>
      <w:r w:rsidRPr="006528EA">
        <w:t>Иванов Юрий Алексеевич</w:t>
      </w:r>
    </w:p>
    <w:p w:rsidR="00A224A2" w:rsidRPr="006528EA" w:rsidRDefault="00A224A2" w:rsidP="00A224A2">
      <w:pPr>
        <w:numPr>
          <w:ilvl w:val="1"/>
          <w:numId w:val="1"/>
        </w:numPr>
        <w:spacing w:before="100" w:beforeAutospacing="1" w:after="100" w:afterAutospacing="1"/>
      </w:pPr>
      <w:r w:rsidRPr="006528EA">
        <w:t>Белоусова Ольга Александровна</w:t>
      </w:r>
    </w:p>
    <w:p w:rsidR="00A224A2" w:rsidRPr="006528EA" w:rsidRDefault="00A224A2" w:rsidP="00A224A2">
      <w:pPr>
        <w:numPr>
          <w:ilvl w:val="1"/>
          <w:numId w:val="1"/>
        </w:numPr>
        <w:spacing w:before="100" w:beforeAutospacing="1" w:after="100" w:afterAutospacing="1"/>
      </w:pPr>
      <w:r w:rsidRPr="006528EA">
        <w:t>Казакова Елена Алексеевна</w:t>
      </w:r>
    </w:p>
    <w:p w:rsidR="00A224A2" w:rsidRPr="006528EA" w:rsidRDefault="00A224A2" w:rsidP="00A224A2">
      <w:pPr>
        <w:numPr>
          <w:ilvl w:val="1"/>
          <w:numId w:val="1"/>
        </w:numPr>
        <w:spacing w:before="100" w:beforeAutospacing="1" w:after="100" w:afterAutospacing="1"/>
      </w:pPr>
      <w:r w:rsidRPr="006528EA">
        <w:t>Старцев Олег Николаевич</w:t>
      </w:r>
    </w:p>
    <w:p w:rsidR="00A224A2" w:rsidRPr="006528EA" w:rsidRDefault="00A224A2" w:rsidP="00A224A2">
      <w:pPr>
        <w:numPr>
          <w:ilvl w:val="1"/>
          <w:numId w:val="1"/>
        </w:numPr>
        <w:spacing w:before="100" w:beforeAutospacing="1" w:after="100" w:afterAutospacing="1"/>
      </w:pPr>
      <w:proofErr w:type="spellStart"/>
      <w:r w:rsidRPr="006528EA">
        <w:t>Кряжев</w:t>
      </w:r>
      <w:proofErr w:type="spellEnd"/>
      <w:r w:rsidRPr="006528EA">
        <w:t xml:space="preserve"> Михаил Васильевич</w:t>
      </w:r>
    </w:p>
    <w:p w:rsidR="00A224A2" w:rsidRPr="006528EA" w:rsidRDefault="00A224A2" w:rsidP="00A224A2">
      <w:pPr>
        <w:numPr>
          <w:ilvl w:val="1"/>
          <w:numId w:val="1"/>
        </w:numPr>
        <w:spacing w:before="100" w:beforeAutospacing="1" w:after="100" w:afterAutospacing="1"/>
      </w:pPr>
      <w:proofErr w:type="spellStart"/>
      <w:r w:rsidRPr="006528EA">
        <w:t>Кувардин</w:t>
      </w:r>
      <w:proofErr w:type="spellEnd"/>
      <w:r w:rsidRPr="006528EA">
        <w:t xml:space="preserve"> Сергей Алексеевич</w:t>
      </w:r>
    </w:p>
    <w:p w:rsidR="00A224A2" w:rsidRPr="006528EA" w:rsidRDefault="00A224A2" w:rsidP="00A224A2">
      <w:pPr>
        <w:numPr>
          <w:ilvl w:val="1"/>
          <w:numId w:val="1"/>
        </w:numPr>
        <w:spacing w:before="100" w:beforeAutospacing="1" w:after="100" w:afterAutospacing="1"/>
      </w:pPr>
      <w:r w:rsidRPr="006528EA">
        <w:t>Лимаренко Дмитрий Валерьевич</w:t>
      </w:r>
    </w:p>
    <w:p w:rsidR="00A224A2" w:rsidRPr="006528EA" w:rsidRDefault="00A224A2" w:rsidP="00A224A2">
      <w:pPr>
        <w:numPr>
          <w:ilvl w:val="1"/>
          <w:numId w:val="1"/>
        </w:numPr>
        <w:spacing w:before="100" w:beforeAutospacing="1" w:after="100" w:afterAutospacing="1"/>
        <w:contextualSpacing/>
      </w:pPr>
      <w:r w:rsidRPr="006528EA">
        <w:t>Кулаковский Сергей Васильевич</w:t>
      </w:r>
    </w:p>
    <w:p w:rsidR="00A224A2" w:rsidRPr="006528EA" w:rsidRDefault="00A224A2" w:rsidP="00A224A2">
      <w:pPr>
        <w:numPr>
          <w:ilvl w:val="1"/>
          <w:numId w:val="1"/>
        </w:numPr>
        <w:spacing w:before="100" w:beforeAutospacing="1" w:after="100" w:afterAutospacing="1"/>
        <w:contextualSpacing/>
      </w:pPr>
      <w:r w:rsidRPr="006528EA">
        <w:t>Карасев Александр Тимофеевич</w:t>
      </w:r>
    </w:p>
    <w:p w:rsidR="00A224A2" w:rsidRPr="006528EA" w:rsidRDefault="00A224A2" w:rsidP="00A224A2">
      <w:pPr>
        <w:numPr>
          <w:ilvl w:val="1"/>
          <w:numId w:val="1"/>
        </w:numPr>
        <w:spacing w:before="100" w:beforeAutospacing="1" w:after="100" w:afterAutospacing="1"/>
        <w:contextualSpacing/>
      </w:pPr>
      <w:proofErr w:type="spellStart"/>
      <w:r w:rsidRPr="006528EA">
        <w:t>Тюкаев</w:t>
      </w:r>
      <w:proofErr w:type="spellEnd"/>
      <w:r w:rsidRPr="006528EA">
        <w:t xml:space="preserve"> Дмитрий Алексеевич</w:t>
      </w:r>
    </w:p>
    <w:p w:rsidR="00A224A2" w:rsidRPr="006528EA" w:rsidRDefault="006528EA" w:rsidP="00A224A2">
      <w:pPr>
        <w:numPr>
          <w:ilvl w:val="1"/>
          <w:numId w:val="1"/>
        </w:numPr>
        <w:spacing w:before="100" w:beforeAutospacing="1" w:after="100" w:afterAutospacing="1"/>
        <w:contextualSpacing/>
      </w:pPr>
      <w:proofErr w:type="spellStart"/>
      <w:r w:rsidRPr="006528EA">
        <w:t>Трофименко</w:t>
      </w:r>
      <w:proofErr w:type="spellEnd"/>
      <w:r w:rsidRPr="006528EA">
        <w:t xml:space="preserve"> Виктория </w:t>
      </w:r>
      <w:r w:rsidRPr="006528EA">
        <w:rPr>
          <w:rFonts w:eastAsia="Times New Roman"/>
        </w:rPr>
        <w:t>Альбертовна</w:t>
      </w:r>
    </w:p>
    <w:p w:rsidR="00A224A2" w:rsidRPr="006528EA" w:rsidRDefault="00A224A2" w:rsidP="007F3537">
      <w:pPr>
        <w:spacing w:beforeAutospacing="1" w:after="240"/>
        <w:ind w:left="720"/>
        <w:rPr>
          <w:rFonts w:eastAsia="Times New Roman"/>
          <w:sz w:val="16"/>
          <w:szCs w:val="16"/>
        </w:rPr>
      </w:pPr>
    </w:p>
    <w:p w:rsidR="007F3537" w:rsidRPr="006528EA" w:rsidRDefault="007F3537" w:rsidP="007F3537">
      <w:pPr>
        <w:spacing w:beforeAutospacing="1" w:after="240"/>
        <w:ind w:left="720"/>
        <w:rPr>
          <w:rFonts w:eastAsia="Times New Roman"/>
        </w:rPr>
      </w:pPr>
      <w:r w:rsidRPr="006528EA">
        <w:rPr>
          <w:rFonts w:eastAsia="Times New Roman"/>
        </w:rPr>
        <w:t>Из 1</w:t>
      </w:r>
      <w:r w:rsidR="006528EA" w:rsidRPr="006528EA">
        <w:rPr>
          <w:rFonts w:eastAsia="Times New Roman"/>
        </w:rPr>
        <w:t>7</w:t>
      </w:r>
      <w:r w:rsidRPr="006528EA">
        <w:rPr>
          <w:rFonts w:eastAsia="Times New Roman"/>
        </w:rPr>
        <w:t xml:space="preserve"> членов Единой комиссии на заседании присутствовали </w:t>
      </w:r>
      <w:r w:rsidR="00A224A2" w:rsidRPr="006528EA">
        <w:rPr>
          <w:rFonts w:eastAsia="Times New Roman"/>
        </w:rPr>
        <w:t>10</w:t>
      </w:r>
      <w:r w:rsidRPr="006528EA">
        <w:rPr>
          <w:rFonts w:eastAsia="Times New Roman"/>
        </w:rPr>
        <w:t>. Кворум имеется.</w:t>
      </w:r>
    </w:p>
    <w:p w:rsidR="007F3537" w:rsidRPr="006528EA" w:rsidRDefault="007F3537" w:rsidP="007F353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6528EA"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F3537" w:rsidRPr="006528EA" w:rsidRDefault="007F3537" w:rsidP="007F353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6528EA">
        <w:rPr>
          <w:rFonts w:eastAsia="Times New Roman"/>
        </w:rPr>
        <w:t xml:space="preserve">Максимальная цена договора: 2 850 000.00 (два миллиона восемьсот пятьдесят тысяч) рублей 00 копеек с учетом НДС </w:t>
      </w:r>
    </w:p>
    <w:p w:rsidR="007F3537" w:rsidRPr="006528EA" w:rsidRDefault="007F3537" w:rsidP="007F353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6528EA">
        <w:rPr>
          <w:rFonts w:eastAsia="Times New Roman"/>
        </w:rPr>
        <w:t xml:space="preserve">Требования к поставщикам и другая информация: </w:t>
      </w:r>
    </w:p>
    <w:p w:rsidR="007F3537" w:rsidRPr="006528EA" w:rsidRDefault="007F3537" w:rsidP="007F353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6528EA"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 w:rsidRPr="006528EA">
        <w:rPr>
          <w:rFonts w:eastAsia="Times New Roman"/>
        </w:rPr>
        <w:t>г</w:t>
      </w:r>
      <w:proofErr w:type="gramEnd"/>
      <w:r w:rsidRPr="006528EA">
        <w:rPr>
          <w:rFonts w:eastAsia="Times New Roman"/>
        </w:rPr>
        <w:t xml:space="preserve">. Волгодонск-28, строительная площадка энергоблока № 3, 4 Ростовской АЭС. </w:t>
      </w:r>
    </w:p>
    <w:p w:rsidR="007F3537" w:rsidRPr="006528EA" w:rsidRDefault="007F3537" w:rsidP="007F353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6528EA"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Спецификацией. </w:t>
      </w:r>
    </w:p>
    <w:p w:rsidR="007F3537" w:rsidRPr="006528EA" w:rsidRDefault="007F3537" w:rsidP="007F353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6528EA">
        <w:rPr>
          <w:rFonts w:eastAsia="Times New Roman"/>
        </w:rPr>
        <w:t xml:space="preserve">Сроки и условия оплаты товаров, выполнения работ, оказания услуг: В соответствии со ст. 4 Проекта договора </w:t>
      </w:r>
    </w:p>
    <w:p w:rsidR="007F3537" w:rsidRPr="006528EA" w:rsidRDefault="007F3537" w:rsidP="006528E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6528EA">
        <w:rPr>
          <w:rFonts w:eastAsia="Times New Roman"/>
        </w:rPr>
        <w:t>До окончания указанного в извещении срока подачи заявок на участие в запросе цен 23.10.2012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"/>
        <w:gridCol w:w="2441"/>
        <w:gridCol w:w="2770"/>
        <w:gridCol w:w="1717"/>
        <w:gridCol w:w="2234"/>
      </w:tblGrid>
      <w:tr w:rsidR="007F3537" w:rsidTr="00E13C5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</w:t>
            </w: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Место нахождения (фактический адрес для юридического лица) и </w:t>
            </w: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Дата и время поступления заявки на </w:t>
            </w: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Предлагаемая цена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rPr>
                <w:rFonts w:eastAsia="Times New Roman"/>
              </w:rPr>
            </w:pPr>
            <w:r w:rsidRPr="007F3537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rPr>
                <w:rFonts w:eastAsia="Times New Roman"/>
              </w:rPr>
            </w:pPr>
            <w:r w:rsidRPr="007F3537">
              <w:rPr>
                <w:rFonts w:eastAsia="Times New Roman"/>
                <w:sz w:val="22"/>
                <w:szCs w:val="22"/>
              </w:rPr>
              <w:t>ЗАО "ЦКТИА"</w:t>
            </w:r>
            <w:r w:rsidRPr="007F3537">
              <w:rPr>
                <w:rFonts w:eastAsia="Times New Roman"/>
                <w:sz w:val="22"/>
                <w:szCs w:val="22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7F3537">
            <w:pPr>
              <w:rPr>
                <w:rFonts w:eastAsia="Times New Roman"/>
              </w:rPr>
            </w:pPr>
            <w:r w:rsidRPr="007F3537">
              <w:rPr>
                <w:rFonts w:eastAsia="Times New Roman"/>
                <w:sz w:val="22"/>
                <w:szCs w:val="22"/>
              </w:rPr>
              <w:t xml:space="preserve">127473, Московская область, </w:t>
            </w:r>
            <w:proofErr w:type="gramStart"/>
            <w:r w:rsidRPr="007F3537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7F3537">
              <w:rPr>
                <w:rFonts w:eastAsia="Times New Roman"/>
                <w:sz w:val="22"/>
                <w:szCs w:val="22"/>
              </w:rPr>
              <w:t xml:space="preserve">. Москва, </w:t>
            </w:r>
            <w:proofErr w:type="spellStart"/>
            <w:r w:rsidRPr="007F3537">
              <w:rPr>
                <w:rFonts w:eastAsia="Times New Roman"/>
                <w:sz w:val="22"/>
                <w:szCs w:val="22"/>
              </w:rPr>
              <w:t>Краснопролетарская</w:t>
            </w:r>
            <w:proofErr w:type="spellEnd"/>
            <w:r w:rsidRPr="007F3537">
              <w:rPr>
                <w:rFonts w:eastAsia="Times New Roman"/>
                <w:sz w:val="22"/>
                <w:szCs w:val="22"/>
              </w:rPr>
              <w:t>, 16,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7F3537">
              <w:rPr>
                <w:rFonts w:eastAsia="Times New Roman"/>
                <w:sz w:val="22"/>
                <w:szCs w:val="22"/>
              </w:rPr>
              <w:t>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rPr>
                <w:rFonts w:eastAsia="Times New Roman"/>
              </w:rPr>
            </w:pPr>
            <w:r w:rsidRPr="007F3537">
              <w:rPr>
                <w:rFonts w:eastAsia="Times New Roman"/>
                <w:sz w:val="22"/>
                <w:szCs w:val="22"/>
              </w:rPr>
              <w:t>22 октября 2012 г. 17:48:45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7F3537">
            <w:pPr>
              <w:rPr>
                <w:rFonts w:eastAsia="Times New Roman"/>
              </w:rPr>
            </w:pPr>
            <w:r w:rsidRPr="007F3537">
              <w:rPr>
                <w:rFonts w:eastAsia="Times New Roman"/>
                <w:sz w:val="22"/>
                <w:szCs w:val="22"/>
              </w:rPr>
              <w:t>2 844 390.00  (два миллиона восемьсот сорок четыре тысячи триста девяносто</w:t>
            </w:r>
            <w:r>
              <w:rPr>
                <w:rFonts w:eastAsia="Times New Roman"/>
                <w:sz w:val="22"/>
                <w:szCs w:val="22"/>
              </w:rPr>
              <w:t>)</w:t>
            </w:r>
            <w:r w:rsidRPr="007F3537">
              <w:rPr>
                <w:rFonts w:eastAsia="Times New Roman"/>
                <w:sz w:val="22"/>
                <w:szCs w:val="22"/>
              </w:rPr>
              <w:t xml:space="preserve"> рублей 00 копеек с учетом НДС</w:t>
            </w:r>
          </w:p>
        </w:tc>
      </w:tr>
    </w:tbl>
    <w:p w:rsidR="007F3537" w:rsidRDefault="007F3537" w:rsidP="006528E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в соответствии с</w:t>
      </w:r>
      <w:r w:rsidRPr="007F3537">
        <w:rPr>
          <w:rFonts w:eastAsia="Times New Roman"/>
        </w:rPr>
        <w:t xml:space="preserve"> п. 20.7.2., </w:t>
      </w:r>
      <w:proofErr w:type="spellStart"/>
      <w:r w:rsidRPr="007F3537">
        <w:rPr>
          <w:rFonts w:eastAsia="Times New Roman"/>
        </w:rPr>
        <w:t>пп</w:t>
      </w:r>
      <w:proofErr w:type="spellEnd"/>
      <w:r w:rsidRPr="007F3537">
        <w:rPr>
          <w:rFonts w:eastAsia="Times New Roman"/>
        </w:rPr>
        <w:t xml:space="preserve">. а) 14.8.4. ЕОСЗ (Положения о закупке), а также п. 3.17. документации запроса цен направить </w:t>
      </w:r>
      <w:r w:rsidR="00A224A2">
        <w:rPr>
          <w:rFonts w:eastAsia="Times New Roman"/>
        </w:rPr>
        <w:t>повторно</w:t>
      </w:r>
      <w:r w:rsidR="00A224A2" w:rsidRPr="007F3537">
        <w:rPr>
          <w:rFonts w:eastAsia="Times New Roman"/>
        </w:rPr>
        <w:t xml:space="preserve"> </w:t>
      </w:r>
      <w:r w:rsidRPr="007F3537">
        <w:rPr>
          <w:rFonts w:eastAsia="Times New Roman"/>
        </w:rPr>
        <w:t>запрос об уточнении заявки</w:t>
      </w:r>
      <w:r>
        <w:rPr>
          <w:rFonts w:eastAsia="Times New Roman"/>
        </w:rPr>
        <w:t xml:space="preserve"> </w:t>
      </w:r>
      <w:r w:rsidRPr="006528EA">
        <w:rPr>
          <w:rFonts w:eastAsia="Times New Roman"/>
        </w:rPr>
        <w:t>ЗАО «ЦКТИА».</w:t>
      </w:r>
    </w:p>
    <w:p w:rsidR="007F3537" w:rsidRDefault="007F3537" w:rsidP="006528EA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rPr>
          <w:rFonts w:eastAsia="Times New Roman"/>
        </w:rPr>
      </w:pPr>
      <w:r>
        <w:rPr>
          <w:rFonts w:eastAsia="Times New Roman"/>
        </w:rPr>
        <w:t>Признать запрос цен несостоявшимся.</w:t>
      </w:r>
    </w:p>
    <w:p w:rsidR="006528EA" w:rsidRDefault="006528EA" w:rsidP="006528EA">
      <w:pPr>
        <w:spacing w:before="100" w:beforeAutospacing="1" w:after="100" w:afterAutospacing="1"/>
        <w:ind w:left="714"/>
        <w:contextualSpacing/>
        <w:rPr>
          <w:rFonts w:eastAsia="Times New Roman"/>
        </w:rPr>
      </w:pPr>
    </w:p>
    <w:p w:rsidR="007F3537" w:rsidRDefault="007F3537" w:rsidP="006528EA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</w:t>
      </w:r>
    </w:p>
    <w:p w:rsidR="006528EA" w:rsidRDefault="006528EA" w:rsidP="006528EA">
      <w:pPr>
        <w:spacing w:before="100" w:beforeAutospacing="1" w:after="100" w:afterAutospacing="1"/>
        <w:ind w:left="714"/>
        <w:contextualSpacing/>
        <w:rPr>
          <w:rFonts w:eastAsia="Times New Roman"/>
        </w:rPr>
      </w:pPr>
    </w:p>
    <w:p w:rsidR="007F3537" w:rsidRDefault="007F3537" w:rsidP="006528EA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rPr>
          <w:rFonts w:eastAsia="Times New Roman"/>
        </w:rPr>
      </w:pPr>
      <w:r>
        <w:rPr>
          <w:rFonts w:eastAsia="Times New Roman"/>
        </w:rPr>
        <w:t>Подписи:</w:t>
      </w:r>
    </w:p>
    <w:p w:rsidR="007F3537" w:rsidRDefault="007F3537" w:rsidP="007F3537">
      <w:pPr>
        <w:pStyle w:val="a4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3198"/>
      </w:tblGrid>
      <w:tr w:rsidR="00A224A2" w:rsidRPr="002F5A26" w:rsidTr="00A03C7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24A2" w:rsidRPr="002F5A26" w:rsidRDefault="00A224A2" w:rsidP="00A03C73">
            <w:pPr>
              <w:jc w:val="center"/>
              <w:rPr>
                <w:b/>
                <w:bCs/>
                <w:sz w:val="26"/>
                <w:szCs w:val="26"/>
              </w:rPr>
            </w:pPr>
            <w:r w:rsidRPr="002F5A26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24A2" w:rsidRPr="002F5A26" w:rsidRDefault="00A224A2" w:rsidP="00A03C73">
            <w:pPr>
              <w:jc w:val="center"/>
              <w:rPr>
                <w:b/>
                <w:bCs/>
                <w:sz w:val="26"/>
                <w:szCs w:val="26"/>
              </w:rPr>
            </w:pPr>
            <w:r w:rsidRPr="002F5A26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24A2" w:rsidRPr="002F5A26" w:rsidRDefault="00A224A2" w:rsidP="00A03C73">
            <w:pPr>
              <w:jc w:val="center"/>
              <w:rPr>
                <w:b/>
                <w:bCs/>
                <w:sz w:val="26"/>
                <w:szCs w:val="26"/>
              </w:rPr>
            </w:pPr>
            <w:r w:rsidRPr="002F5A26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proofErr w:type="spellStart"/>
            <w:r w:rsidRPr="002F5A26">
              <w:rPr>
                <w:sz w:val="26"/>
                <w:szCs w:val="26"/>
              </w:rPr>
              <w:t>Кряжев</w:t>
            </w:r>
            <w:proofErr w:type="spellEnd"/>
            <w:r w:rsidRPr="002F5A26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proofErr w:type="spellStart"/>
            <w:r w:rsidRPr="002F5A26">
              <w:rPr>
                <w:sz w:val="26"/>
                <w:szCs w:val="26"/>
              </w:rPr>
              <w:t>Кувардин</w:t>
            </w:r>
            <w:proofErr w:type="spellEnd"/>
            <w:r w:rsidRPr="002F5A26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proofErr w:type="spellStart"/>
            <w:r w:rsidRPr="002F5A26">
              <w:rPr>
                <w:sz w:val="26"/>
                <w:szCs w:val="26"/>
              </w:rPr>
              <w:t>Тюкаев</w:t>
            </w:r>
            <w:proofErr w:type="spellEnd"/>
            <w:r w:rsidRPr="002F5A26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A224A2" w:rsidRPr="002F5A26" w:rsidTr="00A03C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6528EA" w:rsidP="006528E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Трофименко</w:t>
            </w:r>
            <w:proofErr w:type="spellEnd"/>
            <w:r>
              <w:rPr>
                <w:sz w:val="26"/>
                <w:szCs w:val="26"/>
              </w:rPr>
              <w:t xml:space="preserve"> Виктория </w:t>
            </w:r>
            <w:r>
              <w:rPr>
                <w:rFonts w:eastAsia="Times New Roman"/>
              </w:rPr>
              <w:t>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24A2" w:rsidRPr="002F5A26" w:rsidRDefault="00A224A2" w:rsidP="00A03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7F3537" w:rsidRDefault="007F3537" w:rsidP="007F3537">
      <w:pPr>
        <w:spacing w:before="100" w:beforeAutospacing="1" w:after="100" w:afterAutospacing="1"/>
        <w:ind w:left="714"/>
        <w:contextualSpacing/>
        <w:rPr>
          <w:rFonts w:eastAsia="Times New Roman"/>
        </w:rPr>
      </w:pPr>
    </w:p>
    <w:p w:rsidR="007F3537" w:rsidRDefault="007F3537" w:rsidP="007F3537">
      <w:pPr>
        <w:rPr>
          <w:rFonts w:eastAsia="Times New Roman"/>
        </w:rPr>
      </w:pPr>
    </w:p>
    <w:p w:rsidR="00A9500C" w:rsidRDefault="006528EA"/>
    <w:sectPr w:rsidR="00A9500C" w:rsidSect="007F353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4204C"/>
    <w:multiLevelType w:val="multilevel"/>
    <w:tmpl w:val="9732E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A0A3314"/>
    <w:multiLevelType w:val="multilevel"/>
    <w:tmpl w:val="769CB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537"/>
    <w:rsid w:val="005C3212"/>
    <w:rsid w:val="006528EA"/>
    <w:rsid w:val="007F3537"/>
    <w:rsid w:val="00822E93"/>
    <w:rsid w:val="008628A9"/>
    <w:rsid w:val="009764E1"/>
    <w:rsid w:val="00A224A2"/>
    <w:rsid w:val="00B346D0"/>
    <w:rsid w:val="00EA6D25"/>
    <w:rsid w:val="00FF5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53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F35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353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F3537"/>
    <w:rPr>
      <w:b/>
      <w:bCs/>
    </w:rPr>
  </w:style>
  <w:style w:type="paragraph" w:styleId="a4">
    <w:name w:val="List Paragraph"/>
    <w:basedOn w:val="a"/>
    <w:uiPriority w:val="34"/>
    <w:qFormat/>
    <w:rsid w:val="007F353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F35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581</Words>
  <Characters>3318</Characters>
  <Application>Microsoft Office Word</Application>
  <DocSecurity>0</DocSecurity>
  <Lines>27</Lines>
  <Paragraphs>7</Paragraphs>
  <ScaleCrop>false</ScaleCrop>
  <Company>NIAEP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cp:lastPrinted>2012-10-30T15:11:00Z</cp:lastPrinted>
  <dcterms:created xsi:type="dcterms:W3CDTF">2012-11-07T15:16:00Z</dcterms:created>
  <dcterms:modified xsi:type="dcterms:W3CDTF">2012-11-07T16:48:00Z</dcterms:modified>
</cp:coreProperties>
</file>