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9BB" w:rsidRDefault="000609BB" w:rsidP="000609BB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799 Р3/П-13-2 (№ R021438-2)</w:t>
      </w:r>
      <w:r>
        <w:rPr>
          <w:sz w:val="28"/>
          <w:szCs w:val="28"/>
        </w:rPr>
        <w:br/>
        <w:t xml:space="preserve">очного заседания </w:t>
      </w:r>
      <w:r w:rsidR="00EF5EDF">
        <w:rPr>
          <w:sz w:val="28"/>
          <w:szCs w:val="28"/>
        </w:rPr>
        <w:t>Единой</w:t>
      </w:r>
      <w:r>
        <w:rPr>
          <w:sz w:val="28"/>
          <w:szCs w:val="28"/>
        </w:rPr>
        <w:t xml:space="preserve"> комиссии по рассмотрению заявок на отборочной стадии по открытому запросу предложений № 799 Р3/П-13 «Поставка дроссельных устрой</w:t>
      </w:r>
      <w:proofErr w:type="gramStart"/>
      <w:r>
        <w:rPr>
          <w:sz w:val="28"/>
          <w:szCs w:val="28"/>
        </w:rPr>
        <w:t>ств дл</w:t>
      </w:r>
      <w:proofErr w:type="gramEnd"/>
      <w:r>
        <w:rPr>
          <w:sz w:val="28"/>
          <w:szCs w:val="28"/>
        </w:rPr>
        <w:t>я сооружения энергоблока №3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92"/>
        <w:gridCol w:w="4653"/>
      </w:tblGrid>
      <w:tr w:rsidR="000609BB" w:rsidTr="00D766D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9BB" w:rsidRDefault="000609BB" w:rsidP="000609BB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9BB" w:rsidRDefault="000609BB" w:rsidP="00D766D5">
            <w:pPr>
              <w:jc w:val="right"/>
            </w:pPr>
            <w:r>
              <w:t>«06» августа 2013 г.</w:t>
            </w:r>
          </w:p>
        </w:tc>
      </w:tr>
    </w:tbl>
    <w:p w:rsidR="000609BB" w:rsidRDefault="000609BB" w:rsidP="000609BB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A51427">
        <w:fldChar w:fldCharType="begin"/>
      </w:r>
      <w:r>
        <w:instrText xml:space="preserve"> HYPERLINK "http://www.a-k-d.ru/" </w:instrText>
      </w:r>
      <w:r w:rsidR="00A51427">
        <w:fldChar w:fldCharType="separate"/>
      </w:r>
      <w:r>
        <w:rPr>
          <w:rStyle w:val="a4"/>
        </w:rPr>
        <w:t>a-k-d.ru</w:t>
      </w:r>
      <w:proofErr w:type="spellEnd"/>
      <w:r w:rsidR="00A51427">
        <w:fldChar w:fldCharType="end"/>
      </w:r>
      <w:r>
        <w:t xml:space="preserve">» согласно регламенту ее работы. </w:t>
      </w:r>
      <w:proofErr w:type="gramEnd"/>
    </w:p>
    <w:p w:rsidR="000609BB" w:rsidRDefault="000609BB" w:rsidP="008B4B26">
      <w:pPr>
        <w:pStyle w:val="3"/>
        <w:numPr>
          <w:ilvl w:val="0"/>
          <w:numId w:val="2"/>
        </w:numPr>
      </w:pPr>
      <w:r>
        <w:t>Информация о закупке:</w:t>
      </w:r>
    </w:p>
    <w:p w:rsidR="000609BB" w:rsidRDefault="000609BB" w:rsidP="008B4B26">
      <w:pPr>
        <w:pStyle w:val="a3"/>
        <w:numPr>
          <w:ilvl w:val="1"/>
          <w:numId w:val="2"/>
        </w:numPr>
        <w:spacing w:before="240" w:beforeAutospacing="0" w:after="0" w:afterAutospacing="0"/>
        <w:ind w:left="567" w:hanging="494"/>
      </w:pPr>
      <w:r>
        <w:t xml:space="preserve">Заказчик: ОАО «НИАЭП» </w:t>
      </w:r>
    </w:p>
    <w:p w:rsidR="000609BB" w:rsidRDefault="000609BB" w:rsidP="008B4B26">
      <w:pPr>
        <w:pStyle w:val="a3"/>
        <w:spacing w:before="0" w:beforeAutospacing="0" w:after="0" w:afterAutospacing="0"/>
        <w:ind w:left="567"/>
      </w:pPr>
      <w:r>
        <w:t>Организатор запроса предложений: ОАО «НИАЭП».</w:t>
      </w:r>
      <w:r>
        <w:br/>
        <w:t>Предмет договора: № 799 Р3/П-13 «Поставка дроссельных устрой</w:t>
      </w:r>
      <w:proofErr w:type="gramStart"/>
      <w:r>
        <w:t>ств дл</w:t>
      </w:r>
      <w:proofErr w:type="gramEnd"/>
      <w:r>
        <w:t xml:space="preserve">я сооружения энергоблока №3 Ростовской АЭС». </w:t>
      </w:r>
    </w:p>
    <w:p w:rsidR="000609BB" w:rsidRDefault="000609BB" w:rsidP="008B4B26">
      <w:pPr>
        <w:pStyle w:val="a3"/>
        <w:numPr>
          <w:ilvl w:val="1"/>
          <w:numId w:val="2"/>
        </w:numPr>
        <w:spacing w:before="240" w:beforeAutospacing="0" w:after="0" w:afterAutospacing="0"/>
        <w:ind w:left="567" w:hanging="494"/>
      </w:pPr>
      <w:r>
        <w:t xml:space="preserve">Начальная (максимальная) цена договора: 640 000.00 (шестьсот сорок тысяч рублей 00 копеек) включая НДС. </w:t>
      </w:r>
    </w:p>
    <w:p w:rsidR="000609BB" w:rsidRDefault="000609BB" w:rsidP="008B4B26">
      <w:pPr>
        <w:pStyle w:val="a3"/>
        <w:numPr>
          <w:ilvl w:val="1"/>
          <w:numId w:val="2"/>
        </w:numPr>
        <w:spacing w:before="240" w:beforeAutospacing="0" w:after="0" w:afterAutospacing="0"/>
        <w:ind w:left="567" w:hanging="494"/>
      </w:pPr>
      <w:r>
        <w:t xml:space="preserve">Срок и объем исполнения договора: в соответствии со спецификацией, приведенной в документации. </w:t>
      </w:r>
    </w:p>
    <w:p w:rsidR="000609BB" w:rsidRDefault="000609BB" w:rsidP="008B4B26">
      <w:pPr>
        <w:pStyle w:val="a3"/>
        <w:numPr>
          <w:ilvl w:val="1"/>
          <w:numId w:val="2"/>
        </w:numPr>
        <w:spacing w:before="240" w:beforeAutospacing="0" w:after="0" w:afterAutospacing="0"/>
        <w:ind w:left="567" w:hanging="494"/>
      </w:pPr>
      <w:proofErr w:type="gramStart"/>
      <w:r>
        <w:t xml:space="preserve">Извещение о проведении запроса предложений и документации по запросу предложений опубликованы «19» июля 2013 года в информационно-телекоммуникационной сети «Интернет» </w:t>
      </w:r>
      <w:r w:rsidRPr="00A115FC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A115FC">
          <w:rPr>
            <w:rStyle w:val="a4"/>
          </w:rPr>
          <w:t>http://www.zakupki.gov.ru</w:t>
        </w:r>
      </w:hyperlink>
      <w:r w:rsidRPr="00A115FC">
        <w:rPr>
          <w:rStyle w:val="a4"/>
        </w:rPr>
        <w:t>/</w:t>
      </w:r>
      <w:r w:rsidRPr="00A115FC">
        <w:t xml:space="preserve">, закупка </w:t>
      </w:r>
      <w:r>
        <w:t xml:space="preserve"> </w:t>
      </w:r>
      <w:r w:rsidRPr="00A115FC">
        <w:t>№</w:t>
      </w:r>
      <w:r w:rsidRPr="00A26E47">
        <w:t xml:space="preserve"> </w:t>
      </w:r>
      <w:r w:rsidRPr="00C50492">
        <w:rPr>
          <w:rFonts w:eastAsiaTheme="minorHAnsi"/>
          <w:lang w:eastAsia="en-US"/>
        </w:rPr>
        <w:t>31300445072</w:t>
      </w:r>
      <w:r>
        <w:rPr>
          <w:rFonts w:eastAsiaTheme="minorHAnsi"/>
          <w:lang w:eastAsia="en-US"/>
        </w:rPr>
        <w:t xml:space="preserve">,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№130719/0536</w:t>
      </w:r>
      <w:proofErr w:type="gramEnd"/>
      <w:r>
        <w:t>/795, на ЭТП «</w:t>
      </w:r>
      <w:proofErr w:type="spellStart"/>
      <w:r w:rsidR="00A51427">
        <w:fldChar w:fldCharType="begin"/>
      </w:r>
      <w:r>
        <w:instrText xml:space="preserve"> HYPERLINK "http://www.a-k-d.ru/" </w:instrText>
      </w:r>
      <w:r w:rsidR="00A51427">
        <w:fldChar w:fldCharType="separate"/>
      </w:r>
      <w:r>
        <w:rPr>
          <w:rStyle w:val="a4"/>
        </w:rPr>
        <w:t>a-k-d.ru</w:t>
      </w:r>
      <w:proofErr w:type="spellEnd"/>
      <w:r w:rsidR="00A51427">
        <w:fldChar w:fldCharType="end"/>
      </w:r>
      <w:r>
        <w:t xml:space="preserve">», закупка №R021438. </w:t>
      </w:r>
    </w:p>
    <w:p w:rsidR="000609BB" w:rsidRDefault="00EF5EDF" w:rsidP="008B4B26">
      <w:pPr>
        <w:pStyle w:val="a3"/>
        <w:numPr>
          <w:ilvl w:val="1"/>
          <w:numId w:val="2"/>
        </w:numPr>
        <w:spacing w:before="240" w:beforeAutospacing="0" w:after="0" w:afterAutospacing="0"/>
        <w:ind w:left="567" w:hanging="494"/>
      </w:pPr>
      <w:r>
        <w:t>Заседание Единой</w:t>
      </w:r>
      <w:r w:rsidR="000609BB">
        <w:t xml:space="preserve"> комиссии проводится в очной форме в 10:00:00 (время московское) «06» августа 2013 года, по адресу: 603006, г. Н.Новгород, пл. Свободы, д. 3. </w:t>
      </w:r>
    </w:p>
    <w:p w:rsidR="000609BB" w:rsidRDefault="000609BB" w:rsidP="008B4B26">
      <w:pPr>
        <w:pStyle w:val="3"/>
        <w:numPr>
          <w:ilvl w:val="0"/>
          <w:numId w:val="2"/>
        </w:numPr>
        <w:spacing w:before="240" w:beforeAutospacing="0"/>
        <w:ind w:left="714" w:hanging="357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287"/>
        <w:gridCol w:w="7158"/>
      </w:tblGrid>
      <w:tr w:rsidR="000609BB" w:rsidTr="00D766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9BB" w:rsidRDefault="000609BB" w:rsidP="00D766D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9BB" w:rsidRDefault="000609BB" w:rsidP="00D766D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0609BB" w:rsidTr="00D766D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9BB" w:rsidRDefault="000609BB" w:rsidP="00EF5ED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Председатель </w:t>
            </w:r>
            <w:r w:rsidR="00EF5EDF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0609BB" w:rsidTr="00D766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9BB" w:rsidRDefault="000609BB" w:rsidP="00D766D5">
            <w: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9BB" w:rsidRDefault="000609BB" w:rsidP="00D766D5">
            <w:r>
              <w:t>Старший вице-президент-директор по проектированию</w:t>
            </w:r>
          </w:p>
        </w:tc>
      </w:tr>
      <w:tr w:rsidR="000609BB" w:rsidTr="00D766D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9BB" w:rsidRDefault="000609BB" w:rsidP="00D766D5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0609BB" w:rsidTr="00D766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9BB" w:rsidRDefault="000609BB" w:rsidP="00D766D5">
            <w: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9BB" w:rsidRDefault="000609BB" w:rsidP="00D766D5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0609BB" w:rsidTr="00D766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9BB" w:rsidRDefault="000609BB" w:rsidP="00D766D5">
            <w:r>
              <w:lastRenderedPageBreak/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9BB" w:rsidRDefault="000609BB" w:rsidP="00D766D5">
            <w:r>
              <w:t>Начальник финансового отдела</w:t>
            </w:r>
          </w:p>
        </w:tc>
      </w:tr>
      <w:tr w:rsidR="000609BB" w:rsidTr="00D766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9BB" w:rsidRDefault="000609BB" w:rsidP="00D766D5">
            <w:r>
              <w:t>Барова Татьяна Манвеловна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9BB" w:rsidRDefault="000609BB" w:rsidP="00D766D5">
            <w:r>
              <w:t>Начальник управления методологии и организации закупок</w:t>
            </w:r>
          </w:p>
        </w:tc>
      </w:tr>
      <w:tr w:rsidR="000609BB" w:rsidTr="00D766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9BB" w:rsidRDefault="000609BB" w:rsidP="00D766D5">
            <w: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9BB" w:rsidRDefault="000609BB" w:rsidP="00D766D5">
            <w:r>
              <w:t xml:space="preserve">Начальник </w:t>
            </w:r>
            <w:proofErr w:type="gramStart"/>
            <w: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0609BB" w:rsidTr="00D766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9BB" w:rsidRDefault="000609BB" w:rsidP="00D766D5">
            <w: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9BB" w:rsidRDefault="000609BB" w:rsidP="00D766D5">
            <w:r>
              <w:t>Начальник управления комплектации</w:t>
            </w:r>
          </w:p>
        </w:tc>
      </w:tr>
      <w:tr w:rsidR="000609BB" w:rsidTr="00D766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9BB" w:rsidRDefault="000609BB" w:rsidP="00D766D5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9BB" w:rsidRDefault="000609BB" w:rsidP="00D766D5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0609BB" w:rsidTr="00D766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9BB" w:rsidRDefault="000609BB" w:rsidP="00D766D5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9BB" w:rsidRDefault="000609BB" w:rsidP="00D766D5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0609BB" w:rsidTr="00D766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9BB" w:rsidRDefault="000609BB" w:rsidP="00D766D5">
            <w:r>
              <w:t>Андреев Александр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9BB" w:rsidRDefault="000609BB" w:rsidP="00D766D5">
            <w:r>
              <w:t>Заместитель главного инженера</w:t>
            </w:r>
          </w:p>
        </w:tc>
      </w:tr>
      <w:tr w:rsidR="000609BB" w:rsidTr="00D766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9BB" w:rsidRDefault="000609BB" w:rsidP="00D766D5">
            <w: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9BB" w:rsidRDefault="000609BB" w:rsidP="00D766D5">
            <w:r>
              <w:t xml:space="preserve">Заместитель директора по экономике и финансам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0609BB" w:rsidTr="00D766D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9BB" w:rsidRDefault="000609BB" w:rsidP="000609BB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0609BB" w:rsidTr="00D766D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9BB" w:rsidRDefault="000609BB" w:rsidP="00D766D5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9BB" w:rsidRDefault="000609BB" w:rsidP="00D766D5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0609BB" w:rsidRDefault="000609BB" w:rsidP="000609BB">
      <w:pPr>
        <w:pStyle w:val="a3"/>
      </w:pPr>
      <w:r>
        <w:t xml:space="preserve">Заседание проводится в присутствии 10 из 17 членов Единой комиссии. </w:t>
      </w:r>
      <w:r>
        <w:br/>
        <w:t xml:space="preserve">Кворум имеется. </w:t>
      </w:r>
    </w:p>
    <w:p w:rsidR="000609BB" w:rsidRPr="008B4B26" w:rsidRDefault="000609BB" w:rsidP="008B4B26">
      <w:pPr>
        <w:pStyle w:val="3"/>
        <w:numPr>
          <w:ilvl w:val="0"/>
          <w:numId w:val="2"/>
        </w:numPr>
        <w:spacing w:before="240" w:beforeAutospacing="0"/>
        <w:ind w:left="714" w:hanging="357"/>
        <w:rPr>
          <w:b w:val="0"/>
          <w:sz w:val="24"/>
        </w:rPr>
      </w:pPr>
      <w:r w:rsidRPr="008B4B26">
        <w:rPr>
          <w:b w:val="0"/>
          <w:sz w:val="24"/>
        </w:rPr>
        <w:t xml:space="preserve">Согласно протоколу процедуры открытия доступа к заявкам на участие в запросе предложений </w:t>
      </w:r>
      <w:r w:rsidR="008B4B26" w:rsidRPr="008B4B26">
        <w:rPr>
          <w:b w:val="0"/>
          <w:sz w:val="22"/>
          <w:szCs w:val="24"/>
        </w:rPr>
        <w:t>№ 799 Р3/П-13-</w:t>
      </w:r>
      <w:r w:rsidR="008B4B26">
        <w:rPr>
          <w:b w:val="0"/>
          <w:sz w:val="22"/>
          <w:szCs w:val="24"/>
        </w:rPr>
        <w:t>1</w:t>
      </w:r>
      <w:r w:rsidR="008B4B26" w:rsidRPr="008B4B26">
        <w:rPr>
          <w:b w:val="0"/>
          <w:sz w:val="22"/>
          <w:szCs w:val="24"/>
        </w:rPr>
        <w:t xml:space="preserve"> </w:t>
      </w:r>
      <w:r w:rsidRPr="008B4B26">
        <w:rPr>
          <w:b w:val="0"/>
          <w:sz w:val="24"/>
        </w:rPr>
        <w:t xml:space="preserve">от «30» июля 2013 были поданы заявки на участие в запросе предложений следующими участниками запроса предложений: </w:t>
      </w:r>
    </w:p>
    <w:tbl>
      <w:tblPr>
        <w:tblW w:w="4953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391"/>
        <w:gridCol w:w="4394"/>
      </w:tblGrid>
      <w:tr w:rsidR="000609BB" w:rsidTr="008B4B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9BB" w:rsidRDefault="000609BB" w:rsidP="00D766D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8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9BB" w:rsidRDefault="000609BB" w:rsidP="008B4B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  <w:r w:rsidR="00AA1951">
              <w:rPr>
                <w:b/>
                <w:bCs/>
              </w:rPr>
              <w:t xml:space="preserve"> участника запроса предложений</w:t>
            </w:r>
            <w:r>
              <w:rPr>
                <w:b/>
                <w:bCs/>
              </w:rPr>
              <w:t xml:space="preserve">, 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23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9BB" w:rsidRDefault="000609BB" w:rsidP="00D766D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609BB" w:rsidTr="008B4B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9BB" w:rsidRDefault="000609BB" w:rsidP="00D766D5">
            <w:pPr>
              <w:jc w:val="center"/>
            </w:pPr>
            <w:r>
              <w:t xml:space="preserve">1397_R021438 </w:t>
            </w:r>
          </w:p>
        </w:tc>
        <w:tc>
          <w:tcPr>
            <w:tcW w:w="18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9BB" w:rsidRDefault="008B4B26" w:rsidP="008B4B26">
            <w:r>
              <w:t>ОАО «</w:t>
            </w:r>
            <w:proofErr w:type="spellStart"/>
            <w:r w:rsidR="000609BB">
              <w:t>Югэлектро</w:t>
            </w:r>
            <w:proofErr w:type="spellEnd"/>
            <w:r>
              <w:t>»</w:t>
            </w:r>
            <w:r w:rsidR="000609BB">
              <w:br/>
              <w:t>ИНН: 6143065896</w:t>
            </w:r>
          </w:p>
        </w:tc>
        <w:tc>
          <w:tcPr>
            <w:tcW w:w="23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09BB" w:rsidRDefault="000609BB" w:rsidP="008B4B26">
            <w:r>
              <w:t xml:space="preserve">Цена заявки: 640 000.00 (шестьсот сорок тысяч рублей 00 копеек) </w:t>
            </w:r>
          </w:p>
        </w:tc>
      </w:tr>
    </w:tbl>
    <w:p w:rsidR="000609BB" w:rsidRPr="008B4B26" w:rsidRDefault="000609BB" w:rsidP="008B4B26">
      <w:pPr>
        <w:pStyle w:val="3"/>
        <w:numPr>
          <w:ilvl w:val="0"/>
          <w:numId w:val="2"/>
        </w:numPr>
        <w:spacing w:before="360" w:beforeAutospacing="0"/>
        <w:ind w:left="714" w:hanging="357"/>
        <w:rPr>
          <w:b w:val="0"/>
          <w:sz w:val="24"/>
        </w:rPr>
      </w:pPr>
      <w:r w:rsidRPr="008B4B26">
        <w:rPr>
          <w:b w:val="0"/>
          <w:sz w:val="24"/>
        </w:rPr>
        <w:t>По результатам рассмотрения заявок на участие в запросе пр</w:t>
      </w:r>
      <w:r w:rsidR="00EF5EDF">
        <w:rPr>
          <w:b w:val="0"/>
          <w:sz w:val="24"/>
        </w:rPr>
        <w:t>едложений на отборочной стадии Единой</w:t>
      </w:r>
      <w:r w:rsidRPr="008B4B26">
        <w:rPr>
          <w:b w:val="0"/>
          <w:sz w:val="24"/>
        </w:rPr>
        <w:t xml:space="preserve"> комиссией были приняты следующие решения: </w:t>
      </w:r>
    </w:p>
    <w:p w:rsidR="008F5DC7" w:rsidRDefault="000609BB" w:rsidP="008F5DC7">
      <w:pPr>
        <w:pStyle w:val="a5"/>
        <w:numPr>
          <w:ilvl w:val="1"/>
          <w:numId w:val="2"/>
        </w:numPr>
        <w:spacing w:before="240" w:after="100" w:afterAutospacing="1"/>
        <w:ind w:left="993" w:hanging="636"/>
        <w:contextualSpacing w:val="0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  <w:r w:rsidR="008B4B26">
        <w:t>ОАО «</w:t>
      </w:r>
      <w:proofErr w:type="spellStart"/>
      <w:r>
        <w:t>Югэлектро</w:t>
      </w:r>
      <w:proofErr w:type="spellEnd"/>
      <w:r w:rsidR="008B4B26">
        <w:t>»</w:t>
      </w:r>
      <w:r w:rsidR="008F5DC7">
        <w:t xml:space="preserve"> </w:t>
      </w:r>
    </w:p>
    <w:p w:rsidR="000609BB" w:rsidRDefault="000609BB" w:rsidP="008F5DC7">
      <w:pPr>
        <w:pStyle w:val="a5"/>
        <w:numPr>
          <w:ilvl w:val="1"/>
          <w:numId w:val="2"/>
        </w:numPr>
        <w:spacing w:before="240" w:after="100" w:afterAutospacing="1"/>
        <w:ind w:left="993" w:hanging="636"/>
        <w:contextualSpacing w:val="0"/>
      </w:pPr>
      <w:r>
        <w:t xml:space="preserve"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 б) пункта 13.5.2 ЕОСЗ открытый запрос предложений признан несостоявшимся. </w:t>
      </w:r>
    </w:p>
    <w:p w:rsidR="000609BB" w:rsidRDefault="000609BB" w:rsidP="008F5DC7">
      <w:pPr>
        <w:pStyle w:val="a5"/>
        <w:numPr>
          <w:ilvl w:val="1"/>
          <w:numId w:val="2"/>
        </w:numPr>
        <w:spacing w:before="240" w:after="100" w:afterAutospacing="1"/>
        <w:ind w:left="993" w:hanging="636"/>
        <w:contextualSpacing w:val="0"/>
      </w:pPr>
      <w:r>
        <w:lastRenderedPageBreak/>
        <w:t xml:space="preserve">Заказчик ОАО «НИАЭП» вправе принять решение о заключении договора с участником запроса предложений </w:t>
      </w:r>
      <w:r w:rsidR="008F5DC7">
        <w:t>ОАО «</w:t>
      </w:r>
      <w:proofErr w:type="spellStart"/>
      <w:r w:rsidR="008F5DC7">
        <w:t>Югэлектро</w:t>
      </w:r>
      <w:proofErr w:type="spellEnd"/>
      <w:r w:rsidR="008F5DC7">
        <w:t>»</w:t>
      </w:r>
      <w:r>
        <w:t xml:space="preserve"> на условиях, указанных в заявке на участие в запросе предложений. </w:t>
      </w:r>
    </w:p>
    <w:p w:rsidR="008F5DC7" w:rsidRPr="008F5DC7" w:rsidRDefault="008F5DC7" w:rsidP="008F5DC7">
      <w:pPr>
        <w:pStyle w:val="a5"/>
        <w:numPr>
          <w:ilvl w:val="1"/>
          <w:numId w:val="2"/>
        </w:numPr>
        <w:spacing w:before="240" w:after="100" w:afterAutospacing="1"/>
        <w:ind w:left="993" w:hanging="636"/>
        <w:contextualSpacing w:val="0"/>
        <w:rPr>
          <w:sz w:val="28"/>
        </w:rPr>
      </w:pPr>
      <w:proofErr w:type="gramStart"/>
      <w:r w:rsidRPr="008F5DC7">
        <w:rPr>
          <w:szCs w:val="23"/>
        </w:rPr>
        <w:t xml:space="preserve">На </w:t>
      </w:r>
      <w:r w:rsidRPr="008F5DC7">
        <w:t>основании</w:t>
      </w:r>
      <w:r w:rsidRPr="008F5DC7">
        <w:rPr>
          <w:szCs w:val="23"/>
        </w:rPr>
        <w:t xml:space="preserve"> п. 28.4 Единого отраслевого стандарта закупок </w:t>
      </w:r>
      <w:proofErr w:type="spellStart"/>
      <w:r w:rsidRPr="008F5DC7">
        <w:rPr>
          <w:szCs w:val="23"/>
        </w:rPr>
        <w:t>Госкорпорации</w:t>
      </w:r>
      <w:proofErr w:type="spellEnd"/>
      <w:r w:rsidRPr="008F5DC7">
        <w:rPr>
          <w:szCs w:val="23"/>
        </w:rPr>
        <w:t xml:space="preserve"> «</w:t>
      </w:r>
      <w:proofErr w:type="spellStart"/>
      <w:r w:rsidRPr="008F5DC7">
        <w:rPr>
          <w:szCs w:val="23"/>
        </w:rPr>
        <w:t>Росатом</w:t>
      </w:r>
      <w:proofErr w:type="spellEnd"/>
      <w:r w:rsidRPr="008F5DC7">
        <w:rPr>
          <w:szCs w:val="23"/>
        </w:rPr>
        <w:t xml:space="preserve">» (Положения о закупке) рекомендовать президенту ОАО «НИАЭП» провести с </w:t>
      </w:r>
      <w:r>
        <w:t>ОАО «</w:t>
      </w:r>
      <w:proofErr w:type="spellStart"/>
      <w:r>
        <w:t>Югэлектро</w:t>
      </w:r>
      <w:proofErr w:type="spellEnd"/>
      <w:r w:rsidRPr="008F5DC7">
        <w:rPr>
          <w:szCs w:val="23"/>
        </w:rPr>
        <w:t>»  переговоры по снижению цены, представленной в заявке на участие в запросе предложений, без изменения иных условий договора и заявки, и заключить договор по цене, согласованной в результате проведения преддоговорных переговоров.</w:t>
      </w:r>
      <w:proofErr w:type="gramEnd"/>
      <w:r w:rsidRPr="008F5DC7">
        <w:rPr>
          <w:szCs w:val="23"/>
        </w:rPr>
        <w:t xml:space="preserve"> Объем и срок поставки: в соответствии со спецификацией, приведенной в закупочной документации.</w:t>
      </w:r>
    </w:p>
    <w:p w:rsidR="008F5DC7" w:rsidRDefault="008F5DC7" w:rsidP="008F5DC7">
      <w:pPr>
        <w:spacing w:before="100" w:beforeAutospacing="1" w:after="100" w:afterAutospacing="1"/>
        <w:ind w:left="1080"/>
      </w:pPr>
      <w:r>
        <w:t>Результаты голосования членов закупочной комиссии:</w:t>
      </w:r>
      <w:r>
        <w:br/>
        <w:t xml:space="preserve">«за» – 10 голосов; </w:t>
      </w:r>
      <w:r>
        <w:br/>
        <w:t xml:space="preserve">«против» – 0 голосов; </w:t>
      </w:r>
      <w:r>
        <w:br/>
        <w:t xml:space="preserve">«воздержался» – 0 голосов. </w:t>
      </w:r>
    </w:p>
    <w:p w:rsidR="008F5DC7" w:rsidRPr="008F5DC7" w:rsidRDefault="008F5DC7" w:rsidP="008F5DC7">
      <w:pPr>
        <w:keepNext/>
        <w:rPr>
          <w:bCs/>
          <w:szCs w:val="27"/>
        </w:rPr>
      </w:pPr>
      <w:r w:rsidRPr="008F5DC7">
        <w:rPr>
          <w:b/>
          <w:bCs/>
          <w:szCs w:val="27"/>
        </w:rPr>
        <w:t xml:space="preserve">Единая комиссия: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69"/>
        <w:gridCol w:w="5387"/>
      </w:tblGrid>
      <w:tr w:rsidR="008F5DC7" w:rsidRPr="008F5DC7" w:rsidTr="008F5DC7">
        <w:tc>
          <w:tcPr>
            <w:tcW w:w="3969" w:type="dxa"/>
            <w:vAlign w:val="center"/>
          </w:tcPr>
          <w:p w:rsidR="008F5DC7" w:rsidRPr="008F5DC7" w:rsidRDefault="008F5DC7" w:rsidP="003C6ED6">
            <w:pPr>
              <w:jc w:val="center"/>
              <w:rPr>
                <w:color w:val="000000"/>
                <w:szCs w:val="27"/>
              </w:rPr>
            </w:pPr>
            <w:r w:rsidRPr="008F5DC7">
              <w:rPr>
                <w:color w:val="000000"/>
                <w:szCs w:val="27"/>
              </w:rPr>
              <w:t>ФИО</w:t>
            </w:r>
          </w:p>
        </w:tc>
        <w:tc>
          <w:tcPr>
            <w:tcW w:w="5387" w:type="dxa"/>
            <w:vAlign w:val="center"/>
          </w:tcPr>
          <w:p w:rsidR="008F5DC7" w:rsidRPr="008F5DC7" w:rsidRDefault="008F5DC7" w:rsidP="003C6ED6">
            <w:pPr>
              <w:jc w:val="center"/>
              <w:rPr>
                <w:color w:val="000000"/>
                <w:szCs w:val="27"/>
              </w:rPr>
            </w:pPr>
            <w:r w:rsidRPr="008F5DC7">
              <w:rPr>
                <w:color w:val="000000"/>
                <w:szCs w:val="27"/>
              </w:rPr>
              <w:t>Подпись</w:t>
            </w:r>
          </w:p>
        </w:tc>
      </w:tr>
      <w:tr w:rsidR="008F5DC7" w:rsidRPr="008F5DC7" w:rsidTr="008F5DC7">
        <w:trPr>
          <w:trHeight w:val="454"/>
        </w:trPr>
        <w:tc>
          <w:tcPr>
            <w:tcW w:w="3969" w:type="dxa"/>
            <w:vAlign w:val="center"/>
          </w:tcPr>
          <w:p w:rsidR="008F5DC7" w:rsidRPr="008F5DC7" w:rsidRDefault="008F5DC7" w:rsidP="003C6ED6">
            <w:pPr>
              <w:pStyle w:val="a6"/>
              <w:spacing w:after="0"/>
              <w:ind w:left="0"/>
              <w:rPr>
                <w:szCs w:val="27"/>
              </w:rPr>
            </w:pPr>
            <w:r w:rsidRPr="008F5DC7">
              <w:rPr>
                <w:szCs w:val="27"/>
              </w:rPr>
              <w:t>Т.М. Барова</w:t>
            </w:r>
          </w:p>
        </w:tc>
        <w:tc>
          <w:tcPr>
            <w:tcW w:w="5387" w:type="dxa"/>
          </w:tcPr>
          <w:p w:rsidR="008F5DC7" w:rsidRPr="008F5DC7" w:rsidRDefault="008F5DC7" w:rsidP="003C6ED6">
            <w:pPr>
              <w:spacing w:line="360" w:lineRule="auto"/>
              <w:rPr>
                <w:color w:val="000000"/>
                <w:szCs w:val="27"/>
              </w:rPr>
            </w:pPr>
          </w:p>
        </w:tc>
      </w:tr>
      <w:tr w:rsidR="008F5DC7" w:rsidRPr="008F5DC7" w:rsidTr="008F5DC7">
        <w:trPr>
          <w:trHeight w:val="454"/>
        </w:trPr>
        <w:tc>
          <w:tcPr>
            <w:tcW w:w="3969" w:type="dxa"/>
            <w:vAlign w:val="center"/>
          </w:tcPr>
          <w:p w:rsidR="008F5DC7" w:rsidRPr="008F5DC7" w:rsidRDefault="008F5DC7" w:rsidP="003C6ED6">
            <w:pPr>
              <w:pStyle w:val="a6"/>
              <w:spacing w:after="0"/>
              <w:ind w:left="0"/>
              <w:rPr>
                <w:szCs w:val="27"/>
              </w:rPr>
            </w:pPr>
            <w:r w:rsidRPr="008F5DC7">
              <w:rPr>
                <w:szCs w:val="27"/>
              </w:rPr>
              <w:t xml:space="preserve">Д.А. </w:t>
            </w:r>
            <w:proofErr w:type="spellStart"/>
            <w:r w:rsidRPr="008F5DC7">
              <w:rPr>
                <w:szCs w:val="27"/>
              </w:rPr>
              <w:t>Тюкаев</w:t>
            </w:r>
            <w:proofErr w:type="spellEnd"/>
          </w:p>
        </w:tc>
        <w:tc>
          <w:tcPr>
            <w:tcW w:w="5387" w:type="dxa"/>
            <w:vAlign w:val="center"/>
          </w:tcPr>
          <w:p w:rsidR="008F5DC7" w:rsidRPr="008F5DC7" w:rsidRDefault="008F5DC7" w:rsidP="008F5DC7">
            <w:pPr>
              <w:rPr>
                <w:color w:val="000000"/>
                <w:szCs w:val="27"/>
              </w:rPr>
            </w:pPr>
            <w:r w:rsidRPr="008F5DC7">
              <w:rPr>
                <w:color w:val="000000"/>
                <w:szCs w:val="27"/>
              </w:rPr>
              <w:t>Опросный лист прилагается</w:t>
            </w:r>
          </w:p>
        </w:tc>
      </w:tr>
      <w:tr w:rsidR="008F5DC7" w:rsidRPr="008F5DC7" w:rsidTr="008F5DC7">
        <w:trPr>
          <w:trHeight w:val="454"/>
        </w:trPr>
        <w:tc>
          <w:tcPr>
            <w:tcW w:w="3969" w:type="dxa"/>
            <w:vAlign w:val="center"/>
          </w:tcPr>
          <w:p w:rsidR="008F5DC7" w:rsidRPr="008F5DC7" w:rsidRDefault="008F5DC7" w:rsidP="003C6ED6">
            <w:pPr>
              <w:pStyle w:val="a6"/>
              <w:spacing w:after="0"/>
              <w:ind w:left="0"/>
              <w:rPr>
                <w:szCs w:val="27"/>
              </w:rPr>
            </w:pPr>
            <w:r w:rsidRPr="008F5DC7">
              <w:rPr>
                <w:szCs w:val="27"/>
              </w:rPr>
              <w:t>О.В. Дряхленкова</w:t>
            </w:r>
          </w:p>
        </w:tc>
        <w:tc>
          <w:tcPr>
            <w:tcW w:w="5387" w:type="dxa"/>
            <w:vAlign w:val="center"/>
          </w:tcPr>
          <w:p w:rsidR="008F5DC7" w:rsidRPr="008F5DC7" w:rsidRDefault="008F5DC7" w:rsidP="008F5DC7">
            <w:pPr>
              <w:rPr>
                <w:color w:val="000000"/>
                <w:szCs w:val="27"/>
              </w:rPr>
            </w:pPr>
            <w:r w:rsidRPr="008F5DC7">
              <w:rPr>
                <w:color w:val="000000"/>
                <w:szCs w:val="27"/>
              </w:rPr>
              <w:t>Опросный лист прилагается</w:t>
            </w:r>
          </w:p>
        </w:tc>
      </w:tr>
      <w:tr w:rsidR="008F5DC7" w:rsidRPr="008F5DC7" w:rsidTr="008F5DC7">
        <w:trPr>
          <w:trHeight w:val="454"/>
        </w:trPr>
        <w:tc>
          <w:tcPr>
            <w:tcW w:w="3969" w:type="dxa"/>
            <w:vAlign w:val="center"/>
          </w:tcPr>
          <w:p w:rsidR="008F5DC7" w:rsidRPr="008F5DC7" w:rsidRDefault="008F5DC7" w:rsidP="003C6ED6">
            <w:pPr>
              <w:rPr>
                <w:szCs w:val="27"/>
              </w:rPr>
            </w:pPr>
            <w:r w:rsidRPr="008F5DC7">
              <w:rPr>
                <w:szCs w:val="27"/>
              </w:rPr>
              <w:t xml:space="preserve">А.В. Андреев </w:t>
            </w:r>
          </w:p>
        </w:tc>
        <w:tc>
          <w:tcPr>
            <w:tcW w:w="5387" w:type="dxa"/>
            <w:vAlign w:val="center"/>
          </w:tcPr>
          <w:p w:rsidR="008F5DC7" w:rsidRPr="008F5DC7" w:rsidRDefault="008F5DC7" w:rsidP="003C6ED6">
            <w:pPr>
              <w:spacing w:line="360" w:lineRule="auto"/>
              <w:rPr>
                <w:color w:val="000000"/>
                <w:szCs w:val="27"/>
              </w:rPr>
            </w:pPr>
          </w:p>
        </w:tc>
      </w:tr>
      <w:tr w:rsidR="008F5DC7" w:rsidRPr="008F5DC7" w:rsidTr="008F5DC7">
        <w:trPr>
          <w:trHeight w:val="454"/>
        </w:trPr>
        <w:tc>
          <w:tcPr>
            <w:tcW w:w="3969" w:type="dxa"/>
            <w:vAlign w:val="center"/>
          </w:tcPr>
          <w:p w:rsidR="008F5DC7" w:rsidRPr="008F5DC7" w:rsidRDefault="008F5DC7" w:rsidP="003C6ED6">
            <w:pPr>
              <w:pStyle w:val="a6"/>
              <w:spacing w:after="0"/>
              <w:ind w:left="0" w:right="74"/>
              <w:rPr>
                <w:rFonts w:eastAsia="Times New Roman"/>
                <w:szCs w:val="27"/>
              </w:rPr>
            </w:pPr>
            <w:r w:rsidRPr="008F5DC7">
              <w:rPr>
                <w:rFonts w:eastAsia="Times New Roman"/>
                <w:szCs w:val="27"/>
              </w:rPr>
              <w:t>Т.М. Барова</w:t>
            </w:r>
          </w:p>
        </w:tc>
        <w:tc>
          <w:tcPr>
            <w:tcW w:w="5387" w:type="dxa"/>
            <w:vAlign w:val="center"/>
          </w:tcPr>
          <w:p w:rsidR="008F5DC7" w:rsidRPr="008F5DC7" w:rsidRDefault="008F5DC7" w:rsidP="003C6ED6">
            <w:pPr>
              <w:spacing w:line="360" w:lineRule="auto"/>
              <w:rPr>
                <w:color w:val="000000"/>
                <w:szCs w:val="27"/>
              </w:rPr>
            </w:pPr>
          </w:p>
        </w:tc>
      </w:tr>
      <w:tr w:rsidR="008F5DC7" w:rsidRPr="008F5DC7" w:rsidTr="008F5DC7">
        <w:trPr>
          <w:trHeight w:val="454"/>
        </w:trPr>
        <w:tc>
          <w:tcPr>
            <w:tcW w:w="3969" w:type="dxa"/>
            <w:vAlign w:val="center"/>
          </w:tcPr>
          <w:p w:rsidR="008F5DC7" w:rsidRPr="008F5DC7" w:rsidRDefault="008F5DC7" w:rsidP="003C6ED6">
            <w:pPr>
              <w:pStyle w:val="a6"/>
              <w:spacing w:after="0"/>
              <w:ind w:left="0"/>
              <w:rPr>
                <w:szCs w:val="27"/>
              </w:rPr>
            </w:pPr>
            <w:r w:rsidRPr="008F5DC7">
              <w:rPr>
                <w:szCs w:val="27"/>
              </w:rPr>
              <w:t>С.В. Кулаковский</w:t>
            </w:r>
          </w:p>
        </w:tc>
        <w:tc>
          <w:tcPr>
            <w:tcW w:w="5387" w:type="dxa"/>
            <w:vAlign w:val="center"/>
          </w:tcPr>
          <w:p w:rsidR="008F5DC7" w:rsidRPr="008F5DC7" w:rsidRDefault="008F5DC7" w:rsidP="003C6ED6">
            <w:pPr>
              <w:spacing w:line="360" w:lineRule="auto"/>
              <w:rPr>
                <w:color w:val="000000"/>
                <w:szCs w:val="27"/>
              </w:rPr>
            </w:pPr>
          </w:p>
        </w:tc>
      </w:tr>
      <w:tr w:rsidR="008F5DC7" w:rsidRPr="008F5DC7" w:rsidTr="008F5DC7">
        <w:trPr>
          <w:trHeight w:val="454"/>
        </w:trPr>
        <w:tc>
          <w:tcPr>
            <w:tcW w:w="3969" w:type="dxa"/>
            <w:vAlign w:val="center"/>
          </w:tcPr>
          <w:p w:rsidR="008F5DC7" w:rsidRPr="008F5DC7" w:rsidRDefault="008F5DC7" w:rsidP="003C6ED6">
            <w:pPr>
              <w:pStyle w:val="a6"/>
              <w:spacing w:after="0"/>
              <w:ind w:left="0"/>
              <w:rPr>
                <w:szCs w:val="27"/>
              </w:rPr>
            </w:pPr>
            <w:r w:rsidRPr="008F5DC7">
              <w:rPr>
                <w:szCs w:val="27"/>
              </w:rPr>
              <w:t>М.В. Кряжев</w:t>
            </w:r>
          </w:p>
        </w:tc>
        <w:tc>
          <w:tcPr>
            <w:tcW w:w="5387" w:type="dxa"/>
            <w:vAlign w:val="center"/>
          </w:tcPr>
          <w:p w:rsidR="008F5DC7" w:rsidRPr="008F5DC7" w:rsidRDefault="008F5DC7" w:rsidP="003C6ED6">
            <w:pPr>
              <w:pStyle w:val="a5"/>
              <w:spacing w:line="360" w:lineRule="auto"/>
              <w:rPr>
                <w:color w:val="000000"/>
                <w:szCs w:val="27"/>
              </w:rPr>
            </w:pPr>
          </w:p>
        </w:tc>
      </w:tr>
      <w:tr w:rsidR="008F5DC7" w:rsidRPr="008F5DC7" w:rsidTr="008F5DC7">
        <w:trPr>
          <w:trHeight w:val="454"/>
        </w:trPr>
        <w:tc>
          <w:tcPr>
            <w:tcW w:w="3969" w:type="dxa"/>
            <w:vAlign w:val="center"/>
          </w:tcPr>
          <w:p w:rsidR="008F5DC7" w:rsidRPr="008F5DC7" w:rsidRDefault="008F5DC7" w:rsidP="003C6ED6">
            <w:pPr>
              <w:pStyle w:val="a6"/>
              <w:spacing w:after="0"/>
              <w:ind w:left="0"/>
              <w:rPr>
                <w:szCs w:val="27"/>
              </w:rPr>
            </w:pPr>
            <w:r w:rsidRPr="008F5DC7">
              <w:rPr>
                <w:szCs w:val="27"/>
              </w:rPr>
              <w:t>О.Н. Старцев</w:t>
            </w:r>
          </w:p>
        </w:tc>
        <w:tc>
          <w:tcPr>
            <w:tcW w:w="5387" w:type="dxa"/>
            <w:vAlign w:val="center"/>
          </w:tcPr>
          <w:p w:rsidR="008F5DC7" w:rsidRPr="008F5DC7" w:rsidRDefault="008F5DC7" w:rsidP="003C6ED6">
            <w:pPr>
              <w:spacing w:line="360" w:lineRule="auto"/>
              <w:rPr>
                <w:color w:val="000000"/>
                <w:szCs w:val="27"/>
              </w:rPr>
            </w:pPr>
          </w:p>
        </w:tc>
      </w:tr>
      <w:tr w:rsidR="008F5DC7" w:rsidRPr="008F5DC7" w:rsidTr="008F5DC7">
        <w:trPr>
          <w:trHeight w:val="454"/>
        </w:trPr>
        <w:tc>
          <w:tcPr>
            <w:tcW w:w="3969" w:type="dxa"/>
            <w:vAlign w:val="center"/>
          </w:tcPr>
          <w:p w:rsidR="008F5DC7" w:rsidRPr="008F5DC7" w:rsidRDefault="008F5DC7" w:rsidP="003C6ED6">
            <w:pPr>
              <w:pStyle w:val="a6"/>
              <w:spacing w:after="0"/>
              <w:ind w:left="0"/>
              <w:rPr>
                <w:szCs w:val="27"/>
              </w:rPr>
            </w:pPr>
            <w:r w:rsidRPr="008F5DC7">
              <w:rPr>
                <w:szCs w:val="27"/>
              </w:rPr>
              <w:t>Д.В. Лимаренко</w:t>
            </w:r>
          </w:p>
        </w:tc>
        <w:tc>
          <w:tcPr>
            <w:tcW w:w="5387" w:type="dxa"/>
            <w:vAlign w:val="center"/>
          </w:tcPr>
          <w:p w:rsidR="008F5DC7" w:rsidRPr="008F5DC7" w:rsidRDefault="008F5DC7" w:rsidP="003C6ED6">
            <w:pPr>
              <w:spacing w:line="360" w:lineRule="auto"/>
              <w:rPr>
                <w:color w:val="000000"/>
                <w:szCs w:val="27"/>
              </w:rPr>
            </w:pPr>
          </w:p>
        </w:tc>
      </w:tr>
      <w:tr w:rsidR="008F5DC7" w:rsidRPr="008F5DC7" w:rsidTr="008F5DC7">
        <w:trPr>
          <w:trHeight w:val="454"/>
        </w:trPr>
        <w:tc>
          <w:tcPr>
            <w:tcW w:w="3969" w:type="dxa"/>
            <w:vAlign w:val="center"/>
          </w:tcPr>
          <w:p w:rsidR="008F5DC7" w:rsidRPr="008F5DC7" w:rsidRDefault="008F5DC7" w:rsidP="003C6ED6">
            <w:pPr>
              <w:pStyle w:val="a6"/>
              <w:spacing w:after="0"/>
              <w:ind w:left="0"/>
              <w:rPr>
                <w:szCs w:val="27"/>
              </w:rPr>
            </w:pPr>
            <w:r w:rsidRPr="008F5DC7">
              <w:rPr>
                <w:szCs w:val="27"/>
              </w:rPr>
              <w:t>А.Т. Карасев (с правом «вето»)</w:t>
            </w:r>
          </w:p>
        </w:tc>
        <w:tc>
          <w:tcPr>
            <w:tcW w:w="5387" w:type="dxa"/>
            <w:vAlign w:val="center"/>
          </w:tcPr>
          <w:p w:rsidR="008F5DC7" w:rsidRPr="008F5DC7" w:rsidRDefault="008F5DC7" w:rsidP="003C6ED6">
            <w:pPr>
              <w:spacing w:line="360" w:lineRule="auto"/>
              <w:rPr>
                <w:color w:val="000000"/>
                <w:szCs w:val="27"/>
              </w:rPr>
            </w:pPr>
          </w:p>
        </w:tc>
      </w:tr>
      <w:tr w:rsidR="008F5DC7" w:rsidRPr="008F5DC7" w:rsidTr="008F5DC7">
        <w:trPr>
          <w:trHeight w:val="454"/>
        </w:trPr>
        <w:tc>
          <w:tcPr>
            <w:tcW w:w="3969" w:type="dxa"/>
            <w:vAlign w:val="center"/>
          </w:tcPr>
          <w:p w:rsidR="008F5DC7" w:rsidRPr="008F5DC7" w:rsidRDefault="008F5DC7" w:rsidP="003C6ED6">
            <w:pPr>
              <w:pStyle w:val="a6"/>
              <w:tabs>
                <w:tab w:val="left" w:pos="2484"/>
              </w:tabs>
              <w:spacing w:after="0"/>
              <w:ind w:left="0"/>
              <w:rPr>
                <w:szCs w:val="27"/>
              </w:rPr>
            </w:pPr>
            <w:r w:rsidRPr="008F5DC7">
              <w:rPr>
                <w:szCs w:val="27"/>
              </w:rPr>
              <w:t xml:space="preserve">О.А. Белоусова </w:t>
            </w:r>
          </w:p>
        </w:tc>
        <w:tc>
          <w:tcPr>
            <w:tcW w:w="5387" w:type="dxa"/>
          </w:tcPr>
          <w:p w:rsidR="008F5DC7" w:rsidRPr="008F5DC7" w:rsidRDefault="008F5DC7" w:rsidP="003C6ED6">
            <w:pPr>
              <w:spacing w:line="360" w:lineRule="auto"/>
              <w:rPr>
                <w:color w:val="000000"/>
                <w:szCs w:val="27"/>
              </w:rPr>
            </w:pPr>
          </w:p>
        </w:tc>
      </w:tr>
    </w:tbl>
    <w:p w:rsidR="008F5DC7" w:rsidRPr="00C444AF" w:rsidRDefault="008F5DC7" w:rsidP="008F5DC7">
      <w:pPr>
        <w:widowControl w:val="0"/>
        <w:rPr>
          <w:rFonts w:eastAsia="Calibri"/>
          <w:sz w:val="27"/>
          <w:szCs w:val="27"/>
        </w:rPr>
      </w:pPr>
    </w:p>
    <w:p w:rsidR="00625A11" w:rsidRDefault="00625A11" w:rsidP="008F5DC7">
      <w:pPr>
        <w:pStyle w:val="3"/>
      </w:pPr>
    </w:p>
    <w:sectPr w:rsidR="00625A11" w:rsidSect="003C6E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1618E"/>
    <w:multiLevelType w:val="multilevel"/>
    <w:tmpl w:val="5C2A54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F533379"/>
    <w:multiLevelType w:val="multilevel"/>
    <w:tmpl w:val="7D548F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09BB"/>
    <w:rsid w:val="000609BB"/>
    <w:rsid w:val="00223234"/>
    <w:rsid w:val="00625A11"/>
    <w:rsid w:val="006861FC"/>
    <w:rsid w:val="008B4B26"/>
    <w:rsid w:val="008F5DC7"/>
    <w:rsid w:val="00A51427"/>
    <w:rsid w:val="00AA1951"/>
    <w:rsid w:val="00D208AD"/>
    <w:rsid w:val="00EF5E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9BB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609B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0609B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609B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609B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0609B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0609BB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8B4B26"/>
    <w:pPr>
      <w:ind w:left="720"/>
      <w:contextualSpacing/>
    </w:pPr>
  </w:style>
  <w:style w:type="paragraph" w:styleId="a6">
    <w:name w:val="Body Text Indent"/>
    <w:basedOn w:val="a"/>
    <w:link w:val="a7"/>
    <w:rsid w:val="008F5DC7"/>
    <w:pPr>
      <w:spacing w:after="120"/>
      <w:ind w:left="283"/>
    </w:pPr>
    <w:rPr>
      <w:rFonts w:eastAsia="Calibri"/>
    </w:rPr>
  </w:style>
  <w:style w:type="character" w:customStyle="1" w:styleId="a7">
    <w:name w:val="Основной текст с отступом Знак"/>
    <w:basedOn w:val="a0"/>
    <w:link w:val="a6"/>
    <w:rsid w:val="008F5DC7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F5ED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F5ED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130719/0536/795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840</Words>
  <Characters>4793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6</cp:revision>
  <cp:lastPrinted>2013-08-06T14:02:00Z</cp:lastPrinted>
  <dcterms:created xsi:type="dcterms:W3CDTF">2013-08-06T13:31:00Z</dcterms:created>
  <dcterms:modified xsi:type="dcterms:W3CDTF">2013-08-06T14:02:00Z</dcterms:modified>
</cp:coreProperties>
</file>