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43" w:rsidRPr="00FA3309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87A76" w:rsidRDefault="00787A76" w:rsidP="00787A7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  <w:bookmarkStart w:id="3" w:name="_Toc418783472"/>
      <w:r w:rsidRPr="003E2228">
        <w:rPr>
          <w:sz w:val="28"/>
          <w:szCs w:val="28"/>
        </w:rPr>
        <w:t xml:space="preserve">по лоту </w:t>
      </w:r>
      <w:r w:rsidR="004D38E9">
        <w:rPr>
          <w:b/>
          <w:sz w:val="28"/>
          <w:szCs w:val="28"/>
        </w:rPr>
        <w:t>№ 144</w:t>
      </w:r>
      <w:r w:rsidRPr="003E2228">
        <w:rPr>
          <w:b/>
          <w:sz w:val="28"/>
          <w:szCs w:val="28"/>
        </w:rPr>
        <w:t xml:space="preserve">ИТ/ЗЦ-015 </w:t>
      </w:r>
      <w:bookmarkEnd w:id="3"/>
      <w:r w:rsidR="004D38E9" w:rsidRPr="004D38E9">
        <w:rPr>
          <w:b/>
          <w:sz w:val="28"/>
          <w:szCs w:val="28"/>
        </w:rPr>
        <w:t>Поставка монохромного МФУ для представительства АО «НИАЭП» в Республике Беларусь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CF0AD3" w:rsidRPr="009304F1" w:rsidRDefault="00CF0AD3" w:rsidP="00CF0AD3">
      <w:pPr>
        <w:ind w:left="-425"/>
        <w:rPr>
          <w:rFonts w:ascii="Tahoma" w:hAnsi="Tahoma" w:cs="Tahoma"/>
          <w:sz w:val="20"/>
        </w:rPr>
      </w:pPr>
      <w:r>
        <w:rPr>
          <w:sz w:val="28"/>
        </w:rPr>
        <w:br w:type="page"/>
      </w:r>
      <w:r w:rsidR="008136A6" w:rsidRPr="009304F1">
        <w:rPr>
          <w:rFonts w:ascii="Tahoma" w:hAnsi="Tahoma" w:cs="Tahoma"/>
          <w:sz w:val="20"/>
        </w:rPr>
        <w:lastRenderedPageBreak/>
        <w:t xml:space="preserve"> 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2551"/>
        <w:gridCol w:w="2235"/>
        <w:gridCol w:w="1276"/>
        <w:gridCol w:w="1827"/>
        <w:gridCol w:w="2425"/>
      </w:tblGrid>
      <w:tr w:rsidR="007007D7" w:rsidRPr="00327A0D" w:rsidTr="007007D7">
        <w:tc>
          <w:tcPr>
            <w:tcW w:w="4786" w:type="dxa"/>
            <w:gridSpan w:val="2"/>
          </w:tcPr>
          <w:p w:rsidR="007007D7" w:rsidRPr="00AB38CF" w:rsidRDefault="007007D7" w:rsidP="007007D7">
            <w:pPr>
              <w:rPr>
                <w:b/>
              </w:rPr>
            </w:pPr>
          </w:p>
        </w:tc>
        <w:tc>
          <w:tcPr>
            <w:tcW w:w="1276" w:type="dxa"/>
          </w:tcPr>
          <w:p w:rsidR="007007D7" w:rsidRPr="00AB38CF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jc w:val="right"/>
              <w:rPr>
                <w:b/>
              </w:rPr>
            </w:pPr>
            <w:r w:rsidRPr="00327A0D">
              <w:rPr>
                <w:rFonts w:eastAsia="Calibri"/>
              </w:rPr>
              <w:t>УТВЕРЖДАЮ:</w:t>
            </w:r>
          </w:p>
        </w:tc>
      </w:tr>
      <w:tr w:rsidR="007007D7" w:rsidRPr="00327A0D" w:rsidTr="007007D7">
        <w:trPr>
          <w:trHeight w:val="793"/>
        </w:trPr>
        <w:tc>
          <w:tcPr>
            <w:tcW w:w="4786" w:type="dxa"/>
            <w:gridSpan w:val="2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jc w:val="right"/>
              <w:rPr>
                <w:b/>
              </w:rPr>
            </w:pPr>
            <w:r>
              <w:t xml:space="preserve">Директор по системной инженерии и </w:t>
            </w:r>
            <w:proofErr w:type="gramStart"/>
            <w:r>
              <w:t>ИТ</w:t>
            </w:r>
            <w:proofErr w:type="gramEnd"/>
          </w:p>
        </w:tc>
      </w:tr>
      <w:tr w:rsidR="007007D7" w:rsidRPr="00327A0D" w:rsidTr="007007D7">
        <w:tc>
          <w:tcPr>
            <w:tcW w:w="2551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2235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1827" w:type="dxa"/>
          </w:tcPr>
          <w:p w:rsidR="007007D7" w:rsidRPr="00327A0D" w:rsidRDefault="007007D7" w:rsidP="007007D7">
            <w:pPr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  <w:tc>
          <w:tcPr>
            <w:tcW w:w="2425" w:type="dxa"/>
          </w:tcPr>
          <w:p w:rsidR="007007D7" w:rsidRPr="00327A0D" w:rsidRDefault="007007D7" w:rsidP="007007D7">
            <w:pPr>
              <w:jc w:val="right"/>
              <w:rPr>
                <w:b/>
              </w:rPr>
            </w:pPr>
            <w:r>
              <w:rPr>
                <w:rFonts w:eastAsia="Calibri"/>
              </w:rPr>
              <w:t xml:space="preserve">В.В. </w:t>
            </w:r>
            <w:proofErr w:type="spellStart"/>
            <w:r>
              <w:rPr>
                <w:rFonts w:eastAsia="Calibri"/>
              </w:rPr>
              <w:t>Аленьков</w:t>
            </w:r>
            <w:proofErr w:type="spellEnd"/>
          </w:p>
        </w:tc>
      </w:tr>
      <w:tr w:rsidR="007007D7" w:rsidRPr="00327A0D" w:rsidTr="007007D7">
        <w:tc>
          <w:tcPr>
            <w:tcW w:w="4786" w:type="dxa"/>
            <w:gridSpan w:val="2"/>
          </w:tcPr>
          <w:p w:rsidR="007007D7" w:rsidRPr="00327A0D" w:rsidRDefault="007007D7" w:rsidP="007007D7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jc w:val="right"/>
              <w:rPr>
                <w:rFonts w:eastAsia="Calibri"/>
              </w:rPr>
            </w:pPr>
            <w:r w:rsidRPr="00327A0D">
              <w:rPr>
                <w:rFonts w:eastAsia="Calibri"/>
              </w:rPr>
              <w:t>« ___ » _______________ 201</w:t>
            </w:r>
            <w:r>
              <w:rPr>
                <w:rFonts w:eastAsia="Calibri"/>
                <w:lang w:val="en-US"/>
              </w:rPr>
              <w:t>5</w:t>
            </w:r>
            <w:r w:rsidRPr="00327A0D">
              <w:rPr>
                <w:rFonts w:eastAsia="Calibri"/>
              </w:rPr>
              <w:t>г.</w:t>
            </w:r>
          </w:p>
        </w:tc>
      </w:tr>
      <w:tr w:rsidR="007007D7" w:rsidRPr="00327A0D" w:rsidTr="007007D7">
        <w:tc>
          <w:tcPr>
            <w:tcW w:w="4786" w:type="dxa"/>
            <w:gridSpan w:val="2"/>
          </w:tcPr>
          <w:p w:rsidR="007007D7" w:rsidRPr="00327A0D" w:rsidRDefault="007007D7" w:rsidP="007007D7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rPr>
                <w:rFonts w:eastAsia="Calibri"/>
              </w:rPr>
            </w:pPr>
          </w:p>
        </w:tc>
      </w:tr>
    </w:tbl>
    <w:p w:rsidR="007007D7" w:rsidRPr="00327A0D" w:rsidRDefault="007007D7" w:rsidP="007007D7">
      <w:pPr>
        <w:jc w:val="center"/>
        <w:rPr>
          <w:b/>
        </w:rPr>
      </w:pPr>
    </w:p>
    <w:p w:rsidR="007007D7" w:rsidRDefault="007007D7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Pr="00327A0D" w:rsidRDefault="00BE3339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outlineLvl w:val="0"/>
        <w:rPr>
          <w:b/>
        </w:rPr>
      </w:pPr>
      <w:r w:rsidRPr="00327A0D">
        <w:rPr>
          <w:b/>
        </w:rPr>
        <w:t>ТЕХНИЧЕСКОЕ ЗАДАНИЕ</w:t>
      </w:r>
    </w:p>
    <w:p w:rsidR="007007D7" w:rsidRPr="00004F24" w:rsidRDefault="007007D7" w:rsidP="007007D7">
      <w:pPr>
        <w:ind w:left="142" w:hanging="142"/>
        <w:jc w:val="center"/>
        <w:outlineLvl w:val="0"/>
        <w:rPr>
          <w:b/>
          <w:color w:val="000000"/>
        </w:rPr>
      </w:pPr>
      <w:r>
        <w:rPr>
          <w:b/>
        </w:rPr>
        <w:t>«</w:t>
      </w:r>
      <w:r w:rsidR="004D38E9" w:rsidRPr="004D38E9">
        <w:rPr>
          <w:b/>
          <w:sz w:val="28"/>
          <w:szCs w:val="28"/>
        </w:rPr>
        <w:t>Поставка монохромного МФУ для представительства АО «НИАЭП» в Республике Беларусь</w:t>
      </w:r>
      <w:r w:rsidRPr="00BE3339">
        <w:rPr>
          <w:b/>
          <w:sz w:val="28"/>
          <w:szCs w:val="28"/>
        </w:rPr>
        <w:t>.</w:t>
      </w: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Default="007007D7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Pr="00327A0D" w:rsidRDefault="00BE3339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0"/>
        <w:gridCol w:w="5140"/>
      </w:tblGrid>
      <w:tr w:rsidR="007007D7" w:rsidTr="007007D7">
        <w:tc>
          <w:tcPr>
            <w:tcW w:w="5140" w:type="dxa"/>
          </w:tcPr>
          <w:p w:rsidR="007007D7" w:rsidRPr="00824EEF" w:rsidRDefault="007007D7" w:rsidP="007007D7">
            <w:pPr>
              <w:rPr>
                <w:highlight w:val="yellow"/>
              </w:rPr>
            </w:pPr>
            <w:r w:rsidRPr="00CF58F6">
              <w:t>СОГЛАСОВАНО</w:t>
            </w:r>
          </w:p>
        </w:tc>
        <w:tc>
          <w:tcPr>
            <w:tcW w:w="5140" w:type="dxa"/>
          </w:tcPr>
          <w:p w:rsidR="007007D7" w:rsidRPr="003522F6" w:rsidRDefault="007007D7" w:rsidP="007007D7">
            <w:pPr>
              <w:rPr>
                <w:highlight w:val="yellow"/>
              </w:rPr>
            </w:pPr>
          </w:p>
        </w:tc>
      </w:tr>
      <w:tr w:rsidR="00BE3339" w:rsidTr="007007D7">
        <w:tc>
          <w:tcPr>
            <w:tcW w:w="5140" w:type="dxa"/>
          </w:tcPr>
          <w:p w:rsidR="00BE3339" w:rsidRDefault="00BE3339" w:rsidP="002D2D7F">
            <w:pPr>
              <w:jc w:val="right"/>
            </w:pPr>
          </w:p>
          <w:p w:rsidR="00BE3339" w:rsidRPr="00CF58F6" w:rsidRDefault="00BE3339" w:rsidP="002D2D7F">
            <w:pPr>
              <w:jc w:val="right"/>
              <w:rPr>
                <w:rFonts w:eastAsia="Calibri"/>
              </w:rPr>
            </w:pPr>
            <w:r>
              <w:t xml:space="preserve">Начальник ПЭО блока СИ и </w:t>
            </w:r>
            <w:proofErr w:type="gramStart"/>
            <w:r>
              <w:t>ИТ</w:t>
            </w:r>
            <w:proofErr w:type="gramEnd"/>
          </w:p>
          <w:p w:rsidR="00BE3339" w:rsidRPr="00CF58F6" w:rsidRDefault="00BE3339" w:rsidP="002D2D7F">
            <w:pPr>
              <w:jc w:val="right"/>
              <w:rPr>
                <w:rFonts w:eastAsia="Calibri"/>
              </w:rPr>
            </w:pPr>
          </w:p>
          <w:p w:rsidR="00BE3339" w:rsidRPr="00CF58F6" w:rsidRDefault="00BE3339" w:rsidP="002D2D7F">
            <w:pPr>
              <w:jc w:val="right"/>
              <w:rPr>
                <w:rFonts w:eastAsia="Calibri"/>
                <w:sz w:val="2"/>
                <w:szCs w:val="2"/>
              </w:rPr>
            </w:pPr>
            <w:r>
              <w:rPr>
                <w:rFonts w:eastAsia="Calibri"/>
              </w:rPr>
              <w:t>_____________________ Е.Е. Тихонова</w:t>
            </w:r>
          </w:p>
          <w:p w:rsidR="00BE3339" w:rsidRPr="003522F6" w:rsidRDefault="00BE3339" w:rsidP="002D2D7F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3522F6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BE3339" w:rsidRDefault="00BE3339" w:rsidP="002D2D7F">
            <w:pPr>
              <w:jc w:val="right"/>
            </w:pPr>
            <w:r w:rsidRPr="00CF58F6">
              <w:t>«___»___________201</w:t>
            </w:r>
            <w:r>
              <w:t>5</w:t>
            </w:r>
            <w:r w:rsidRPr="00CF58F6">
              <w:t xml:space="preserve"> г.</w:t>
            </w:r>
          </w:p>
          <w:p w:rsidR="00BE3339" w:rsidRDefault="00BE3339" w:rsidP="002D2D7F">
            <w:pPr>
              <w:jc w:val="right"/>
            </w:pPr>
          </w:p>
          <w:p w:rsidR="00BE3339" w:rsidRPr="00CF58F6" w:rsidRDefault="00BE3339" w:rsidP="002D2D7F">
            <w:pPr>
              <w:jc w:val="right"/>
            </w:pPr>
          </w:p>
        </w:tc>
        <w:tc>
          <w:tcPr>
            <w:tcW w:w="5140" w:type="dxa"/>
          </w:tcPr>
          <w:p w:rsidR="00BE3339" w:rsidRPr="00CF58F6" w:rsidRDefault="00BE3339" w:rsidP="007007D7">
            <w:pPr>
              <w:jc w:val="right"/>
            </w:pPr>
          </w:p>
        </w:tc>
      </w:tr>
      <w:tr w:rsidR="00BE3339" w:rsidTr="007007D7">
        <w:tc>
          <w:tcPr>
            <w:tcW w:w="5140" w:type="dxa"/>
          </w:tcPr>
          <w:p w:rsidR="00BE3339" w:rsidRPr="00CF58F6" w:rsidRDefault="009B60A0" w:rsidP="002D2D7F">
            <w:pPr>
              <w:jc w:val="right"/>
              <w:rPr>
                <w:rFonts w:eastAsia="Calibri"/>
              </w:rPr>
            </w:pPr>
            <w:r>
              <w:t>Г</w:t>
            </w:r>
            <w:r w:rsidR="00BE3339">
              <w:t xml:space="preserve">лавный специалист ПЭО блока СИ и </w:t>
            </w:r>
            <w:proofErr w:type="gramStart"/>
            <w:r w:rsidR="00BE3339">
              <w:t>ИТ</w:t>
            </w:r>
            <w:proofErr w:type="gramEnd"/>
          </w:p>
          <w:p w:rsidR="00BE3339" w:rsidRPr="00CF58F6" w:rsidRDefault="00BE3339" w:rsidP="002D2D7F">
            <w:pPr>
              <w:jc w:val="right"/>
              <w:rPr>
                <w:rFonts w:eastAsia="Calibri"/>
              </w:rPr>
            </w:pPr>
          </w:p>
          <w:p w:rsidR="00BE3339" w:rsidRPr="00CF58F6" w:rsidRDefault="00BE3339" w:rsidP="002D2D7F">
            <w:pPr>
              <w:jc w:val="right"/>
              <w:rPr>
                <w:rFonts w:eastAsia="Calibri"/>
                <w:sz w:val="2"/>
                <w:szCs w:val="2"/>
              </w:rPr>
            </w:pPr>
            <w:r>
              <w:rPr>
                <w:rFonts w:eastAsia="Calibri"/>
              </w:rPr>
              <w:t>______________________ Р.А. Елисеев</w:t>
            </w:r>
          </w:p>
          <w:p w:rsidR="00BE3339" w:rsidRPr="003522F6" w:rsidRDefault="00BE3339" w:rsidP="002D2D7F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3522F6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BE3339" w:rsidRDefault="00BE3339" w:rsidP="002D2D7F">
            <w:pPr>
              <w:jc w:val="right"/>
            </w:pPr>
            <w:r w:rsidRPr="00CF58F6">
              <w:t>«_</w:t>
            </w:r>
            <w:r>
              <w:t>__</w:t>
            </w:r>
            <w:r>
              <w:rPr>
                <w:lang w:val="en-US"/>
              </w:rPr>
              <w:t>_</w:t>
            </w:r>
            <w:r w:rsidRPr="00CF58F6">
              <w:t>»__</w:t>
            </w:r>
            <w:r w:rsidRPr="00BA5F4A">
              <w:t>_</w:t>
            </w:r>
            <w:r>
              <w:t>___</w:t>
            </w:r>
            <w:r w:rsidRPr="00CF58F6">
              <w:t>_____201</w:t>
            </w:r>
            <w:r>
              <w:t>5</w:t>
            </w:r>
            <w:r w:rsidRPr="00CF58F6">
              <w:t xml:space="preserve"> г.</w:t>
            </w:r>
          </w:p>
          <w:p w:rsidR="00BE3339" w:rsidRDefault="00BE3339" w:rsidP="002D2D7F">
            <w:pPr>
              <w:jc w:val="right"/>
              <w:rPr>
                <w:b/>
              </w:rPr>
            </w:pPr>
          </w:p>
        </w:tc>
        <w:tc>
          <w:tcPr>
            <w:tcW w:w="5140" w:type="dxa"/>
          </w:tcPr>
          <w:p w:rsidR="00BE3339" w:rsidRDefault="00BE3339" w:rsidP="007007D7">
            <w:pPr>
              <w:jc w:val="right"/>
              <w:rPr>
                <w:b/>
              </w:rPr>
            </w:pPr>
          </w:p>
        </w:tc>
      </w:tr>
    </w:tbl>
    <w:p w:rsidR="007007D7" w:rsidRDefault="007007D7" w:rsidP="007007D7">
      <w:pPr>
        <w:jc w:val="center"/>
        <w:outlineLvl w:val="0"/>
        <w:rPr>
          <w:color w:val="000000"/>
        </w:rPr>
      </w:pPr>
      <w:r w:rsidRPr="00327A0D">
        <w:t>Нижний Новгород</w:t>
      </w:r>
    </w:p>
    <w:p w:rsidR="007007D7" w:rsidRDefault="007007D7" w:rsidP="007007D7">
      <w:pPr>
        <w:jc w:val="center"/>
        <w:rPr>
          <w:color w:val="000000"/>
        </w:rPr>
      </w:pPr>
      <w:r w:rsidRPr="00327A0D">
        <w:t>201</w:t>
      </w:r>
      <w:r w:rsidRPr="0002181B">
        <w:t>5</w:t>
      </w:r>
      <w:r w:rsidRPr="00327A0D">
        <w:t>г</w:t>
      </w:r>
    </w:p>
    <w:p w:rsidR="00BE3339" w:rsidRDefault="00BE3339" w:rsidP="007007D7">
      <w:pPr>
        <w:jc w:val="center"/>
        <w:rPr>
          <w:color w:val="000000"/>
        </w:rPr>
        <w:sectPr w:rsidR="00BE3339" w:rsidSect="007007D7">
          <w:footerReference w:type="default" r:id="rId9"/>
          <w:footerReference w:type="first" r:id="rId10"/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7007D7" w:rsidRDefault="007007D7" w:rsidP="007007D7">
      <w:pPr>
        <w:jc w:val="center"/>
        <w:rPr>
          <w:color w:val="000000"/>
        </w:rPr>
      </w:pPr>
    </w:p>
    <w:p w:rsidR="007007D7" w:rsidRPr="00172B89" w:rsidRDefault="007007D7" w:rsidP="007007D7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7007D7" w:rsidRPr="001F6931" w:rsidRDefault="007007D7" w:rsidP="007007D7">
      <w:pPr>
        <w:jc w:val="center"/>
        <w:rPr>
          <w:color w:val="000000"/>
          <w:sz w:val="26"/>
          <w:szCs w:val="26"/>
        </w:rPr>
      </w:pP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7007D7" w:rsidRPr="00172B89" w:rsidRDefault="007007D7" w:rsidP="007007D7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7007D7" w:rsidRPr="00172B89" w:rsidRDefault="007007D7" w:rsidP="007007D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72B89">
        <w:rPr>
          <w:color w:val="000000"/>
        </w:rPr>
        <w:t>ОБСЛУЖИВАНИЮ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7007D7" w:rsidRPr="00172B89" w:rsidRDefault="007007D7" w:rsidP="007007D7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7007D7" w:rsidRPr="00172B89" w:rsidRDefault="007007D7" w:rsidP="007007D7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7007D7" w:rsidRPr="00172B89" w:rsidRDefault="007007D7" w:rsidP="007007D7">
      <w:pPr>
        <w:rPr>
          <w:color w:val="000000"/>
        </w:rPr>
      </w:pPr>
    </w:p>
    <w:p w:rsidR="007007D7" w:rsidRPr="001F6931" w:rsidRDefault="007007D7" w:rsidP="007007D7">
      <w:pPr>
        <w:rPr>
          <w:color w:val="000000"/>
        </w:rPr>
        <w:sectPr w:rsidR="007007D7" w:rsidRPr="001F6931" w:rsidSect="007007D7"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7007D7" w:rsidRDefault="007007D7" w:rsidP="007007D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7007D7" w:rsidRDefault="007007D7" w:rsidP="007007D7">
      <w:pPr>
        <w:jc w:val="center"/>
        <w:rPr>
          <w:color w:val="000000"/>
        </w:rPr>
      </w:pPr>
    </w:p>
    <w:p w:rsidR="008136A6" w:rsidRPr="003D7B12" w:rsidRDefault="008136A6" w:rsidP="008136A6">
      <w:pPr>
        <w:pStyle w:val="2"/>
        <w:jc w:val="center"/>
        <w:rPr>
          <w:color w:val="auto"/>
          <w:sz w:val="32"/>
          <w:szCs w:val="32"/>
        </w:rPr>
      </w:pPr>
      <w:bookmarkStart w:id="4" w:name="_Toc390891506"/>
      <w:r w:rsidRPr="003D7B12">
        <w:rPr>
          <w:color w:val="auto"/>
          <w:sz w:val="32"/>
          <w:szCs w:val="32"/>
        </w:rPr>
        <w:t>Спецификация</w:t>
      </w:r>
      <w:bookmarkEnd w:id="4"/>
    </w:p>
    <w:p w:rsidR="008136A6" w:rsidRDefault="008136A6" w:rsidP="008136A6">
      <w:pPr>
        <w:pStyle w:val="3"/>
      </w:pPr>
      <w:bookmarkStart w:id="5" w:name="_Toc390891507"/>
      <w:r w:rsidRPr="004F7596">
        <w:t>Спецификация №1.1.    Адрес поставки: 231201, Республика Беларусь, Гродненская область, г. Островец, площадка строительства атомной электростанции, Представительство  ОАО «НИАЭП» в Республике Беларусь</w:t>
      </w:r>
      <w:bookmarkEnd w:id="5"/>
    </w:p>
    <w:tbl>
      <w:tblPr>
        <w:tblStyle w:val="af0"/>
        <w:tblW w:w="15420" w:type="dxa"/>
        <w:tblLayout w:type="fixed"/>
        <w:tblLook w:val="04A0" w:firstRow="1" w:lastRow="0" w:firstColumn="1" w:lastColumn="0" w:noHBand="0" w:noVBand="1"/>
      </w:tblPr>
      <w:tblGrid>
        <w:gridCol w:w="688"/>
        <w:gridCol w:w="3531"/>
        <w:gridCol w:w="8792"/>
        <w:gridCol w:w="1134"/>
        <w:gridCol w:w="1275"/>
      </w:tblGrid>
      <w:tr w:rsidR="00B4560D" w:rsidTr="003273D9">
        <w:trPr>
          <w:trHeight w:val="76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60D" w:rsidRDefault="00B4560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60D" w:rsidRDefault="00B4560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gram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8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60D" w:rsidRDefault="00B4560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60D" w:rsidRDefault="00B4560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Кол-во, 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60D" w:rsidRDefault="00B4560D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3273D9" w:rsidTr="003273D9">
        <w:trPr>
          <w:trHeight w:val="744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3D9" w:rsidRDefault="003273D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D9" w:rsidRPr="003273D9" w:rsidRDefault="003273D9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</w:rPr>
              <w:t>МФУ</w:t>
            </w:r>
            <w:r w:rsidRPr="003273D9">
              <w:rPr>
                <w:b/>
                <w:color w:val="000000"/>
                <w:lang w:val="en-US"/>
              </w:rPr>
              <w:t xml:space="preserve"> Canon </w:t>
            </w:r>
            <w:proofErr w:type="spellStart"/>
            <w:r w:rsidRPr="003273D9">
              <w:rPr>
                <w:b/>
                <w:color w:val="000000"/>
                <w:lang w:val="en-US"/>
              </w:rPr>
              <w:t>imageRUNNER</w:t>
            </w:r>
            <w:proofErr w:type="spellEnd"/>
            <w:r w:rsidRPr="003273D9">
              <w:rPr>
                <w:b/>
                <w:color w:val="000000"/>
                <w:lang w:val="en-US"/>
              </w:rPr>
              <w:t xml:space="preserve"> ADVANCE 8295 PRO </w:t>
            </w:r>
            <w:r>
              <w:rPr>
                <w:b/>
                <w:color w:val="000000"/>
              </w:rPr>
              <w:t>в</w:t>
            </w:r>
            <w:r w:rsidRPr="003273D9"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</w:rPr>
              <w:t>составе</w:t>
            </w:r>
            <w:r w:rsidRPr="003273D9">
              <w:rPr>
                <w:b/>
                <w:color w:val="000000"/>
                <w:lang w:val="en-US"/>
              </w:rPr>
              <w:t>:</w:t>
            </w:r>
          </w:p>
        </w:tc>
        <w:tc>
          <w:tcPr>
            <w:tcW w:w="8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3D9" w:rsidRPr="00B4560D" w:rsidRDefault="003273D9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 xml:space="preserve">Комплект полиграфического оборудования для малотиражной печати на базе оборудования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Canon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imageRUNNER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ADVANCE 8295 PRO с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автоподатчиком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документов и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степлирующим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финишером.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D9" w:rsidRDefault="003273D9" w:rsidP="006F169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D9" w:rsidRDefault="003273D9" w:rsidP="006F169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B4560D" w:rsidTr="003273D9">
        <w:trPr>
          <w:trHeight w:val="744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60D" w:rsidRDefault="00B4560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1.1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015" w:rsidRPr="003273D9" w:rsidRDefault="00B4560D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</w:rPr>
              <w:t>Основной</w:t>
            </w:r>
            <w:r w:rsidRPr="003273D9"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</w:rPr>
              <w:t>печатный</w:t>
            </w:r>
            <w:r w:rsidRPr="003273D9"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</w:rPr>
              <w:t>модуль</w:t>
            </w:r>
            <w:r w:rsidRPr="003273D9">
              <w:rPr>
                <w:b/>
                <w:color w:val="000000"/>
                <w:lang w:val="en-US"/>
              </w:rPr>
              <w:t xml:space="preserve"> Canon </w:t>
            </w:r>
            <w:proofErr w:type="spellStart"/>
            <w:r w:rsidRPr="003273D9">
              <w:rPr>
                <w:b/>
                <w:color w:val="000000"/>
                <w:lang w:val="en-US"/>
              </w:rPr>
              <w:t>imageRUNNER</w:t>
            </w:r>
            <w:proofErr w:type="spellEnd"/>
            <w:r w:rsidRPr="003273D9">
              <w:rPr>
                <w:b/>
                <w:color w:val="000000"/>
                <w:lang w:val="en-US"/>
              </w:rPr>
              <w:t xml:space="preserve"> ADVANCE 8295 PRO (5802B004) </w:t>
            </w:r>
          </w:p>
          <w:p w:rsidR="00B4560D" w:rsidRPr="003273D9" w:rsidRDefault="00B4560D">
            <w:pPr>
              <w:rPr>
                <w:color w:val="000000"/>
                <w:lang w:val="en-US"/>
              </w:rPr>
            </w:pPr>
            <w:r>
              <w:rPr>
                <w:b/>
                <w:color w:val="000000"/>
              </w:rPr>
              <w:t>с</w:t>
            </w:r>
            <w:r w:rsidRPr="003273D9"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</w:rPr>
              <w:t>драйвером</w:t>
            </w:r>
            <w:r w:rsidRPr="003273D9">
              <w:rPr>
                <w:b/>
                <w:color w:val="000000"/>
                <w:lang w:val="en-US"/>
              </w:rPr>
              <w:t xml:space="preserve"> PCL </w:t>
            </w:r>
            <w:r>
              <w:rPr>
                <w:b/>
                <w:color w:val="000000"/>
              </w:rPr>
              <w:t>для</w:t>
            </w:r>
            <w:r w:rsidRPr="003273D9"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</w:rPr>
              <w:t>печати</w:t>
            </w:r>
            <w:r w:rsidRPr="003273D9"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</w:rPr>
              <w:t>из</w:t>
            </w:r>
            <w:r w:rsidRPr="003273D9">
              <w:rPr>
                <w:b/>
                <w:color w:val="000000"/>
                <w:lang w:val="en-US"/>
              </w:rPr>
              <w:t xml:space="preserve"> Microsoft office </w:t>
            </w:r>
            <w:r>
              <w:rPr>
                <w:b/>
                <w:color w:val="000000"/>
              </w:rPr>
              <w:t>файлов</w:t>
            </w:r>
            <w:r w:rsidRPr="003273D9">
              <w:rPr>
                <w:b/>
                <w:color w:val="000000"/>
                <w:lang w:val="en-US"/>
              </w:rPr>
              <w:t xml:space="preserve"> Canon PCL Printer Kit-AU1 (5956B002)</w:t>
            </w:r>
          </w:p>
        </w:tc>
        <w:tc>
          <w:tcPr>
            <w:tcW w:w="8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>Тип оборудования - цифровая многофункциональная система обработки изображений с возможностью печати, копирования, сканирования, отправки и опционально - факса;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rPr>
                <w:sz w:val="20"/>
                <w:szCs w:val="20"/>
              </w:rPr>
            </w:pPr>
            <w:r w:rsidRPr="00B4560D">
              <w:rPr>
                <w:sz w:val="20"/>
                <w:szCs w:val="20"/>
              </w:rPr>
              <w:t xml:space="preserve">Технология </w:t>
            </w:r>
            <w:r w:rsidRPr="00B4560D">
              <w:rPr>
                <w:sz w:val="20"/>
                <w:szCs w:val="20"/>
              </w:rPr>
              <w:tab/>
              <w:t xml:space="preserve"> - лазерная электронографическая с применением барабана с фоточувствительным покрытием и закрытой системой тонера;</w:t>
            </w:r>
          </w:p>
          <w:p w:rsidR="00B4560D" w:rsidRPr="00B4560D" w:rsidRDefault="00B4560D">
            <w:pPr>
              <w:rPr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>Скорость печати - не менее 95 листов/минуту формата А</w:t>
            </w:r>
            <w:proofErr w:type="gramStart"/>
            <w:r w:rsidRPr="00B4560D">
              <w:rPr>
                <w:kern w:val="0"/>
                <w:sz w:val="20"/>
                <w:szCs w:val="20"/>
              </w:rPr>
              <w:t>4</w:t>
            </w:r>
            <w:proofErr w:type="gramEnd"/>
            <w:r w:rsidRPr="00B4560D">
              <w:rPr>
                <w:kern w:val="0"/>
                <w:sz w:val="20"/>
                <w:szCs w:val="20"/>
              </w:rPr>
              <w:t>;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2"/>
                <w:sz w:val="20"/>
                <w:szCs w:val="20"/>
              </w:rPr>
            </w:pPr>
            <w:proofErr w:type="gramStart"/>
            <w:r w:rsidRPr="00B4560D">
              <w:rPr>
                <w:kern w:val="0"/>
                <w:sz w:val="20"/>
                <w:szCs w:val="20"/>
              </w:rPr>
              <w:t xml:space="preserve">Типы поддерживаемых носителей: </w:t>
            </w:r>
            <w:r w:rsidRPr="00B4560D">
              <w:rPr>
                <w:sz w:val="20"/>
                <w:szCs w:val="20"/>
              </w:rPr>
              <w:t xml:space="preserve">обычная бумага, переработанная бумага, цветная бумага, плотная бумага, перфорированная бумага, высококачественная бумага, </w:t>
            </w:r>
            <w:r w:rsidRPr="00B4560D">
              <w:rPr>
                <w:sz w:val="20"/>
                <w:szCs w:val="20"/>
              </w:rPr>
              <w:br/>
              <w:t>прозрачная пленка, этикетки, бумага с фирменными знаками;</w:t>
            </w:r>
            <w:proofErr w:type="gramEnd"/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>Оперативная память - не менее 1,5 Гб, накопитель на жестких дисках - не менее 160 Гб с расширением до 1000Гб;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 xml:space="preserve">Разрешение при печати - не менее 1200х1200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dpi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>;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 xml:space="preserve">Диагональ внешнего </w:t>
            </w:r>
            <w:r w:rsidR="008F0C72">
              <w:rPr>
                <w:kern w:val="0"/>
                <w:sz w:val="20"/>
                <w:szCs w:val="20"/>
              </w:rPr>
              <w:t xml:space="preserve">цветного </w:t>
            </w:r>
            <w:r w:rsidRPr="00B4560D">
              <w:rPr>
                <w:kern w:val="0"/>
                <w:sz w:val="20"/>
                <w:szCs w:val="20"/>
              </w:rPr>
              <w:t>сенсорного</w:t>
            </w:r>
            <w:r w:rsidR="003C7286" w:rsidRPr="003C7286">
              <w:rPr>
                <w:kern w:val="0"/>
                <w:sz w:val="20"/>
                <w:szCs w:val="20"/>
              </w:rPr>
              <w:t xml:space="preserve"> </w:t>
            </w:r>
            <w:r w:rsidR="003C7286">
              <w:rPr>
                <w:kern w:val="0"/>
                <w:sz w:val="20"/>
                <w:szCs w:val="20"/>
                <w:lang w:val="en-US"/>
              </w:rPr>
              <w:t>TFT</w:t>
            </w:r>
            <w:r w:rsidRPr="00B4560D">
              <w:rPr>
                <w:kern w:val="0"/>
                <w:sz w:val="20"/>
                <w:szCs w:val="20"/>
              </w:rPr>
              <w:t xml:space="preserve"> дисплея для управления цифровой многофункциональной системой обработки изображений</w:t>
            </w:r>
            <w:r w:rsidR="00927B7D" w:rsidRPr="00927B7D">
              <w:rPr>
                <w:kern w:val="0"/>
                <w:sz w:val="20"/>
                <w:szCs w:val="20"/>
              </w:rPr>
              <w:t xml:space="preserve"> </w:t>
            </w:r>
            <w:bookmarkStart w:id="6" w:name="_GoBack"/>
            <w:bookmarkEnd w:id="6"/>
            <w:r w:rsidRPr="00B4560D">
              <w:rPr>
                <w:kern w:val="0"/>
                <w:sz w:val="20"/>
                <w:szCs w:val="20"/>
              </w:rPr>
              <w:t>- не менее 26 сантиметров;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 xml:space="preserve">Минимальный формат бумаги, </w:t>
            </w:r>
            <w:proofErr w:type="gramStart"/>
            <w:r w:rsidRPr="00B4560D">
              <w:rPr>
                <w:kern w:val="0"/>
                <w:sz w:val="20"/>
                <w:szCs w:val="20"/>
              </w:rPr>
              <w:t>мм</w:t>
            </w:r>
            <w:proofErr w:type="gramEnd"/>
            <w:r w:rsidRPr="00B4560D">
              <w:rPr>
                <w:kern w:val="0"/>
                <w:sz w:val="20"/>
                <w:szCs w:val="20"/>
              </w:rPr>
              <w:t>: не более 100х148;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>Максимальный формат бумаги, не менее 330х487 мм включительно;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>Допустимая плотность бумаги: от 52 г/м</w:t>
            </w:r>
            <w:proofErr w:type="gramStart"/>
            <w:r w:rsidRPr="00B4560D">
              <w:rPr>
                <w:kern w:val="0"/>
                <w:sz w:val="20"/>
                <w:szCs w:val="20"/>
                <w:vertAlign w:val="superscript"/>
              </w:rPr>
              <w:t>2</w:t>
            </w:r>
            <w:proofErr w:type="gramEnd"/>
            <w:r w:rsidRPr="00B4560D">
              <w:rPr>
                <w:kern w:val="0"/>
                <w:sz w:val="20"/>
                <w:szCs w:val="20"/>
              </w:rPr>
              <w:t xml:space="preserve"> до 220 г/м</w:t>
            </w:r>
            <w:r w:rsidRPr="00B4560D">
              <w:rPr>
                <w:kern w:val="0"/>
                <w:sz w:val="20"/>
                <w:szCs w:val="20"/>
                <w:vertAlign w:val="superscript"/>
              </w:rPr>
              <w:t>2</w:t>
            </w:r>
            <w:r w:rsidRPr="00B4560D">
              <w:rPr>
                <w:kern w:val="0"/>
                <w:sz w:val="20"/>
                <w:szCs w:val="20"/>
              </w:rPr>
              <w:t xml:space="preserve"> включительно с возможностью вставки </w:t>
            </w:r>
            <w:r w:rsidRPr="00B4560D">
              <w:rPr>
                <w:kern w:val="0"/>
                <w:sz w:val="20"/>
                <w:szCs w:val="20"/>
              </w:rPr>
              <w:lastRenderedPageBreak/>
              <w:t>обложек плотностью до 256 г/м</w:t>
            </w:r>
            <w:r w:rsidRPr="00B4560D">
              <w:rPr>
                <w:kern w:val="0"/>
                <w:sz w:val="20"/>
                <w:szCs w:val="20"/>
                <w:vertAlign w:val="superscript"/>
              </w:rPr>
              <w:t>2</w:t>
            </w:r>
            <w:r w:rsidRPr="00B4560D">
              <w:rPr>
                <w:kern w:val="0"/>
                <w:sz w:val="20"/>
                <w:szCs w:val="20"/>
              </w:rPr>
              <w:t xml:space="preserve"> включительно;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>Количество подающих лотков для бумаги: не менее пяти;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>Стандартный ресурс бумаги: не менее 4200 листов (при плотности бумаги 80 г/м</w:t>
            </w:r>
            <w:proofErr w:type="gramStart"/>
            <w:r w:rsidRPr="00B4560D">
              <w:rPr>
                <w:kern w:val="0"/>
                <w:sz w:val="20"/>
                <w:szCs w:val="20"/>
                <w:vertAlign w:val="superscript"/>
              </w:rPr>
              <w:t>2</w:t>
            </w:r>
            <w:proofErr w:type="gramEnd"/>
            <w:r w:rsidRPr="00B4560D">
              <w:rPr>
                <w:kern w:val="0"/>
                <w:sz w:val="20"/>
                <w:szCs w:val="20"/>
              </w:rPr>
              <w:t>);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>Возможность увеличения емкости подачи бумаги до: не менее 7700 листов (при плотности бумаги 80 г/м</w:t>
            </w:r>
            <w:proofErr w:type="gramStart"/>
            <w:r w:rsidRPr="00B4560D">
              <w:rPr>
                <w:kern w:val="0"/>
                <w:sz w:val="20"/>
                <w:szCs w:val="20"/>
                <w:vertAlign w:val="superscript"/>
              </w:rPr>
              <w:t>2</w:t>
            </w:r>
            <w:proofErr w:type="gramEnd"/>
            <w:r w:rsidRPr="00B4560D">
              <w:rPr>
                <w:kern w:val="0"/>
                <w:sz w:val="20"/>
                <w:szCs w:val="20"/>
              </w:rPr>
              <w:t>);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>Драйвер печати - PCL5e/6- обязательно;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 xml:space="preserve">Поддерживаемые операционные системы: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Windows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XP/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Server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2003/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Vista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/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Server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2008/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Windows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7/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Server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2008 R2, MAC OS X (10.5.8 или более новая версия)/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Windows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8</w:t>
            </w:r>
            <w:r w:rsidRPr="00B4560D">
              <w:rPr>
                <w:kern w:val="0"/>
                <w:sz w:val="20"/>
                <w:szCs w:val="20"/>
              </w:rPr>
              <w:br/>
              <w:t xml:space="preserve">PCL: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Windows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XP/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Server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2003/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Vista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>/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Server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2008/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Windows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7/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Server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2008 R2/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Windows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8</w:t>
            </w:r>
            <w:r w:rsidRPr="00B4560D">
              <w:rPr>
                <w:kern w:val="0"/>
                <w:sz w:val="20"/>
                <w:szCs w:val="20"/>
              </w:rPr>
              <w:br/>
              <w:t xml:space="preserve">PS: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Windows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XP/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Server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2003/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Vista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/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Server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2008/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Windows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7/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Server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2008 R2, MAC OS X (10.5.8 или более новая версия) PPD: MAC OS 9.1 или более новая версия, MAC OS X (10.3.9 или более новая версия),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Windows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Server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2003/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Server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2008/XP/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Vista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/ 7/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Windows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 xml:space="preserve"> 8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 xml:space="preserve">Ресурс </w:t>
            </w:r>
            <w:proofErr w:type="spellStart"/>
            <w:r w:rsidRPr="00B4560D">
              <w:rPr>
                <w:kern w:val="0"/>
                <w:sz w:val="20"/>
                <w:szCs w:val="20"/>
              </w:rPr>
              <w:t>фотобарабана</w:t>
            </w:r>
            <w:proofErr w:type="spellEnd"/>
            <w:r w:rsidRPr="00B4560D">
              <w:rPr>
                <w:kern w:val="0"/>
                <w:sz w:val="20"/>
                <w:szCs w:val="20"/>
              </w:rPr>
              <w:t>: не менее 6 миллионов отпечатков формата А</w:t>
            </w:r>
            <w:proofErr w:type="gramStart"/>
            <w:r w:rsidRPr="00B4560D">
              <w:rPr>
                <w:kern w:val="0"/>
                <w:sz w:val="20"/>
                <w:szCs w:val="20"/>
              </w:rPr>
              <w:t>4</w:t>
            </w:r>
            <w:proofErr w:type="gramEnd"/>
            <w:r w:rsidRPr="00B4560D">
              <w:rPr>
                <w:kern w:val="0"/>
                <w:sz w:val="20"/>
                <w:szCs w:val="20"/>
              </w:rPr>
              <w:t>;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>Потребляемая мощность основного печатного модуля: не более 2,4 кВт при полной нагрузке, не более 244 Вт в режиме ожидания;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>Уровень шума в рабочем режиме: не более 61 дБ,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>Уровень шума в режиме ожидания: не более 36 дБ;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>Время прогрева: не более 1 мин. с момента включения питания, не более 7 секунд с момента выхода из спящего режима;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>Время выхода первой копии, не более 2,7 сек;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>Рекомендованный объем печати, не менее 300 000 отпечатков в месяц А</w:t>
            </w:r>
            <w:proofErr w:type="gramStart"/>
            <w:r w:rsidRPr="00B4560D">
              <w:rPr>
                <w:kern w:val="0"/>
                <w:sz w:val="20"/>
                <w:szCs w:val="20"/>
              </w:rPr>
              <w:t>4</w:t>
            </w:r>
            <w:proofErr w:type="gramEnd"/>
            <w:r w:rsidRPr="00B4560D">
              <w:rPr>
                <w:kern w:val="0"/>
                <w:sz w:val="20"/>
                <w:szCs w:val="20"/>
              </w:rPr>
              <w:t xml:space="preserve"> формата;</w:t>
            </w: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</w:p>
          <w:p w:rsidR="00B4560D" w:rsidRPr="00B4560D" w:rsidRDefault="00B4560D">
            <w:pPr>
              <w:pStyle w:val="a0"/>
              <w:tabs>
                <w:tab w:val="left" w:pos="144"/>
                <w:tab w:val="left" w:pos="532"/>
              </w:tabs>
              <w:suppressAutoHyphens w:val="0"/>
              <w:spacing w:after="0" w:line="226" w:lineRule="exact"/>
              <w:jc w:val="both"/>
              <w:rPr>
                <w:kern w:val="0"/>
                <w:sz w:val="20"/>
                <w:szCs w:val="20"/>
              </w:rPr>
            </w:pPr>
            <w:r w:rsidRPr="00B4560D">
              <w:rPr>
                <w:kern w:val="0"/>
                <w:sz w:val="20"/>
                <w:szCs w:val="20"/>
              </w:rPr>
              <w:t>Максимальный объем печати в месяц, не менее 900 000 отпечатков А</w:t>
            </w:r>
            <w:proofErr w:type="gramStart"/>
            <w:r w:rsidRPr="00B4560D">
              <w:rPr>
                <w:kern w:val="0"/>
                <w:sz w:val="20"/>
                <w:szCs w:val="20"/>
              </w:rPr>
              <w:t>4</w:t>
            </w:r>
            <w:proofErr w:type="gramEnd"/>
            <w:r w:rsidRPr="00B4560D">
              <w:rPr>
                <w:kern w:val="0"/>
                <w:sz w:val="20"/>
                <w:szCs w:val="20"/>
              </w:rPr>
              <w:t xml:space="preserve"> формата;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60D" w:rsidRDefault="00B4560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60D" w:rsidRDefault="00B4560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B4560D" w:rsidTr="003273D9">
        <w:trPr>
          <w:trHeight w:val="744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60D" w:rsidRDefault="00B4560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1.2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60D" w:rsidRDefault="00B4560D">
            <w:pPr>
              <w:rPr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Автоподатчик</w:t>
            </w:r>
            <w:proofErr w:type="spellEnd"/>
            <w:r>
              <w:rPr>
                <w:b/>
                <w:color w:val="000000"/>
              </w:rPr>
              <w:t xml:space="preserve"> документов со сканером </w:t>
            </w:r>
            <w:proofErr w:type="spellStart"/>
            <w:r>
              <w:rPr>
                <w:b/>
                <w:color w:val="000000"/>
              </w:rPr>
              <w:t>Duplex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Color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Image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Reader</w:t>
            </w:r>
            <w:proofErr w:type="spellEnd"/>
            <w:r>
              <w:rPr>
                <w:b/>
                <w:color w:val="000000"/>
              </w:rPr>
              <w:t xml:space="preserve"> Unit-G1 (5986B003AA)</w:t>
            </w:r>
          </w:p>
        </w:tc>
        <w:tc>
          <w:tcPr>
            <w:tcW w:w="8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60D" w:rsidRPr="00B4560D" w:rsidRDefault="00B4560D">
            <w:pPr>
              <w:rPr>
                <w:sz w:val="20"/>
                <w:szCs w:val="20"/>
              </w:rPr>
            </w:pPr>
            <w:r w:rsidRPr="00B4560D">
              <w:rPr>
                <w:sz w:val="20"/>
                <w:szCs w:val="20"/>
              </w:rPr>
              <w:t xml:space="preserve">Цветной планшетный сканер с дуплексным устройством автоматической подачи документов </w:t>
            </w:r>
          </w:p>
          <w:p w:rsidR="00B4560D" w:rsidRPr="00B4560D" w:rsidRDefault="00B4560D">
            <w:pPr>
              <w:rPr>
                <w:sz w:val="20"/>
                <w:szCs w:val="20"/>
              </w:rPr>
            </w:pPr>
            <w:r w:rsidRPr="00B4560D">
              <w:rPr>
                <w:sz w:val="20"/>
                <w:szCs w:val="20"/>
              </w:rPr>
              <w:t xml:space="preserve">Емкость </w:t>
            </w:r>
            <w:proofErr w:type="spellStart"/>
            <w:r w:rsidRPr="00B4560D">
              <w:rPr>
                <w:sz w:val="20"/>
                <w:szCs w:val="20"/>
              </w:rPr>
              <w:t>автоподатчика</w:t>
            </w:r>
            <w:proofErr w:type="spellEnd"/>
            <w:r w:rsidRPr="00B4560D">
              <w:rPr>
                <w:sz w:val="20"/>
                <w:szCs w:val="20"/>
              </w:rPr>
              <w:t xml:space="preserve"> (при плотности бумаги 80 г/м</w:t>
            </w:r>
            <w:proofErr w:type="gramStart"/>
            <w:r w:rsidRPr="00B4560D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B4560D">
              <w:rPr>
                <w:sz w:val="20"/>
                <w:szCs w:val="20"/>
              </w:rPr>
              <w:t>), не менее 300 страниц;</w:t>
            </w:r>
          </w:p>
          <w:p w:rsidR="00B4560D" w:rsidRPr="00B4560D" w:rsidRDefault="00B4560D">
            <w:pPr>
              <w:rPr>
                <w:sz w:val="20"/>
                <w:szCs w:val="20"/>
              </w:rPr>
            </w:pPr>
            <w:r w:rsidRPr="00B4560D">
              <w:rPr>
                <w:sz w:val="20"/>
                <w:szCs w:val="20"/>
              </w:rPr>
              <w:t>Минимальная плотность материалов для сканирования не более, 38 г/м²;</w:t>
            </w:r>
          </w:p>
          <w:p w:rsidR="00B4560D" w:rsidRPr="00B4560D" w:rsidRDefault="00B4560D">
            <w:pPr>
              <w:rPr>
                <w:sz w:val="20"/>
                <w:szCs w:val="20"/>
              </w:rPr>
            </w:pPr>
            <w:r w:rsidRPr="00B4560D">
              <w:rPr>
                <w:sz w:val="20"/>
                <w:szCs w:val="20"/>
              </w:rPr>
              <w:t>Максимальная плотность материалов для сканирования не менее 220 г/м²;</w:t>
            </w:r>
          </w:p>
          <w:p w:rsidR="00B4560D" w:rsidRPr="00B4560D" w:rsidRDefault="00B4560D">
            <w:pPr>
              <w:rPr>
                <w:sz w:val="20"/>
                <w:szCs w:val="20"/>
              </w:rPr>
            </w:pPr>
            <w:r w:rsidRPr="00B4560D">
              <w:rPr>
                <w:sz w:val="20"/>
                <w:szCs w:val="20"/>
              </w:rPr>
              <w:t xml:space="preserve">Возможность выбора разрешения при выбранном сканировании, 100/150/200/300/400/600 </w:t>
            </w:r>
            <w:proofErr w:type="spellStart"/>
            <w:r w:rsidRPr="00B4560D">
              <w:rPr>
                <w:sz w:val="20"/>
                <w:szCs w:val="20"/>
              </w:rPr>
              <w:t>dpi</w:t>
            </w:r>
            <w:proofErr w:type="spellEnd"/>
            <w:r w:rsidRPr="00B4560D">
              <w:rPr>
                <w:sz w:val="20"/>
                <w:szCs w:val="20"/>
              </w:rPr>
              <w:t>;</w:t>
            </w:r>
          </w:p>
          <w:p w:rsidR="00B4560D" w:rsidRPr="00B4560D" w:rsidRDefault="00B4560D">
            <w:pPr>
              <w:rPr>
                <w:sz w:val="20"/>
                <w:szCs w:val="20"/>
              </w:rPr>
            </w:pPr>
            <w:r w:rsidRPr="00B4560D">
              <w:rPr>
                <w:sz w:val="20"/>
                <w:szCs w:val="20"/>
              </w:rPr>
              <w:t>Скорость сканирования (</w:t>
            </w:r>
            <w:proofErr w:type="gramStart"/>
            <w:r w:rsidRPr="00B4560D">
              <w:rPr>
                <w:sz w:val="20"/>
                <w:szCs w:val="20"/>
              </w:rPr>
              <w:t>ч</w:t>
            </w:r>
            <w:proofErr w:type="gramEnd"/>
            <w:r w:rsidRPr="00B4560D">
              <w:rPr>
                <w:sz w:val="20"/>
                <w:szCs w:val="20"/>
              </w:rPr>
              <w:t>/б / цвет), не менее 200/100 изображений в минуту;</w:t>
            </w:r>
          </w:p>
          <w:p w:rsidR="00B4560D" w:rsidRPr="00B4560D" w:rsidRDefault="00B4560D">
            <w:pPr>
              <w:rPr>
                <w:sz w:val="20"/>
                <w:szCs w:val="20"/>
              </w:rPr>
            </w:pPr>
            <w:r w:rsidRPr="00B4560D">
              <w:rPr>
                <w:sz w:val="20"/>
                <w:szCs w:val="20"/>
              </w:rPr>
              <w:t>Скорость копирования не менее 95 стр./мин (A4);</w:t>
            </w:r>
          </w:p>
          <w:p w:rsidR="00B4560D" w:rsidRPr="00B4560D" w:rsidRDefault="00B4560D">
            <w:pPr>
              <w:rPr>
                <w:sz w:val="20"/>
                <w:szCs w:val="20"/>
              </w:rPr>
            </w:pPr>
            <w:r w:rsidRPr="00B4560D">
              <w:rPr>
                <w:sz w:val="20"/>
                <w:szCs w:val="20"/>
              </w:rPr>
              <w:t xml:space="preserve">Сетевое сканирование на </w:t>
            </w:r>
            <w:proofErr w:type="spellStart"/>
            <w:r w:rsidRPr="00B4560D">
              <w:rPr>
                <w:sz w:val="20"/>
                <w:szCs w:val="20"/>
              </w:rPr>
              <w:t>email</w:t>
            </w:r>
            <w:proofErr w:type="spellEnd"/>
            <w:r w:rsidRPr="00B4560D">
              <w:rPr>
                <w:sz w:val="20"/>
                <w:szCs w:val="20"/>
              </w:rPr>
              <w:t>, FTP сервера;</w:t>
            </w:r>
          </w:p>
          <w:p w:rsidR="00B4560D" w:rsidRPr="00B4560D" w:rsidRDefault="00B4560D">
            <w:pPr>
              <w:rPr>
                <w:sz w:val="20"/>
                <w:szCs w:val="20"/>
              </w:rPr>
            </w:pPr>
            <w:r w:rsidRPr="00B4560D">
              <w:rPr>
                <w:sz w:val="20"/>
                <w:szCs w:val="20"/>
              </w:rPr>
              <w:lastRenderedPageBreak/>
              <w:t xml:space="preserve">Устройство для фиксации крышки </w:t>
            </w:r>
            <w:proofErr w:type="spellStart"/>
            <w:r w:rsidRPr="00B4560D">
              <w:rPr>
                <w:sz w:val="20"/>
                <w:szCs w:val="20"/>
              </w:rPr>
              <w:t>автоподатчика</w:t>
            </w:r>
            <w:proofErr w:type="spellEnd"/>
            <w:r w:rsidRPr="00B4560D">
              <w:rPr>
                <w:sz w:val="20"/>
                <w:szCs w:val="20"/>
              </w:rPr>
              <w:t xml:space="preserve"> под произвольным положением (углом).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60D" w:rsidRDefault="00B4560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60D" w:rsidRDefault="00B4560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B4560D" w:rsidTr="003273D9">
        <w:trPr>
          <w:trHeight w:val="744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60D" w:rsidRDefault="00B4560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1.3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60D" w:rsidRDefault="00B4560D">
            <w:pPr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Степлирующий</w:t>
            </w:r>
            <w:proofErr w:type="spellEnd"/>
            <w:r>
              <w:rPr>
                <w:b/>
                <w:color w:val="000000"/>
              </w:rPr>
              <w:t xml:space="preserve"> финишер </w:t>
            </w:r>
            <w:proofErr w:type="spellStart"/>
            <w:r>
              <w:rPr>
                <w:b/>
                <w:color w:val="000000"/>
              </w:rPr>
              <w:t>Staple</w:t>
            </w:r>
            <w:proofErr w:type="spellEnd"/>
            <w:r>
              <w:rPr>
                <w:b/>
                <w:color w:val="000000"/>
              </w:rPr>
              <w:t xml:space="preserve"> Finisher-N1 (5951B003AA)</w:t>
            </w:r>
          </w:p>
        </w:tc>
        <w:tc>
          <w:tcPr>
            <w:tcW w:w="8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60D" w:rsidRPr="00B4560D" w:rsidRDefault="00B4560D">
            <w:pPr>
              <w:rPr>
                <w:sz w:val="20"/>
                <w:szCs w:val="20"/>
              </w:rPr>
            </w:pPr>
            <w:r w:rsidRPr="00B4560D">
              <w:rPr>
                <w:sz w:val="20"/>
                <w:szCs w:val="20"/>
              </w:rPr>
              <w:t>Емкость выводного устройства (финишера) не менее 4250 страниц (при плотности бумаги 80 г/м</w:t>
            </w:r>
            <w:proofErr w:type="gramStart"/>
            <w:r w:rsidRPr="00B4560D">
              <w:rPr>
                <w:sz w:val="20"/>
                <w:szCs w:val="20"/>
              </w:rPr>
              <w:t>2</w:t>
            </w:r>
            <w:proofErr w:type="gramEnd"/>
            <w:r w:rsidRPr="00B4560D">
              <w:rPr>
                <w:sz w:val="20"/>
                <w:szCs w:val="20"/>
              </w:rPr>
              <w:t>);</w:t>
            </w:r>
          </w:p>
          <w:p w:rsidR="00B4560D" w:rsidRPr="00B4560D" w:rsidRDefault="00B4560D">
            <w:pPr>
              <w:rPr>
                <w:sz w:val="20"/>
                <w:szCs w:val="20"/>
              </w:rPr>
            </w:pPr>
            <w:r w:rsidRPr="00B4560D">
              <w:rPr>
                <w:sz w:val="20"/>
                <w:szCs w:val="20"/>
              </w:rPr>
              <w:t xml:space="preserve">Количество выходных лотков  не менее трех; </w:t>
            </w:r>
          </w:p>
          <w:p w:rsidR="00B4560D" w:rsidRPr="00B4560D" w:rsidRDefault="00B4560D">
            <w:pPr>
              <w:rPr>
                <w:sz w:val="20"/>
                <w:szCs w:val="20"/>
              </w:rPr>
            </w:pPr>
          </w:p>
          <w:p w:rsidR="00B4560D" w:rsidRPr="00B4560D" w:rsidRDefault="00B4560D">
            <w:pPr>
              <w:rPr>
                <w:sz w:val="20"/>
                <w:szCs w:val="20"/>
              </w:rPr>
            </w:pPr>
            <w:r w:rsidRPr="00B4560D">
              <w:rPr>
                <w:sz w:val="20"/>
                <w:szCs w:val="20"/>
              </w:rPr>
              <w:t>Поддерживаемые форматы бумаги: A3/А</w:t>
            </w:r>
            <w:proofErr w:type="gramStart"/>
            <w:r w:rsidRPr="00B4560D">
              <w:rPr>
                <w:sz w:val="20"/>
                <w:szCs w:val="20"/>
              </w:rPr>
              <w:t>4</w:t>
            </w:r>
            <w:proofErr w:type="gramEnd"/>
            <w:r w:rsidRPr="00B4560D">
              <w:rPr>
                <w:sz w:val="20"/>
                <w:szCs w:val="20"/>
              </w:rPr>
              <w:t>/A4R/SRA3/330x483 мм;</w:t>
            </w:r>
          </w:p>
          <w:p w:rsidR="00B4560D" w:rsidRPr="00B4560D" w:rsidRDefault="00B4560D">
            <w:pPr>
              <w:rPr>
                <w:sz w:val="20"/>
                <w:szCs w:val="20"/>
              </w:rPr>
            </w:pPr>
            <w:r w:rsidRPr="00B4560D">
              <w:rPr>
                <w:sz w:val="20"/>
                <w:szCs w:val="20"/>
              </w:rPr>
              <w:t>Минимальная плотность бумаги, не более 52;</w:t>
            </w:r>
          </w:p>
          <w:p w:rsidR="00B4560D" w:rsidRPr="00B4560D" w:rsidRDefault="00B4560D">
            <w:pPr>
              <w:rPr>
                <w:sz w:val="20"/>
                <w:szCs w:val="20"/>
              </w:rPr>
            </w:pPr>
            <w:r w:rsidRPr="00B4560D">
              <w:rPr>
                <w:sz w:val="20"/>
                <w:szCs w:val="20"/>
              </w:rPr>
              <w:t>Максимальная плотность бумаги, не менее 256 г/м²;</w:t>
            </w:r>
          </w:p>
          <w:p w:rsidR="00B4560D" w:rsidRPr="00B4560D" w:rsidRDefault="00B4560D">
            <w:pPr>
              <w:rPr>
                <w:sz w:val="20"/>
                <w:szCs w:val="20"/>
              </w:rPr>
            </w:pPr>
            <w:r w:rsidRPr="00B4560D">
              <w:rPr>
                <w:sz w:val="20"/>
                <w:szCs w:val="20"/>
              </w:rPr>
              <w:br/>
              <w:t xml:space="preserve">Позиции </w:t>
            </w:r>
            <w:proofErr w:type="spellStart"/>
            <w:r w:rsidRPr="00B4560D">
              <w:rPr>
                <w:sz w:val="20"/>
                <w:szCs w:val="20"/>
              </w:rPr>
              <w:t>степлирования</w:t>
            </w:r>
            <w:proofErr w:type="spellEnd"/>
            <w:r w:rsidRPr="00B4560D">
              <w:rPr>
                <w:sz w:val="20"/>
                <w:szCs w:val="20"/>
              </w:rPr>
              <w:t xml:space="preserve"> - </w:t>
            </w:r>
            <w:proofErr w:type="gramStart"/>
            <w:r w:rsidRPr="00B4560D">
              <w:rPr>
                <w:sz w:val="20"/>
                <w:szCs w:val="20"/>
              </w:rPr>
              <w:t>угловое</w:t>
            </w:r>
            <w:proofErr w:type="gramEnd"/>
            <w:r w:rsidRPr="00B4560D">
              <w:rPr>
                <w:sz w:val="20"/>
                <w:szCs w:val="20"/>
              </w:rPr>
              <w:t>, двойное – обязательно;</w:t>
            </w:r>
          </w:p>
          <w:p w:rsidR="00B4560D" w:rsidRPr="00B4560D" w:rsidRDefault="00B4560D">
            <w:pPr>
              <w:rPr>
                <w:sz w:val="20"/>
                <w:szCs w:val="20"/>
              </w:rPr>
            </w:pPr>
            <w:r w:rsidRPr="00B4560D">
              <w:rPr>
                <w:sz w:val="20"/>
                <w:szCs w:val="20"/>
              </w:rPr>
              <w:br/>
              <w:t>Максимальное количество сшиваемых листов A4(при плотности бумаги 80 г/м</w:t>
            </w:r>
            <w:proofErr w:type="gramStart"/>
            <w:r w:rsidRPr="00B4560D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B4560D">
              <w:rPr>
                <w:sz w:val="20"/>
                <w:szCs w:val="20"/>
              </w:rPr>
              <w:t>), не менее 100 листов, А3/A4R (при плотности бумаги 80 г/м</w:t>
            </w:r>
            <w:r w:rsidRPr="00B4560D">
              <w:rPr>
                <w:sz w:val="20"/>
                <w:szCs w:val="20"/>
                <w:vertAlign w:val="superscript"/>
              </w:rPr>
              <w:t>2</w:t>
            </w:r>
            <w:r w:rsidRPr="00B4560D">
              <w:rPr>
                <w:sz w:val="20"/>
                <w:szCs w:val="20"/>
              </w:rPr>
              <w:t>),  не менее 50 листов.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60D" w:rsidRDefault="00B4560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60D" w:rsidRDefault="00B4560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B4560D" w:rsidTr="003273D9">
        <w:trPr>
          <w:trHeight w:val="744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60D" w:rsidRDefault="00B4560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1.4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60D" w:rsidRDefault="00B4560D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</w:rPr>
              <w:t>Тонер</w:t>
            </w:r>
            <w:r>
              <w:rPr>
                <w:b/>
                <w:color w:val="000000"/>
                <w:lang w:val="en-US"/>
              </w:rPr>
              <w:t xml:space="preserve"> C-EXV 35 Black (3764B002AA)</w:t>
            </w:r>
          </w:p>
        </w:tc>
        <w:tc>
          <w:tcPr>
            <w:tcW w:w="8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60D" w:rsidRPr="00B4560D" w:rsidRDefault="00B4560D">
            <w:pPr>
              <w:rPr>
                <w:sz w:val="20"/>
                <w:szCs w:val="20"/>
              </w:rPr>
            </w:pPr>
            <w:r w:rsidRPr="00B4560D">
              <w:rPr>
                <w:sz w:val="20"/>
                <w:szCs w:val="20"/>
              </w:rPr>
              <w:t>Тонер черный</w:t>
            </w:r>
          </w:p>
          <w:p w:rsidR="00B4560D" w:rsidRPr="00B4560D" w:rsidRDefault="00B4560D">
            <w:pPr>
              <w:rPr>
                <w:sz w:val="20"/>
                <w:szCs w:val="20"/>
              </w:rPr>
            </w:pPr>
            <w:r w:rsidRPr="00B4560D">
              <w:rPr>
                <w:sz w:val="20"/>
                <w:szCs w:val="20"/>
              </w:rPr>
              <w:t>Емкость одной тубы тонера не менее 84 000 страниц при 5% заполнении листа А</w:t>
            </w:r>
            <w:proofErr w:type="gramStart"/>
            <w:r w:rsidRPr="00B4560D">
              <w:rPr>
                <w:sz w:val="20"/>
                <w:szCs w:val="20"/>
              </w:rPr>
              <w:t>4</w:t>
            </w:r>
            <w:proofErr w:type="gramEnd"/>
            <w:r w:rsidRPr="00B4560D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60D" w:rsidRDefault="00B4560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60D" w:rsidRDefault="00B4560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</w:tbl>
    <w:p w:rsidR="001062F9" w:rsidRPr="00ED4C85" w:rsidRDefault="001062F9" w:rsidP="00991A56">
      <w:pPr>
        <w:shd w:val="clear" w:color="auto" w:fill="FFFFFF"/>
        <w:ind w:left="-425"/>
        <w:jc w:val="both"/>
        <w:rPr>
          <w:sz w:val="22"/>
          <w:szCs w:val="22"/>
        </w:rPr>
      </w:pPr>
    </w:p>
    <w:p w:rsidR="00B4560D" w:rsidRPr="003E4DBE" w:rsidRDefault="00B4560D" w:rsidP="00B4560D">
      <w:pPr>
        <w:ind w:left="-426"/>
        <w:rPr>
          <w:sz w:val="28"/>
          <w:szCs w:val="28"/>
        </w:rPr>
      </w:pPr>
      <w:r w:rsidRPr="003E4DBE">
        <w:rPr>
          <w:sz w:val="28"/>
          <w:szCs w:val="28"/>
        </w:rPr>
        <w:t xml:space="preserve">Позиции спецификации содержат названия марок оборудования конкретных производителей. </w:t>
      </w:r>
    </w:p>
    <w:p w:rsidR="00B4560D" w:rsidRPr="003E4DBE" w:rsidRDefault="00B4560D" w:rsidP="00B4560D">
      <w:pPr>
        <w:ind w:left="-426"/>
        <w:rPr>
          <w:sz w:val="28"/>
          <w:szCs w:val="28"/>
        </w:rPr>
      </w:pPr>
      <w:r w:rsidRPr="003E4DBE">
        <w:rPr>
          <w:sz w:val="28"/>
          <w:szCs w:val="28"/>
        </w:rPr>
        <w:t>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оборудование.</w:t>
      </w:r>
    </w:p>
    <w:p w:rsidR="00991A56" w:rsidRPr="00ED4C85" w:rsidRDefault="00991A56" w:rsidP="00D30BC3">
      <w:pPr>
        <w:ind w:left="-426"/>
        <w:rPr>
          <w:sz w:val="22"/>
          <w:szCs w:val="22"/>
        </w:rPr>
      </w:pPr>
    </w:p>
    <w:p w:rsidR="007007D7" w:rsidRPr="001F6931" w:rsidRDefault="007007D7" w:rsidP="007007D7">
      <w:pPr>
        <w:rPr>
          <w:color w:val="000000"/>
        </w:rPr>
        <w:sectPr w:rsidR="007007D7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7007D7" w:rsidRPr="001F6931" w:rsidRDefault="007007D7" w:rsidP="007007D7">
      <w:pPr>
        <w:spacing w:after="40"/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A247B0" w:rsidRDefault="007007D7" w:rsidP="007007D7">
            <w:pPr>
              <w:jc w:val="both"/>
              <w:rPr>
                <w:color w:val="000000"/>
              </w:rPr>
            </w:pPr>
            <w:r w:rsidRPr="00A247B0">
              <w:rPr>
                <w:color w:val="000000"/>
              </w:rPr>
              <w:t xml:space="preserve">2.1. Поставляемое оборудование должно быть оригинальным, новым, </w:t>
            </w:r>
            <w:r w:rsidRPr="00A247B0">
              <w:t>не восстановленным и не собранным из восстановленных элементов, ранее не использовавшимся, произведенным не ранее 2014 года, а также не должен иметь дефектов, связанных с конструкцией, материалами или функционированием при его использовании,</w:t>
            </w:r>
            <w:r w:rsidRPr="00A247B0">
              <w:rPr>
                <w:color w:val="000000"/>
              </w:rPr>
              <w:t xml:space="preserve"> свободным от  прав третьих лиц.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A247B0" w:rsidRDefault="007007D7" w:rsidP="007007D7">
            <w:pPr>
              <w:ind w:right="381"/>
              <w:jc w:val="both"/>
            </w:pPr>
            <w:r w:rsidRPr="00A247B0">
              <w:t xml:space="preserve">3.1. 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7007D7" w:rsidRPr="00A247B0" w:rsidRDefault="007007D7" w:rsidP="007007D7">
            <w:pPr>
              <w:ind w:right="381"/>
              <w:jc w:val="both"/>
            </w:pPr>
            <w:r>
              <w:t xml:space="preserve">  </w:t>
            </w:r>
            <w:r w:rsidRPr="00A247B0">
              <w:t>- </w:t>
            </w:r>
            <w:hyperlink r:id="rId11" w:tgtFrame="blank" w:history="1">
              <w:r w:rsidRPr="00A247B0">
                <w:t xml:space="preserve">ГОСТ </w:t>
              </w:r>
              <w:proofErr w:type="gramStart"/>
              <w:r w:rsidRPr="00A247B0">
                <w:t>Р</w:t>
              </w:r>
              <w:proofErr w:type="gramEnd"/>
              <w:r w:rsidRPr="00A247B0">
                <w:t xml:space="preserve"> 51474-99</w:t>
              </w:r>
            </w:hyperlink>
            <w:r w:rsidRPr="00A247B0">
              <w:t xml:space="preserve"> «Упаковка. Маркировка, указывающая на способ обращения с грузами».</w:t>
            </w:r>
          </w:p>
          <w:p w:rsidR="007007D7" w:rsidRPr="00A247B0" w:rsidRDefault="007007D7" w:rsidP="007007D7">
            <w:r w:rsidRPr="00A247B0">
              <w:t xml:space="preserve">3.2. Маркировка упаковки должна соответствовать маркировке Товара. </w:t>
            </w:r>
          </w:p>
          <w:p w:rsidR="007007D7" w:rsidRPr="00A247B0" w:rsidRDefault="007007D7" w:rsidP="007007D7">
            <w:r w:rsidRPr="00A247B0">
              <w:t>3.3. Маркировка Товара должна содержать: наименование изделия, наименование фирмы изготовителя, местонахождение изготовителя.</w:t>
            </w:r>
          </w:p>
          <w:p w:rsidR="007007D7" w:rsidRPr="00A247B0" w:rsidRDefault="007007D7" w:rsidP="007007D7">
            <w:r w:rsidRPr="00A247B0">
              <w:t>3.4</w:t>
            </w:r>
            <w:r>
              <w:t>.</w:t>
            </w:r>
            <w:r w:rsidRPr="00A247B0">
              <w:t xml:space="preserve"> В случае несоответствия парт</w:t>
            </w:r>
            <w:r>
              <w:t xml:space="preserve"> </w:t>
            </w:r>
            <w:r w:rsidRPr="00A247B0">
              <w:t>номеров по запасным частям оборудования и расходным материалам</w:t>
            </w:r>
            <w:r>
              <w:t>,</w:t>
            </w:r>
            <w:r w:rsidRPr="00A247B0">
              <w:t xml:space="preserve"> должны прилагаться технические бюллетени соответствующего производителя с указанием применяемости данного парт</w:t>
            </w:r>
            <w:r>
              <w:t xml:space="preserve"> </w:t>
            </w:r>
            <w:r w:rsidRPr="00A247B0">
              <w:t>номера.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8B18AE" w:rsidRDefault="007007D7" w:rsidP="007007D7">
            <w:pPr>
              <w:pStyle w:val="ConsNormal"/>
              <w:ind w:right="0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4.1. </w:t>
            </w:r>
            <w:r w:rsidRPr="008B18A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      </w:r>
            <w:r w:rsidRPr="008B18AE">
              <w:rPr>
                <w:rFonts w:ascii="Times New Roman" w:hAnsi="Times New Roman" w:cs="Times New Roman"/>
                <w:iCs/>
                <w:sz w:val="24"/>
                <w:szCs w:val="24"/>
              </w:rPr>
              <w:t>В каждую упаковку вкладывается  упаковочный лист с указанием в нем следующих данных: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номер Договора;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номер упаковки;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наименование Товара;</w:t>
            </w:r>
          </w:p>
          <w:p w:rsidR="007007D7" w:rsidRDefault="007007D7" w:rsidP="007007D7">
            <w:pPr>
              <w:ind w:left="540"/>
            </w:pPr>
            <w:r w:rsidRPr="008B18AE">
              <w:t>модель;</w:t>
            </w:r>
          </w:p>
          <w:p w:rsidR="007007D7" w:rsidRPr="001F6931" w:rsidRDefault="007007D7" w:rsidP="007007D7">
            <w:pPr>
              <w:ind w:left="540"/>
              <w:rPr>
                <w:color w:val="000000"/>
              </w:rPr>
            </w:pPr>
            <w:r w:rsidRPr="008B18AE">
              <w:t>количество изделий в упаковке, всего.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357DD2" w:rsidRDefault="00431B5D" w:rsidP="00852B8C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Порядок сдачи и приемки</w:t>
            </w:r>
            <w:r>
              <w:t xml:space="preserve"> </w:t>
            </w:r>
            <w:r w:rsidR="00852B8C">
              <w:t>указан в проекте договора (Том 1, часть 3 закупочной документации)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71CDB" w:rsidRDefault="00431B5D" w:rsidP="00431B5D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Требования </w:t>
            </w:r>
            <w:r w:rsidR="00852B8C">
              <w:t>указаны в проекте договора (Том 1, часть 3 закупочной документации)</w:t>
            </w:r>
            <w:r w:rsidR="007007D7" w:rsidRPr="0086779B">
              <w:rPr>
                <w:bCs/>
                <w:color w:val="000000"/>
              </w:rPr>
              <w:t>.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07D7" w:rsidRPr="0061357F" w:rsidRDefault="007007D7" w:rsidP="00873D2D">
            <w:pPr>
              <w:widowControl w:val="0"/>
              <w:tabs>
                <w:tab w:val="left" w:pos="601"/>
                <w:tab w:val="left" w:pos="1080"/>
              </w:tabs>
              <w:autoSpaceDE w:val="0"/>
              <w:autoSpaceDN w:val="0"/>
              <w:adjustRightInd w:val="0"/>
              <w:jc w:val="both"/>
            </w:pPr>
            <w:r w:rsidRPr="0061357F">
              <w:rPr>
                <w:color w:val="000000"/>
              </w:rPr>
              <w:t>6.1. Доставка Товара Покупателю производится Поставщиком на склад Покупателя по адресу</w:t>
            </w:r>
            <w:r w:rsidR="00873D2D">
              <w:rPr>
                <w:color w:val="000000"/>
              </w:rPr>
              <w:t xml:space="preserve"> согласно Спецификации (</w:t>
            </w:r>
            <w:r w:rsidR="004A4933">
              <w:rPr>
                <w:color w:val="000000"/>
              </w:rPr>
              <w:t>Раздел 1 Т</w:t>
            </w:r>
            <w:r w:rsidR="00873D2D">
              <w:rPr>
                <w:color w:val="000000"/>
              </w:rPr>
              <w:t>ехнического задания)</w:t>
            </w:r>
          </w:p>
          <w:p w:rsidR="007007D7" w:rsidRPr="0061357F" w:rsidRDefault="007007D7" w:rsidP="007007D7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. 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      </w:r>
          </w:p>
          <w:p w:rsidR="00873D2D" w:rsidRDefault="007007D7" w:rsidP="00873D2D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6.1.2. 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r w:rsidR="00873D2D">
              <w:rPr>
                <w:rFonts w:ascii="Times New Roman" w:hAnsi="Times New Roman" w:cs="Times New Roman"/>
                <w:sz w:val="24"/>
                <w:szCs w:val="24"/>
              </w:rPr>
              <w:t xml:space="preserve"> за приемку оборудования указаны в проекте договора (Том 1, часть 3 закупочной документации)</w:t>
            </w:r>
          </w:p>
          <w:p w:rsidR="007007D7" w:rsidRPr="0061357F" w:rsidRDefault="00873D2D" w:rsidP="00873D2D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6.1.3.</w:t>
            </w:r>
            <w:r w:rsidR="007007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007D7" w:rsidRPr="00453267">
              <w:rPr>
                <w:rFonts w:ascii="Times New Roman" w:hAnsi="Times New Roman" w:cs="Times New Roman"/>
                <w:sz w:val="24"/>
                <w:szCs w:val="24"/>
              </w:rPr>
              <w:t>Поставщик осуществляет поставку и разгрузку Товара своими силами.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C56870" w:rsidRDefault="007007D7" w:rsidP="007007D7">
            <w:pPr>
              <w:rPr>
                <w:color w:val="000000"/>
              </w:rPr>
            </w:pPr>
            <w:r>
              <w:rPr>
                <w:color w:val="000000"/>
              </w:rPr>
              <w:t>7.1. </w:t>
            </w:r>
            <w:r w:rsidRPr="00C56870">
              <w:rPr>
                <w:color w:val="000000"/>
              </w:rPr>
              <w:t>Согласно рекомендациям производителя, указанным в руководстве по эксплуатации</w:t>
            </w:r>
            <w:r>
              <w:rPr>
                <w:color w:val="000000"/>
              </w:rPr>
              <w:t>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F6931">
        <w:rPr>
          <w:color w:val="000000"/>
        </w:rPr>
        <w:t>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901B99" w:rsidRDefault="007007D7" w:rsidP="00873D2D">
            <w:pPr>
              <w:pStyle w:val="ConsNormal"/>
              <w:tabs>
                <w:tab w:val="left" w:pos="1080"/>
              </w:tabs>
              <w:ind w:righ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8.1. </w:t>
            </w:r>
            <w:r w:rsidR="00873D2D" w:rsidRPr="004A4933">
              <w:rPr>
                <w:rFonts w:ascii="Times New Roman" w:hAnsi="Times New Roman" w:cs="Times New Roman"/>
                <w:sz w:val="24"/>
                <w:szCs w:val="24"/>
              </w:rPr>
              <w:t>Минимальный с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>рок гарантии на поставленный Товар указан в Спецификации</w:t>
            </w:r>
            <w:r w:rsidR="004A4933"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933" w:rsidRPr="004A49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(Раздел 1 Технического задания)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. Срок гарантии исчисляется с момента приемки Товара на складе Покупателя. Требования к гарантийному обслуживанию </w:t>
            </w:r>
            <w:r w:rsidR="004A4933">
              <w:rPr>
                <w:rFonts w:ascii="Times New Roman" w:hAnsi="Times New Roman" w:cs="Times New Roman"/>
                <w:sz w:val="24"/>
                <w:szCs w:val="24"/>
              </w:rPr>
              <w:t xml:space="preserve">указаны в проекте </w:t>
            </w:r>
            <w:r w:rsidR="004A49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договора (Том 1, часть 3 закупочной документации)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02A03" w:rsidRDefault="007007D7" w:rsidP="007007D7">
            <w:pPr>
              <w:jc w:val="both"/>
              <w:rPr>
                <w:color w:val="000000"/>
              </w:rPr>
            </w:pPr>
            <w:r w:rsidRPr="00602A03">
              <w:rPr>
                <w:color w:val="000000"/>
              </w:rPr>
              <w:t xml:space="preserve">9.1. 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072DC6" w:rsidRDefault="007007D7" w:rsidP="007007D7">
            <w:pPr>
              <w:pStyle w:val="ab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072DC6">
              <w:rPr>
                <w:color w:val="000000"/>
                <w:sz w:val="24"/>
                <w:szCs w:val="24"/>
              </w:rPr>
              <w:t xml:space="preserve">10.1. Поставщик </w:t>
            </w:r>
            <w:r>
              <w:rPr>
                <w:color w:val="000000"/>
                <w:sz w:val="24"/>
                <w:szCs w:val="24"/>
              </w:rPr>
              <w:t>гарантирует Покупателю, что поставляемый Товар отвечает стандартам безопасности и качества в соответствии с действующим законодательством РФ.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Default="007007D7" w:rsidP="007007D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B83E6F">
              <w:rPr>
                <w:color w:val="000000"/>
              </w:rPr>
              <w:t>11.1.</w:t>
            </w:r>
            <w:r>
              <w:rPr>
                <w:color w:val="000000"/>
              </w:rPr>
              <w:t> </w:t>
            </w:r>
            <w:r>
              <w:t>К</w:t>
            </w:r>
            <w:r w:rsidRPr="008B75C7">
              <w:t>ачество Товара должн</w:t>
            </w:r>
            <w:r>
              <w:t>о</w:t>
            </w:r>
            <w:r w:rsidRPr="008B75C7">
              <w:t xml:space="preserve">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      </w:r>
            <w:proofErr w:type="gramStart"/>
            <w:r w:rsidRPr="008B75C7">
              <w:t>качества</w:t>
            </w:r>
            <w:proofErr w:type="gramEnd"/>
            <w:r w:rsidRPr="008B75C7">
              <w:t xml:space="preserve"> и другие документы, необходимые для передачи Товара Покупателю.</w:t>
            </w:r>
          </w:p>
          <w:p w:rsidR="007007D7" w:rsidRPr="00B83E6F" w:rsidRDefault="007007D7" w:rsidP="007007D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11.2. Качество Товара должно подтверждаться соответствующими документами: сертификатами соответствия, гигиеническими заключениями и другими документами в соответствии с действующим законодательством РФ.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7D7" w:rsidRPr="005148A2" w:rsidRDefault="007007D7" w:rsidP="007007D7">
            <w:pPr>
              <w:jc w:val="both"/>
              <w:rPr>
                <w:color w:val="000000"/>
              </w:rPr>
            </w:pPr>
            <w:r w:rsidRPr="005148A2">
              <w:rPr>
                <w:color w:val="000000"/>
              </w:rPr>
              <w:t>12.1. 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F21FB" w:rsidRDefault="007007D7" w:rsidP="007007D7">
            <w:pPr>
              <w:pStyle w:val="ab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F21FB">
              <w:rPr>
                <w:rFonts w:eastAsia="Arial Unicode MS"/>
                <w:sz w:val="24"/>
                <w:szCs w:val="24"/>
              </w:rPr>
              <w:t>13.1. 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5148A2">
              <w:rPr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F21FB" w:rsidRDefault="007007D7" w:rsidP="007007D7">
            <w:pPr>
              <w:tabs>
                <w:tab w:val="left" w:pos="0"/>
              </w:tabs>
              <w:ind w:right="153"/>
              <w:jc w:val="both"/>
              <w:rPr>
                <w:i/>
                <w:color w:val="000000"/>
              </w:rPr>
            </w:pPr>
            <w:r w:rsidRPr="006F21FB">
              <w:rPr>
                <w:color w:val="000000"/>
              </w:rPr>
              <w:t>14.1. Требование не установлено.</w:t>
            </w:r>
            <w:r w:rsidRPr="006F21FB">
              <w:t xml:space="preserve"> 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15.1. 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i/>
                <w:color w:val="000000"/>
              </w:rPr>
            </w:pP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7007D7" w:rsidRPr="00787D06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787D06" w:rsidRDefault="007007D7" w:rsidP="007007D7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 w:rsidRPr="00787D06">
              <w:rPr>
                <w:color w:val="000000"/>
                <w:lang w:val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787D06" w:rsidRDefault="00017ECE" w:rsidP="00017ECE">
            <w:pPr>
              <w:pStyle w:val="ConsNormal"/>
              <w:tabs>
                <w:tab w:val="left" w:pos="1080"/>
              </w:tabs>
              <w:ind w:right="0" w:firstLine="0"/>
              <w:rPr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017ECE" w:rsidRDefault="00017ECE" w:rsidP="007007D7">
            <w:pPr>
              <w:jc w:val="center"/>
            </w:pPr>
            <w:r w:rsidRPr="00017ECE">
              <w:t>--</w:t>
            </w:r>
          </w:p>
        </w:tc>
      </w:tr>
    </w:tbl>
    <w:p w:rsidR="007007D7" w:rsidRDefault="007007D7" w:rsidP="007007D7">
      <w:pPr>
        <w:spacing w:after="200" w:line="276" w:lineRule="auto"/>
      </w:pPr>
    </w:p>
    <w:sectPr w:rsidR="007007D7" w:rsidSect="00664BA3">
      <w:pgSz w:w="11906" w:h="16838"/>
      <w:pgMar w:top="899" w:right="74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21B" w:rsidRDefault="0090521B" w:rsidP="00B151AB">
      <w:r>
        <w:separator/>
      </w:r>
    </w:p>
  </w:endnote>
  <w:endnote w:type="continuationSeparator" w:id="0">
    <w:p w:rsidR="0090521B" w:rsidRDefault="0090521B" w:rsidP="00B1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D7F" w:rsidRDefault="00CF6365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27B7D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D7F" w:rsidRPr="00184DE1" w:rsidRDefault="002D2D7F">
    <w:pPr>
      <w:pStyle w:val="af1"/>
      <w:jc w:val="center"/>
    </w:pPr>
  </w:p>
  <w:p w:rsidR="002D2D7F" w:rsidRDefault="002D2D7F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21B" w:rsidRDefault="0090521B" w:rsidP="00B151AB">
      <w:r>
        <w:separator/>
      </w:r>
    </w:p>
  </w:footnote>
  <w:footnote w:type="continuationSeparator" w:id="0">
    <w:p w:rsidR="0090521B" w:rsidRDefault="0090521B" w:rsidP="00B1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6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2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3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6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18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9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0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3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4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5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4"/>
  </w:num>
  <w:num w:numId="4">
    <w:abstractNumId w:val="1"/>
  </w:num>
  <w:num w:numId="5">
    <w:abstractNumId w:val="11"/>
  </w:num>
  <w:num w:numId="6">
    <w:abstractNumId w:val="9"/>
  </w:num>
  <w:num w:numId="7">
    <w:abstractNumId w:val="13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  <w:num w:numId="12">
    <w:abstractNumId w:val="10"/>
  </w:num>
  <w:num w:numId="13">
    <w:abstractNumId w:val="14"/>
  </w:num>
  <w:num w:numId="14">
    <w:abstractNumId w:val="18"/>
  </w:num>
  <w:num w:numId="15">
    <w:abstractNumId w:val="24"/>
  </w:num>
  <w:num w:numId="16">
    <w:abstractNumId w:val="15"/>
  </w:num>
  <w:num w:numId="17">
    <w:abstractNumId w:val="5"/>
  </w:num>
  <w:num w:numId="18">
    <w:abstractNumId w:val="19"/>
  </w:num>
  <w:num w:numId="19">
    <w:abstractNumId w:val="12"/>
  </w:num>
  <w:num w:numId="20">
    <w:abstractNumId w:val="17"/>
  </w:num>
  <w:num w:numId="21">
    <w:abstractNumId w:val="20"/>
  </w:num>
  <w:num w:numId="22">
    <w:abstractNumId w:val="21"/>
  </w:num>
  <w:num w:numId="23">
    <w:abstractNumId w:val="26"/>
  </w:num>
  <w:num w:numId="24">
    <w:abstractNumId w:val="25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6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1B43"/>
    <w:rsid w:val="00017ECE"/>
    <w:rsid w:val="00030D29"/>
    <w:rsid w:val="00034C41"/>
    <w:rsid w:val="00042713"/>
    <w:rsid w:val="00051F20"/>
    <w:rsid w:val="000573F6"/>
    <w:rsid w:val="00062470"/>
    <w:rsid w:val="0007138F"/>
    <w:rsid w:val="00086013"/>
    <w:rsid w:val="00096C37"/>
    <w:rsid w:val="001062F9"/>
    <w:rsid w:val="00115C0F"/>
    <w:rsid w:val="00135984"/>
    <w:rsid w:val="00142CEC"/>
    <w:rsid w:val="00163977"/>
    <w:rsid w:val="00170D3D"/>
    <w:rsid w:val="00174E17"/>
    <w:rsid w:val="001A244A"/>
    <w:rsid w:val="001A7CBA"/>
    <w:rsid w:val="001B4D2E"/>
    <w:rsid w:val="00200870"/>
    <w:rsid w:val="00203BB6"/>
    <w:rsid w:val="00216F75"/>
    <w:rsid w:val="002366F1"/>
    <w:rsid w:val="00237C24"/>
    <w:rsid w:val="00281893"/>
    <w:rsid w:val="00291B43"/>
    <w:rsid w:val="002D2344"/>
    <w:rsid w:val="002D2D7F"/>
    <w:rsid w:val="002F0CB3"/>
    <w:rsid w:val="00314877"/>
    <w:rsid w:val="003273D9"/>
    <w:rsid w:val="0035176D"/>
    <w:rsid w:val="00353230"/>
    <w:rsid w:val="0037231C"/>
    <w:rsid w:val="0037659A"/>
    <w:rsid w:val="00386D53"/>
    <w:rsid w:val="00396035"/>
    <w:rsid w:val="003B2046"/>
    <w:rsid w:val="003C7286"/>
    <w:rsid w:val="003D74CD"/>
    <w:rsid w:val="003D7B12"/>
    <w:rsid w:val="003E4D39"/>
    <w:rsid w:val="00431B5D"/>
    <w:rsid w:val="004479CB"/>
    <w:rsid w:val="004629FD"/>
    <w:rsid w:val="004733CB"/>
    <w:rsid w:val="004740C2"/>
    <w:rsid w:val="00491071"/>
    <w:rsid w:val="004A062B"/>
    <w:rsid w:val="004A23F9"/>
    <w:rsid w:val="004A4933"/>
    <w:rsid w:val="004A54BE"/>
    <w:rsid w:val="004B2E2F"/>
    <w:rsid w:val="004C7244"/>
    <w:rsid w:val="004C75DA"/>
    <w:rsid w:val="004D2447"/>
    <w:rsid w:val="004D38E9"/>
    <w:rsid w:val="004E0817"/>
    <w:rsid w:val="004E6E1F"/>
    <w:rsid w:val="004F7596"/>
    <w:rsid w:val="0055187D"/>
    <w:rsid w:val="00572CC8"/>
    <w:rsid w:val="00577B25"/>
    <w:rsid w:val="0059701B"/>
    <w:rsid w:val="005E1D26"/>
    <w:rsid w:val="006151C9"/>
    <w:rsid w:val="00623F48"/>
    <w:rsid w:val="0062473D"/>
    <w:rsid w:val="0062518E"/>
    <w:rsid w:val="006275E0"/>
    <w:rsid w:val="00627A49"/>
    <w:rsid w:val="0064297E"/>
    <w:rsid w:val="006536F4"/>
    <w:rsid w:val="0065505B"/>
    <w:rsid w:val="00664BA3"/>
    <w:rsid w:val="006819CF"/>
    <w:rsid w:val="00694985"/>
    <w:rsid w:val="006A0724"/>
    <w:rsid w:val="006A7363"/>
    <w:rsid w:val="006C5886"/>
    <w:rsid w:val="006F68B6"/>
    <w:rsid w:val="007007D7"/>
    <w:rsid w:val="00705BC1"/>
    <w:rsid w:val="00765AA4"/>
    <w:rsid w:val="00773FF8"/>
    <w:rsid w:val="00781C39"/>
    <w:rsid w:val="00787A76"/>
    <w:rsid w:val="007A0964"/>
    <w:rsid w:val="007A7D1D"/>
    <w:rsid w:val="007B6302"/>
    <w:rsid w:val="007D0880"/>
    <w:rsid w:val="007D3692"/>
    <w:rsid w:val="007E5696"/>
    <w:rsid w:val="007F350C"/>
    <w:rsid w:val="007F3A16"/>
    <w:rsid w:val="007F539C"/>
    <w:rsid w:val="00805F37"/>
    <w:rsid w:val="008136A6"/>
    <w:rsid w:val="00815B5D"/>
    <w:rsid w:val="00832C31"/>
    <w:rsid w:val="00837374"/>
    <w:rsid w:val="008426BE"/>
    <w:rsid w:val="00852B8C"/>
    <w:rsid w:val="008535DA"/>
    <w:rsid w:val="00870016"/>
    <w:rsid w:val="00873D2D"/>
    <w:rsid w:val="00875446"/>
    <w:rsid w:val="008A7783"/>
    <w:rsid w:val="008B390B"/>
    <w:rsid w:val="008C66D2"/>
    <w:rsid w:val="008C6DB7"/>
    <w:rsid w:val="008D0DF9"/>
    <w:rsid w:val="008D530C"/>
    <w:rsid w:val="008E450F"/>
    <w:rsid w:val="008F0C72"/>
    <w:rsid w:val="008F3915"/>
    <w:rsid w:val="009009A5"/>
    <w:rsid w:val="00903A8E"/>
    <w:rsid w:val="0090521B"/>
    <w:rsid w:val="0091547D"/>
    <w:rsid w:val="00927B7D"/>
    <w:rsid w:val="00954CD6"/>
    <w:rsid w:val="00977F7F"/>
    <w:rsid w:val="00991A56"/>
    <w:rsid w:val="009A0D3C"/>
    <w:rsid w:val="009A3538"/>
    <w:rsid w:val="009A38E7"/>
    <w:rsid w:val="009B0729"/>
    <w:rsid w:val="009B60A0"/>
    <w:rsid w:val="009C6851"/>
    <w:rsid w:val="009D0F78"/>
    <w:rsid w:val="00A10D34"/>
    <w:rsid w:val="00A254BC"/>
    <w:rsid w:val="00A309F5"/>
    <w:rsid w:val="00A42358"/>
    <w:rsid w:val="00A4713D"/>
    <w:rsid w:val="00A548CC"/>
    <w:rsid w:val="00AC2801"/>
    <w:rsid w:val="00AC7B9E"/>
    <w:rsid w:val="00B0654C"/>
    <w:rsid w:val="00B14490"/>
    <w:rsid w:val="00B151AB"/>
    <w:rsid w:val="00B20AD3"/>
    <w:rsid w:val="00B44758"/>
    <w:rsid w:val="00B4560D"/>
    <w:rsid w:val="00B569C9"/>
    <w:rsid w:val="00B66FE5"/>
    <w:rsid w:val="00B67494"/>
    <w:rsid w:val="00BB018B"/>
    <w:rsid w:val="00BB6B1D"/>
    <w:rsid w:val="00BD4051"/>
    <w:rsid w:val="00BE3339"/>
    <w:rsid w:val="00BE6727"/>
    <w:rsid w:val="00BF2C7B"/>
    <w:rsid w:val="00BF6A15"/>
    <w:rsid w:val="00C03241"/>
    <w:rsid w:val="00C213EF"/>
    <w:rsid w:val="00C2777F"/>
    <w:rsid w:val="00C27DDA"/>
    <w:rsid w:val="00C331FD"/>
    <w:rsid w:val="00C34829"/>
    <w:rsid w:val="00C40564"/>
    <w:rsid w:val="00C77CA6"/>
    <w:rsid w:val="00C92135"/>
    <w:rsid w:val="00CA449B"/>
    <w:rsid w:val="00CC1446"/>
    <w:rsid w:val="00CD50FB"/>
    <w:rsid w:val="00CE1E0F"/>
    <w:rsid w:val="00CF0AD3"/>
    <w:rsid w:val="00CF3235"/>
    <w:rsid w:val="00CF6365"/>
    <w:rsid w:val="00D17D28"/>
    <w:rsid w:val="00D30BC3"/>
    <w:rsid w:val="00D3238F"/>
    <w:rsid w:val="00D45E93"/>
    <w:rsid w:val="00D5337C"/>
    <w:rsid w:val="00D57CAE"/>
    <w:rsid w:val="00D74C4C"/>
    <w:rsid w:val="00D83AD1"/>
    <w:rsid w:val="00DA6C9F"/>
    <w:rsid w:val="00DC0918"/>
    <w:rsid w:val="00DC3015"/>
    <w:rsid w:val="00DC325B"/>
    <w:rsid w:val="00DC6655"/>
    <w:rsid w:val="00DD2414"/>
    <w:rsid w:val="00DF12C7"/>
    <w:rsid w:val="00E5103E"/>
    <w:rsid w:val="00E55745"/>
    <w:rsid w:val="00E63926"/>
    <w:rsid w:val="00E85DAB"/>
    <w:rsid w:val="00E96A0F"/>
    <w:rsid w:val="00EC1D6A"/>
    <w:rsid w:val="00EC482D"/>
    <w:rsid w:val="00ED339F"/>
    <w:rsid w:val="00ED4C85"/>
    <w:rsid w:val="00EE0B08"/>
    <w:rsid w:val="00EF2863"/>
    <w:rsid w:val="00EF6A39"/>
    <w:rsid w:val="00F26AC8"/>
    <w:rsid w:val="00F64DFB"/>
    <w:rsid w:val="00F80A6D"/>
    <w:rsid w:val="00FA2E08"/>
    <w:rsid w:val="00FA3AAA"/>
    <w:rsid w:val="00FA4406"/>
    <w:rsid w:val="00FA579B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uiPriority w:val="99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0">
    <w:name w:val="Table Grid"/>
    <w:basedOn w:val="a2"/>
    <w:uiPriority w:val="59"/>
    <w:rsid w:val="00CF0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1">
    <w:name w:val="footer"/>
    <w:basedOn w:val="a"/>
    <w:link w:val="af2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uiPriority w:val="99"/>
    <w:rsid w:val="007007D7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11196-BBB4-43F0-97CE-38A0ACEA2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1197</TotalTime>
  <Pages>8</Pages>
  <Words>1704</Words>
  <Characters>9719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11401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Писарев Евгений Владимирович</cp:lastModifiedBy>
  <cp:revision>43</cp:revision>
  <cp:lastPrinted>2015-04-22T07:35:00Z</cp:lastPrinted>
  <dcterms:created xsi:type="dcterms:W3CDTF">2015-05-07T14:54:00Z</dcterms:created>
  <dcterms:modified xsi:type="dcterms:W3CDTF">2015-09-11T14:50:00Z</dcterms:modified>
</cp:coreProperties>
</file>