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052" w:rsidRPr="00CB4642" w:rsidRDefault="00D45052" w:rsidP="00F43E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  <w:t>Договор поставки __________</w:t>
      </w:r>
    </w:p>
    <w:p w:rsidR="00D45052" w:rsidRPr="00CB4642" w:rsidRDefault="00D45052" w:rsidP="00F43E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</w:pPr>
    </w:p>
    <w:p w:rsidR="00D45052" w:rsidRPr="00CB4642" w:rsidRDefault="00D45052" w:rsidP="00FB3A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г. Москва                                                                                    «__»________2015 г. </w:t>
      </w:r>
    </w:p>
    <w:p w:rsidR="00D45052" w:rsidRPr="00CB4642" w:rsidRDefault="00D45052" w:rsidP="00F43E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</w:p>
    <w:p w:rsidR="00D45052" w:rsidRPr="00CB4642" w:rsidRDefault="00D45052" w:rsidP="00F43E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>«____________», именуемое в дальнейшем «Поставщик», в лице __________, действующего на основании ______, с одной стороны, и</w:t>
      </w:r>
    </w:p>
    <w:p w:rsidR="00D45052" w:rsidRDefault="00D45052" w:rsidP="00CB4642">
      <w:pPr>
        <w:pStyle w:val="BodyText"/>
        <w:jc w:val="both"/>
        <w:rPr>
          <w:sz w:val="26"/>
          <w:szCs w:val="26"/>
          <w:lang w:eastAsia="ar-SA"/>
        </w:rPr>
      </w:pPr>
      <w:r w:rsidRPr="00CB4642">
        <w:rPr>
          <w:sz w:val="26"/>
          <w:szCs w:val="26"/>
          <w:lang w:eastAsia="ar-SA"/>
        </w:rPr>
        <w:t>Федеральное государственное унитарное предприятие «Ведомственная охрана Росатома» (ФГУП «Атом-охрана»), именуемое в дальнейшем «Заказчик», в лице  директора филиала № 1 ФГУП «Атом-охрана» Артамонов Александр Николаевич, действующего на основании доверенности № 298 от 17.10.2014 г, с другой стороны, заключили настоящий Договор о нижеследующем:</w:t>
      </w:r>
    </w:p>
    <w:p w:rsidR="00D45052" w:rsidRPr="00CB4642" w:rsidRDefault="00D45052" w:rsidP="00CB4642">
      <w:pPr>
        <w:pStyle w:val="BodyText"/>
        <w:jc w:val="both"/>
        <w:rPr>
          <w:sz w:val="26"/>
          <w:szCs w:val="26"/>
          <w:lang w:eastAsia="ar-SA"/>
        </w:rPr>
      </w:pPr>
    </w:p>
    <w:p w:rsidR="00D45052" w:rsidRPr="00CB4642" w:rsidRDefault="00D45052" w:rsidP="00F458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  <w:t>1. Предмет Договора</w:t>
      </w:r>
    </w:p>
    <w:p w:rsidR="00D45052" w:rsidRPr="00CB4642" w:rsidRDefault="00D45052" w:rsidP="00F458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1.1. Поставщик обязуется передать в собственность Заказчика комплект оборудования для оснащения контрольно технического пункта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далее - Товар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согласно Спецификации (Прилож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ение №1 к настоящему Договору)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>, а Заказчик принять и оплатить его.</w:t>
      </w:r>
    </w:p>
    <w:p w:rsidR="00D45052" w:rsidRPr="00CB4642" w:rsidRDefault="00D45052" w:rsidP="00F458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1.2. Наименование, ассортимент, количество, цена Товара согласовываются Сторонами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и определяются в Спецификации 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>Прил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ожении №1, которое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является неотъемлемой частью настоящего Договора. </w:t>
      </w:r>
    </w:p>
    <w:p w:rsidR="00D45052" w:rsidRPr="00CB4642" w:rsidRDefault="00D45052" w:rsidP="00F458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</w:p>
    <w:p w:rsidR="00D45052" w:rsidRPr="00CB4642" w:rsidRDefault="00D45052" w:rsidP="00F458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</w:p>
    <w:p w:rsidR="00D45052" w:rsidRPr="00CB4642" w:rsidRDefault="00D45052" w:rsidP="00DD42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  <w:t>2. Цена и сумма Договора</w:t>
      </w:r>
    </w:p>
    <w:p w:rsidR="00D45052" w:rsidRPr="00CB4642" w:rsidRDefault="00D45052" w:rsidP="00DD42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2.1. Поставляемый по Договору Товар оплачивается по согласованной сторон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 xml:space="preserve">ами цене согласно 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>Прило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жении № 1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. </w:t>
      </w:r>
    </w:p>
    <w:p w:rsidR="00D45052" w:rsidRPr="00CB4642" w:rsidRDefault="00D45052" w:rsidP="00572A4F">
      <w:pPr>
        <w:pStyle w:val="ContractText"/>
        <w:tabs>
          <w:tab w:val="num" w:pos="1418"/>
        </w:tabs>
        <w:spacing w:after="0"/>
        <w:ind w:right="142"/>
        <w:rPr>
          <w:rFonts w:ascii="Times New Roman" w:hAnsi="Times New Roman" w:cs="Times New Roman"/>
          <w:sz w:val="26"/>
          <w:szCs w:val="26"/>
          <w:lang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eastAsia="ar-SA"/>
        </w:rPr>
        <w:t xml:space="preserve">   2.2. Общая сумма Договора составляет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 w:rsidRPr="00CB4642">
        <w:rPr>
          <w:rFonts w:ascii="Times New Roman" w:hAnsi="Times New Roman" w:cs="Times New Roman"/>
          <w:sz w:val="26"/>
          <w:szCs w:val="26"/>
          <w:lang w:eastAsia="ar-SA"/>
        </w:rPr>
        <w:t>________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 w:rsidRPr="00CB4642">
        <w:rPr>
          <w:rFonts w:ascii="Times New Roman" w:hAnsi="Times New Roman" w:cs="Times New Roman"/>
          <w:sz w:val="26"/>
          <w:szCs w:val="26"/>
          <w:lang w:eastAsia="ar-SA"/>
        </w:rPr>
        <w:t>руб.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 w:rsidRPr="00CB4642">
        <w:rPr>
          <w:rFonts w:ascii="Times New Roman" w:hAnsi="Times New Roman" w:cs="Times New Roman"/>
          <w:sz w:val="26"/>
          <w:szCs w:val="26"/>
          <w:lang w:eastAsia="ar-SA"/>
        </w:rPr>
        <w:t>(______________________ руб. 00 коп.), в т.ч. НДС (18%)______________ руб.</w:t>
      </w:r>
    </w:p>
    <w:p w:rsidR="00D45052" w:rsidRDefault="00D45052" w:rsidP="00AF30BF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2.3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>. Цена настоящего Договора  включает в себя транспортн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ы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е, погрузочно-разгрузочные расходы и затраты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и риски Поставщика по доставке Т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>оваров в адрес Заказчик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а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. </w:t>
      </w:r>
    </w:p>
    <w:p w:rsidR="00D45052" w:rsidRPr="008A2BE5" w:rsidRDefault="00D45052" w:rsidP="00AF30BF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</w:t>
      </w:r>
      <w:r w:rsidRPr="00E41413">
        <w:rPr>
          <w:rFonts w:ascii="Times New Roman" w:hAnsi="Times New Roman" w:cs="Times New Roman"/>
          <w:sz w:val="26"/>
          <w:szCs w:val="26"/>
          <w:lang w:val="ru-RU" w:eastAsia="ar-SA"/>
        </w:rPr>
        <w:t>2.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4.</w:t>
      </w:r>
      <w:r w:rsidRPr="00E41413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Заказчик производит расчет по Договору путем перечисления денежных средств на расчетный счет Поставщика в тече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ние 10 (Десяти) банковских дней</w:t>
      </w:r>
      <w:r w:rsidRPr="00E41413">
        <w:rPr>
          <w:rFonts w:ascii="Times New Roman" w:hAnsi="Times New Roman" w:cs="Times New Roman"/>
          <w:sz w:val="26"/>
          <w:szCs w:val="26"/>
          <w:lang w:val="ru-RU" w:eastAsia="ar-SA"/>
        </w:rPr>
        <w:t>, с даты  поставки Товара на основании счета, счета-фактуры, товарной накладной, оформленных надлежащим образом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.</w:t>
      </w:r>
    </w:p>
    <w:p w:rsidR="00D45052" w:rsidRPr="00CB4642" w:rsidRDefault="00D45052" w:rsidP="00DD42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  <w:t xml:space="preserve">3. Порядок </w:t>
      </w:r>
      <w:r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  <w:t>поставки</w:t>
      </w:r>
    </w:p>
    <w:p w:rsidR="00D45052" w:rsidRPr="00605831" w:rsidRDefault="00D45052" w:rsidP="00605831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>
        <w:rPr>
          <w:rFonts w:ascii="Times New Roman" w:hAnsi="Times New Roman" w:cs="Times New Roman"/>
          <w:sz w:val="26"/>
          <w:szCs w:val="26"/>
          <w:lang w:val="ru-RU" w:eastAsia="ar-SA"/>
        </w:rPr>
        <w:t>3</w:t>
      </w:r>
      <w:r w:rsidRPr="00605831">
        <w:rPr>
          <w:rFonts w:ascii="Times New Roman" w:hAnsi="Times New Roman" w:cs="Times New Roman"/>
          <w:sz w:val="26"/>
          <w:szCs w:val="26"/>
          <w:lang w:val="ru-RU" w:eastAsia="ar-SA"/>
        </w:rPr>
        <w:t>.1. Поставка Товара осуществляется в  течение 30 (Тридцати) календарных дней  с даты подписания настоящег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 xml:space="preserve">о Договора в адрес  Заказчика: </w:t>
      </w:r>
      <w:r w:rsidRPr="00605831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РФ, Московская область, г.Электросталь,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Строительный переулок д.9Б согласно Приложение №1</w:t>
      </w:r>
      <w:r w:rsidRPr="00605831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. </w:t>
      </w:r>
    </w:p>
    <w:p w:rsidR="00D45052" w:rsidRPr="00605831" w:rsidRDefault="00D45052" w:rsidP="00605831">
      <w:pPr>
        <w:shd w:val="clear" w:color="auto" w:fill="FFFFFF"/>
        <w:tabs>
          <w:tab w:val="left" w:pos="9072"/>
          <w:tab w:val="left" w:pos="9498"/>
          <w:tab w:val="left" w:pos="9639"/>
        </w:tabs>
        <w:spacing w:line="251" w:lineRule="exact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605831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      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3</w:t>
      </w:r>
      <w:r w:rsidRPr="00605831">
        <w:rPr>
          <w:rFonts w:ascii="Times New Roman" w:hAnsi="Times New Roman" w:cs="Times New Roman"/>
          <w:sz w:val="26"/>
          <w:szCs w:val="26"/>
          <w:lang w:val="ru-RU" w:eastAsia="ar-SA"/>
        </w:rPr>
        <w:t>.2. Передача Товара производится по товарной накладной и счету-фактуре.</w:t>
      </w:r>
    </w:p>
    <w:p w:rsidR="00D45052" w:rsidRDefault="00D45052" w:rsidP="00605831">
      <w:pPr>
        <w:shd w:val="clear" w:color="auto" w:fill="FFFFFF"/>
        <w:tabs>
          <w:tab w:val="left" w:pos="9072"/>
          <w:tab w:val="left" w:pos="9498"/>
          <w:tab w:val="left" w:pos="9639"/>
        </w:tabs>
        <w:spacing w:line="251" w:lineRule="exact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605831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      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3</w:t>
      </w:r>
      <w:r w:rsidRPr="00605831">
        <w:rPr>
          <w:rFonts w:ascii="Times New Roman" w:hAnsi="Times New Roman" w:cs="Times New Roman"/>
          <w:sz w:val="26"/>
          <w:szCs w:val="26"/>
          <w:lang w:val="ru-RU" w:eastAsia="ar-SA"/>
        </w:rPr>
        <w:t>.3. Право собственности на Товар переходит к Заказчику после подписания товарной накладной обеими Сторонами и передачи упакованного Товара Заказчику.</w:t>
      </w:r>
    </w:p>
    <w:p w:rsidR="00D45052" w:rsidRPr="00605831" w:rsidRDefault="00D45052" w:rsidP="00605831">
      <w:pPr>
        <w:shd w:val="clear" w:color="auto" w:fill="FFFFFF"/>
        <w:tabs>
          <w:tab w:val="left" w:pos="9072"/>
          <w:tab w:val="left" w:pos="9498"/>
          <w:tab w:val="left" w:pos="9639"/>
        </w:tabs>
        <w:spacing w:line="251" w:lineRule="exact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       3</w:t>
      </w:r>
      <w:r w:rsidRPr="00605831">
        <w:rPr>
          <w:rFonts w:ascii="Times New Roman" w:hAnsi="Times New Roman" w:cs="Times New Roman"/>
          <w:sz w:val="26"/>
          <w:szCs w:val="26"/>
          <w:lang w:val="ru-RU" w:eastAsia="ar-SA"/>
        </w:rPr>
        <w:t>.4. Обязательства Поставщика считаются выполненными с даты поставки Товара Заказчику и подписания товарной накладной и счет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а</w:t>
      </w:r>
      <w:r w:rsidRPr="00605831">
        <w:rPr>
          <w:rFonts w:ascii="Times New Roman" w:hAnsi="Times New Roman" w:cs="Times New Roman"/>
          <w:sz w:val="26"/>
          <w:szCs w:val="26"/>
          <w:lang w:val="ru-RU" w:eastAsia="ar-SA"/>
        </w:rPr>
        <w:t>-фактуры. Датой поставки считается: дата передачи Товара Заказчику (или Грузополучателю, указанному Заказчиком), либо дата передачи Товара первому перевозчику, если Стороны не договорились об ином.</w:t>
      </w:r>
    </w:p>
    <w:p w:rsidR="00D45052" w:rsidRPr="00605831" w:rsidRDefault="00D45052" w:rsidP="00E803D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>
        <w:rPr>
          <w:rFonts w:ascii="Times New Roman" w:hAnsi="Times New Roman" w:cs="Times New Roman"/>
          <w:sz w:val="26"/>
          <w:szCs w:val="26"/>
          <w:lang w:val="ru-RU" w:eastAsia="ar-SA"/>
        </w:rPr>
        <w:t>3</w:t>
      </w:r>
      <w:r w:rsidRPr="00605831">
        <w:rPr>
          <w:rFonts w:ascii="Times New Roman" w:hAnsi="Times New Roman" w:cs="Times New Roman"/>
          <w:sz w:val="26"/>
          <w:szCs w:val="26"/>
          <w:lang w:val="ru-RU" w:eastAsia="ar-SA"/>
        </w:rPr>
        <w:t>.5. Риски случайной гибели или случайного повреждения Товара переходят с Поставщика на Заказчика с момента поставки Товара и подписания последним товарных накладных.</w:t>
      </w:r>
    </w:p>
    <w:p w:rsidR="00D45052" w:rsidRPr="00605831" w:rsidRDefault="00D45052" w:rsidP="00E803D3">
      <w:pPr>
        <w:spacing w:after="0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        3</w:t>
      </w:r>
      <w:r w:rsidRPr="00605831">
        <w:rPr>
          <w:rFonts w:ascii="Times New Roman" w:hAnsi="Times New Roman" w:cs="Times New Roman"/>
          <w:sz w:val="26"/>
          <w:szCs w:val="26"/>
          <w:lang w:val="ru-RU" w:eastAsia="ar-SA"/>
        </w:rPr>
        <w:t>.6. Поставщик обязан одновременно с передачей Товара передать Заказчику его принадлежности, а также относящиеся к нему документы (документы, удостоверяющие комплектность, безопасность, качество товара, порядок эксплуатации и т.п.), предусмотренные нормативными правовыми и/или нормативно-техническими актами и/или Договором. Если Поставщик не передает или отказывается передать Заказчику относящиеся к Товару принадлежности или документы, Поставщик обязуется предоставить их в течение  10 (Десяти) календарных дней с даты передачи Товара. В случае, когда принадлежности или документы, относящиеся к Товару, не переданы Поставщиком в указанный срок, Заказчик вправе отказаться от принятия Товара.</w:t>
      </w:r>
    </w:p>
    <w:p w:rsidR="00D45052" w:rsidRPr="00CB4642" w:rsidRDefault="00D45052" w:rsidP="00E803D3">
      <w:pPr>
        <w:spacing w:after="0"/>
        <w:rPr>
          <w:rFonts w:ascii="Times New Roman" w:hAnsi="Times New Roman" w:cs="Times New Roman"/>
          <w:sz w:val="26"/>
          <w:szCs w:val="26"/>
          <w:lang w:val="ru-RU" w:eastAsia="ar-SA"/>
        </w:rPr>
      </w:pPr>
      <w:r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       3</w:t>
      </w:r>
      <w:r w:rsidRPr="00605831">
        <w:rPr>
          <w:rFonts w:ascii="Times New Roman" w:hAnsi="Times New Roman" w:cs="Times New Roman"/>
          <w:sz w:val="26"/>
          <w:szCs w:val="26"/>
          <w:lang w:val="ru-RU" w:eastAsia="ar-SA"/>
        </w:rPr>
        <w:t>.7. Упаковка и маркировка ящиков, а также документация внутри и/или на внешней стороне должны строго соответствовать требованиям производителя. Техническая документация, если таковая предусмотрена, а именно паспорта и инструкции по эксплуатации Товара, вкладываются в ящик или упаковку с Товаром там, где это необходимо.</w:t>
      </w:r>
    </w:p>
    <w:p w:rsidR="00D45052" w:rsidRPr="00CB4642" w:rsidRDefault="00D45052" w:rsidP="00DD42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  <w:t>4</w:t>
      </w:r>
      <w:r w:rsidRPr="00CB4642"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  <w:t>. Приемка Товара</w:t>
      </w:r>
    </w:p>
    <w:p w:rsidR="00D45052" w:rsidRPr="00CB4642" w:rsidRDefault="00D45052" w:rsidP="001A5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  4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.1. Приемка Товара по качеству и количеству осуществляется в соответствии с Инструкцией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«О порядке приемки продукции производственно-технического назначения и товаров народного потребления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по количеству», утвержденной постановлением Госарбитража СССР от 15.06.65 № П-6 с изменениями от 22 октября 1997 г., и Инструкцией «О пор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ядке приемки продукции</w:t>
      </w:r>
      <w:r w:rsidRPr="00DD4C38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 xml:space="preserve">производственно-технического назначения и товаров народного потребления по   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качеству», утвержденной постановлением Госарбитража СССР от 25.04.66 № П-7 с изменениями от 22 октября 1997 г., в части, не противоречащей условиям настоящего Договора.</w:t>
      </w:r>
    </w:p>
    <w:p w:rsidR="00D45052" w:rsidRPr="00CB4642" w:rsidRDefault="00D45052" w:rsidP="001A5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</w:p>
    <w:p w:rsidR="00D45052" w:rsidRPr="00CB4642" w:rsidRDefault="00D45052" w:rsidP="003F36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  <w:t>5</w:t>
      </w:r>
      <w:r w:rsidRPr="00CB4642"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  <w:t>. Ответственность сторон</w:t>
      </w:r>
    </w:p>
    <w:p w:rsidR="00D45052" w:rsidRPr="00CB4642" w:rsidRDefault="00D45052" w:rsidP="003F36A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5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.1. Обязательства сторон должны выполняться надлежащим образом, в установленные сроки и в соответствии с настоящим Договором и действующим законодательством. </w:t>
      </w:r>
    </w:p>
    <w:p w:rsidR="00D45052" w:rsidRPr="00CB4642" w:rsidRDefault="00D45052" w:rsidP="003F3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5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.2. В случае нарушения Заказчиком сроков оплаты Заказчик выплачивает Поставщику на основании его письменного требования пеню в размере 0,1 (ноль целых одна десятая) процента от суммы неоплаченного Товара за каждый рабочий день просрочки оплаты, но не более 5 (пяти) процентов от суммы неоплаченного Товара. Требование об уплате пени должно быть оформлено в письменном виде и подписано уполномоченным представителем Поставщика. При отсутствии надлежаще оформленного требования пеня не начисляется и не уплачивается. </w:t>
      </w:r>
    </w:p>
    <w:p w:rsidR="00D45052" w:rsidRPr="00CB4642" w:rsidRDefault="00D45052" w:rsidP="003F3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5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>.3. В случае несвоевременной или неполной поставки партии Товара Поставщик имеет право на выплату Заказчику на основании его письменного требования пеню в размере 0,1 (ноль целых одна десятая) процента от суммы недопоставленного Товара за каждый рабочий день просрочки поставки, но не более 5 (Пяти) процентов от суммы недопоставленного Товара. Требование об уплате пени должно быть оформлено в письменном виде и подписано уполномоченным представителем Заказчика. При отсутствии надлежаще оформленного требования пеня не начисляется и не уплачивается.</w:t>
      </w:r>
    </w:p>
    <w:p w:rsidR="00D45052" w:rsidRDefault="00D45052" w:rsidP="003F36A7">
      <w:pPr>
        <w:pStyle w:val="31"/>
        <w:spacing w:after="0"/>
        <w:ind w:left="0"/>
        <w:jc w:val="both"/>
        <w:rPr>
          <w:sz w:val="26"/>
          <w:szCs w:val="26"/>
          <w:lang w:val="ru-RU"/>
        </w:rPr>
      </w:pPr>
      <w:r w:rsidRPr="00CB4642">
        <w:rPr>
          <w:sz w:val="26"/>
          <w:szCs w:val="26"/>
          <w:lang w:val="ru-RU"/>
        </w:rPr>
        <w:t xml:space="preserve">   </w:t>
      </w:r>
      <w:r>
        <w:rPr>
          <w:sz w:val="26"/>
          <w:szCs w:val="26"/>
          <w:lang w:val="ru-RU"/>
        </w:rPr>
        <w:t xml:space="preserve">  5</w:t>
      </w:r>
      <w:r w:rsidRPr="00CB4642">
        <w:rPr>
          <w:sz w:val="26"/>
          <w:szCs w:val="26"/>
          <w:lang w:val="ru-RU"/>
        </w:rPr>
        <w:t>.4. В случае задержки поставки Товара больше чем на один месяц, от срока, предусмотренного в настоящем договоре, Заказчик имеет право прервать действие данного Договора (с уведомлением Поставщика об этом письменно) касательно не поставленного Товара, с компенсацией фактически понесенных Заказчиком убытков, в связи с неисполнением Поставщиком обязательств по настоящему Договору</w:t>
      </w:r>
      <w:r>
        <w:rPr>
          <w:sz w:val="26"/>
          <w:szCs w:val="26"/>
          <w:lang w:val="ru-RU"/>
        </w:rPr>
        <w:t>.</w:t>
      </w:r>
    </w:p>
    <w:p w:rsidR="00D45052" w:rsidRPr="00CB4642" w:rsidRDefault="00D45052" w:rsidP="003F3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5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>.6. Уплата пени не освобождает стороны от выполнения обязательств, в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в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>ытекающих из настоящего Договора.</w:t>
      </w:r>
    </w:p>
    <w:p w:rsidR="00D45052" w:rsidRPr="00CB4642" w:rsidRDefault="00D45052" w:rsidP="005476DA">
      <w:pPr>
        <w:spacing w:after="0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5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>.7. Ни одна из сторон не несет ответственность перед другой стороной за невыполнение обязательств, вызванное форс-мажорными обстоятельствами. В случае возникновения таких обстоятельств, стороны информируют об этом друг друга в письменной форме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в течение 3(Трех) календарных дней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>. В этом случае сроки выполне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ния обязательств по настоящему Д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>оговору отодвигаются соразмерно времени, в течение которого будут действовать такие обстоятельства.</w:t>
      </w:r>
    </w:p>
    <w:p w:rsidR="00D45052" w:rsidRDefault="00D45052" w:rsidP="00CB4642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5.8. Исполнитель обязан предоставить Заказчику до подписания настоящего Договора следующие документы: </w:t>
      </w:r>
    </w:p>
    <w:p w:rsidR="00D45052" w:rsidRDefault="00D45052" w:rsidP="00CB46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1)устав в действующей редакции;</w:t>
      </w:r>
    </w:p>
    <w:p w:rsidR="00D45052" w:rsidRDefault="00D45052" w:rsidP="00CB46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2)свидетельство о государственной регистрации юридического лица (свидетельство о внесении изменений в ЕГРЮЛ);</w:t>
      </w:r>
    </w:p>
    <w:p w:rsidR="00D45052" w:rsidRDefault="00D45052" w:rsidP="00CB46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3)свидетельство о постановке на учет в налоговом органе;</w:t>
      </w:r>
    </w:p>
    <w:p w:rsidR="00D45052" w:rsidRDefault="00D45052" w:rsidP="00CB46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4)выписка из ЕГРЮЛ актуальная на дату заключения договора;</w:t>
      </w:r>
    </w:p>
    <w:p w:rsidR="00D45052" w:rsidRDefault="00D45052" w:rsidP="00CB46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5)лицензии и/или иные разрешительные документы в случае, если выполнение контрагентом обязательств по договору требует наличия таковых;</w:t>
      </w:r>
    </w:p>
    <w:p w:rsidR="00D45052" w:rsidRDefault="00D45052" w:rsidP="00CB46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6)решения о назначении исполнительного органа контрагента;</w:t>
      </w:r>
    </w:p>
    <w:p w:rsidR="00D45052" w:rsidRDefault="00D45052" w:rsidP="00CB46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7)документы, удостоверяющие полномочия представителя контрагента;</w:t>
      </w:r>
    </w:p>
    <w:p w:rsidR="00D45052" w:rsidRDefault="00D45052" w:rsidP="00CB46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8)документы, содержащие информацию о фактическом местонахождении контрагента/местонахождения складских, производственных площадей контрагента;</w:t>
      </w:r>
    </w:p>
    <w:p w:rsidR="00D45052" w:rsidRDefault="00D45052" w:rsidP="00CB46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9)документы, подтверждающие право владения/распоряжения зданием/помещением;</w:t>
      </w:r>
    </w:p>
    <w:p w:rsidR="00D45052" w:rsidRDefault="00D45052" w:rsidP="00CB46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10)коды, присвоенные органом статистики;</w:t>
      </w:r>
    </w:p>
    <w:p w:rsidR="00D45052" w:rsidRDefault="00D45052" w:rsidP="00CB46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11)документы, содержащие информацию о предоставлении/непредставлении контрагентом отчетности в ИФНС;</w:t>
      </w:r>
    </w:p>
    <w:p w:rsidR="00D45052" w:rsidRDefault="00D45052" w:rsidP="00CB46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12)годовой бухгалтерский баланс с отметкой налогового органа(квитанцией о приеме отчетности по ТКС);</w:t>
      </w:r>
    </w:p>
    <w:p w:rsidR="00D45052" w:rsidRDefault="00D45052" w:rsidP="00CB46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13)декларация по НДС за последний отчетный период с отметкой налогового органа (квитанцией о приеме отчетности по ТКС).</w:t>
      </w:r>
    </w:p>
    <w:p w:rsidR="00D45052" w:rsidRDefault="00D45052" w:rsidP="00CB46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Документы предоставляются в копиях, заверенные должностным лицом контрагента, следующим образом : « Копия верна, подпись, расшифровка подписи, дата, печать».</w:t>
      </w:r>
    </w:p>
    <w:p w:rsidR="00D45052" w:rsidRDefault="00D45052" w:rsidP="00CB46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</w:pPr>
    </w:p>
    <w:p w:rsidR="00D45052" w:rsidRPr="00CB4642" w:rsidRDefault="00D45052" w:rsidP="00CB46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  <w:t>6</w:t>
      </w:r>
      <w:r w:rsidRPr="00CB4642"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  <w:t>. Порядок разрешения споров</w:t>
      </w:r>
    </w:p>
    <w:p w:rsidR="00D45052" w:rsidRPr="00341842" w:rsidRDefault="00D45052" w:rsidP="00341842">
      <w:pPr>
        <w:ind w:firstLine="720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>
        <w:rPr>
          <w:rFonts w:ascii="Times New Roman" w:hAnsi="Times New Roman" w:cs="Times New Roman"/>
          <w:sz w:val="26"/>
          <w:szCs w:val="26"/>
          <w:lang w:val="ru-RU" w:eastAsia="ar-SA"/>
        </w:rPr>
        <w:t>6</w:t>
      </w:r>
      <w:r w:rsidRPr="00341842">
        <w:rPr>
          <w:rFonts w:ascii="Times New Roman" w:hAnsi="Times New Roman" w:cs="Times New Roman"/>
          <w:sz w:val="26"/>
          <w:szCs w:val="26"/>
          <w:lang w:val="ru-RU" w:eastAsia="ar-SA"/>
        </w:rPr>
        <w:t>.1. Все споры, возникшие между Сторонами в связи с исполнением Договора и возмещением уб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 xml:space="preserve">ытков до </w:t>
      </w:r>
      <w:r w:rsidRPr="003418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обращения в суд, Стороны решают в претензионном порядке.</w:t>
      </w:r>
    </w:p>
    <w:p w:rsidR="00D45052" w:rsidRPr="00341842" w:rsidRDefault="00D45052" w:rsidP="00341842">
      <w:pPr>
        <w:ind w:firstLine="540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>
        <w:rPr>
          <w:rFonts w:ascii="Times New Roman" w:hAnsi="Times New Roman" w:cs="Times New Roman"/>
          <w:sz w:val="26"/>
          <w:szCs w:val="26"/>
          <w:lang w:val="ru-RU" w:eastAsia="ar-SA"/>
        </w:rPr>
        <w:t>6</w:t>
      </w:r>
      <w:r w:rsidRPr="00341842">
        <w:rPr>
          <w:rFonts w:ascii="Times New Roman" w:hAnsi="Times New Roman" w:cs="Times New Roman"/>
          <w:sz w:val="26"/>
          <w:szCs w:val="26"/>
          <w:lang w:val="ru-RU" w:eastAsia="ar-SA"/>
        </w:rPr>
        <w:t>.2. Претензия и ответ на претензию направляется в письменном виде за подписью уполномоченного лица в течение 5 (Пяти) дней с момента, когда Стороны узнали или должны были узнать о факте нарушения другой Стороной исполнения своих обязательств по Договору. Подписанная уполномоченным лицом претензия (ответ на претензию) может  быть передана по факсу, с обязательным отправлением оригинала претензии (ответа на претензию) в адрес другой Стороны.</w:t>
      </w:r>
    </w:p>
    <w:p w:rsidR="00D45052" w:rsidRPr="00341842" w:rsidRDefault="00D45052" w:rsidP="00341842">
      <w:pPr>
        <w:ind w:firstLine="540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341842">
        <w:rPr>
          <w:rFonts w:ascii="Times New Roman" w:hAnsi="Times New Roman" w:cs="Times New Roman"/>
          <w:sz w:val="26"/>
          <w:szCs w:val="26"/>
          <w:lang w:val="ru-RU" w:eastAsia="ar-SA"/>
        </w:rPr>
        <w:t>Дата передачи претензии (ответа на претензию) по факсу считается датой получения претензии. Срок претензионного урегулирования споров – 20 (Двадцать) дней с момента получения претензии.</w:t>
      </w:r>
    </w:p>
    <w:p w:rsidR="00D45052" w:rsidRPr="00341842" w:rsidRDefault="00D45052" w:rsidP="00341842">
      <w:pPr>
        <w:pStyle w:val="BodyText2"/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341842">
        <w:rPr>
          <w:rFonts w:ascii="Times New Roman" w:hAnsi="Times New Roman" w:cs="Times New Roman"/>
          <w:sz w:val="26"/>
          <w:szCs w:val="26"/>
          <w:lang w:val="ru-RU" w:eastAsia="ar-SA"/>
        </w:rPr>
        <w:tab/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6</w:t>
      </w:r>
      <w:r w:rsidRPr="00341842">
        <w:rPr>
          <w:rFonts w:ascii="Times New Roman" w:hAnsi="Times New Roman" w:cs="Times New Roman"/>
          <w:sz w:val="26"/>
          <w:szCs w:val="26"/>
          <w:lang w:val="ru-RU" w:eastAsia="ar-SA"/>
        </w:rPr>
        <w:t>.3. В случае если Стороны не придут к соглашению, все споры, разногласия или требования, возникающие из настоящего Договора или в связи с ним, в том числе касающиеся его заключения, исполнения, нарушения, прекращения или недействительности подлежат разрешению в соответствии с действующим законодательством РФ в арбитражном суде по месту нахождения ответчика.</w:t>
      </w:r>
    </w:p>
    <w:p w:rsidR="00D45052" w:rsidRPr="00CB4642" w:rsidRDefault="00D45052" w:rsidP="00DD42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</w:p>
    <w:p w:rsidR="00D45052" w:rsidRPr="00CB4642" w:rsidRDefault="00D45052" w:rsidP="00DD42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</w:p>
    <w:p w:rsidR="00D45052" w:rsidRPr="00CB4642" w:rsidRDefault="00D45052" w:rsidP="00DD42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  <w:t>7</w:t>
      </w:r>
      <w:r w:rsidRPr="00CB4642"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  <w:t>. Прочие условия</w:t>
      </w:r>
    </w:p>
    <w:p w:rsidR="00D45052" w:rsidRPr="00CB4642" w:rsidRDefault="00D45052" w:rsidP="00DD42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7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.1. Любые изменения и дополнения к настоящему Договору имеют силу только в том случае, если они оформлены в письменном виде и подписаны уполномоченными на то представителями Сторон. </w:t>
      </w:r>
    </w:p>
    <w:p w:rsidR="00D45052" w:rsidRPr="00CB4642" w:rsidRDefault="00D45052" w:rsidP="00DD42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7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.2. Все изменения и дополнения к настоящему Договору составляются в письменной форме и являются неотъемлемой частью настоящего Договора. </w:t>
      </w:r>
    </w:p>
    <w:p w:rsidR="00D45052" w:rsidRPr="00CB4642" w:rsidRDefault="00D45052" w:rsidP="00DD42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7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.3. Настоящий Договор вступает в силу со дня его подписания сторонами и действует до «31» декабря 2015 г., в части взаимных расчетов до полного их исполнения с подписанием акта сверки. </w:t>
      </w:r>
    </w:p>
    <w:p w:rsidR="00D45052" w:rsidRPr="00CB4642" w:rsidRDefault="00D45052" w:rsidP="00DD42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7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.4. Настоящий Договор может быть расторгнут досрочно по соглашению сторон, а также по требованию одной из Сторон в случае нарушения другой стороной обязательств предусмотренных настоящим  Договором. 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br/>
        <w:t xml:space="preserve">  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7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.5. В случае изменения у одной из сторон юридического адреса, названия, банковских реквизитов и прочего она обязана в течение 10 (Десяти) дней письменно известить об этом другую сторону. </w:t>
      </w:r>
    </w:p>
    <w:p w:rsidR="00D45052" w:rsidRPr="00CB4642" w:rsidRDefault="00D45052" w:rsidP="00DD42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7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.6. Факсимильная копия настоящего Договора и приложений к нему имеют равную юридическую силу до представления оригиналов документов. </w:t>
      </w:r>
    </w:p>
    <w:p w:rsidR="00D45052" w:rsidRPr="00CB4642" w:rsidRDefault="00D45052" w:rsidP="00DD42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</w:t>
      </w:r>
      <w:r>
        <w:rPr>
          <w:rFonts w:ascii="Times New Roman" w:hAnsi="Times New Roman" w:cs="Times New Roman"/>
          <w:sz w:val="26"/>
          <w:szCs w:val="26"/>
          <w:lang w:val="ru-RU" w:eastAsia="ar-SA"/>
        </w:rPr>
        <w:t>7</w:t>
      </w: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.7. Настоящий Договор составлен и подписан в двух экземплярах, имеющих одинаковую юридическую силу, по одному экземпляру для каждой из сторон. </w:t>
      </w:r>
    </w:p>
    <w:p w:rsidR="00D45052" w:rsidRPr="00CB4642" w:rsidRDefault="00D45052" w:rsidP="00970756">
      <w:pPr>
        <w:jc w:val="both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   </w:t>
      </w:r>
    </w:p>
    <w:p w:rsidR="00D45052" w:rsidRPr="00CB4642" w:rsidRDefault="00D45052" w:rsidP="00CB4642">
      <w:pPr>
        <w:widowControl w:val="0"/>
        <w:autoSpaceDE w:val="0"/>
        <w:autoSpaceDN w:val="0"/>
        <w:jc w:val="both"/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  <w:t xml:space="preserve">                          </w:t>
      </w:r>
      <w:r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  <w:t>8</w:t>
      </w:r>
      <w:r w:rsidRPr="00CB4642">
        <w:rPr>
          <w:rFonts w:ascii="Times New Roman" w:hAnsi="Times New Roman" w:cs="Times New Roman"/>
          <w:b/>
          <w:bCs/>
          <w:sz w:val="26"/>
          <w:szCs w:val="26"/>
          <w:lang w:val="ru-RU" w:eastAsia="ar-SA"/>
        </w:rPr>
        <w:t>. Юридические адреса и реквизиты сторон</w:t>
      </w:r>
    </w:p>
    <w:tbl>
      <w:tblPr>
        <w:tblW w:w="10031" w:type="dxa"/>
        <w:tblInd w:w="-106" w:type="dxa"/>
        <w:tblLook w:val="00A0"/>
      </w:tblPr>
      <w:tblGrid>
        <w:gridCol w:w="4927"/>
        <w:gridCol w:w="5104"/>
      </w:tblGrid>
      <w:tr w:rsidR="00D45052" w:rsidRPr="00612B4C">
        <w:tc>
          <w:tcPr>
            <w:tcW w:w="4927" w:type="dxa"/>
          </w:tcPr>
          <w:p w:rsidR="00D45052" w:rsidRPr="00612B4C" w:rsidRDefault="00D45052" w:rsidP="00612B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 w:eastAsia="ar-SA"/>
              </w:rPr>
            </w:pPr>
            <w:r w:rsidRPr="00612B4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 w:eastAsia="ar-SA"/>
              </w:rPr>
              <w:t>Поставщик:</w:t>
            </w:r>
          </w:p>
        </w:tc>
        <w:tc>
          <w:tcPr>
            <w:tcW w:w="5104" w:type="dxa"/>
          </w:tcPr>
          <w:p w:rsidR="00D45052" w:rsidRPr="00612B4C" w:rsidRDefault="00D45052" w:rsidP="006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 w:eastAsia="ar-SA"/>
              </w:rPr>
            </w:pPr>
            <w:r w:rsidRPr="00612B4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 w:eastAsia="ar-SA"/>
              </w:rPr>
              <w:t>Заказчик:</w:t>
            </w:r>
          </w:p>
          <w:p w:rsidR="00D45052" w:rsidRPr="00612B4C" w:rsidRDefault="00D45052" w:rsidP="00612B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612B4C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Федеральное государственное унитарное предприятие «Ведомственная охрана Росатома»</w:t>
            </w:r>
          </w:p>
          <w:p w:rsidR="00D45052" w:rsidRPr="00612B4C" w:rsidRDefault="00D45052" w:rsidP="00612B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612B4C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 xml:space="preserve">(ФГУП «Атом-охрана»), </w:t>
            </w:r>
          </w:p>
          <w:p w:rsidR="00D45052" w:rsidRPr="00612B4C" w:rsidRDefault="00D45052" w:rsidP="00612B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612B4C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 xml:space="preserve">Юридический адрес: 123060, г. Москва, ул. Расплетина д.3 </w:t>
            </w:r>
          </w:p>
          <w:p w:rsidR="00D45052" w:rsidRPr="00612B4C" w:rsidRDefault="00D45052" w:rsidP="00612B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612B4C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Грузополучатель / плательщик: Филиал № 1 ФГУП «Атом-охрана».</w:t>
            </w:r>
          </w:p>
          <w:p w:rsidR="00D45052" w:rsidRPr="00612B4C" w:rsidRDefault="00D45052" w:rsidP="00612B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612B4C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Адрес грузополучателя/ плательщика: 141007, Московская область, г. Мытищи, ул.Хлебозаводская,</w:t>
            </w:r>
          </w:p>
          <w:p w:rsidR="00D45052" w:rsidRPr="00612B4C" w:rsidRDefault="00D45052" w:rsidP="00612B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612B4C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 xml:space="preserve"> д.2 корпус 9.</w:t>
            </w:r>
          </w:p>
          <w:p w:rsidR="00D45052" w:rsidRPr="00612B4C" w:rsidRDefault="00D45052" w:rsidP="00612B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612B4C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 xml:space="preserve">ИНН 7706289940  КПП 502943001 </w:t>
            </w:r>
          </w:p>
          <w:p w:rsidR="00D45052" w:rsidRPr="00612B4C" w:rsidRDefault="00D45052" w:rsidP="00612B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612B4C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ОКПО 50198929</w:t>
            </w:r>
          </w:p>
          <w:p w:rsidR="00D45052" w:rsidRPr="00612B4C" w:rsidRDefault="00D45052" w:rsidP="00612B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612B4C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 xml:space="preserve">Расчетный счет: </w:t>
            </w:r>
          </w:p>
          <w:p w:rsidR="00D45052" w:rsidRPr="00612B4C" w:rsidRDefault="00D45052" w:rsidP="00612B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612B4C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№ 40502810938170000128</w:t>
            </w:r>
          </w:p>
          <w:p w:rsidR="00D45052" w:rsidRPr="00612B4C" w:rsidRDefault="00D45052" w:rsidP="00612B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612B4C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 xml:space="preserve">Краснопресненское отделение Московского банка Сбербанка России ОАО г.Москва      </w:t>
            </w:r>
          </w:p>
          <w:p w:rsidR="00D45052" w:rsidRPr="00612B4C" w:rsidRDefault="00D45052" w:rsidP="00612B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612B4C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г. Москва</w:t>
            </w:r>
          </w:p>
          <w:p w:rsidR="00D45052" w:rsidRPr="00612B4C" w:rsidRDefault="00D45052" w:rsidP="00612B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612B4C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 xml:space="preserve">Корреспондентский счет: </w:t>
            </w:r>
          </w:p>
          <w:p w:rsidR="00D45052" w:rsidRPr="00612B4C" w:rsidRDefault="00D45052" w:rsidP="00612B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612B4C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№ 30101810400000000225 БИК 044525225</w:t>
            </w:r>
          </w:p>
          <w:p w:rsidR="00D45052" w:rsidRPr="00612B4C" w:rsidRDefault="00D45052" w:rsidP="00612B4C">
            <w:pPr>
              <w:shd w:val="clear" w:color="auto" w:fill="FFFFFF"/>
              <w:tabs>
                <w:tab w:val="left" w:pos="5955"/>
              </w:tabs>
              <w:spacing w:after="0" w:line="240" w:lineRule="auto"/>
              <w:ind w:right="-425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612B4C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Адрес доставки: Московская обл.</w:t>
            </w:r>
          </w:p>
          <w:p w:rsidR="00D45052" w:rsidRPr="00612B4C" w:rsidRDefault="00D45052" w:rsidP="00612B4C">
            <w:pPr>
              <w:shd w:val="clear" w:color="auto" w:fill="FFFFFF"/>
              <w:tabs>
                <w:tab w:val="left" w:pos="5955"/>
              </w:tabs>
              <w:spacing w:after="0" w:line="240" w:lineRule="auto"/>
              <w:ind w:right="-425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612B4C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 xml:space="preserve"> г. Электросталь, Строительный пер. д.9б</w:t>
            </w:r>
          </w:p>
        </w:tc>
      </w:tr>
    </w:tbl>
    <w:p w:rsidR="00D45052" w:rsidRPr="00CB4642" w:rsidRDefault="00D45052" w:rsidP="00C178C1">
      <w:pPr>
        <w:pStyle w:val="BodyText"/>
        <w:tabs>
          <w:tab w:val="left" w:pos="6825"/>
        </w:tabs>
        <w:jc w:val="left"/>
        <w:rPr>
          <w:sz w:val="26"/>
          <w:szCs w:val="26"/>
          <w:lang w:eastAsia="ar-SA"/>
        </w:rPr>
      </w:pPr>
      <w:bookmarkStart w:id="0" w:name="_GoBack"/>
      <w:bookmarkEnd w:id="0"/>
    </w:p>
    <w:p w:rsidR="00D45052" w:rsidRPr="00CB4642" w:rsidRDefault="00D45052" w:rsidP="00C178C1">
      <w:pPr>
        <w:pStyle w:val="BodyText"/>
        <w:tabs>
          <w:tab w:val="left" w:pos="6825"/>
        </w:tabs>
        <w:jc w:val="left"/>
        <w:rPr>
          <w:sz w:val="26"/>
          <w:szCs w:val="26"/>
          <w:lang w:eastAsia="ar-SA"/>
        </w:rPr>
      </w:pPr>
    </w:p>
    <w:p w:rsidR="00D45052" w:rsidRPr="00CB4642" w:rsidRDefault="00D45052" w:rsidP="008C6298">
      <w:pPr>
        <w:pStyle w:val="BodyText"/>
        <w:tabs>
          <w:tab w:val="left" w:pos="6825"/>
        </w:tabs>
        <w:jc w:val="left"/>
        <w:rPr>
          <w:sz w:val="26"/>
          <w:szCs w:val="26"/>
          <w:lang w:eastAsia="ar-SA"/>
        </w:rPr>
      </w:pPr>
      <w:r w:rsidRPr="00205427">
        <w:rPr>
          <w:b/>
          <w:bCs/>
          <w:sz w:val="26"/>
          <w:szCs w:val="26"/>
          <w:lang w:eastAsia="ar-SA"/>
        </w:rPr>
        <w:t>От Поставщика:</w:t>
      </w:r>
      <w:r w:rsidRPr="00CB4642">
        <w:rPr>
          <w:sz w:val="26"/>
          <w:szCs w:val="26"/>
          <w:lang w:eastAsia="ar-SA"/>
        </w:rPr>
        <w:t xml:space="preserve">                                        </w:t>
      </w:r>
      <w:r>
        <w:rPr>
          <w:sz w:val="26"/>
          <w:szCs w:val="26"/>
          <w:lang w:eastAsia="ar-SA"/>
        </w:rPr>
        <w:t xml:space="preserve">  </w:t>
      </w:r>
      <w:r w:rsidRPr="00205427">
        <w:rPr>
          <w:b/>
          <w:bCs/>
          <w:sz w:val="26"/>
          <w:szCs w:val="26"/>
          <w:lang w:eastAsia="ar-SA"/>
        </w:rPr>
        <w:t xml:space="preserve"> </w:t>
      </w:r>
      <w:r>
        <w:rPr>
          <w:b/>
          <w:bCs/>
          <w:sz w:val="26"/>
          <w:szCs w:val="26"/>
          <w:lang w:eastAsia="ar-SA"/>
        </w:rPr>
        <w:t xml:space="preserve">    </w:t>
      </w:r>
      <w:r w:rsidRPr="00205427">
        <w:rPr>
          <w:b/>
          <w:bCs/>
          <w:sz w:val="26"/>
          <w:szCs w:val="26"/>
          <w:lang w:eastAsia="ar-SA"/>
        </w:rPr>
        <w:t>От Заказчика:</w:t>
      </w:r>
    </w:p>
    <w:p w:rsidR="00D45052" w:rsidRPr="00CB4642" w:rsidRDefault="00D45052" w:rsidP="00C178C1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lang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eastAsia="ar-SA"/>
        </w:rPr>
        <w:t xml:space="preserve">                                      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    </w:t>
      </w:r>
      <w:r w:rsidRPr="00CB4642">
        <w:rPr>
          <w:rFonts w:ascii="Times New Roman" w:hAnsi="Times New Roman" w:cs="Times New Roman"/>
          <w:sz w:val="26"/>
          <w:szCs w:val="26"/>
          <w:lang w:eastAsia="ar-SA"/>
        </w:rPr>
        <w:t>Директор филиала №1</w:t>
      </w:r>
    </w:p>
    <w:p w:rsidR="00D45052" w:rsidRPr="00CB4642" w:rsidRDefault="00D45052" w:rsidP="00C178C1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lang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eastAsia="ar-SA"/>
        </w:rPr>
        <w:t xml:space="preserve">                                       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   </w:t>
      </w:r>
      <w:r w:rsidRPr="00CB4642">
        <w:rPr>
          <w:rFonts w:ascii="Times New Roman" w:hAnsi="Times New Roman" w:cs="Times New Roman"/>
          <w:sz w:val="26"/>
          <w:szCs w:val="26"/>
          <w:lang w:eastAsia="ar-SA"/>
        </w:rPr>
        <w:t>ФГУП «Атом-Охрана»</w:t>
      </w:r>
    </w:p>
    <w:p w:rsidR="00D45052" w:rsidRPr="00CB4642" w:rsidRDefault="00D45052" w:rsidP="00C178C1">
      <w:pPr>
        <w:pStyle w:val="ConsPlusNonformat"/>
        <w:widowControl/>
        <w:jc w:val="right"/>
        <w:rPr>
          <w:rFonts w:ascii="Times New Roman" w:hAnsi="Times New Roman" w:cs="Times New Roman"/>
          <w:sz w:val="26"/>
          <w:szCs w:val="26"/>
          <w:lang w:eastAsia="ar-SA"/>
        </w:rPr>
      </w:pPr>
    </w:p>
    <w:p w:rsidR="00D45052" w:rsidRPr="00CB4642" w:rsidRDefault="00D45052" w:rsidP="00C178C1">
      <w:pPr>
        <w:pStyle w:val="ConsPlusNonformat"/>
        <w:widowControl/>
        <w:jc w:val="right"/>
        <w:rPr>
          <w:rFonts w:ascii="Times New Roman" w:hAnsi="Times New Roman" w:cs="Times New Roman"/>
          <w:sz w:val="26"/>
          <w:szCs w:val="26"/>
          <w:lang w:eastAsia="ar-SA"/>
        </w:rPr>
      </w:pPr>
    </w:p>
    <w:p w:rsidR="00D45052" w:rsidRPr="00CB4642" w:rsidRDefault="00D45052" w:rsidP="008C6298">
      <w:pPr>
        <w:pStyle w:val="ConsPlusNonformat"/>
        <w:widowControl/>
        <w:rPr>
          <w:rFonts w:ascii="Times New Roman" w:hAnsi="Times New Roman" w:cs="Times New Roman"/>
          <w:sz w:val="26"/>
          <w:szCs w:val="26"/>
          <w:lang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eastAsia="ar-SA"/>
        </w:rPr>
        <w:t xml:space="preserve">______________                                            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  </w:t>
      </w:r>
      <w:r w:rsidRPr="00CB4642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 w:rsidRPr="00CB4642">
        <w:rPr>
          <w:rFonts w:ascii="Times New Roman" w:hAnsi="Times New Roman" w:cs="Times New Roman"/>
          <w:sz w:val="26"/>
          <w:szCs w:val="26"/>
          <w:lang w:eastAsia="ar-SA"/>
        </w:rPr>
        <w:t>____________А.Н. Артамонов</w:t>
      </w:r>
    </w:p>
    <w:p w:rsidR="00D45052" w:rsidRPr="00CB4642" w:rsidRDefault="00D45052" w:rsidP="00C178C1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lang w:eastAsia="ar-SA"/>
        </w:rPr>
      </w:pPr>
    </w:p>
    <w:p w:rsidR="00D45052" w:rsidRPr="00E3039C" w:rsidRDefault="00D45052" w:rsidP="00E3039C">
      <w:pPr>
        <w:pStyle w:val="ConsPlusNonformat"/>
        <w:widowControl/>
        <w:rPr>
          <w:rFonts w:ascii="Times New Roman" w:hAnsi="Times New Roman" w:cs="Times New Roman"/>
          <w:sz w:val="26"/>
          <w:szCs w:val="26"/>
          <w:lang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eastAsia="ar-SA"/>
        </w:rPr>
        <w:t xml:space="preserve"> М.П.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 w:rsidRPr="00CB4642">
        <w:rPr>
          <w:rFonts w:ascii="Times New Roman" w:hAnsi="Times New Roman" w:cs="Times New Roman"/>
          <w:sz w:val="26"/>
          <w:szCs w:val="26"/>
          <w:lang w:eastAsia="ar-SA"/>
        </w:rPr>
        <w:t xml:space="preserve">  </w:t>
      </w:r>
      <w:r>
        <w:rPr>
          <w:rFonts w:ascii="Times New Roman" w:hAnsi="Times New Roman" w:cs="Times New Roman"/>
          <w:sz w:val="26"/>
          <w:szCs w:val="26"/>
          <w:lang w:eastAsia="ar-SA"/>
        </w:rPr>
        <w:t>М.П.</w:t>
      </w:r>
      <w:r w:rsidRPr="00CB4642">
        <w:rPr>
          <w:sz w:val="26"/>
          <w:szCs w:val="26"/>
          <w:lang w:eastAsia="ar-SA"/>
        </w:rPr>
        <w:t xml:space="preserve">          </w:t>
      </w:r>
    </w:p>
    <w:p w:rsidR="00D45052" w:rsidRPr="00CB4642" w:rsidRDefault="00D45052" w:rsidP="006D635E">
      <w:pPr>
        <w:pStyle w:val="BodyText"/>
        <w:tabs>
          <w:tab w:val="left" w:pos="6825"/>
        </w:tabs>
        <w:jc w:val="left"/>
        <w:rPr>
          <w:sz w:val="26"/>
          <w:szCs w:val="26"/>
          <w:lang w:eastAsia="ar-SA"/>
        </w:rPr>
      </w:pPr>
    </w:p>
    <w:p w:rsidR="00D45052" w:rsidRPr="00CB4642" w:rsidRDefault="00D45052" w:rsidP="008C6298">
      <w:pPr>
        <w:pStyle w:val="BodyText"/>
        <w:tabs>
          <w:tab w:val="left" w:pos="6825"/>
        </w:tabs>
        <w:jc w:val="lef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  <w:r w:rsidRPr="00CB4642">
        <w:rPr>
          <w:sz w:val="26"/>
          <w:szCs w:val="26"/>
          <w:lang w:eastAsia="ar-SA"/>
        </w:rPr>
        <w:tab/>
      </w: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</w:p>
    <w:p w:rsidR="00D45052" w:rsidRPr="00CB4642" w:rsidRDefault="00D45052" w:rsidP="000A65EE">
      <w:pPr>
        <w:pStyle w:val="BodyText"/>
        <w:tabs>
          <w:tab w:val="left" w:pos="6825"/>
        </w:tabs>
        <w:jc w:val="right"/>
        <w:rPr>
          <w:sz w:val="26"/>
          <w:szCs w:val="26"/>
          <w:lang w:eastAsia="ar-SA"/>
        </w:rPr>
      </w:pPr>
      <w:r w:rsidRPr="00CB4642">
        <w:rPr>
          <w:sz w:val="26"/>
          <w:szCs w:val="26"/>
          <w:lang w:eastAsia="ar-SA"/>
        </w:rPr>
        <w:t>Приложение  № 1</w:t>
      </w:r>
    </w:p>
    <w:p w:rsidR="00D45052" w:rsidRPr="00CB4642" w:rsidRDefault="00D45052" w:rsidP="000A65EE">
      <w:pPr>
        <w:tabs>
          <w:tab w:val="left" w:pos="6825"/>
        </w:tabs>
        <w:jc w:val="right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 xml:space="preserve">к Договору №_______от_____________г. </w:t>
      </w:r>
    </w:p>
    <w:p w:rsidR="00D45052" w:rsidRPr="00CB4642" w:rsidRDefault="00D45052" w:rsidP="000A65EE">
      <w:pPr>
        <w:tabs>
          <w:tab w:val="left" w:pos="6825"/>
        </w:tabs>
        <w:jc w:val="right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ab/>
      </w:r>
    </w:p>
    <w:p w:rsidR="00D45052" w:rsidRPr="00CB4642" w:rsidRDefault="00D45052" w:rsidP="000A65EE">
      <w:pPr>
        <w:tabs>
          <w:tab w:val="left" w:pos="2415"/>
        </w:tabs>
        <w:jc w:val="center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>СПЕЦИФИКАЦИЯ № 1</w:t>
      </w:r>
    </w:p>
    <w:p w:rsidR="00D45052" w:rsidRPr="00CB4642" w:rsidRDefault="00D45052" w:rsidP="000A65EE">
      <w:pPr>
        <w:tabs>
          <w:tab w:val="left" w:pos="2415"/>
        </w:tabs>
        <w:jc w:val="center"/>
        <w:rPr>
          <w:rFonts w:ascii="Times New Roman" w:hAnsi="Times New Roman" w:cs="Times New Roman"/>
          <w:sz w:val="26"/>
          <w:szCs w:val="26"/>
          <w:lang w:val="ru-RU"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val="ru-RU" w:eastAsia="ar-SA"/>
        </w:rPr>
        <w:t>Комплект оборудования для оснащения контрольно технического пункта.</w:t>
      </w:r>
    </w:p>
    <w:tbl>
      <w:tblPr>
        <w:tblW w:w="9530" w:type="dxa"/>
        <w:tblInd w:w="-106" w:type="dxa"/>
        <w:tblLook w:val="00A0"/>
      </w:tblPr>
      <w:tblGrid>
        <w:gridCol w:w="484"/>
        <w:gridCol w:w="2919"/>
        <w:gridCol w:w="1307"/>
        <w:gridCol w:w="1096"/>
        <w:gridCol w:w="24"/>
        <w:gridCol w:w="1516"/>
        <w:gridCol w:w="24"/>
        <w:gridCol w:w="2136"/>
        <w:gridCol w:w="24"/>
      </w:tblGrid>
      <w:tr w:rsidR="00D45052" w:rsidRPr="00612B4C">
        <w:trPr>
          <w:trHeight w:val="76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052" w:rsidRPr="00CB4642" w:rsidRDefault="00D45052" w:rsidP="00902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№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45052" w:rsidRPr="00CB4642" w:rsidRDefault="00D45052" w:rsidP="00902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Наименование</w:t>
            </w: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br/>
              <w:t>товара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45052" w:rsidRPr="00CB4642" w:rsidRDefault="00D45052" w:rsidP="0032243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 xml:space="preserve"> Модель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5052" w:rsidRPr="00CB4642" w:rsidRDefault="00D45052" w:rsidP="00902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Коли-</w:t>
            </w: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br/>
              <w:t>чество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5052" w:rsidRPr="00CB4642" w:rsidRDefault="00D45052" w:rsidP="00902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Цена, руб.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052" w:rsidRPr="00CB4642" w:rsidRDefault="00D45052" w:rsidP="00902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Сумма, руб.</w:t>
            </w:r>
          </w:p>
        </w:tc>
      </w:tr>
      <w:tr w:rsidR="00D45052" w:rsidRPr="00612B4C">
        <w:trPr>
          <w:trHeight w:val="54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1.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052" w:rsidRPr="00CB4642" w:rsidRDefault="00D45052" w:rsidP="00B01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Комплект оборудования: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5052" w:rsidRPr="00CB4642" w:rsidRDefault="00D45052" w:rsidP="00B01C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1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</w:tr>
      <w:tr w:rsidR="00D45052" w:rsidRPr="00612B4C">
        <w:trPr>
          <w:trHeight w:val="473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-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052" w:rsidRPr="00CB4642" w:rsidRDefault="00D45052" w:rsidP="00902A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Газоанолизатор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</w:tr>
      <w:tr w:rsidR="00D45052" w:rsidRPr="00612B4C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-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052" w:rsidRPr="00CB4642" w:rsidRDefault="00D45052" w:rsidP="00902A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Тестер фар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</w:tr>
      <w:tr w:rsidR="00D45052" w:rsidRPr="00612B4C">
        <w:trPr>
          <w:trHeight w:val="52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-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45052" w:rsidRPr="00CB4642" w:rsidRDefault="00D45052" w:rsidP="00902A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Линейка для проверки схождения колес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</w:tr>
      <w:tr w:rsidR="00D45052" w:rsidRPr="00612B4C">
        <w:trPr>
          <w:trHeight w:val="54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5052" w:rsidRPr="00CB4642" w:rsidRDefault="00D45052" w:rsidP="00B01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-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45052" w:rsidRPr="00CB4642" w:rsidRDefault="00D45052" w:rsidP="00902A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Прибор для измерения суммарного люфта рулевого управления автотранспортных средств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</w:tr>
      <w:tr w:rsidR="00D45052" w:rsidRPr="00612B4C">
        <w:trPr>
          <w:trHeight w:val="501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-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45052" w:rsidRPr="00CB4642" w:rsidRDefault="00D45052" w:rsidP="00C850C6">
            <w:pPr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Вилка нагрузочная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</w:tr>
      <w:tr w:rsidR="00D45052" w:rsidRPr="00612B4C">
        <w:trPr>
          <w:trHeight w:val="1321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5052" w:rsidRPr="00CB4642" w:rsidRDefault="00D45052" w:rsidP="00582A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-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45052" w:rsidRPr="00CB4642" w:rsidRDefault="00D45052" w:rsidP="00C850C6">
            <w:pPr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Измеритель эффективности тормозных систем методом дорожных испытаний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45052" w:rsidRPr="00CB4642" w:rsidRDefault="00D45052" w:rsidP="00C850C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5052" w:rsidRPr="00CB4642" w:rsidRDefault="00D45052" w:rsidP="00582A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5052" w:rsidRPr="00CB4642" w:rsidRDefault="00D45052" w:rsidP="00582A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5052" w:rsidRPr="00CB4642" w:rsidRDefault="00D45052" w:rsidP="00582A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</w:tr>
      <w:tr w:rsidR="00D45052" w:rsidRPr="00612B4C">
        <w:trPr>
          <w:gridBefore w:val="4"/>
          <w:gridAfter w:val="1"/>
          <w:wBefore w:w="5806" w:type="dxa"/>
          <w:wAfter w:w="24" w:type="dxa"/>
          <w:trHeight w:val="255"/>
        </w:trPr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Итого: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</w:tr>
      <w:tr w:rsidR="00D45052" w:rsidRPr="00612B4C">
        <w:trPr>
          <w:gridBefore w:val="4"/>
          <w:gridAfter w:val="1"/>
          <w:wBefore w:w="5806" w:type="dxa"/>
          <w:wAfter w:w="24" w:type="dxa"/>
          <w:trHeight w:val="255"/>
        </w:trPr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НДС:</w:t>
            </w:r>
          </w:p>
        </w:tc>
        <w:tc>
          <w:tcPr>
            <w:tcW w:w="2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</w:tr>
      <w:tr w:rsidR="00D45052" w:rsidRPr="00612B4C">
        <w:trPr>
          <w:gridBefore w:val="4"/>
          <w:gridAfter w:val="1"/>
          <w:wBefore w:w="5806" w:type="dxa"/>
          <w:wAfter w:w="24" w:type="dxa"/>
          <w:trHeight w:val="255"/>
        </w:trPr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  <w:r w:rsidRPr="00CB4642"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  <w:t>Всего к оплате:</w:t>
            </w:r>
          </w:p>
        </w:tc>
        <w:tc>
          <w:tcPr>
            <w:tcW w:w="2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5052" w:rsidRPr="00CB4642" w:rsidRDefault="00D45052" w:rsidP="00902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 w:eastAsia="ar-SA"/>
              </w:rPr>
            </w:pPr>
          </w:p>
        </w:tc>
      </w:tr>
    </w:tbl>
    <w:p w:rsidR="00D45052" w:rsidRPr="00CB4642" w:rsidRDefault="00D45052" w:rsidP="009E48D2">
      <w:pPr>
        <w:pStyle w:val="NormalWeb"/>
        <w:spacing w:before="0" w:beforeAutospacing="0" w:after="0" w:afterAutospacing="0"/>
        <w:jc w:val="both"/>
        <w:rPr>
          <w:sz w:val="26"/>
          <w:szCs w:val="26"/>
          <w:lang w:val="ru-RU" w:eastAsia="ar-SA"/>
        </w:rPr>
      </w:pPr>
    </w:p>
    <w:p w:rsidR="00D45052" w:rsidRPr="00CB4642" w:rsidRDefault="00D45052" w:rsidP="009E48D2">
      <w:pPr>
        <w:pStyle w:val="NormalWeb"/>
        <w:spacing w:before="0" w:beforeAutospacing="0" w:after="0" w:afterAutospacing="0"/>
        <w:jc w:val="both"/>
        <w:rPr>
          <w:sz w:val="26"/>
          <w:szCs w:val="26"/>
          <w:lang w:val="ru-RU" w:eastAsia="ar-SA"/>
        </w:rPr>
      </w:pPr>
    </w:p>
    <w:p w:rsidR="00D45052" w:rsidRPr="008A2BE5" w:rsidRDefault="00D45052" w:rsidP="008C6298">
      <w:pPr>
        <w:pStyle w:val="BodyText"/>
        <w:tabs>
          <w:tab w:val="left" w:pos="6825"/>
        </w:tabs>
        <w:jc w:val="left"/>
        <w:rPr>
          <w:b/>
          <w:bCs/>
          <w:sz w:val="26"/>
          <w:szCs w:val="26"/>
          <w:lang w:eastAsia="ar-SA"/>
        </w:rPr>
      </w:pPr>
      <w:r w:rsidRPr="008A2BE5">
        <w:rPr>
          <w:b/>
          <w:bCs/>
          <w:sz w:val="26"/>
          <w:szCs w:val="26"/>
          <w:lang w:eastAsia="ar-SA"/>
        </w:rPr>
        <w:t>От Поставщика:                                                         От Заказчика:</w:t>
      </w:r>
    </w:p>
    <w:p w:rsidR="00D45052" w:rsidRPr="00CB4642" w:rsidRDefault="00D45052" w:rsidP="008C6298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lang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eastAsia="ar-SA"/>
        </w:rPr>
        <w:t xml:space="preserve">                                                      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       </w:t>
      </w:r>
      <w:r w:rsidRPr="00CB4642">
        <w:rPr>
          <w:rFonts w:ascii="Times New Roman" w:hAnsi="Times New Roman" w:cs="Times New Roman"/>
          <w:sz w:val="26"/>
          <w:szCs w:val="26"/>
          <w:lang w:eastAsia="ar-SA"/>
        </w:rPr>
        <w:t xml:space="preserve">  Директор филиала №1</w:t>
      </w:r>
    </w:p>
    <w:p w:rsidR="00D45052" w:rsidRPr="00CB4642" w:rsidRDefault="00D45052" w:rsidP="008C6298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lang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eastAsia="ar-SA"/>
        </w:rPr>
        <w:t xml:space="preserve">                                                       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       </w:t>
      </w:r>
      <w:r w:rsidRPr="00CB4642">
        <w:rPr>
          <w:rFonts w:ascii="Times New Roman" w:hAnsi="Times New Roman" w:cs="Times New Roman"/>
          <w:sz w:val="26"/>
          <w:szCs w:val="26"/>
          <w:lang w:eastAsia="ar-SA"/>
        </w:rPr>
        <w:t xml:space="preserve"> ФГУП «Атом-Охрана»</w:t>
      </w:r>
    </w:p>
    <w:p w:rsidR="00D45052" w:rsidRPr="00CB4642" w:rsidRDefault="00D45052" w:rsidP="008C6298">
      <w:pPr>
        <w:pStyle w:val="ConsPlusNonformat"/>
        <w:widowControl/>
        <w:jc w:val="right"/>
        <w:rPr>
          <w:rFonts w:ascii="Times New Roman" w:hAnsi="Times New Roman" w:cs="Times New Roman"/>
          <w:sz w:val="26"/>
          <w:szCs w:val="26"/>
          <w:lang w:eastAsia="ar-SA"/>
        </w:rPr>
      </w:pPr>
    </w:p>
    <w:p w:rsidR="00D45052" w:rsidRPr="00CB4642" w:rsidRDefault="00D45052" w:rsidP="008C6298">
      <w:pPr>
        <w:pStyle w:val="ConsPlusNonformat"/>
        <w:widowControl/>
        <w:jc w:val="right"/>
        <w:rPr>
          <w:rFonts w:ascii="Times New Roman" w:hAnsi="Times New Roman" w:cs="Times New Roman"/>
          <w:sz w:val="26"/>
          <w:szCs w:val="26"/>
          <w:lang w:eastAsia="ar-SA"/>
        </w:rPr>
      </w:pPr>
    </w:p>
    <w:p w:rsidR="00D45052" w:rsidRPr="00CB4642" w:rsidRDefault="00D45052" w:rsidP="008C6298">
      <w:pPr>
        <w:pStyle w:val="ConsPlusNonformat"/>
        <w:widowControl/>
        <w:rPr>
          <w:rFonts w:ascii="Times New Roman" w:hAnsi="Times New Roman" w:cs="Times New Roman"/>
          <w:sz w:val="26"/>
          <w:szCs w:val="26"/>
          <w:lang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eastAsia="ar-SA"/>
        </w:rPr>
        <w:t xml:space="preserve">______________                                                    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      </w:t>
      </w:r>
      <w:r w:rsidRPr="00CB4642">
        <w:rPr>
          <w:rFonts w:ascii="Times New Roman" w:hAnsi="Times New Roman" w:cs="Times New Roman"/>
          <w:sz w:val="26"/>
          <w:szCs w:val="26"/>
          <w:lang w:eastAsia="ar-SA"/>
        </w:rPr>
        <w:t>____________А.Н. Артамонов</w:t>
      </w:r>
    </w:p>
    <w:p w:rsidR="00D45052" w:rsidRPr="00CB4642" w:rsidRDefault="00D45052" w:rsidP="008C6298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 xml:space="preserve">     </w:t>
      </w:r>
    </w:p>
    <w:p w:rsidR="00D45052" w:rsidRPr="00CB4642" w:rsidRDefault="00D45052" w:rsidP="007D7974">
      <w:pPr>
        <w:pStyle w:val="ConsPlusNonformat"/>
        <w:widowControl/>
        <w:rPr>
          <w:rFonts w:ascii="Times New Roman" w:hAnsi="Times New Roman" w:cs="Times New Roman"/>
          <w:sz w:val="26"/>
          <w:szCs w:val="26"/>
          <w:lang w:eastAsia="ar-SA"/>
        </w:rPr>
      </w:pPr>
      <w:r w:rsidRPr="00CB4642">
        <w:rPr>
          <w:rFonts w:ascii="Times New Roman" w:hAnsi="Times New Roman" w:cs="Times New Roman"/>
          <w:sz w:val="26"/>
          <w:szCs w:val="26"/>
          <w:lang w:eastAsia="ar-SA"/>
        </w:rPr>
        <w:t xml:space="preserve"> М.П.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       </w:t>
      </w:r>
      <w:r w:rsidRPr="00CB4642">
        <w:rPr>
          <w:rFonts w:ascii="Times New Roman" w:hAnsi="Times New Roman" w:cs="Times New Roman"/>
          <w:sz w:val="26"/>
          <w:szCs w:val="26"/>
          <w:lang w:eastAsia="ar-SA"/>
        </w:rPr>
        <w:t xml:space="preserve">  М.П.</w:t>
      </w:r>
    </w:p>
    <w:sectPr w:rsidR="00D45052" w:rsidRPr="00CB4642" w:rsidSect="00CB4642">
      <w:pgSz w:w="11906" w:h="16838"/>
      <w:pgMar w:top="426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tsansLightC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altName w:val="Century"/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46D41"/>
    <w:multiLevelType w:val="multilevel"/>
    <w:tmpl w:val="1C2C03C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230"/>
        </w:tabs>
        <w:ind w:left="42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850"/>
        </w:tabs>
        <w:ind w:left="585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840" w:hanging="1800"/>
      </w:pPr>
      <w:rPr>
        <w:rFonts w:hint="default"/>
        <w:u w:val="none"/>
      </w:rPr>
    </w:lvl>
  </w:abstractNum>
  <w:abstractNum w:abstractNumId="1">
    <w:nsid w:val="478E57F8"/>
    <w:multiLevelType w:val="multilevel"/>
    <w:tmpl w:val="10969928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50"/>
        </w:tabs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40"/>
        </w:tabs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5"/>
        </w:tabs>
        <w:ind w:left="41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57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3A54"/>
    <w:rsid w:val="00001F96"/>
    <w:rsid w:val="00012DA5"/>
    <w:rsid w:val="000156A1"/>
    <w:rsid w:val="00071781"/>
    <w:rsid w:val="000A0016"/>
    <w:rsid w:val="000A16A1"/>
    <w:rsid w:val="000A65EE"/>
    <w:rsid w:val="000B5E40"/>
    <w:rsid w:val="000C2C7B"/>
    <w:rsid w:val="000C3C9E"/>
    <w:rsid w:val="000E003A"/>
    <w:rsid w:val="00141E94"/>
    <w:rsid w:val="001520D3"/>
    <w:rsid w:val="001672F5"/>
    <w:rsid w:val="001A03EB"/>
    <w:rsid w:val="001A53C6"/>
    <w:rsid w:val="001C1737"/>
    <w:rsid w:val="001E28AC"/>
    <w:rsid w:val="001F5238"/>
    <w:rsid w:val="001F62F6"/>
    <w:rsid w:val="001F716C"/>
    <w:rsid w:val="00205427"/>
    <w:rsid w:val="00217F87"/>
    <w:rsid w:val="00226258"/>
    <w:rsid w:val="00245B2E"/>
    <w:rsid w:val="00246F04"/>
    <w:rsid w:val="002615FE"/>
    <w:rsid w:val="00275DA2"/>
    <w:rsid w:val="00282471"/>
    <w:rsid w:val="00293399"/>
    <w:rsid w:val="002B3086"/>
    <w:rsid w:val="002B5969"/>
    <w:rsid w:val="002E1243"/>
    <w:rsid w:val="002E740E"/>
    <w:rsid w:val="00322433"/>
    <w:rsid w:val="00341842"/>
    <w:rsid w:val="00387399"/>
    <w:rsid w:val="00391840"/>
    <w:rsid w:val="00393C6B"/>
    <w:rsid w:val="003A1459"/>
    <w:rsid w:val="003B25A9"/>
    <w:rsid w:val="003E2F1D"/>
    <w:rsid w:val="003F36A7"/>
    <w:rsid w:val="003F5822"/>
    <w:rsid w:val="00403417"/>
    <w:rsid w:val="00411B17"/>
    <w:rsid w:val="004171FE"/>
    <w:rsid w:val="004173DA"/>
    <w:rsid w:val="00443423"/>
    <w:rsid w:val="00466D1C"/>
    <w:rsid w:val="00485BE6"/>
    <w:rsid w:val="00492FDE"/>
    <w:rsid w:val="004A5B6C"/>
    <w:rsid w:val="004D773D"/>
    <w:rsid w:val="004E6B1C"/>
    <w:rsid w:val="004F7311"/>
    <w:rsid w:val="00507F46"/>
    <w:rsid w:val="00512540"/>
    <w:rsid w:val="00513B5A"/>
    <w:rsid w:val="00514C74"/>
    <w:rsid w:val="005476DA"/>
    <w:rsid w:val="005716E4"/>
    <w:rsid w:val="00572A4F"/>
    <w:rsid w:val="00581F4C"/>
    <w:rsid w:val="00582A61"/>
    <w:rsid w:val="005C5FB6"/>
    <w:rsid w:val="005D2CB9"/>
    <w:rsid w:val="005F02E0"/>
    <w:rsid w:val="005F3178"/>
    <w:rsid w:val="00605831"/>
    <w:rsid w:val="00612B4C"/>
    <w:rsid w:val="00650F9A"/>
    <w:rsid w:val="00682515"/>
    <w:rsid w:val="006A013F"/>
    <w:rsid w:val="006D635E"/>
    <w:rsid w:val="006D7849"/>
    <w:rsid w:val="006F3045"/>
    <w:rsid w:val="00704779"/>
    <w:rsid w:val="007149E7"/>
    <w:rsid w:val="00721646"/>
    <w:rsid w:val="007246A1"/>
    <w:rsid w:val="007538CE"/>
    <w:rsid w:val="007650EB"/>
    <w:rsid w:val="00774976"/>
    <w:rsid w:val="0077608C"/>
    <w:rsid w:val="00781EFF"/>
    <w:rsid w:val="007D7974"/>
    <w:rsid w:val="007F0F3F"/>
    <w:rsid w:val="00816333"/>
    <w:rsid w:val="008170F4"/>
    <w:rsid w:val="008626FB"/>
    <w:rsid w:val="00872F0E"/>
    <w:rsid w:val="00874EB4"/>
    <w:rsid w:val="00876366"/>
    <w:rsid w:val="008A10D4"/>
    <w:rsid w:val="008A2BE5"/>
    <w:rsid w:val="008C49AE"/>
    <w:rsid w:val="008C6298"/>
    <w:rsid w:val="008E0BEC"/>
    <w:rsid w:val="008E60F1"/>
    <w:rsid w:val="00902A1F"/>
    <w:rsid w:val="009127E6"/>
    <w:rsid w:val="00940BEE"/>
    <w:rsid w:val="00944C9D"/>
    <w:rsid w:val="0094658C"/>
    <w:rsid w:val="00960AA9"/>
    <w:rsid w:val="00970756"/>
    <w:rsid w:val="0098227C"/>
    <w:rsid w:val="00983ABF"/>
    <w:rsid w:val="00986A10"/>
    <w:rsid w:val="00987625"/>
    <w:rsid w:val="009B2C2B"/>
    <w:rsid w:val="009E48D2"/>
    <w:rsid w:val="00A031BD"/>
    <w:rsid w:val="00A23ACA"/>
    <w:rsid w:val="00A327BE"/>
    <w:rsid w:val="00A3287E"/>
    <w:rsid w:val="00A332EF"/>
    <w:rsid w:val="00A43CD2"/>
    <w:rsid w:val="00A6758F"/>
    <w:rsid w:val="00A826C2"/>
    <w:rsid w:val="00A956FD"/>
    <w:rsid w:val="00AD3105"/>
    <w:rsid w:val="00AF30BF"/>
    <w:rsid w:val="00AF5266"/>
    <w:rsid w:val="00B01C99"/>
    <w:rsid w:val="00B21D8A"/>
    <w:rsid w:val="00B26CD8"/>
    <w:rsid w:val="00B409EC"/>
    <w:rsid w:val="00B764E0"/>
    <w:rsid w:val="00B906AB"/>
    <w:rsid w:val="00B93DB6"/>
    <w:rsid w:val="00BC3E60"/>
    <w:rsid w:val="00BC77A7"/>
    <w:rsid w:val="00BD22AC"/>
    <w:rsid w:val="00BD62D5"/>
    <w:rsid w:val="00C14476"/>
    <w:rsid w:val="00C17777"/>
    <w:rsid w:val="00C178C1"/>
    <w:rsid w:val="00C20680"/>
    <w:rsid w:val="00C2344B"/>
    <w:rsid w:val="00C246D0"/>
    <w:rsid w:val="00C521EE"/>
    <w:rsid w:val="00C57AE8"/>
    <w:rsid w:val="00C850C6"/>
    <w:rsid w:val="00C94B7A"/>
    <w:rsid w:val="00CA0075"/>
    <w:rsid w:val="00CA300D"/>
    <w:rsid w:val="00CB4360"/>
    <w:rsid w:val="00CB4642"/>
    <w:rsid w:val="00D06AB1"/>
    <w:rsid w:val="00D109C1"/>
    <w:rsid w:val="00D45052"/>
    <w:rsid w:val="00D752E6"/>
    <w:rsid w:val="00D76257"/>
    <w:rsid w:val="00D77CC3"/>
    <w:rsid w:val="00D92E61"/>
    <w:rsid w:val="00DC645B"/>
    <w:rsid w:val="00DD4233"/>
    <w:rsid w:val="00DD4C38"/>
    <w:rsid w:val="00E124E0"/>
    <w:rsid w:val="00E20C1D"/>
    <w:rsid w:val="00E3039C"/>
    <w:rsid w:val="00E32AB0"/>
    <w:rsid w:val="00E41413"/>
    <w:rsid w:val="00E74168"/>
    <w:rsid w:val="00E803D3"/>
    <w:rsid w:val="00EC3208"/>
    <w:rsid w:val="00EE20DE"/>
    <w:rsid w:val="00F01C85"/>
    <w:rsid w:val="00F03088"/>
    <w:rsid w:val="00F17F24"/>
    <w:rsid w:val="00F43E5A"/>
    <w:rsid w:val="00F45855"/>
    <w:rsid w:val="00F4701D"/>
    <w:rsid w:val="00F922D9"/>
    <w:rsid w:val="00FB3A54"/>
    <w:rsid w:val="00FD02FF"/>
    <w:rsid w:val="00FD1F18"/>
    <w:rsid w:val="00FE5980"/>
    <w:rsid w:val="00FF0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3EB"/>
    <w:pPr>
      <w:spacing w:after="200" w:line="276" w:lineRule="auto"/>
    </w:pPr>
    <w:rPr>
      <w:rFonts w:cs="Calibri"/>
      <w:lang w:val="uk-UA" w:eastAsia="en-US"/>
    </w:rPr>
  </w:style>
  <w:style w:type="paragraph" w:styleId="Heading1">
    <w:name w:val="heading 1"/>
    <w:basedOn w:val="Normal"/>
    <w:link w:val="Heading1Char"/>
    <w:uiPriority w:val="99"/>
    <w:qFormat/>
    <w:rsid w:val="00FB3A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B3A54"/>
    <w:rPr>
      <w:rFonts w:ascii="Times New Roman" w:hAnsi="Times New Roman" w:cs="Times New Roman"/>
      <w:b/>
      <w:bCs/>
      <w:kern w:val="36"/>
      <w:sz w:val="48"/>
      <w:szCs w:val="48"/>
      <w:lang w:eastAsia="uk-UA"/>
    </w:rPr>
  </w:style>
  <w:style w:type="paragraph" w:styleId="NormalWeb">
    <w:name w:val="Normal (Web)"/>
    <w:basedOn w:val="Normal"/>
    <w:uiPriority w:val="99"/>
    <w:rsid w:val="00FB3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Emphasis">
    <w:name w:val="Emphasis"/>
    <w:basedOn w:val="DefaultParagraphFont"/>
    <w:uiPriority w:val="99"/>
    <w:qFormat/>
    <w:rsid w:val="00FB3A54"/>
    <w:rPr>
      <w:i/>
      <w:iCs/>
    </w:rPr>
  </w:style>
  <w:style w:type="character" w:styleId="Strong">
    <w:name w:val="Strong"/>
    <w:basedOn w:val="DefaultParagraphFont"/>
    <w:uiPriority w:val="99"/>
    <w:qFormat/>
    <w:rsid w:val="00FB3A5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FB3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3A5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45855"/>
    <w:pPr>
      <w:ind w:left="720"/>
    </w:pPr>
  </w:style>
  <w:style w:type="paragraph" w:customStyle="1" w:styleId="ContractText">
    <w:name w:val="Contract Text"/>
    <w:basedOn w:val="Normal"/>
    <w:uiPriority w:val="99"/>
    <w:rsid w:val="00F45855"/>
    <w:pPr>
      <w:autoSpaceDE w:val="0"/>
      <w:autoSpaceDN w:val="0"/>
      <w:spacing w:after="120" w:line="240" w:lineRule="auto"/>
      <w:jc w:val="both"/>
    </w:pPr>
    <w:rPr>
      <w:rFonts w:ascii="ArtsansLightC" w:eastAsia="Times New Roman" w:hAnsi="ArtsansLightC" w:cs="ArtsansLightC"/>
      <w:sz w:val="24"/>
      <w:szCs w:val="24"/>
      <w:lang w:val="ru-RU" w:eastAsia="ru-RU"/>
    </w:rPr>
  </w:style>
  <w:style w:type="table" w:styleId="TableGrid">
    <w:name w:val="Table Grid"/>
    <w:basedOn w:val="TableNormal"/>
    <w:uiPriority w:val="99"/>
    <w:rsid w:val="002615F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2615F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615FE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31">
    <w:name w:val="Основной текст с отступом 31"/>
    <w:basedOn w:val="Normal"/>
    <w:uiPriority w:val="99"/>
    <w:rsid w:val="00FE598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odyTextIndent">
    <w:name w:val="Body Text Indent"/>
    <w:basedOn w:val="Normal"/>
    <w:link w:val="BodyTextIndentChar"/>
    <w:uiPriority w:val="99"/>
    <w:semiHidden/>
    <w:rsid w:val="000A65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A65EE"/>
  </w:style>
  <w:style w:type="character" w:styleId="Hyperlink">
    <w:name w:val="Hyperlink"/>
    <w:basedOn w:val="DefaultParagraphFont"/>
    <w:uiPriority w:val="99"/>
    <w:rsid w:val="00D109C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E32AB0"/>
  </w:style>
  <w:style w:type="character" w:customStyle="1" w:styleId="im">
    <w:name w:val="im"/>
    <w:basedOn w:val="DefaultParagraphFont"/>
    <w:uiPriority w:val="99"/>
    <w:rsid w:val="00A6758F"/>
  </w:style>
  <w:style w:type="character" w:styleId="PageNumber">
    <w:name w:val="page number"/>
    <w:basedOn w:val="DefaultParagraphFont"/>
    <w:uiPriority w:val="99"/>
    <w:rsid w:val="00C178C1"/>
  </w:style>
  <w:style w:type="paragraph" w:customStyle="1" w:styleId="ConsPlusNonformat">
    <w:name w:val="ConsPlusNonformat"/>
    <w:uiPriority w:val="99"/>
    <w:rsid w:val="00C17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8C49A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C49AE"/>
  </w:style>
  <w:style w:type="paragraph" w:customStyle="1" w:styleId="ConsPlusNormal">
    <w:name w:val="ConsPlusNormal"/>
    <w:uiPriority w:val="99"/>
    <w:rsid w:val="00CB4642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7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5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755886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55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775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755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775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5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7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5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55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755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755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2775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5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75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2775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5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755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775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75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775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75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5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55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755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755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7755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755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75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7755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7755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7755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7755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7755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77558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7755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755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277557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77559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755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77558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27755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775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55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75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755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7755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755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755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7755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7755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7755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7755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7755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7755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755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7755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7755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27755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7755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755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77558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27755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755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7755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7755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755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77557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775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55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755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75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7755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75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755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7755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7755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7755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755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7755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7755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2775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7755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755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7755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7755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7755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775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775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775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55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755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755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7755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755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75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7755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775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7755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755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7755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27755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77557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755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7755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7755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7755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7755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27755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7755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755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77557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775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775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6</Pages>
  <Words>1874</Words>
  <Characters>10688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__________</dc:title>
  <dc:subject/>
  <dc:creator>123</dc:creator>
  <cp:keywords/>
  <dc:description/>
  <cp:lastModifiedBy>Спиридонов</cp:lastModifiedBy>
  <cp:revision>6</cp:revision>
  <cp:lastPrinted>2015-11-03T11:08:00Z</cp:lastPrinted>
  <dcterms:created xsi:type="dcterms:W3CDTF">2015-10-29T05:08:00Z</dcterms:created>
  <dcterms:modified xsi:type="dcterms:W3CDTF">2015-11-03T11:08:00Z</dcterms:modified>
</cp:coreProperties>
</file>