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7A7" w:rsidRDefault="004D38ED" w:rsidP="00F657A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Руководитель Центра по связям с общественностью, СМИ, международным и общественным организациям </w:t>
      </w:r>
    </w:p>
    <w:p w:rsidR="004D38ED" w:rsidRDefault="004D38ED" w:rsidP="00F657A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ФГУП «НО РАО»</w:t>
      </w:r>
    </w:p>
    <w:p w:rsidR="004D38ED" w:rsidRPr="003871D0" w:rsidRDefault="004D38ED" w:rsidP="00F657A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____________________Н.В. Медянцев</w:t>
      </w:r>
    </w:p>
    <w:p w:rsidR="00F657A7" w:rsidRPr="003871D0" w:rsidRDefault="00F657A7" w:rsidP="00F657A7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9D38F9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F657A7"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ехническо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F657A7"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групп товаров, за исключением нестандартного технологического оборудования</w:t>
      </w: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 </w:t>
      </w:r>
      <w:r w:rsidR="00693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38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Сувенирная продукция</w:t>
      </w: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Москва</w:t>
      </w:r>
    </w:p>
    <w:p w:rsidR="00F657A7" w:rsidRPr="003871D0" w:rsidRDefault="009D38F9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2013</w:t>
      </w:r>
      <w:r w:rsidR="00F657A7"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="00F657A7"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Техническое задание </w:t>
      </w:r>
    </w:p>
    <w:p w:rsidR="00F657A7" w:rsidRPr="003871D0" w:rsidRDefault="00F657A7" w:rsidP="009D38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9D38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поставку сувенирной продукции</w:t>
      </w: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ПЕРЕЧЕНЬ ТОВАРОВ И ОБЩИХ ТРЕБОВАНИЙ</w:t>
      </w: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СВЕДЕНИЯ О НОВИЗНЕ</w:t>
      </w: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МАРКИРОВКЕ</w:t>
      </w: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ТРЕБОВАНИЯ К УПАКОВКЕ</w:t>
      </w: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F657A7" w:rsidRPr="003871D0" w:rsidRDefault="00F657A7" w:rsidP="00F657A7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F657A7" w:rsidRPr="003871D0" w:rsidRDefault="00F657A7" w:rsidP="00F657A7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</w:t>
      </w: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 w:rsidR="00BD35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КАЧЕСТВУ</w:t>
      </w: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 w:rsidR="00BD35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ДОПОЛНИТЕЛЬНЫЕ (ИНЫЕ) ТРЕБОВАНИЯ</w:t>
      </w: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 w:rsidR="00595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ПЕРЕЧЕНЬ ПРИЛОЖЕНИЙ</w:t>
      </w: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F657A7" w:rsidRPr="003871D0" w:rsidSect="007475B1">
          <w:footerReference w:type="default" r:id="rId7"/>
          <w:footerReference w:type="first" r:id="rId8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ПЕРЕЧЕНЬ ТОВАРОВ И ОБЩИХ ТРЕБОВАНИЙ</w:t>
      </w: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2409"/>
        <w:gridCol w:w="993"/>
        <w:gridCol w:w="1559"/>
        <w:gridCol w:w="1276"/>
        <w:gridCol w:w="1417"/>
        <w:gridCol w:w="1276"/>
        <w:gridCol w:w="1134"/>
        <w:gridCol w:w="1559"/>
      </w:tblGrid>
      <w:tr w:rsidR="00F657A7" w:rsidRPr="003871D0" w:rsidTr="00F81B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7A7" w:rsidRPr="003871D0" w:rsidRDefault="00F657A7" w:rsidP="001B0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871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F657A7" w:rsidRPr="003871D0" w:rsidRDefault="00F657A7" w:rsidP="001B0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871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7A7" w:rsidRPr="00406819" w:rsidRDefault="00F657A7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068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  <w:r w:rsidRPr="00406819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7A7" w:rsidRPr="003871D0" w:rsidRDefault="00F657A7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871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Основные технические характеристики товара</w:t>
            </w:r>
            <w:r w:rsidRPr="003871D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7A7" w:rsidRPr="003871D0" w:rsidRDefault="00F657A7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871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7A7" w:rsidRPr="003871D0" w:rsidRDefault="00F657A7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871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Комплектность</w:t>
            </w:r>
            <w:r w:rsidRPr="003871D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7A7" w:rsidRPr="003871D0" w:rsidRDefault="00F657A7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871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  <w:r w:rsidRPr="003871D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A7" w:rsidRPr="003871D0" w:rsidRDefault="00F657A7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871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7A7" w:rsidRPr="003871D0" w:rsidRDefault="00F657A7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871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</w:t>
            </w:r>
            <w:r w:rsidRPr="003871D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7A7" w:rsidRPr="003871D0" w:rsidRDefault="00F657A7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871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поставки</w:t>
            </w:r>
            <w:r w:rsidRPr="003871D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7A7" w:rsidRPr="003871D0" w:rsidRDefault="00F657A7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871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гарантий  и гарантийный срок</w:t>
            </w:r>
            <w:r w:rsidRPr="003871D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3320B4" w:rsidRPr="003871D0" w:rsidTr="00F81B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B4" w:rsidRPr="003871D0" w:rsidRDefault="003320B4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B4" w:rsidRPr="00406819" w:rsidRDefault="003320B4" w:rsidP="00F85C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Флешка-капсула</w:t>
            </w:r>
            <w:proofErr w:type="spellEnd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B4" w:rsidRPr="003871D0" w:rsidRDefault="00F85CFC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 белый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, объем памяти - 4 Гб, с нанесением логотипа ФГУП "НО РАО"  в три цвета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0B4" w:rsidRPr="003871D0" w:rsidRDefault="00F85CFC" w:rsidP="00F85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0B4" w:rsidRPr="00F6274C" w:rsidRDefault="00BA324B" w:rsidP="00406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0B4" w:rsidRPr="00F6274C" w:rsidRDefault="00BA324B" w:rsidP="00332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0B4" w:rsidRPr="00F6274C" w:rsidRDefault="003320B4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0B4" w:rsidRPr="00F6274C" w:rsidRDefault="003320B4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627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0B4" w:rsidRPr="00F6274C" w:rsidRDefault="003320B4" w:rsidP="00332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627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рабочих дней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0B4" w:rsidRPr="00F6274C" w:rsidRDefault="003320B4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A324B" w:rsidRPr="003871D0" w:rsidTr="00F81B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F85C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Кружка керамическая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3871D0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Цвет белый, в 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форме бочки, с нанесением логотипа  </w:t>
            </w:r>
            <w:proofErr w:type="spellStart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фГУП</w:t>
            </w:r>
            <w:proofErr w:type="spellEnd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 "НО РАО" - </w:t>
            </w:r>
            <w:proofErr w:type="spellStart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деколь</w:t>
            </w:r>
            <w:proofErr w:type="spellEnd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 в три цвета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24B" w:rsidRPr="003871D0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рабочих дней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3871D0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A324B" w:rsidRPr="003871D0" w:rsidTr="00F81B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3871D0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F85C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Эко-ручка</w:t>
            </w:r>
            <w:proofErr w:type="spellEnd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3871D0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Материал - 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переработанных 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материалов, с нанесением логотипа ФГУП "НО РАО" в три цвета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24B" w:rsidRPr="003871D0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15 рабочих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дней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3871D0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A324B" w:rsidRPr="003871D0" w:rsidTr="00F81B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3871D0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F85C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Пакет бумажный из переработанной бумаги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3871D0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азмер 235 </w:t>
            </w:r>
            <w:proofErr w:type="spellStart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 350 </w:t>
            </w:r>
            <w:proofErr w:type="spellStart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 100 мм, с нанесением логотипа ФГУП "НО РАО" в один цвет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24B" w:rsidRPr="003871D0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рабочих дней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3871D0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A324B" w:rsidRPr="003871D0" w:rsidTr="00F81B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3871D0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F85C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Брендированная</w:t>
            </w:r>
            <w:proofErr w:type="spellEnd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банка</w:t>
            </w:r>
            <w:proofErr w:type="gramEnd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 законсервированная  с карамелью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3871D0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Вес – 200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 карамелью, банка с 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нанесением логотипа ФГУП "НО РАО" на банку и карамель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24B" w:rsidRPr="003871D0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рабочих дней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3871D0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A324B" w:rsidRPr="003871D0" w:rsidTr="00F81B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3871D0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F81B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Блокнот из переработанной бумаги с закладкой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3871D0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азмер 90*140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с нанесением логотипа ФГУП "НО РАО" в три цвета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24B" w:rsidRPr="003871D0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рабочих дней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3871D0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A324B" w:rsidRPr="00406819" w:rsidTr="00F81B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068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F81B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Керамический</w:t>
            </w:r>
            <w:proofErr w:type="gramStart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Э</w:t>
            </w:r>
            <w:proofErr w:type="gramEnd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ко человек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Цвет белый, с 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нанесением логотипа ФГУП "НО РАО" в три цвета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406819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рабочих дней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A324B" w:rsidRPr="00406819" w:rsidTr="00F81B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068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F81B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Стакан с двойными стенками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F8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 – боросиликатное стекло, е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мкость 270 мл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с нанесением логотипа ФГУП "НО РАО" в один цвет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406819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рабочих дней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A324B" w:rsidRPr="00406819" w:rsidTr="00F81B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068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F81B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Беспроводная</w:t>
            </w:r>
            <w:proofErr w:type="gramEnd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 колонок для смартфона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итание от батареек АА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совместимость с популярными смартфонами по технологии </w:t>
            </w:r>
            <w:proofErr w:type="spellStart"/>
            <w:r w:rsidRPr="00406819">
              <w:rPr>
                <w:rFonts w:ascii="Times New Roman" w:hAnsi="Times New Roman" w:cs="Times New Roman"/>
                <w:bCs/>
                <w:color w:val="000000"/>
                <w:sz w:val="19"/>
                <w:szCs w:val="19"/>
              </w:rPr>
              <w:t>Bluetooth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19"/>
                <w:szCs w:val="19"/>
              </w:rPr>
              <w:t xml:space="preserve">. 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proofErr w:type="spellStart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полноцветным</w:t>
            </w:r>
            <w:proofErr w:type="spellEnd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 нанесением логотипа ФГУП "НО РАО"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406819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рабочих дней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A324B" w:rsidRPr="00406819" w:rsidTr="00F81B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068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F81B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Метеостанция цифровая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F8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Инфракрасный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 датчиком для переключения данных на дисплее движением руки, 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 режима цифрового дисплея: бегущая строка время-температура, переключение ИК датчиком, проекция пиктограммы прогноза метеоусловий на потолок, с нанесением логотипа ФГУП "НО РАО" в один цвет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406819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рабочих дней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A324B" w:rsidRPr="00406819" w:rsidTr="00F81B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068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F81B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Деревянное лото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F8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Упаковка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ндивидуальн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ая </w:t>
            </w:r>
            <w:proofErr w:type="spellStart"/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брендированн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упаковк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 из переработанной бумаги с нанесением логотипа ФГУП "НО РАО"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406819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рабочих дней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A324B" w:rsidRPr="00406819" w:rsidTr="00F81B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068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C744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Подарочный стеклянный графин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Форма 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 бочки с краном для водки в индивидуальной упаковке - бархатный мешок, с нанесением логотипа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объем – 0,5 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406819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рабочих дней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A324B" w:rsidRPr="00406819" w:rsidTr="00F81B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068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2B2F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>Карты покерные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Уникальный дизайн</w:t>
            </w:r>
            <w:r w:rsidRPr="00406819">
              <w:rPr>
                <w:rFonts w:ascii="Times New Roman" w:hAnsi="Times New Roman" w:cs="Times New Roman"/>
                <w:sz w:val="20"/>
                <w:szCs w:val="20"/>
              </w:rPr>
              <w:t xml:space="preserve"> в фирменном стиле ФГУП "НО РАО" с обязательными элементами радиоактивных элементов по принципу их излечения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карты покерные – 54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F6274C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406819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4B" w:rsidRPr="003871D0" w:rsidRDefault="00BA324B" w:rsidP="009F30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рабочих дней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4B" w:rsidRPr="00406819" w:rsidRDefault="00BA324B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657A7" w:rsidRPr="003871D0" w:rsidRDefault="00F657A7" w:rsidP="00F65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F657A7" w:rsidRPr="003871D0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F657A7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2. СВЕДЕНИЯ О НОВИЗНЕ</w:t>
      </w:r>
    </w:p>
    <w:p w:rsidR="00442782" w:rsidRDefault="00442782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2782" w:rsidRPr="00442782" w:rsidRDefault="00442782" w:rsidP="0044278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2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Поставляемое оборудование должно быть новым, выпуска не ранее  2012 года, (не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 не являться выставочными образцами, свободным от  прав третьих лиц.</w:t>
      </w:r>
    </w:p>
    <w:p w:rsidR="00442782" w:rsidRPr="003871D0" w:rsidRDefault="00442782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МАРКИРОВКЕ</w:t>
      </w:r>
    </w:p>
    <w:p w:rsidR="00442782" w:rsidRDefault="00442782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2782" w:rsidRPr="003871D0" w:rsidRDefault="00442782" w:rsidP="0044278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 маркировка должна соответствовать требованиям нормативных актов Российской Федерации.</w:t>
      </w: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ТРЕБОВАНИЯ К УПАКОВКЕ</w:t>
      </w:r>
    </w:p>
    <w:p w:rsidR="00442782" w:rsidRDefault="00442782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2782" w:rsidRDefault="00442782" w:rsidP="00442782">
      <w:pPr>
        <w:pStyle w:val="-"/>
        <w:numPr>
          <w:ilvl w:val="0"/>
          <w:numId w:val="0"/>
        </w:numPr>
        <w:tabs>
          <w:tab w:val="num" w:pos="4112"/>
        </w:tabs>
        <w:spacing w:before="60" w:after="6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Товар должен </w:t>
      </w:r>
      <w:r w:rsidR="00F81B10">
        <w:rPr>
          <w:sz w:val="28"/>
          <w:szCs w:val="28"/>
        </w:rPr>
        <w:t>поставляется</w:t>
      </w:r>
      <w:r>
        <w:rPr>
          <w:sz w:val="28"/>
          <w:szCs w:val="28"/>
        </w:rPr>
        <w:t xml:space="preserve">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Вся упаковка должна соответствовать требованиям нормативных актов Российской Федерации.</w:t>
      </w:r>
    </w:p>
    <w:p w:rsidR="00442782" w:rsidRPr="003871D0" w:rsidRDefault="00442782" w:rsidP="004427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B9188A" w:rsidRDefault="00B9188A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2782" w:rsidRDefault="00B9188A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 Порядок сдачи и приемки</w:t>
      </w:r>
    </w:p>
    <w:p w:rsidR="00442782" w:rsidRDefault="00442782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188A" w:rsidRDefault="00B9188A" w:rsidP="00B9188A">
      <w:pPr>
        <w:pStyle w:val="-"/>
        <w:numPr>
          <w:ilvl w:val="0"/>
          <w:numId w:val="0"/>
        </w:numPr>
        <w:tabs>
          <w:tab w:val="num" w:pos="4112"/>
        </w:tabs>
        <w:spacing w:before="60" w:after="6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Поставка Товара должна осуществляется Поставщиком Покупателю партиями, </w:t>
      </w:r>
      <w:r>
        <w:rPr>
          <w:bCs/>
          <w:sz w:val="28"/>
          <w:szCs w:val="28"/>
        </w:rPr>
        <w:t>с учетом сроков поставки, номенклатуры и количества поставляемого товара, определенных в Заявке Покупателя.</w:t>
      </w:r>
    </w:p>
    <w:p w:rsidR="00B9188A" w:rsidRDefault="00B9188A" w:rsidP="00B9188A">
      <w:pPr>
        <w:pStyle w:val="-"/>
        <w:numPr>
          <w:ilvl w:val="0"/>
          <w:numId w:val="0"/>
        </w:numPr>
        <w:tabs>
          <w:tab w:val="num" w:pos="4112"/>
        </w:tabs>
        <w:spacing w:before="60" w:after="6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Отгрузка Товара должна </w:t>
      </w:r>
      <w:proofErr w:type="gramStart"/>
      <w:r>
        <w:rPr>
          <w:sz w:val="28"/>
          <w:szCs w:val="28"/>
        </w:rPr>
        <w:t>производится</w:t>
      </w:r>
      <w:proofErr w:type="gramEnd"/>
      <w:r>
        <w:rPr>
          <w:sz w:val="28"/>
          <w:szCs w:val="28"/>
        </w:rPr>
        <w:t xml:space="preserve"> в соответствии с установленными нормами отгрузки, силами и за счет Поставщика.</w:t>
      </w:r>
    </w:p>
    <w:p w:rsidR="00B9188A" w:rsidRDefault="00B9188A" w:rsidP="00B918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188A" w:rsidRDefault="00B9188A" w:rsidP="00B918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5.2 Требования по передаче заказчику </w:t>
      </w:r>
      <w:proofErr w:type="gramStart"/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технических</w:t>
      </w:r>
      <w:proofErr w:type="gramEnd"/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9188A" w:rsidRDefault="00B9188A" w:rsidP="00B918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иных документов при поставке товаров</w:t>
      </w:r>
    </w:p>
    <w:p w:rsidR="00B9188A" w:rsidRDefault="00B9188A" w:rsidP="00B918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188A" w:rsidRDefault="00B9188A" w:rsidP="00B9188A">
      <w:pPr>
        <w:pStyle w:val="-"/>
        <w:numPr>
          <w:ilvl w:val="0"/>
          <w:numId w:val="0"/>
        </w:numPr>
        <w:tabs>
          <w:tab w:val="num" w:pos="4112"/>
        </w:tabs>
        <w:spacing w:before="60" w:after="6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При поставке Товара Поставщик предоставляет Покупателю следующую документацию:</w:t>
      </w:r>
    </w:p>
    <w:p w:rsidR="00B9188A" w:rsidRDefault="00B9188A" w:rsidP="00B9188A">
      <w:pPr>
        <w:pStyle w:val="-0"/>
        <w:numPr>
          <w:ilvl w:val="0"/>
          <w:numId w:val="0"/>
        </w:numPr>
        <w:tabs>
          <w:tab w:val="left" w:pos="708"/>
        </w:tabs>
        <w:spacing w:before="60" w:after="60"/>
        <w:ind w:firstLine="709"/>
        <w:rPr>
          <w:sz w:val="28"/>
          <w:szCs w:val="28"/>
        </w:rPr>
      </w:pPr>
      <w:r>
        <w:rPr>
          <w:sz w:val="28"/>
          <w:szCs w:val="28"/>
        </w:rPr>
        <w:t>а) 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</w:t>
      </w:r>
    </w:p>
    <w:p w:rsidR="00B9188A" w:rsidRDefault="00B9188A" w:rsidP="00B9188A">
      <w:pPr>
        <w:pStyle w:val="-0"/>
        <w:numPr>
          <w:ilvl w:val="0"/>
          <w:numId w:val="0"/>
        </w:numPr>
        <w:tabs>
          <w:tab w:val="left" w:pos="708"/>
        </w:tabs>
        <w:spacing w:before="60" w:after="60"/>
        <w:ind w:firstLine="709"/>
        <w:rPr>
          <w:sz w:val="28"/>
          <w:szCs w:val="28"/>
        </w:rPr>
      </w:pPr>
      <w:r>
        <w:rPr>
          <w:sz w:val="28"/>
          <w:szCs w:val="28"/>
        </w:rPr>
        <w:t>б) технический паспорт на Товар на русском языке и/или инструкцию пользователя (руководство по эксплуатации) Товаром (Оборудованием) на русском языке;</w:t>
      </w:r>
    </w:p>
    <w:p w:rsidR="00B9188A" w:rsidRDefault="00B9188A" w:rsidP="00B9188A">
      <w:pPr>
        <w:pStyle w:val="-0"/>
        <w:numPr>
          <w:ilvl w:val="0"/>
          <w:numId w:val="0"/>
        </w:numPr>
        <w:tabs>
          <w:tab w:val="left" w:pos="708"/>
        </w:tabs>
        <w:spacing w:before="60" w:after="60"/>
        <w:ind w:firstLine="709"/>
        <w:rPr>
          <w:sz w:val="28"/>
          <w:szCs w:val="28"/>
        </w:rPr>
      </w:pPr>
      <w:r>
        <w:rPr>
          <w:sz w:val="28"/>
          <w:szCs w:val="28"/>
        </w:rPr>
        <w:t>в) 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B9188A" w:rsidRDefault="00B9188A" w:rsidP="00B9188A">
      <w:pPr>
        <w:pStyle w:val="-0"/>
        <w:numPr>
          <w:ilvl w:val="0"/>
          <w:numId w:val="0"/>
        </w:numPr>
        <w:tabs>
          <w:tab w:val="left" w:pos="708"/>
        </w:tabs>
        <w:spacing w:before="60" w:after="6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г) счет, счет-фактуру, </w:t>
      </w:r>
      <w:proofErr w:type="gramStart"/>
      <w:r>
        <w:rPr>
          <w:sz w:val="28"/>
          <w:szCs w:val="28"/>
        </w:rPr>
        <w:t>выставленные</w:t>
      </w:r>
      <w:proofErr w:type="gramEnd"/>
      <w:r>
        <w:rPr>
          <w:sz w:val="28"/>
          <w:szCs w:val="28"/>
        </w:rPr>
        <w:t xml:space="preserve"> Покупателю;</w:t>
      </w:r>
    </w:p>
    <w:p w:rsidR="00B9188A" w:rsidRDefault="00B9188A" w:rsidP="00B9188A">
      <w:pPr>
        <w:pStyle w:val="-0"/>
        <w:numPr>
          <w:ilvl w:val="0"/>
          <w:numId w:val="0"/>
        </w:numPr>
        <w:tabs>
          <w:tab w:val="left" w:pos="708"/>
        </w:tabs>
        <w:spacing w:before="60" w:after="60"/>
        <w:ind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 товарную накладную по форме ТОРГ-12 в 2-х экз. (один экземпляр для Покупателя и один экземпляр для Поставщика);</w:t>
      </w:r>
    </w:p>
    <w:p w:rsidR="00B9188A" w:rsidRDefault="00B9188A" w:rsidP="00B9188A">
      <w:pPr>
        <w:pStyle w:val="-0"/>
        <w:numPr>
          <w:ilvl w:val="0"/>
          <w:numId w:val="0"/>
        </w:numPr>
        <w:tabs>
          <w:tab w:val="left" w:pos="708"/>
        </w:tabs>
        <w:spacing w:before="60" w:after="60"/>
        <w:ind w:firstLine="709"/>
        <w:rPr>
          <w:sz w:val="28"/>
          <w:szCs w:val="28"/>
        </w:rPr>
      </w:pPr>
      <w:r>
        <w:rPr>
          <w:sz w:val="28"/>
          <w:szCs w:val="28"/>
        </w:rPr>
        <w:t>е) акт приема-передачи Товара в 3-х экз. (два экземпляра для Покупателя и один экземпляр для  Поставщика).</w:t>
      </w:r>
    </w:p>
    <w:p w:rsidR="00B9188A" w:rsidRPr="003871D0" w:rsidRDefault="00B9188A" w:rsidP="00B9188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B9188A" w:rsidRDefault="00B9188A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188A" w:rsidRDefault="00B9188A" w:rsidP="00B9188A">
      <w:pPr>
        <w:pStyle w:val="-"/>
        <w:numPr>
          <w:ilvl w:val="0"/>
          <w:numId w:val="0"/>
        </w:numPr>
        <w:tabs>
          <w:tab w:val="num" w:pos="4112"/>
        </w:tabs>
        <w:spacing w:before="60" w:after="6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Поставка Товара осуществляется партиями, в соответствии с Заявкой Покупателя,  с разгрузкой Поставщиком с транспортного средства по адресу: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осква, ул. Большая Серпуховская - 5.</w:t>
      </w:r>
    </w:p>
    <w:p w:rsidR="00B9188A" w:rsidRPr="003871D0" w:rsidRDefault="00B9188A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 w:rsidR="009840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КАЧЕСТВУ</w:t>
      </w:r>
    </w:p>
    <w:p w:rsidR="00B9188A" w:rsidRDefault="00B9188A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188A" w:rsidRDefault="00B9188A" w:rsidP="00B9188A">
      <w:pPr>
        <w:pStyle w:val="-0"/>
        <w:numPr>
          <w:ilvl w:val="0"/>
          <w:numId w:val="0"/>
        </w:numPr>
        <w:spacing w:before="60" w:after="60"/>
        <w:ind w:left="709"/>
        <w:rPr>
          <w:sz w:val="28"/>
          <w:szCs w:val="28"/>
        </w:rPr>
      </w:pPr>
      <w:r>
        <w:rPr>
          <w:sz w:val="28"/>
          <w:szCs w:val="28"/>
        </w:rPr>
        <w:t>Поставщик гарантирует:</w:t>
      </w:r>
    </w:p>
    <w:p w:rsidR="00B9188A" w:rsidRDefault="00B9188A" w:rsidP="00B9188A">
      <w:pPr>
        <w:pStyle w:val="-0"/>
        <w:numPr>
          <w:ilvl w:val="0"/>
          <w:numId w:val="3"/>
        </w:numPr>
        <w:tabs>
          <w:tab w:val="num" w:pos="1080"/>
        </w:tabs>
        <w:spacing w:before="60" w:after="60"/>
        <w:ind w:left="0" w:firstLine="709"/>
        <w:rPr>
          <w:sz w:val="28"/>
          <w:szCs w:val="28"/>
        </w:rPr>
      </w:pPr>
      <w:r>
        <w:rPr>
          <w:sz w:val="28"/>
          <w:szCs w:val="28"/>
        </w:rPr>
        <w:t>надлежащее качество материалов, используемых для изготовления Товара, безупречное качество изготовления Товара и его сборки;</w:t>
      </w:r>
    </w:p>
    <w:p w:rsidR="00B9188A" w:rsidRPr="00B9188A" w:rsidRDefault="00B9188A" w:rsidP="00B9188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188A">
        <w:rPr>
          <w:rFonts w:ascii="Times New Roman" w:hAnsi="Times New Roman" w:cs="Times New Roman"/>
          <w:sz w:val="28"/>
          <w:szCs w:val="28"/>
        </w:rPr>
        <w:t xml:space="preserve">- полное соответствие поставляемого Товара условиям </w:t>
      </w:r>
      <w:r w:rsidR="00961330">
        <w:rPr>
          <w:rFonts w:ascii="Times New Roman" w:hAnsi="Times New Roman" w:cs="Times New Roman"/>
          <w:sz w:val="28"/>
          <w:szCs w:val="28"/>
        </w:rPr>
        <w:t>Технического задания.</w:t>
      </w: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 w:rsidR="009840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ДОПОЛНИТЕЛЬНЫЕ (ИНЫЕ) ТРЕБОВАНИЯ</w:t>
      </w: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Default="009840B8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предоставить макеты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забрендированной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продукции.</w:t>
      </w:r>
    </w:p>
    <w:p w:rsidR="009840B8" w:rsidRPr="003871D0" w:rsidRDefault="009840B8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40B8" w:rsidRPr="003871D0" w:rsidRDefault="009840B8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7A7" w:rsidRPr="003871D0" w:rsidRDefault="00F657A7" w:rsidP="00F657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657A7" w:rsidRPr="003871D0" w:rsidRDefault="00F657A7" w:rsidP="00F657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 w:rsidR="00595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38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ПЕРЕЧЕНЬ ПРИЛОЖЕНИЙ</w:t>
      </w:r>
    </w:p>
    <w:p w:rsidR="00F657A7" w:rsidRPr="003871D0" w:rsidRDefault="00F657A7" w:rsidP="00F657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F657A7" w:rsidRPr="003871D0" w:rsidTr="001B02E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A7" w:rsidRPr="003871D0" w:rsidRDefault="00F657A7" w:rsidP="001B0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1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A7" w:rsidRPr="003871D0" w:rsidRDefault="00F657A7" w:rsidP="001B02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1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A7" w:rsidRPr="003871D0" w:rsidRDefault="00F657A7" w:rsidP="001B0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1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F657A7" w:rsidRPr="003871D0" w:rsidTr="001B02E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A7" w:rsidRPr="003871D0" w:rsidRDefault="00BD35FF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A7" w:rsidRPr="003871D0" w:rsidRDefault="00BD35FF" w:rsidP="001B02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A7" w:rsidRPr="00BD35FF" w:rsidRDefault="00B8050A" w:rsidP="00BD3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F657A7" w:rsidRPr="003871D0" w:rsidTr="001B02E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A7" w:rsidRPr="003871D0" w:rsidRDefault="00BD35FF" w:rsidP="001B02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A7" w:rsidRPr="003871D0" w:rsidRDefault="00BD35FF" w:rsidP="00BD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для НМЦ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A7" w:rsidRPr="00BD35FF" w:rsidRDefault="00693A85" w:rsidP="00BD3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</w:tbl>
    <w:p w:rsidR="00F657A7" w:rsidRPr="003871D0" w:rsidRDefault="00F657A7" w:rsidP="00F657A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F657A7" w:rsidRPr="003871D0" w:rsidRDefault="00F657A7" w:rsidP="00F657A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F657A7" w:rsidRPr="00BD35FF" w:rsidRDefault="00F657A7" w:rsidP="00F657A7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657A7" w:rsidRPr="00BD35FF" w:rsidRDefault="00F657A7" w:rsidP="00F657A7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657A7" w:rsidRPr="00BD35FF" w:rsidRDefault="00BD35FF" w:rsidP="00BD35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35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Руководитель Центра по связям с общественностью,</w:t>
      </w:r>
    </w:p>
    <w:p w:rsidR="00BD35FF" w:rsidRPr="00BD35FF" w:rsidRDefault="00BD35FF" w:rsidP="00BD35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35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СМИ, международным и общественным организациям                             Н.В. Медянцев</w:t>
      </w:r>
    </w:p>
    <w:p w:rsidR="009460D8" w:rsidRDefault="009460D8"/>
    <w:sectPr w:rsidR="009460D8" w:rsidSect="00946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668" w:rsidRDefault="002C6668" w:rsidP="00AC4A16">
      <w:pPr>
        <w:spacing w:after="0" w:line="240" w:lineRule="auto"/>
      </w:pPr>
      <w:r>
        <w:separator/>
      </w:r>
    </w:p>
  </w:endnote>
  <w:endnote w:type="continuationSeparator" w:id="0">
    <w:p w:rsidR="002C6668" w:rsidRDefault="002C6668" w:rsidP="00AC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BB15FE">
    <w:pPr>
      <w:pStyle w:val="a3"/>
      <w:jc w:val="center"/>
    </w:pPr>
    <w:r>
      <w:fldChar w:fldCharType="begin"/>
    </w:r>
    <w:r w:rsidR="005A677A">
      <w:instrText xml:space="preserve"> PAGE   \* MERGEFORMAT </w:instrText>
    </w:r>
    <w:r>
      <w:fldChar w:fldCharType="separate"/>
    </w:r>
    <w:r w:rsidR="00693A85">
      <w:rPr>
        <w:noProof/>
      </w:rPr>
      <w:t>8</w:t>
    </w:r>
    <w:r>
      <w:rPr>
        <w:noProof/>
      </w:rPr>
      <w:fldChar w:fldCharType="end"/>
    </w:r>
  </w:p>
  <w:p w:rsidR="00B76CEC" w:rsidRDefault="002C6668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BB15FE">
    <w:pPr>
      <w:pStyle w:val="a3"/>
      <w:jc w:val="center"/>
    </w:pPr>
    <w:r>
      <w:fldChar w:fldCharType="begin"/>
    </w:r>
    <w:r w:rsidR="005A677A">
      <w:instrText xml:space="preserve"> PAGE   \* MERGEFORMAT </w:instrText>
    </w:r>
    <w:r>
      <w:fldChar w:fldCharType="separate"/>
    </w:r>
    <w:r w:rsidR="00693A85">
      <w:rPr>
        <w:noProof/>
      </w:rPr>
      <w:t>1</w:t>
    </w:r>
    <w:r>
      <w:rPr>
        <w:noProof/>
      </w:rPr>
      <w:fldChar w:fldCharType="end"/>
    </w:r>
  </w:p>
  <w:p w:rsidR="00B76CEC" w:rsidRDefault="002C6668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668" w:rsidRDefault="002C6668" w:rsidP="00AC4A16">
      <w:pPr>
        <w:spacing w:after="0" w:line="240" w:lineRule="auto"/>
      </w:pPr>
      <w:r>
        <w:separator/>
      </w:r>
    </w:p>
  </w:footnote>
  <w:footnote w:type="continuationSeparator" w:id="0">
    <w:p w:rsidR="002C6668" w:rsidRDefault="002C6668" w:rsidP="00AC4A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3261"/>
        </w:tabs>
        <w:ind w:left="3261" w:firstLine="0"/>
      </w:pPr>
      <w:rPr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4112"/>
        </w:tabs>
        <w:ind w:left="4112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0"/>
      <w:lvlText w:val="%1.%2.%3"/>
      <w:lvlJc w:val="left"/>
      <w:pPr>
        <w:tabs>
          <w:tab w:val="num" w:pos="4112"/>
        </w:tabs>
        <w:ind w:left="4112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4679"/>
        </w:tabs>
        <w:ind w:left="4679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4395"/>
        </w:tabs>
        <w:ind w:left="4395" w:hanging="567"/>
      </w:pPr>
    </w:lvl>
    <w:lvl w:ilvl="5">
      <w:start w:val="1"/>
      <w:numFmt w:val="bullet"/>
      <w:lvlText w:val=""/>
      <w:lvlJc w:val="left"/>
      <w:pPr>
        <w:tabs>
          <w:tab w:val="num" w:pos="4962"/>
        </w:tabs>
        <w:ind w:left="4962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5529"/>
        </w:tabs>
        <w:ind w:left="5529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7239"/>
        </w:tabs>
        <w:ind w:left="5583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959"/>
        </w:tabs>
        <w:ind w:left="6159" w:hanging="1440"/>
      </w:pPr>
    </w:lvl>
  </w:abstractNum>
  <w:abstractNum w:abstractNumId="1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57A7"/>
    <w:rsid w:val="002B2F26"/>
    <w:rsid w:val="002C6668"/>
    <w:rsid w:val="003320B4"/>
    <w:rsid w:val="00406819"/>
    <w:rsid w:val="00412128"/>
    <w:rsid w:val="00442782"/>
    <w:rsid w:val="004D38ED"/>
    <w:rsid w:val="005954AB"/>
    <w:rsid w:val="005A677A"/>
    <w:rsid w:val="006143B9"/>
    <w:rsid w:val="00693A85"/>
    <w:rsid w:val="008C1BF5"/>
    <w:rsid w:val="009460D8"/>
    <w:rsid w:val="00961330"/>
    <w:rsid w:val="009840B8"/>
    <w:rsid w:val="009B003F"/>
    <w:rsid w:val="009D38F9"/>
    <w:rsid w:val="00AC4A16"/>
    <w:rsid w:val="00B8050A"/>
    <w:rsid w:val="00B9188A"/>
    <w:rsid w:val="00BA324B"/>
    <w:rsid w:val="00BB15FE"/>
    <w:rsid w:val="00BD35FF"/>
    <w:rsid w:val="00C744E7"/>
    <w:rsid w:val="00E4155E"/>
    <w:rsid w:val="00F6274C"/>
    <w:rsid w:val="00F657A7"/>
    <w:rsid w:val="00F81B10"/>
    <w:rsid w:val="00F85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7A7"/>
    <w:pPr>
      <w:spacing w:before="0" w:after="200" w:line="276" w:lineRule="auto"/>
      <w:ind w:left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657A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F657A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-">
    <w:name w:val="Контракт-пункт"/>
    <w:basedOn w:val="a"/>
    <w:rsid w:val="00442782"/>
    <w:pPr>
      <w:numPr>
        <w:ilvl w:val="1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одподпункт"/>
    <w:basedOn w:val="a"/>
    <w:rsid w:val="00442782"/>
    <w:pPr>
      <w:numPr>
        <w:ilvl w:val="2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BD35FF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989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 РАО</dc:creator>
  <cp:lastModifiedBy>НО РАО</cp:lastModifiedBy>
  <cp:revision>2</cp:revision>
  <cp:lastPrinted>2013-11-19T10:49:00Z</cp:lastPrinted>
  <dcterms:created xsi:type="dcterms:W3CDTF">2013-11-20T07:05:00Z</dcterms:created>
  <dcterms:modified xsi:type="dcterms:W3CDTF">2013-11-20T07:05:00Z</dcterms:modified>
</cp:coreProperties>
</file>