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bookmarkStart w:id="0" w:name="_GoBack"/>
      <w:bookmarkEnd w:id="0"/>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Pr="00430A04" w:rsidRDefault="00111E28" w:rsidP="00140FCD">
      <w:pPr>
        <w:tabs>
          <w:tab w:val="left" w:pos="851"/>
        </w:tabs>
        <w:spacing w:line="360" w:lineRule="auto"/>
        <w:ind w:right="57"/>
        <w:jc w:val="center"/>
        <w:rPr>
          <w:b/>
          <w:sz w:val="24"/>
        </w:rPr>
      </w:pPr>
      <w:r w:rsidRPr="00430A04">
        <w:rPr>
          <w:b/>
          <w:sz w:val="24"/>
        </w:rPr>
        <w:t>10</w:t>
      </w:r>
      <w:r w:rsidR="00784108" w:rsidRPr="00430A04">
        <w:rPr>
          <w:b/>
          <w:sz w:val="24"/>
        </w:rPr>
        <w:t>. Порядок разрешения споров</w:t>
      </w:r>
    </w:p>
    <w:p w:rsidR="00995C8A" w:rsidRPr="00430A04" w:rsidRDefault="00995C8A" w:rsidP="00140FCD">
      <w:pPr>
        <w:tabs>
          <w:tab w:val="left" w:pos="851"/>
        </w:tabs>
        <w:spacing w:line="360" w:lineRule="auto"/>
        <w:ind w:right="57"/>
        <w:jc w:val="center"/>
        <w:rPr>
          <w:b/>
          <w:sz w:val="24"/>
        </w:rPr>
      </w:pPr>
    </w:p>
    <w:p w:rsidR="008D5AAF" w:rsidRPr="00430A04" w:rsidRDefault="008D5AAF" w:rsidP="00430A04">
      <w:pPr>
        <w:pStyle w:val="af3"/>
        <w:numPr>
          <w:ilvl w:val="1"/>
          <w:numId w:val="32"/>
        </w:numPr>
        <w:shd w:val="clear" w:color="auto" w:fill="FFFFFF" w:themeFill="background1"/>
        <w:tabs>
          <w:tab w:val="left" w:pos="1276"/>
        </w:tabs>
        <w:spacing w:line="360" w:lineRule="auto"/>
        <w:ind w:left="0" w:firstLine="709"/>
        <w:jc w:val="both"/>
        <w:rPr>
          <w:color w:val="000000"/>
          <w:spacing w:val="5"/>
          <w:sz w:val="24"/>
          <w:szCs w:val="24"/>
        </w:rPr>
      </w:pPr>
      <w:r w:rsidRPr="00430A04">
        <w:rPr>
          <w:color w:val="000000"/>
          <w:spacing w:val="5"/>
          <w:sz w:val="24"/>
          <w:szCs w:val="24"/>
        </w:rPr>
        <w:t>Споры по настоящему договору разрешаются Сторонами путем переговоров.</w:t>
      </w:r>
    </w:p>
    <w:p w:rsidR="008D5AAF" w:rsidRPr="00430A04" w:rsidRDefault="008D5AAF" w:rsidP="00430A04">
      <w:pPr>
        <w:shd w:val="clear" w:color="auto" w:fill="FFFFFF" w:themeFill="background1"/>
        <w:tabs>
          <w:tab w:val="left" w:pos="1276"/>
        </w:tabs>
        <w:spacing w:line="360" w:lineRule="auto"/>
        <w:ind w:firstLine="709"/>
        <w:jc w:val="both"/>
        <w:rPr>
          <w:color w:val="000000"/>
          <w:spacing w:val="5"/>
          <w:sz w:val="24"/>
          <w:szCs w:val="24"/>
        </w:rPr>
      </w:pPr>
      <w:r w:rsidRPr="00430A04">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430A04" w:rsidRDefault="008D5AAF" w:rsidP="00430A04">
      <w:pPr>
        <w:shd w:val="clear" w:color="auto" w:fill="FFFFFF" w:themeFill="background1"/>
        <w:tabs>
          <w:tab w:val="left" w:pos="1276"/>
        </w:tabs>
        <w:spacing w:line="360" w:lineRule="auto"/>
        <w:ind w:firstLine="709"/>
        <w:jc w:val="both"/>
        <w:rPr>
          <w:sz w:val="24"/>
          <w:szCs w:val="24"/>
        </w:rPr>
      </w:pPr>
      <w:r w:rsidRPr="00430A04">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0A04">
        <w:rPr>
          <w:color w:val="000000"/>
          <w:spacing w:val="5"/>
          <w:sz w:val="24"/>
          <w:szCs w:val="24"/>
        </w:rPr>
        <w:t xml:space="preserve"> Сторона, получившая </w:t>
      </w:r>
      <w:r w:rsidRPr="00430A04">
        <w:rPr>
          <w:color w:val="000000"/>
          <w:spacing w:val="5"/>
          <w:sz w:val="24"/>
          <w:szCs w:val="24"/>
        </w:rPr>
        <w:lastRenderedPageBreak/>
        <w:t xml:space="preserve">от другой стороны претензию, обязана ее рассмотреть и направить ответ в тридцатидневный срок с момента получения претензии. </w:t>
      </w:r>
      <w:r w:rsidRPr="00430A04">
        <w:rPr>
          <w:sz w:val="24"/>
          <w:szCs w:val="24"/>
        </w:rPr>
        <w:t xml:space="preserve">         </w:t>
      </w:r>
    </w:p>
    <w:p w:rsidR="008D5AAF" w:rsidRPr="00430A04" w:rsidRDefault="008D5AAF" w:rsidP="00430A04">
      <w:pPr>
        <w:shd w:val="clear" w:color="auto" w:fill="FFFFFF" w:themeFill="background1"/>
        <w:spacing w:line="360" w:lineRule="auto"/>
        <w:ind w:firstLine="709"/>
        <w:jc w:val="both"/>
        <w:rPr>
          <w:sz w:val="24"/>
          <w:szCs w:val="24"/>
        </w:rPr>
      </w:pPr>
      <w:r w:rsidRPr="00430A04">
        <w:rPr>
          <w:sz w:val="24"/>
          <w:szCs w:val="24"/>
        </w:rPr>
        <w:t>10.4.  При не достижении сторонами взаимоприемлемого решения, все споры и разногласия разрешаются сторонами:</w:t>
      </w:r>
    </w:p>
    <w:p w:rsidR="008D5AAF" w:rsidRPr="00430A04" w:rsidRDefault="008D5AAF" w:rsidP="00430A04">
      <w:pPr>
        <w:shd w:val="clear" w:color="auto" w:fill="FFFFFF" w:themeFill="background1"/>
        <w:spacing w:line="360" w:lineRule="auto"/>
        <w:ind w:firstLine="709"/>
        <w:jc w:val="both"/>
        <w:rPr>
          <w:sz w:val="24"/>
          <w:szCs w:val="24"/>
        </w:rPr>
      </w:pPr>
      <w:r w:rsidRPr="00430A04">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430A04" w:rsidRDefault="008D5AAF" w:rsidP="00430A04">
      <w:pPr>
        <w:shd w:val="clear" w:color="auto" w:fill="FFFFFF" w:themeFill="background1"/>
        <w:spacing w:line="360" w:lineRule="auto"/>
        <w:ind w:firstLine="709"/>
        <w:jc w:val="both"/>
        <w:rPr>
          <w:i/>
          <w:sz w:val="24"/>
          <w:szCs w:val="24"/>
        </w:rPr>
      </w:pPr>
      <w:r w:rsidRPr="00430A04">
        <w:rPr>
          <w:i/>
          <w:sz w:val="24"/>
          <w:szCs w:val="24"/>
        </w:rPr>
        <w:t xml:space="preserve">или </w:t>
      </w:r>
    </w:p>
    <w:p w:rsidR="008D5AAF" w:rsidRPr="00430A04" w:rsidRDefault="008D5AAF" w:rsidP="00430A04">
      <w:pPr>
        <w:shd w:val="clear" w:color="auto" w:fill="FFFFFF" w:themeFill="background1"/>
        <w:spacing w:line="360" w:lineRule="auto"/>
        <w:ind w:firstLine="709"/>
        <w:jc w:val="both"/>
        <w:rPr>
          <w:sz w:val="24"/>
          <w:szCs w:val="24"/>
        </w:rPr>
      </w:pPr>
      <w:r w:rsidRPr="00430A04">
        <w:rPr>
          <w:sz w:val="24"/>
          <w:szCs w:val="24"/>
        </w:rPr>
        <w:t xml:space="preserve">10.4.2. </w:t>
      </w:r>
      <w:r w:rsidRPr="00430A04">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0A04">
        <w:rPr>
          <w:sz w:val="24"/>
          <w:szCs w:val="24"/>
        </w:rPr>
        <w:t xml:space="preserve">(для Поставщика, относящегося к атомной отрасли). </w:t>
      </w:r>
      <w:r w:rsidRPr="00430A04">
        <w:rPr>
          <w:color w:val="000000"/>
          <w:sz w:val="24"/>
          <w:szCs w:val="24"/>
        </w:rPr>
        <w:t>При этом решение Третейского суда является окончательным.</w:t>
      </w:r>
    </w:p>
    <w:p w:rsidR="00BC35B1" w:rsidRPr="00430A04" w:rsidRDefault="00BC35B1" w:rsidP="00430A04">
      <w:pPr>
        <w:shd w:val="clear" w:color="auto" w:fill="FFFFFF" w:themeFill="background1"/>
        <w:tabs>
          <w:tab w:val="left" w:pos="851"/>
        </w:tabs>
        <w:spacing w:line="360" w:lineRule="auto"/>
        <w:ind w:right="57"/>
        <w:jc w:val="center"/>
        <w:rPr>
          <w:b/>
          <w:sz w:val="24"/>
        </w:rPr>
      </w:pPr>
    </w:p>
    <w:p w:rsidR="006A43C1" w:rsidRPr="00430A04" w:rsidRDefault="00111E28" w:rsidP="00430A04">
      <w:pPr>
        <w:shd w:val="clear" w:color="auto" w:fill="FFFFFF" w:themeFill="background1"/>
        <w:tabs>
          <w:tab w:val="left" w:pos="858"/>
        </w:tabs>
        <w:jc w:val="center"/>
        <w:rPr>
          <w:b/>
          <w:sz w:val="24"/>
          <w:szCs w:val="24"/>
        </w:rPr>
      </w:pPr>
      <w:r w:rsidRPr="00430A04">
        <w:rPr>
          <w:b/>
          <w:sz w:val="24"/>
        </w:rPr>
        <w:t>11</w:t>
      </w:r>
      <w:r w:rsidR="00784108" w:rsidRPr="00430A04">
        <w:rPr>
          <w:b/>
          <w:sz w:val="24"/>
        </w:rPr>
        <w:t>. Срок действия Договора</w:t>
      </w:r>
      <w:r w:rsidR="00BF7E1E" w:rsidRPr="00430A04">
        <w:rPr>
          <w:b/>
          <w:sz w:val="24"/>
        </w:rPr>
        <w:t xml:space="preserve">. </w:t>
      </w:r>
      <w:r w:rsidR="006A43C1" w:rsidRPr="00430A04">
        <w:rPr>
          <w:b/>
          <w:sz w:val="24"/>
          <w:szCs w:val="24"/>
        </w:rPr>
        <w:t>Прекращение договорных отношений.</w:t>
      </w:r>
    </w:p>
    <w:p w:rsidR="006A43C1" w:rsidRPr="00430A04" w:rsidRDefault="006A43C1" w:rsidP="00430A04">
      <w:pPr>
        <w:shd w:val="clear" w:color="auto" w:fill="FFFFFF" w:themeFill="background1"/>
        <w:tabs>
          <w:tab w:val="left" w:pos="858"/>
        </w:tabs>
        <w:jc w:val="center"/>
        <w:rPr>
          <w:b/>
          <w:sz w:val="24"/>
          <w:szCs w:val="24"/>
        </w:rPr>
      </w:pPr>
      <w:r w:rsidRPr="00430A04">
        <w:rPr>
          <w:b/>
          <w:sz w:val="24"/>
          <w:szCs w:val="24"/>
        </w:rPr>
        <w:t>Расторжение договора. Условия расторжения Договора</w:t>
      </w:r>
    </w:p>
    <w:p w:rsidR="00995C8A" w:rsidRPr="00430A04" w:rsidRDefault="00995C8A" w:rsidP="00430A04">
      <w:pPr>
        <w:shd w:val="clear" w:color="auto" w:fill="FFFFFF" w:themeFill="background1"/>
        <w:tabs>
          <w:tab w:val="left" w:pos="851"/>
        </w:tabs>
        <w:spacing w:line="360" w:lineRule="auto"/>
        <w:ind w:right="57"/>
        <w:rPr>
          <w:b/>
          <w:sz w:val="24"/>
        </w:rPr>
      </w:pPr>
    </w:p>
    <w:p w:rsidR="00AF27A6" w:rsidRPr="00430A04" w:rsidRDefault="00AF27A6" w:rsidP="00430A04">
      <w:pPr>
        <w:pStyle w:val="a7"/>
        <w:shd w:val="clear" w:color="auto" w:fill="FFFFFF" w:themeFill="background1"/>
        <w:spacing w:line="360" w:lineRule="auto"/>
        <w:ind w:firstLine="709"/>
        <w:rPr>
          <w:color w:val="000000"/>
          <w:szCs w:val="24"/>
        </w:rPr>
      </w:pPr>
      <w:r w:rsidRPr="00430A04">
        <w:rPr>
          <w:color w:val="000000"/>
          <w:szCs w:val="24"/>
        </w:rPr>
        <w:t xml:space="preserve">11.1. Настоящий </w:t>
      </w:r>
      <w:r w:rsidRPr="00430A04">
        <w:rPr>
          <w:b/>
          <w:color w:val="000000"/>
          <w:szCs w:val="24"/>
        </w:rPr>
        <w:t>Договор</w:t>
      </w:r>
      <w:r w:rsidRPr="00430A04">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430A04">
        <w:rPr>
          <w:b/>
          <w:color w:val="000000"/>
          <w:szCs w:val="24"/>
        </w:rPr>
        <w:t xml:space="preserve">Сторонами </w:t>
      </w:r>
      <w:r w:rsidRPr="00430A04">
        <w:rPr>
          <w:color w:val="000000"/>
          <w:szCs w:val="24"/>
        </w:rPr>
        <w:t xml:space="preserve">по настоящему </w:t>
      </w:r>
      <w:r w:rsidRPr="00430A04">
        <w:rPr>
          <w:b/>
          <w:color w:val="000000"/>
          <w:szCs w:val="24"/>
        </w:rPr>
        <w:t>Договору,</w:t>
      </w:r>
      <w:r w:rsidRPr="00430A04">
        <w:rPr>
          <w:color w:val="000000"/>
          <w:szCs w:val="24"/>
        </w:rPr>
        <w:t xml:space="preserve"> до их полного надлежащего исполнения.</w:t>
      </w:r>
    </w:p>
    <w:p w:rsidR="00AF27A6" w:rsidRPr="00430A04" w:rsidRDefault="00AF27A6" w:rsidP="00430A04">
      <w:pPr>
        <w:shd w:val="clear" w:color="auto" w:fill="FFFFFF" w:themeFill="background1"/>
        <w:tabs>
          <w:tab w:val="left" w:pos="858"/>
        </w:tabs>
        <w:spacing w:line="360" w:lineRule="auto"/>
        <w:ind w:firstLine="709"/>
        <w:jc w:val="both"/>
        <w:rPr>
          <w:sz w:val="24"/>
          <w:szCs w:val="24"/>
        </w:rPr>
      </w:pPr>
      <w:r w:rsidRPr="00430A04">
        <w:rPr>
          <w:color w:val="000000"/>
          <w:sz w:val="24"/>
          <w:szCs w:val="24"/>
        </w:rPr>
        <w:t>11.2.</w:t>
      </w:r>
      <w:r w:rsidRPr="00430A04">
        <w:rPr>
          <w:b/>
          <w:color w:val="000000"/>
          <w:sz w:val="24"/>
          <w:szCs w:val="24"/>
        </w:rPr>
        <w:t xml:space="preserve"> </w:t>
      </w:r>
      <w:proofErr w:type="gramStart"/>
      <w:r w:rsidRPr="00430A04">
        <w:rPr>
          <w:b/>
          <w:sz w:val="24"/>
          <w:szCs w:val="24"/>
        </w:rPr>
        <w:t>Покупатель</w:t>
      </w:r>
      <w:r w:rsidRPr="00430A04">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430A04">
        <w:rPr>
          <w:b/>
          <w:sz w:val="24"/>
          <w:szCs w:val="24"/>
        </w:rPr>
        <w:t>Поставщику</w:t>
      </w:r>
      <w:r w:rsidRPr="00430A04">
        <w:rPr>
          <w:sz w:val="24"/>
          <w:szCs w:val="24"/>
        </w:rPr>
        <w:t xml:space="preserve">, путем направления </w:t>
      </w:r>
      <w:r w:rsidRPr="00430A04">
        <w:rPr>
          <w:b/>
          <w:sz w:val="24"/>
          <w:szCs w:val="24"/>
        </w:rPr>
        <w:t>Поставщику</w:t>
      </w:r>
      <w:r w:rsidRPr="00430A04">
        <w:rPr>
          <w:sz w:val="24"/>
          <w:szCs w:val="24"/>
        </w:rPr>
        <w:t xml:space="preserve"> (посредством электронной и/или факсимильной связи) соответствующего </w:t>
      </w:r>
      <w:r w:rsidRPr="00430A04">
        <w:rPr>
          <w:color w:val="000000"/>
          <w:sz w:val="24"/>
          <w:szCs w:val="24"/>
        </w:rPr>
        <w:t>уведомления о расторжении Договора</w:t>
      </w:r>
      <w:r w:rsidRPr="00430A04">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430A04" w:rsidRDefault="00AF27A6" w:rsidP="00430A04">
      <w:pPr>
        <w:pStyle w:val="a7"/>
        <w:shd w:val="clear" w:color="auto" w:fill="FFFFFF" w:themeFill="background1"/>
        <w:spacing w:line="360" w:lineRule="auto"/>
        <w:ind w:firstLine="709"/>
        <w:rPr>
          <w:szCs w:val="24"/>
        </w:rPr>
      </w:pPr>
      <w:r w:rsidRPr="00430A04">
        <w:rPr>
          <w:szCs w:val="24"/>
        </w:rPr>
        <w:t xml:space="preserve">11.2.1. </w:t>
      </w:r>
      <w:r w:rsidRPr="00430A04">
        <w:rPr>
          <w:b/>
          <w:szCs w:val="24"/>
        </w:rPr>
        <w:t>Поставщик</w:t>
      </w:r>
      <w:r w:rsidRPr="00430A04">
        <w:rPr>
          <w:szCs w:val="24"/>
        </w:rPr>
        <w:t xml:space="preserve"> не произвел поставку ТМЦ </w:t>
      </w:r>
      <w:r w:rsidRPr="00430A04">
        <w:rPr>
          <w:b/>
          <w:szCs w:val="24"/>
        </w:rPr>
        <w:t>Покупателю</w:t>
      </w:r>
      <w:r w:rsidRPr="00430A04">
        <w:rPr>
          <w:szCs w:val="24"/>
        </w:rPr>
        <w:t xml:space="preserve">, в соответствии с условиями настоящего </w:t>
      </w:r>
      <w:r w:rsidRPr="00430A04">
        <w:rPr>
          <w:b/>
          <w:szCs w:val="24"/>
        </w:rPr>
        <w:t>Договора,</w:t>
      </w:r>
      <w:r w:rsidRPr="00430A04">
        <w:rPr>
          <w:szCs w:val="24"/>
        </w:rPr>
        <w:t xml:space="preserve"> в том числе просрочил срок поставки ТМЦ </w:t>
      </w:r>
      <w:r w:rsidR="008D5AAF" w:rsidRPr="00430A04">
        <w:rPr>
          <w:szCs w:val="24"/>
        </w:rPr>
        <w:t xml:space="preserve">более чем </w:t>
      </w:r>
      <w:r w:rsidRPr="00430A04">
        <w:rPr>
          <w:szCs w:val="24"/>
        </w:rPr>
        <w:t>на 15 (пятнадцать) календарных дней.</w:t>
      </w:r>
    </w:p>
    <w:p w:rsidR="00AF27A6" w:rsidRPr="00430A04" w:rsidRDefault="00AF27A6" w:rsidP="00430A04">
      <w:pPr>
        <w:shd w:val="clear" w:color="auto" w:fill="FFFFFF" w:themeFill="background1"/>
        <w:tabs>
          <w:tab w:val="left" w:pos="858"/>
        </w:tabs>
        <w:spacing w:line="360" w:lineRule="auto"/>
        <w:ind w:firstLine="709"/>
        <w:jc w:val="both"/>
        <w:rPr>
          <w:color w:val="000000"/>
          <w:sz w:val="24"/>
          <w:szCs w:val="24"/>
        </w:rPr>
      </w:pPr>
      <w:r w:rsidRPr="00430A04">
        <w:rPr>
          <w:bCs/>
          <w:sz w:val="24"/>
          <w:szCs w:val="24"/>
        </w:rPr>
        <w:t xml:space="preserve">11.2.2. </w:t>
      </w:r>
      <w:proofErr w:type="gramStart"/>
      <w:r w:rsidRPr="00430A04">
        <w:rPr>
          <w:b/>
          <w:bCs/>
          <w:sz w:val="24"/>
          <w:szCs w:val="24"/>
        </w:rPr>
        <w:t>Поставщик</w:t>
      </w:r>
      <w:r w:rsidRPr="00430A04">
        <w:rPr>
          <w:color w:val="000000"/>
          <w:sz w:val="24"/>
          <w:szCs w:val="24"/>
        </w:rPr>
        <w:t xml:space="preserve"> не предоставил </w:t>
      </w:r>
      <w:r w:rsidRPr="00430A04">
        <w:rPr>
          <w:b/>
          <w:color w:val="000000"/>
          <w:sz w:val="24"/>
          <w:szCs w:val="24"/>
        </w:rPr>
        <w:t>Покупателю</w:t>
      </w:r>
      <w:r w:rsidRPr="00430A04">
        <w:rPr>
          <w:color w:val="000000"/>
          <w:sz w:val="24"/>
          <w:szCs w:val="24"/>
        </w:rPr>
        <w:t xml:space="preserve"> в течение 3 (трех) рабочих дней с момента заключения Сторонами настоящего договора</w:t>
      </w:r>
      <w:r w:rsidRPr="00430A04">
        <w:rPr>
          <w:b/>
          <w:bCs/>
          <w:color w:val="000000"/>
          <w:sz w:val="24"/>
          <w:szCs w:val="24"/>
        </w:rPr>
        <w:t xml:space="preserve">  </w:t>
      </w:r>
      <w:r w:rsidRPr="00430A04">
        <w:rPr>
          <w:color w:val="000000"/>
          <w:sz w:val="24"/>
          <w:szCs w:val="24"/>
        </w:rPr>
        <w:t>информацию</w:t>
      </w:r>
      <w:r w:rsidRPr="00430A04">
        <w:rPr>
          <w:b/>
          <w:bCs/>
          <w:color w:val="000000"/>
          <w:sz w:val="24"/>
          <w:szCs w:val="24"/>
        </w:rPr>
        <w:t xml:space="preserve"> </w:t>
      </w:r>
      <w:r w:rsidRPr="00430A04">
        <w:rPr>
          <w:color w:val="000000"/>
          <w:sz w:val="24"/>
          <w:szCs w:val="24"/>
        </w:rPr>
        <w:t>(сведения)</w:t>
      </w:r>
      <w:r w:rsidRPr="00430A04">
        <w:rPr>
          <w:b/>
          <w:bCs/>
          <w:color w:val="000000"/>
          <w:sz w:val="24"/>
          <w:szCs w:val="24"/>
        </w:rPr>
        <w:t xml:space="preserve"> </w:t>
      </w:r>
      <w:r w:rsidRPr="00430A04">
        <w:rPr>
          <w:color w:val="000000"/>
          <w:sz w:val="24"/>
          <w:szCs w:val="24"/>
        </w:rPr>
        <w:t xml:space="preserve"> о цепочке собственников </w:t>
      </w:r>
      <w:r w:rsidRPr="00430A04">
        <w:rPr>
          <w:b/>
          <w:color w:val="000000"/>
          <w:sz w:val="24"/>
          <w:szCs w:val="24"/>
        </w:rPr>
        <w:t>Поставщика</w:t>
      </w:r>
      <w:r w:rsidRPr="00430A04">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430A04">
        <w:rPr>
          <w:b/>
          <w:color w:val="000000"/>
          <w:sz w:val="24"/>
          <w:szCs w:val="24"/>
        </w:rPr>
        <w:t>Поставщика</w:t>
      </w:r>
      <w:r w:rsidRPr="00430A04">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430A04">
        <w:rPr>
          <w:color w:val="000000"/>
          <w:sz w:val="24"/>
          <w:szCs w:val="24"/>
        </w:rPr>
        <w:t xml:space="preserve">, документа о назначении (избрании) руководителя и т.п.) (п. 12.2. настоящего договора). </w:t>
      </w:r>
    </w:p>
    <w:p w:rsidR="00AF27A6" w:rsidRPr="00430A04" w:rsidRDefault="00AF27A6" w:rsidP="00430A04">
      <w:pPr>
        <w:shd w:val="clear" w:color="auto" w:fill="FFFFFF" w:themeFill="background1"/>
        <w:tabs>
          <w:tab w:val="left" w:pos="858"/>
        </w:tabs>
        <w:spacing w:line="360" w:lineRule="auto"/>
        <w:ind w:firstLine="709"/>
        <w:jc w:val="both"/>
        <w:rPr>
          <w:color w:val="000000"/>
          <w:sz w:val="24"/>
          <w:szCs w:val="24"/>
        </w:rPr>
      </w:pPr>
      <w:r w:rsidRPr="00430A04">
        <w:rPr>
          <w:color w:val="000000"/>
          <w:sz w:val="24"/>
          <w:szCs w:val="24"/>
        </w:rPr>
        <w:t xml:space="preserve">11.2.3. </w:t>
      </w:r>
      <w:r w:rsidRPr="00430A04">
        <w:rPr>
          <w:b/>
          <w:bCs/>
          <w:sz w:val="24"/>
          <w:szCs w:val="24"/>
        </w:rPr>
        <w:t>Поставщик</w:t>
      </w:r>
      <w:r w:rsidRPr="00430A04">
        <w:rPr>
          <w:color w:val="000000"/>
          <w:sz w:val="24"/>
          <w:szCs w:val="24"/>
        </w:rPr>
        <w:t xml:space="preserve"> не предоставил </w:t>
      </w:r>
      <w:r w:rsidRPr="00430A04">
        <w:rPr>
          <w:b/>
          <w:color w:val="000000"/>
          <w:sz w:val="24"/>
          <w:szCs w:val="24"/>
        </w:rPr>
        <w:t>Покупателю</w:t>
      </w:r>
      <w:r w:rsidRPr="00430A04">
        <w:rPr>
          <w:color w:val="000000"/>
          <w:sz w:val="24"/>
          <w:szCs w:val="24"/>
        </w:rPr>
        <w:t xml:space="preserve"> сведения об изменениях в цепочке собственников </w:t>
      </w:r>
      <w:r w:rsidRPr="00430A04">
        <w:rPr>
          <w:b/>
          <w:color w:val="000000"/>
          <w:sz w:val="24"/>
          <w:szCs w:val="24"/>
        </w:rPr>
        <w:t>Поставщика</w:t>
      </w:r>
      <w:r w:rsidRPr="00430A04">
        <w:rPr>
          <w:color w:val="000000"/>
          <w:sz w:val="24"/>
          <w:szCs w:val="24"/>
        </w:rPr>
        <w:t xml:space="preserve">, включая бенефициаров (в том числе конечных) по настоящей сделке, </w:t>
      </w:r>
      <w:r w:rsidRPr="00430A04">
        <w:rPr>
          <w:color w:val="000000"/>
          <w:sz w:val="24"/>
          <w:szCs w:val="24"/>
        </w:rPr>
        <w:lastRenderedPageBreak/>
        <w:t xml:space="preserve">а так же в исполнительных органах </w:t>
      </w:r>
      <w:r w:rsidRPr="00430A04">
        <w:rPr>
          <w:b/>
          <w:color w:val="000000"/>
          <w:sz w:val="24"/>
          <w:szCs w:val="24"/>
        </w:rPr>
        <w:t>Поставщика</w:t>
      </w:r>
      <w:r w:rsidRPr="00430A04">
        <w:rPr>
          <w:color w:val="000000"/>
          <w:sz w:val="24"/>
          <w:szCs w:val="24"/>
        </w:rPr>
        <w:t>, в срок не позднее 3 (трех) рабочих дней с момента возник</w:t>
      </w:r>
      <w:r w:rsidR="00444DE2" w:rsidRPr="00430A04">
        <w:rPr>
          <w:color w:val="000000"/>
          <w:sz w:val="24"/>
          <w:szCs w:val="24"/>
        </w:rPr>
        <w:t>новения таких изменений (п. 12.2</w:t>
      </w:r>
      <w:r w:rsidRPr="00430A04">
        <w:rPr>
          <w:color w:val="000000"/>
          <w:sz w:val="24"/>
          <w:szCs w:val="24"/>
        </w:rPr>
        <w:t>.</w:t>
      </w:r>
      <w:r w:rsidR="00444DE2" w:rsidRPr="00430A04">
        <w:rPr>
          <w:color w:val="000000"/>
          <w:sz w:val="24"/>
          <w:szCs w:val="24"/>
        </w:rPr>
        <w:t>1.</w:t>
      </w:r>
      <w:r w:rsidRPr="00430A04">
        <w:rPr>
          <w:color w:val="000000"/>
          <w:sz w:val="24"/>
          <w:szCs w:val="24"/>
        </w:rPr>
        <w:t xml:space="preserve"> настоящего договора).</w:t>
      </w:r>
    </w:p>
    <w:p w:rsidR="001D038F" w:rsidRPr="00430A04" w:rsidRDefault="00AF27A6" w:rsidP="00430A04">
      <w:pPr>
        <w:pStyle w:val="ConsNonformat"/>
        <w:shd w:val="clear" w:color="auto" w:fill="FFFFFF" w:themeFill="background1"/>
        <w:spacing w:line="360" w:lineRule="auto"/>
        <w:ind w:right="0" w:firstLine="720"/>
        <w:jc w:val="both"/>
        <w:rPr>
          <w:sz w:val="24"/>
          <w:szCs w:val="24"/>
        </w:rPr>
      </w:pPr>
      <w:r w:rsidRPr="00430A04">
        <w:rPr>
          <w:rFonts w:ascii="Times New Roman" w:hAnsi="Times New Roman" w:cs="Times New Roman"/>
          <w:sz w:val="24"/>
          <w:szCs w:val="24"/>
        </w:rPr>
        <w:t xml:space="preserve">11.2.4. </w:t>
      </w:r>
      <w:r w:rsidR="001D038F" w:rsidRPr="00430A04">
        <w:rPr>
          <w:rFonts w:ascii="Times New Roman" w:hAnsi="Times New Roman" w:cs="Times New Roman"/>
          <w:b/>
          <w:sz w:val="24"/>
          <w:szCs w:val="24"/>
        </w:rPr>
        <w:t>Поставщик</w:t>
      </w:r>
      <w:r w:rsidR="001D038F" w:rsidRPr="00430A04">
        <w:rPr>
          <w:rFonts w:ascii="Times New Roman" w:hAnsi="Times New Roman" w:cs="Times New Roman"/>
          <w:sz w:val="24"/>
          <w:szCs w:val="24"/>
        </w:rPr>
        <w:t xml:space="preserve"> </w:t>
      </w:r>
      <w:r w:rsidR="001D038F" w:rsidRPr="00430A04">
        <w:rPr>
          <w:rFonts w:ascii="Times New Roman" w:hAnsi="Times New Roman" w:cs="Times New Roman"/>
          <w:color w:val="000000"/>
          <w:sz w:val="24"/>
          <w:szCs w:val="24"/>
        </w:rPr>
        <w:t xml:space="preserve">не предоставил </w:t>
      </w:r>
      <w:r w:rsidR="001D038F" w:rsidRPr="00430A04">
        <w:rPr>
          <w:rFonts w:ascii="Times New Roman" w:hAnsi="Times New Roman" w:cs="Times New Roman"/>
          <w:b/>
          <w:color w:val="000000"/>
          <w:sz w:val="24"/>
          <w:szCs w:val="24"/>
        </w:rPr>
        <w:t>Покупателю</w:t>
      </w:r>
      <w:r w:rsidR="001D038F" w:rsidRPr="00430A04">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430A04">
        <w:rPr>
          <w:rFonts w:ascii="Times New Roman" w:hAnsi="Times New Roman" w:cs="Times New Roman"/>
          <w:b/>
          <w:sz w:val="24"/>
          <w:szCs w:val="24"/>
        </w:rPr>
        <w:t>Поставщиком</w:t>
      </w:r>
      <w:r w:rsidR="001D038F" w:rsidRPr="00430A04">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430A04">
        <w:rPr>
          <w:rFonts w:ascii="Times New Roman" w:eastAsiaTheme="minorEastAsia" w:hAnsi="Times New Roman" w:cs="Times New Roman"/>
          <w:sz w:val="24"/>
          <w:szCs w:val="24"/>
          <w:lang w:eastAsia="ar-SA"/>
        </w:rPr>
        <w:t>процентов за пользование бюджетными средствами</w:t>
      </w:r>
      <w:r w:rsidR="001D038F" w:rsidRPr="00430A04">
        <w:rPr>
          <w:rFonts w:ascii="Times New Roman" w:hAnsi="Times New Roman" w:cs="Times New Roman"/>
          <w:sz w:val="24"/>
          <w:szCs w:val="24"/>
        </w:rPr>
        <w:t xml:space="preserve"> и штрафов.</w:t>
      </w:r>
    </w:p>
    <w:p w:rsidR="00AF27A6" w:rsidRPr="00430A04" w:rsidRDefault="00AF27A6" w:rsidP="00430A04">
      <w:pPr>
        <w:pStyle w:val="ConsNonformat"/>
        <w:shd w:val="clear" w:color="auto" w:fill="FFFFFF" w:themeFill="background1"/>
        <w:spacing w:line="360" w:lineRule="auto"/>
        <w:ind w:right="0" w:firstLine="720"/>
        <w:jc w:val="both"/>
        <w:rPr>
          <w:rFonts w:ascii="Times New Roman" w:hAnsi="Times New Roman" w:cs="Times New Roman"/>
          <w:color w:val="000000"/>
          <w:sz w:val="24"/>
          <w:szCs w:val="24"/>
        </w:rPr>
      </w:pPr>
      <w:r w:rsidRPr="00430A04">
        <w:rPr>
          <w:rFonts w:ascii="Times New Roman" w:hAnsi="Times New Roman" w:cs="Times New Roman"/>
          <w:color w:val="000000"/>
          <w:sz w:val="24"/>
          <w:szCs w:val="24"/>
        </w:rPr>
        <w:t xml:space="preserve">11.2.5. </w:t>
      </w:r>
      <w:r w:rsidRPr="00430A04">
        <w:rPr>
          <w:rFonts w:ascii="Times New Roman" w:hAnsi="Times New Roman" w:cs="Times New Roman"/>
          <w:b/>
          <w:color w:val="000000"/>
          <w:sz w:val="24"/>
          <w:szCs w:val="24"/>
        </w:rPr>
        <w:t>Поставщик</w:t>
      </w:r>
      <w:r w:rsidRPr="00430A04">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430A04" w:rsidRDefault="00AF27A6" w:rsidP="00430A04">
      <w:pPr>
        <w:shd w:val="clear" w:color="auto" w:fill="FFFFFF" w:themeFill="background1"/>
        <w:tabs>
          <w:tab w:val="left" w:pos="858"/>
        </w:tabs>
        <w:spacing w:line="360" w:lineRule="auto"/>
        <w:ind w:firstLine="709"/>
        <w:jc w:val="both"/>
        <w:rPr>
          <w:sz w:val="24"/>
          <w:szCs w:val="24"/>
        </w:rPr>
      </w:pPr>
      <w:r w:rsidRPr="00430A04">
        <w:rPr>
          <w:sz w:val="24"/>
          <w:szCs w:val="24"/>
        </w:rPr>
        <w:t xml:space="preserve">При этом способ расторжения настоящего Договора определяется </w:t>
      </w:r>
      <w:r w:rsidRPr="00430A04">
        <w:rPr>
          <w:b/>
          <w:sz w:val="24"/>
          <w:szCs w:val="24"/>
        </w:rPr>
        <w:t>Покупателем</w:t>
      </w:r>
      <w:r w:rsidRPr="00430A04">
        <w:rPr>
          <w:sz w:val="24"/>
          <w:szCs w:val="24"/>
        </w:rPr>
        <w:t>.</w:t>
      </w:r>
    </w:p>
    <w:p w:rsidR="00AF27A6" w:rsidRPr="00430A04" w:rsidRDefault="00AF27A6" w:rsidP="00430A04">
      <w:pPr>
        <w:shd w:val="clear" w:color="auto" w:fill="FFFFFF" w:themeFill="background1"/>
        <w:tabs>
          <w:tab w:val="left" w:pos="858"/>
        </w:tabs>
        <w:spacing w:line="360" w:lineRule="auto"/>
        <w:ind w:firstLine="709"/>
        <w:jc w:val="both"/>
        <w:rPr>
          <w:sz w:val="24"/>
          <w:szCs w:val="24"/>
        </w:rPr>
      </w:pPr>
      <w:r w:rsidRPr="00430A04">
        <w:rPr>
          <w:sz w:val="24"/>
          <w:szCs w:val="24"/>
        </w:rPr>
        <w:t xml:space="preserve">В случае </w:t>
      </w:r>
      <w:r w:rsidRPr="00430A04">
        <w:rPr>
          <w:color w:val="000000"/>
          <w:sz w:val="24"/>
          <w:szCs w:val="24"/>
        </w:rPr>
        <w:t xml:space="preserve">направления </w:t>
      </w:r>
      <w:r w:rsidRPr="00430A04">
        <w:rPr>
          <w:b/>
          <w:color w:val="000000"/>
          <w:sz w:val="24"/>
          <w:szCs w:val="24"/>
        </w:rPr>
        <w:t>Поставщику</w:t>
      </w:r>
      <w:r w:rsidRPr="00430A04">
        <w:rPr>
          <w:color w:val="000000"/>
          <w:sz w:val="24"/>
          <w:szCs w:val="24"/>
        </w:rPr>
        <w:t xml:space="preserve"> уведомления о расторжении договора, настоящий договор</w:t>
      </w:r>
      <w:r w:rsidRPr="00430A04">
        <w:rPr>
          <w:b/>
          <w:color w:val="000000"/>
          <w:sz w:val="24"/>
          <w:szCs w:val="24"/>
        </w:rPr>
        <w:t xml:space="preserve"> </w:t>
      </w:r>
      <w:r w:rsidRPr="00430A04">
        <w:rPr>
          <w:color w:val="000000"/>
          <w:sz w:val="24"/>
          <w:szCs w:val="24"/>
        </w:rPr>
        <w:t xml:space="preserve">будет считаться расторгнутым в день получения </w:t>
      </w:r>
      <w:r w:rsidRPr="00430A04">
        <w:rPr>
          <w:b/>
          <w:color w:val="000000"/>
          <w:sz w:val="24"/>
          <w:szCs w:val="24"/>
        </w:rPr>
        <w:t>Поставщиком</w:t>
      </w:r>
      <w:r w:rsidRPr="00430A04">
        <w:rPr>
          <w:color w:val="000000"/>
          <w:sz w:val="24"/>
          <w:szCs w:val="24"/>
        </w:rPr>
        <w:t xml:space="preserve"> </w:t>
      </w:r>
      <w:proofErr w:type="spellStart"/>
      <w:r w:rsidRPr="00430A04">
        <w:rPr>
          <w:color w:val="000000"/>
          <w:sz w:val="24"/>
          <w:szCs w:val="24"/>
        </w:rPr>
        <w:t>соотвествующего</w:t>
      </w:r>
      <w:proofErr w:type="spellEnd"/>
      <w:r w:rsidRPr="00430A04">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430A04">
        <w:rPr>
          <w:color w:val="000000"/>
          <w:sz w:val="24"/>
          <w:szCs w:val="24"/>
        </w:rPr>
        <w:t>с даты направления</w:t>
      </w:r>
      <w:proofErr w:type="gramEnd"/>
      <w:r w:rsidRPr="00430A04">
        <w:rPr>
          <w:color w:val="000000"/>
          <w:sz w:val="24"/>
          <w:szCs w:val="24"/>
        </w:rPr>
        <w:t xml:space="preserve"> уведомления.</w:t>
      </w:r>
    </w:p>
    <w:p w:rsidR="00AF27A6" w:rsidRPr="00430A04" w:rsidRDefault="00AF27A6" w:rsidP="00430A04">
      <w:pPr>
        <w:shd w:val="clear" w:color="auto" w:fill="FFFFFF" w:themeFill="background1"/>
        <w:tabs>
          <w:tab w:val="left" w:pos="858"/>
        </w:tabs>
        <w:spacing w:line="360" w:lineRule="auto"/>
        <w:ind w:firstLine="709"/>
        <w:jc w:val="both"/>
        <w:rPr>
          <w:color w:val="000000"/>
          <w:sz w:val="24"/>
          <w:szCs w:val="24"/>
        </w:rPr>
      </w:pPr>
      <w:r w:rsidRPr="00430A04">
        <w:rPr>
          <w:color w:val="000000"/>
          <w:sz w:val="24"/>
          <w:szCs w:val="24"/>
        </w:rPr>
        <w:t>11.3.</w:t>
      </w:r>
      <w:r w:rsidRPr="00430A04">
        <w:rPr>
          <w:b/>
          <w:color w:val="000000"/>
          <w:sz w:val="24"/>
          <w:szCs w:val="24"/>
        </w:rPr>
        <w:t xml:space="preserve"> Покупатель</w:t>
      </w:r>
      <w:r w:rsidRPr="00430A04">
        <w:rPr>
          <w:color w:val="000000"/>
          <w:sz w:val="24"/>
          <w:szCs w:val="24"/>
        </w:rPr>
        <w:t xml:space="preserve"> вправе в одностороннем порядке расторгнуть настоящий </w:t>
      </w:r>
      <w:r w:rsidRPr="00430A04">
        <w:rPr>
          <w:b/>
          <w:color w:val="000000"/>
          <w:sz w:val="24"/>
          <w:szCs w:val="24"/>
        </w:rPr>
        <w:t>Договор</w:t>
      </w:r>
      <w:r w:rsidRPr="00430A04">
        <w:rPr>
          <w:color w:val="000000"/>
          <w:sz w:val="24"/>
          <w:szCs w:val="24"/>
        </w:rPr>
        <w:t xml:space="preserve"> в случае, если</w:t>
      </w:r>
      <w:r w:rsidRPr="00430A04">
        <w:rPr>
          <w:b/>
          <w:color w:val="000000"/>
          <w:sz w:val="24"/>
          <w:szCs w:val="24"/>
        </w:rPr>
        <w:t xml:space="preserve"> </w:t>
      </w:r>
      <w:r w:rsidRPr="00430A04">
        <w:rPr>
          <w:color w:val="000000"/>
          <w:sz w:val="24"/>
          <w:szCs w:val="24"/>
        </w:rPr>
        <w:t>в течение срока действия настоящего</w:t>
      </w:r>
      <w:r w:rsidRPr="00430A04">
        <w:rPr>
          <w:b/>
          <w:color w:val="000000"/>
          <w:sz w:val="24"/>
          <w:szCs w:val="24"/>
        </w:rPr>
        <w:t xml:space="preserve"> Договора Поставщик </w:t>
      </w:r>
      <w:r w:rsidRPr="00430A04">
        <w:rPr>
          <w:color w:val="000000"/>
          <w:sz w:val="24"/>
          <w:szCs w:val="24"/>
        </w:rPr>
        <w:t>будет внесен в реестр недобросовестных поставщиков атомной отрасли</w:t>
      </w:r>
      <w:r w:rsidRPr="00430A04">
        <w:rPr>
          <w:sz w:val="24"/>
          <w:szCs w:val="24"/>
        </w:rPr>
        <w:t xml:space="preserve">. </w:t>
      </w:r>
      <w:r w:rsidRPr="00430A04">
        <w:rPr>
          <w:color w:val="000000"/>
          <w:sz w:val="24"/>
          <w:szCs w:val="24"/>
        </w:rPr>
        <w:t xml:space="preserve">Настоящий </w:t>
      </w:r>
      <w:r w:rsidRPr="00430A04">
        <w:rPr>
          <w:b/>
          <w:color w:val="000000"/>
          <w:sz w:val="24"/>
          <w:szCs w:val="24"/>
        </w:rPr>
        <w:t xml:space="preserve">Договор </w:t>
      </w:r>
      <w:r w:rsidRPr="00430A04">
        <w:rPr>
          <w:color w:val="000000"/>
          <w:sz w:val="24"/>
          <w:szCs w:val="24"/>
        </w:rPr>
        <w:t xml:space="preserve">будет считаться расторгнутым в день получения </w:t>
      </w:r>
      <w:r w:rsidRPr="00430A04">
        <w:rPr>
          <w:b/>
          <w:color w:val="000000"/>
          <w:sz w:val="24"/>
          <w:szCs w:val="24"/>
        </w:rPr>
        <w:t xml:space="preserve">Поставщиком </w:t>
      </w:r>
      <w:r w:rsidRPr="00430A04">
        <w:rPr>
          <w:color w:val="000000"/>
          <w:sz w:val="24"/>
          <w:szCs w:val="24"/>
        </w:rPr>
        <w:t xml:space="preserve"> </w:t>
      </w:r>
      <w:proofErr w:type="spellStart"/>
      <w:r w:rsidRPr="00430A04">
        <w:rPr>
          <w:color w:val="000000"/>
          <w:sz w:val="24"/>
          <w:szCs w:val="24"/>
        </w:rPr>
        <w:t>соотвествующего</w:t>
      </w:r>
      <w:proofErr w:type="spellEnd"/>
      <w:r w:rsidRPr="00430A04">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AF27A6" w:rsidRPr="00430A04" w:rsidRDefault="00AF27A6" w:rsidP="00430A04">
      <w:pPr>
        <w:shd w:val="clear" w:color="auto" w:fill="FFFFFF" w:themeFill="background1"/>
        <w:tabs>
          <w:tab w:val="left" w:pos="858"/>
        </w:tabs>
        <w:spacing w:line="360" w:lineRule="auto"/>
        <w:ind w:firstLine="709"/>
        <w:jc w:val="both"/>
        <w:rPr>
          <w:sz w:val="24"/>
          <w:szCs w:val="24"/>
        </w:rPr>
      </w:pPr>
      <w:r w:rsidRPr="00430A04">
        <w:rPr>
          <w:color w:val="000000"/>
          <w:sz w:val="24"/>
          <w:szCs w:val="24"/>
        </w:rPr>
        <w:t xml:space="preserve">В случае направления </w:t>
      </w:r>
      <w:r w:rsidRPr="00430A04">
        <w:rPr>
          <w:b/>
          <w:color w:val="000000"/>
          <w:sz w:val="24"/>
          <w:szCs w:val="24"/>
        </w:rPr>
        <w:t>Поставщику</w:t>
      </w:r>
      <w:r w:rsidRPr="00430A04">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430A04">
        <w:rPr>
          <w:color w:val="000000"/>
          <w:sz w:val="24"/>
          <w:szCs w:val="24"/>
        </w:rPr>
        <w:t>с даты направления</w:t>
      </w:r>
      <w:proofErr w:type="gramEnd"/>
      <w:r w:rsidRPr="00430A04">
        <w:rPr>
          <w:color w:val="000000"/>
          <w:sz w:val="24"/>
          <w:szCs w:val="24"/>
        </w:rPr>
        <w:t xml:space="preserve"> уведомления.</w:t>
      </w:r>
    </w:p>
    <w:p w:rsidR="00AF27A6" w:rsidRPr="00430A04" w:rsidRDefault="00AF27A6" w:rsidP="00430A04">
      <w:pPr>
        <w:shd w:val="clear" w:color="auto" w:fill="FFFFFF" w:themeFill="background1"/>
        <w:tabs>
          <w:tab w:val="left" w:pos="858"/>
        </w:tabs>
        <w:spacing w:line="360" w:lineRule="auto"/>
        <w:ind w:firstLine="709"/>
        <w:jc w:val="both"/>
        <w:rPr>
          <w:sz w:val="24"/>
          <w:szCs w:val="24"/>
        </w:rPr>
      </w:pPr>
      <w:r w:rsidRPr="00430A04">
        <w:rPr>
          <w:sz w:val="24"/>
          <w:szCs w:val="24"/>
        </w:rPr>
        <w:t xml:space="preserve">11.4. В случаях, перечисленных в п.п. 11.2., 11.3. настоящего договора, </w:t>
      </w:r>
      <w:r w:rsidRPr="00430A04">
        <w:rPr>
          <w:b/>
          <w:sz w:val="24"/>
          <w:szCs w:val="24"/>
        </w:rPr>
        <w:t xml:space="preserve">Покупатель </w:t>
      </w:r>
      <w:r w:rsidRPr="00430A04">
        <w:rPr>
          <w:sz w:val="24"/>
          <w:szCs w:val="24"/>
        </w:rPr>
        <w:t xml:space="preserve">вправе </w:t>
      </w:r>
      <w:r w:rsidRPr="00430A04">
        <w:rPr>
          <w:bCs/>
          <w:sz w:val="24"/>
          <w:szCs w:val="24"/>
        </w:rPr>
        <w:t xml:space="preserve">требовать от </w:t>
      </w:r>
      <w:r w:rsidRPr="00430A04">
        <w:rPr>
          <w:b/>
          <w:bCs/>
          <w:sz w:val="24"/>
          <w:szCs w:val="24"/>
        </w:rPr>
        <w:t>Поставщика</w:t>
      </w:r>
      <w:r w:rsidRPr="00430A04">
        <w:rPr>
          <w:bCs/>
          <w:sz w:val="24"/>
          <w:szCs w:val="24"/>
        </w:rPr>
        <w:t xml:space="preserve"> возмещения убытков.</w:t>
      </w:r>
    </w:p>
    <w:p w:rsidR="00E12292" w:rsidRPr="00430A04" w:rsidRDefault="00E12292" w:rsidP="00430A04">
      <w:pPr>
        <w:shd w:val="clear" w:color="auto" w:fill="FFFFFF" w:themeFill="background1"/>
        <w:tabs>
          <w:tab w:val="left" w:pos="851"/>
        </w:tabs>
        <w:spacing w:line="360" w:lineRule="auto"/>
        <w:ind w:right="57"/>
        <w:jc w:val="both"/>
        <w:rPr>
          <w:sz w:val="24"/>
        </w:rPr>
      </w:pPr>
    </w:p>
    <w:p w:rsidR="00C35059" w:rsidRPr="00430A04" w:rsidRDefault="00784108" w:rsidP="00430A04">
      <w:pPr>
        <w:shd w:val="clear" w:color="auto" w:fill="FFFFFF" w:themeFill="background1"/>
        <w:tabs>
          <w:tab w:val="left" w:pos="851"/>
        </w:tabs>
        <w:spacing w:line="360" w:lineRule="auto"/>
        <w:ind w:right="57" w:firstLine="360"/>
        <w:jc w:val="center"/>
        <w:rPr>
          <w:b/>
          <w:sz w:val="24"/>
        </w:rPr>
      </w:pPr>
      <w:r w:rsidRPr="00430A04">
        <w:rPr>
          <w:b/>
          <w:sz w:val="24"/>
        </w:rPr>
        <w:t>1</w:t>
      </w:r>
      <w:r w:rsidR="00111E28" w:rsidRPr="00430A04">
        <w:rPr>
          <w:b/>
          <w:sz w:val="24"/>
        </w:rPr>
        <w:t>2</w:t>
      </w:r>
      <w:r w:rsidRPr="00430A04">
        <w:rPr>
          <w:b/>
          <w:sz w:val="24"/>
        </w:rPr>
        <w:t>. Заключительные положения</w:t>
      </w:r>
    </w:p>
    <w:p w:rsidR="0073038B" w:rsidRPr="00430A04" w:rsidRDefault="0073038B" w:rsidP="00430A04">
      <w:pPr>
        <w:shd w:val="clear" w:color="auto" w:fill="FFFFFF" w:themeFill="background1"/>
        <w:tabs>
          <w:tab w:val="left" w:pos="851"/>
        </w:tabs>
        <w:spacing w:line="360" w:lineRule="auto"/>
        <w:ind w:right="57" w:firstLine="360"/>
        <w:jc w:val="center"/>
        <w:rPr>
          <w:b/>
          <w:sz w:val="24"/>
        </w:rPr>
      </w:pPr>
    </w:p>
    <w:p w:rsidR="001D038F" w:rsidRPr="00430A04" w:rsidRDefault="001D038F" w:rsidP="00430A04">
      <w:pPr>
        <w:pStyle w:val="30"/>
        <w:shd w:val="clear" w:color="auto" w:fill="FFFFFF" w:themeFill="background1"/>
        <w:spacing w:line="360" w:lineRule="auto"/>
      </w:pPr>
      <w:r w:rsidRPr="00430A04">
        <w:t xml:space="preserve">12.1. </w:t>
      </w:r>
      <w:r w:rsidRPr="00430A04">
        <w:rPr>
          <w:b/>
        </w:rPr>
        <w:t xml:space="preserve">Стороны </w:t>
      </w:r>
      <w:r w:rsidRPr="00430A04">
        <w:t>обязуются выполнять требования «</w:t>
      </w:r>
      <w:proofErr w:type="spellStart"/>
      <w:r w:rsidRPr="00430A04">
        <w:t>Антикоррупционной</w:t>
      </w:r>
      <w:proofErr w:type="spellEnd"/>
      <w:r w:rsidRPr="00430A04">
        <w:t xml:space="preserve"> оговорки» (Приложение № 2 к настоящему </w:t>
      </w:r>
      <w:r w:rsidRPr="00430A04">
        <w:rPr>
          <w:b/>
        </w:rPr>
        <w:t>Договору</w:t>
      </w:r>
      <w:r w:rsidRPr="00430A04">
        <w:t>).</w:t>
      </w:r>
    </w:p>
    <w:p w:rsidR="001D038F" w:rsidRPr="00430A04" w:rsidRDefault="001D038F" w:rsidP="00430A04">
      <w:pPr>
        <w:shd w:val="clear" w:color="auto" w:fill="FFFFFF" w:themeFill="background1"/>
        <w:autoSpaceDE w:val="0"/>
        <w:autoSpaceDN w:val="0"/>
        <w:spacing w:line="360" w:lineRule="auto"/>
        <w:ind w:firstLine="709"/>
        <w:jc w:val="both"/>
        <w:rPr>
          <w:color w:val="000000"/>
          <w:sz w:val="24"/>
          <w:szCs w:val="24"/>
        </w:rPr>
      </w:pPr>
      <w:r w:rsidRPr="00430A04">
        <w:rPr>
          <w:sz w:val="24"/>
          <w:szCs w:val="24"/>
        </w:rPr>
        <w:t xml:space="preserve">12.2. </w:t>
      </w:r>
      <w:proofErr w:type="gramStart"/>
      <w:r w:rsidRPr="00430A04">
        <w:rPr>
          <w:b/>
          <w:color w:val="000000"/>
          <w:sz w:val="24"/>
          <w:szCs w:val="24"/>
        </w:rPr>
        <w:t>Поставщик</w:t>
      </w:r>
      <w:r w:rsidRPr="00430A04">
        <w:rPr>
          <w:color w:val="000000"/>
          <w:sz w:val="24"/>
          <w:szCs w:val="24"/>
        </w:rPr>
        <w:t xml:space="preserve"> обязуется предоставить </w:t>
      </w:r>
      <w:r w:rsidRPr="00430A04">
        <w:rPr>
          <w:b/>
          <w:color w:val="000000"/>
          <w:sz w:val="24"/>
          <w:szCs w:val="24"/>
        </w:rPr>
        <w:t>Покупателю</w:t>
      </w:r>
      <w:r w:rsidRPr="00430A04">
        <w:rPr>
          <w:color w:val="000000"/>
          <w:sz w:val="24"/>
          <w:szCs w:val="24"/>
        </w:rPr>
        <w:t xml:space="preserve"> в течение 3 (трех) рабочих дней с момента заключения Сторонами настоящего договора</w:t>
      </w:r>
      <w:r w:rsidRPr="00430A04">
        <w:rPr>
          <w:b/>
          <w:bCs/>
          <w:color w:val="000000"/>
          <w:sz w:val="24"/>
          <w:szCs w:val="24"/>
        </w:rPr>
        <w:t xml:space="preserve">  </w:t>
      </w:r>
      <w:r w:rsidRPr="00430A04">
        <w:rPr>
          <w:color w:val="000000"/>
          <w:sz w:val="24"/>
          <w:szCs w:val="24"/>
        </w:rPr>
        <w:t>информацию</w:t>
      </w:r>
      <w:r w:rsidRPr="00430A04">
        <w:rPr>
          <w:b/>
          <w:bCs/>
          <w:color w:val="000000"/>
          <w:sz w:val="24"/>
          <w:szCs w:val="24"/>
        </w:rPr>
        <w:t xml:space="preserve"> </w:t>
      </w:r>
      <w:r w:rsidRPr="00430A04">
        <w:rPr>
          <w:color w:val="000000"/>
          <w:sz w:val="24"/>
          <w:szCs w:val="24"/>
        </w:rPr>
        <w:t>(сведения)</w:t>
      </w:r>
      <w:r w:rsidRPr="00430A04">
        <w:rPr>
          <w:b/>
          <w:bCs/>
          <w:color w:val="000000"/>
          <w:sz w:val="24"/>
          <w:szCs w:val="24"/>
        </w:rPr>
        <w:t xml:space="preserve"> </w:t>
      </w:r>
      <w:r w:rsidRPr="00430A04">
        <w:rPr>
          <w:color w:val="000000"/>
          <w:sz w:val="24"/>
          <w:szCs w:val="24"/>
        </w:rPr>
        <w:t xml:space="preserve"> о цепочке собственников </w:t>
      </w:r>
      <w:r w:rsidRPr="00430A04">
        <w:rPr>
          <w:b/>
          <w:color w:val="000000"/>
          <w:sz w:val="24"/>
          <w:szCs w:val="24"/>
        </w:rPr>
        <w:t>Поставщика</w:t>
      </w:r>
      <w:r w:rsidRPr="00430A04">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430A04">
        <w:rPr>
          <w:b/>
          <w:color w:val="000000"/>
          <w:sz w:val="24"/>
          <w:szCs w:val="24"/>
        </w:rPr>
        <w:t>Поставщика</w:t>
      </w:r>
      <w:r w:rsidRPr="00430A04">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430A04">
        <w:rPr>
          <w:color w:val="000000"/>
          <w:sz w:val="24"/>
          <w:szCs w:val="24"/>
        </w:rPr>
        <w:t xml:space="preserve">, документа о назначении (избрании) руководителя и т.п.). Указанная информация (сведения) </w:t>
      </w:r>
      <w:r w:rsidRPr="00430A04">
        <w:rPr>
          <w:color w:val="000000"/>
          <w:sz w:val="24"/>
          <w:szCs w:val="24"/>
        </w:rPr>
        <w:lastRenderedPageBreak/>
        <w:t xml:space="preserve">передаются в адрес </w:t>
      </w:r>
      <w:r w:rsidRPr="00430A04">
        <w:rPr>
          <w:b/>
          <w:color w:val="000000"/>
          <w:sz w:val="24"/>
          <w:szCs w:val="24"/>
        </w:rPr>
        <w:t>Покупателя</w:t>
      </w:r>
      <w:r w:rsidRPr="00430A04">
        <w:rPr>
          <w:color w:val="000000"/>
          <w:sz w:val="24"/>
          <w:szCs w:val="24"/>
        </w:rPr>
        <w:t xml:space="preserve"> посредством электронного сообщения на адрес </w:t>
      </w:r>
      <w:hyperlink r:id="rId8" w:history="1">
        <w:r w:rsidRPr="00430A04">
          <w:rPr>
            <w:rStyle w:val="ab"/>
            <w:color w:val="000000"/>
            <w:sz w:val="24"/>
            <w:szCs w:val="24"/>
            <w:lang w:val="en-US"/>
          </w:rPr>
          <w:t>info</w:t>
        </w:r>
        <w:r w:rsidRPr="00430A04">
          <w:rPr>
            <w:rStyle w:val="ab"/>
            <w:color w:val="000000"/>
            <w:sz w:val="24"/>
            <w:szCs w:val="24"/>
          </w:rPr>
          <w:t>@</w:t>
        </w:r>
        <w:r w:rsidRPr="00430A04">
          <w:rPr>
            <w:rStyle w:val="ab"/>
            <w:color w:val="000000"/>
            <w:sz w:val="24"/>
            <w:szCs w:val="24"/>
            <w:lang w:val="en-US"/>
          </w:rPr>
          <w:t>ppgho</w:t>
        </w:r>
        <w:r w:rsidRPr="00430A04">
          <w:rPr>
            <w:rStyle w:val="ab"/>
            <w:color w:val="000000"/>
            <w:sz w:val="24"/>
            <w:szCs w:val="24"/>
          </w:rPr>
          <w:t>.</w:t>
        </w:r>
        <w:r w:rsidRPr="00430A04">
          <w:rPr>
            <w:rStyle w:val="ab"/>
            <w:color w:val="000000"/>
            <w:sz w:val="24"/>
            <w:szCs w:val="24"/>
            <w:lang w:val="en-US"/>
          </w:rPr>
          <w:t>ru</w:t>
        </w:r>
      </w:hyperlink>
      <w:r w:rsidRPr="00430A04">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430A04" w:rsidRDefault="001D038F" w:rsidP="00430A04">
      <w:pPr>
        <w:shd w:val="clear" w:color="auto" w:fill="FFFFFF" w:themeFill="background1"/>
        <w:autoSpaceDE w:val="0"/>
        <w:autoSpaceDN w:val="0"/>
        <w:spacing w:line="360" w:lineRule="auto"/>
        <w:ind w:firstLine="709"/>
        <w:jc w:val="both"/>
        <w:rPr>
          <w:color w:val="000000"/>
          <w:sz w:val="24"/>
          <w:szCs w:val="24"/>
        </w:rPr>
      </w:pPr>
      <w:r w:rsidRPr="00430A04">
        <w:rPr>
          <w:color w:val="000000"/>
          <w:sz w:val="24"/>
          <w:szCs w:val="24"/>
        </w:rPr>
        <w:t xml:space="preserve">12.2.1. Об изменениях в цепочке собственников </w:t>
      </w:r>
      <w:r w:rsidRPr="00430A04">
        <w:rPr>
          <w:b/>
          <w:color w:val="000000"/>
          <w:sz w:val="24"/>
          <w:szCs w:val="24"/>
        </w:rPr>
        <w:t>Поставщика</w:t>
      </w:r>
      <w:r w:rsidRPr="00430A04">
        <w:rPr>
          <w:color w:val="000000"/>
          <w:sz w:val="24"/>
          <w:szCs w:val="24"/>
        </w:rPr>
        <w:t xml:space="preserve">, включая бенефициаров (в том числе конечных) по настоящему договору, а так же в исполнительных органах </w:t>
      </w:r>
      <w:r w:rsidRPr="00430A04">
        <w:rPr>
          <w:b/>
          <w:color w:val="000000"/>
          <w:sz w:val="24"/>
          <w:szCs w:val="24"/>
        </w:rPr>
        <w:t>Поставщика</w:t>
      </w:r>
      <w:r w:rsidRPr="00430A04">
        <w:rPr>
          <w:color w:val="000000"/>
          <w:sz w:val="24"/>
          <w:szCs w:val="24"/>
        </w:rPr>
        <w:t xml:space="preserve">, </w:t>
      </w:r>
      <w:r w:rsidRPr="00430A04">
        <w:rPr>
          <w:b/>
          <w:color w:val="000000"/>
          <w:sz w:val="24"/>
          <w:szCs w:val="24"/>
        </w:rPr>
        <w:t>Поставщик</w:t>
      </w:r>
      <w:r w:rsidRPr="00430A04">
        <w:rPr>
          <w:color w:val="000000"/>
          <w:sz w:val="24"/>
          <w:szCs w:val="24"/>
        </w:rPr>
        <w:t xml:space="preserve"> обязан информировать </w:t>
      </w:r>
      <w:r w:rsidRPr="00430A04">
        <w:rPr>
          <w:b/>
          <w:color w:val="000000"/>
          <w:sz w:val="24"/>
          <w:szCs w:val="24"/>
        </w:rPr>
        <w:t>Покупателя</w:t>
      </w:r>
      <w:r w:rsidRPr="00430A04">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430A04" w:rsidRDefault="001D038F" w:rsidP="00430A04">
      <w:pPr>
        <w:shd w:val="clear" w:color="auto" w:fill="FFFFFF" w:themeFill="background1"/>
        <w:spacing w:line="360" w:lineRule="auto"/>
        <w:ind w:firstLine="708"/>
        <w:jc w:val="both"/>
        <w:outlineLvl w:val="1"/>
        <w:rPr>
          <w:rFonts w:eastAsiaTheme="minorEastAsia"/>
          <w:sz w:val="24"/>
          <w:szCs w:val="24"/>
        </w:rPr>
      </w:pPr>
      <w:r w:rsidRPr="00430A04">
        <w:rPr>
          <w:color w:val="000000"/>
          <w:sz w:val="24"/>
          <w:szCs w:val="24"/>
        </w:rPr>
        <w:t xml:space="preserve">12.2.2. </w:t>
      </w:r>
      <w:proofErr w:type="gramStart"/>
      <w:r w:rsidRPr="00430A04">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430A04">
        <w:rPr>
          <w:rFonts w:eastAsiaTheme="minorEastAsia"/>
          <w:sz w:val="24"/>
          <w:szCs w:val="24"/>
        </w:rPr>
        <w:t xml:space="preserve">, </w:t>
      </w:r>
      <w:proofErr w:type="gramStart"/>
      <w:r w:rsidRPr="00430A04">
        <w:rPr>
          <w:rFonts w:eastAsiaTheme="minorEastAsia"/>
          <w:sz w:val="24"/>
          <w:szCs w:val="24"/>
        </w:rPr>
        <w:t>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w:t>
      </w:r>
      <w:proofErr w:type="spellStart"/>
      <w:r w:rsidRPr="00430A04">
        <w:rPr>
          <w:rFonts w:eastAsiaTheme="minorEastAsia"/>
          <w:sz w:val="24"/>
          <w:szCs w:val="24"/>
        </w:rPr>
        <w:t>Госкорпорация</w:t>
      </w:r>
      <w:proofErr w:type="spellEnd"/>
      <w:r w:rsidRPr="00430A04">
        <w:rPr>
          <w:rFonts w:eastAsiaTheme="minorEastAsia"/>
          <w:sz w:val="24"/>
          <w:szCs w:val="24"/>
        </w:rPr>
        <w:t xml:space="preserve"> «Росатом)) и последующую обработку Сведений такими органами (далее – Раскрытие).</w:t>
      </w:r>
      <w:proofErr w:type="gramEnd"/>
      <w:r w:rsidRPr="00430A04">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430A04" w:rsidRDefault="001D038F" w:rsidP="00430A04">
      <w:pPr>
        <w:shd w:val="clear" w:color="auto" w:fill="FFFFFF" w:themeFill="background1"/>
        <w:spacing w:line="360" w:lineRule="auto"/>
        <w:ind w:firstLine="708"/>
        <w:jc w:val="both"/>
        <w:outlineLvl w:val="1"/>
        <w:rPr>
          <w:rFonts w:eastAsiaTheme="minorEastAsia"/>
          <w:sz w:val="24"/>
          <w:szCs w:val="24"/>
        </w:rPr>
      </w:pPr>
      <w:r w:rsidRPr="00430A04">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430A04" w:rsidRDefault="001D038F" w:rsidP="00430A04">
      <w:pPr>
        <w:shd w:val="clear" w:color="auto" w:fill="FFFFFF" w:themeFill="background1"/>
        <w:spacing w:line="360" w:lineRule="auto"/>
        <w:ind w:firstLine="708"/>
        <w:jc w:val="both"/>
        <w:outlineLvl w:val="1"/>
        <w:rPr>
          <w:rFonts w:eastAsiaTheme="minorEastAsia"/>
          <w:sz w:val="24"/>
          <w:szCs w:val="24"/>
        </w:rPr>
      </w:pPr>
      <w:proofErr w:type="gramStart"/>
      <w:r w:rsidRPr="00430A04">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430A04">
        <w:rPr>
          <w:rFonts w:eastAsiaTheme="minorEastAsia"/>
          <w:sz w:val="24"/>
          <w:szCs w:val="24"/>
        </w:rPr>
        <w:t>Покупателя</w:t>
      </w:r>
      <w:r w:rsidRPr="00430A04">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430A04">
        <w:rPr>
          <w:rFonts w:eastAsiaTheme="minorEastAsia"/>
          <w:sz w:val="24"/>
          <w:szCs w:val="24"/>
        </w:rPr>
        <w:t xml:space="preserve"> Настоящий Договор считается расторгнутым </w:t>
      </w:r>
      <w:proofErr w:type="gramStart"/>
      <w:r w:rsidRPr="00430A04">
        <w:rPr>
          <w:rFonts w:eastAsiaTheme="minorEastAsia"/>
          <w:sz w:val="24"/>
          <w:szCs w:val="24"/>
        </w:rPr>
        <w:t>с даты получения</w:t>
      </w:r>
      <w:proofErr w:type="gramEnd"/>
      <w:r w:rsidRPr="00430A04">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1D038F" w:rsidRPr="00430A04" w:rsidRDefault="001D038F" w:rsidP="00430A04">
      <w:pPr>
        <w:pStyle w:val="a3"/>
        <w:shd w:val="clear" w:color="auto" w:fill="FFFFFF" w:themeFill="background1"/>
        <w:spacing w:line="360" w:lineRule="auto"/>
        <w:ind w:firstLine="709"/>
        <w:rPr>
          <w:rFonts w:eastAsiaTheme="minorEastAsia"/>
          <w:color w:val="000000"/>
          <w:sz w:val="24"/>
          <w:szCs w:val="24"/>
          <w:lang w:eastAsia="ar-SA"/>
        </w:rPr>
      </w:pPr>
      <w:r w:rsidRPr="00430A04">
        <w:rPr>
          <w:sz w:val="24"/>
          <w:szCs w:val="24"/>
        </w:rPr>
        <w:t xml:space="preserve">12.3. </w:t>
      </w:r>
      <w:r w:rsidRPr="00430A04">
        <w:rPr>
          <w:rFonts w:eastAsiaTheme="minorEastAsia"/>
          <w:sz w:val="24"/>
          <w:szCs w:val="24"/>
          <w:lang w:eastAsia="ar-SA"/>
        </w:rPr>
        <w:t xml:space="preserve">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w:t>
      </w:r>
      <w:r w:rsidRPr="00430A04">
        <w:rPr>
          <w:rFonts w:eastAsiaTheme="minorEastAsia"/>
          <w:sz w:val="24"/>
          <w:szCs w:val="24"/>
          <w:lang w:eastAsia="ar-SA"/>
        </w:rPr>
        <w:lastRenderedPageBreak/>
        <w:t>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430A04" w:rsidRDefault="001D038F" w:rsidP="00430A04">
      <w:pPr>
        <w:shd w:val="clear" w:color="auto" w:fill="FFFFFF" w:themeFill="background1"/>
        <w:spacing w:line="360" w:lineRule="auto"/>
        <w:ind w:firstLine="709"/>
        <w:jc w:val="both"/>
        <w:rPr>
          <w:rFonts w:eastAsiaTheme="minorEastAsia"/>
          <w:sz w:val="24"/>
          <w:szCs w:val="24"/>
          <w:lang w:eastAsia="ar-SA"/>
        </w:rPr>
      </w:pPr>
      <w:proofErr w:type="gramStart"/>
      <w:r w:rsidRPr="00430A04">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1D038F" w:rsidRPr="00430A04" w:rsidRDefault="001D038F" w:rsidP="00430A04">
      <w:pPr>
        <w:shd w:val="clear" w:color="auto" w:fill="FFFFFF" w:themeFill="background1"/>
        <w:spacing w:line="360" w:lineRule="auto"/>
        <w:ind w:firstLine="709"/>
        <w:jc w:val="both"/>
        <w:rPr>
          <w:rFonts w:eastAsiaTheme="minorEastAsia"/>
          <w:color w:val="000000"/>
          <w:sz w:val="24"/>
          <w:szCs w:val="24"/>
          <w:lang w:eastAsia="ar-SA"/>
        </w:rPr>
      </w:pPr>
      <w:r w:rsidRPr="00430A04">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430A04" w:rsidRDefault="001D038F" w:rsidP="00430A04">
      <w:pPr>
        <w:shd w:val="clear" w:color="auto" w:fill="FFFFFF" w:themeFill="background1"/>
        <w:spacing w:line="360" w:lineRule="auto"/>
        <w:ind w:firstLine="709"/>
        <w:jc w:val="both"/>
        <w:rPr>
          <w:rFonts w:eastAsiaTheme="minorEastAsia"/>
          <w:color w:val="000000"/>
          <w:sz w:val="24"/>
          <w:szCs w:val="24"/>
          <w:lang w:eastAsia="ar-SA"/>
        </w:rPr>
      </w:pPr>
      <w:r w:rsidRPr="00430A04">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430A04" w:rsidRDefault="001D038F" w:rsidP="00430A04">
      <w:pPr>
        <w:shd w:val="clear" w:color="auto" w:fill="FFFFFF" w:themeFill="background1"/>
        <w:spacing w:line="360" w:lineRule="auto"/>
        <w:ind w:firstLine="709"/>
        <w:jc w:val="both"/>
        <w:rPr>
          <w:rFonts w:eastAsiaTheme="minorEastAsia"/>
          <w:color w:val="000000"/>
          <w:sz w:val="24"/>
          <w:szCs w:val="24"/>
          <w:lang w:eastAsia="ar-SA"/>
        </w:rPr>
      </w:pPr>
      <w:r w:rsidRPr="00430A04">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430A04" w:rsidRDefault="00480600" w:rsidP="00430A04">
      <w:pPr>
        <w:shd w:val="clear" w:color="auto" w:fill="FFFFFF" w:themeFill="background1"/>
        <w:spacing w:line="360" w:lineRule="auto"/>
        <w:ind w:firstLine="709"/>
        <w:jc w:val="both"/>
        <w:rPr>
          <w:rFonts w:eastAsiaTheme="minorEastAsia"/>
          <w:color w:val="000000"/>
          <w:sz w:val="24"/>
          <w:szCs w:val="24"/>
          <w:lang w:eastAsia="ar-SA"/>
        </w:rPr>
      </w:pPr>
      <w:proofErr w:type="gramStart"/>
      <w:r w:rsidRPr="00430A04">
        <w:rPr>
          <w:rFonts w:eastAsiaTheme="minorEastAsia"/>
          <w:color w:val="000000"/>
          <w:sz w:val="24"/>
          <w:szCs w:val="24"/>
          <w:lang w:eastAsia="ar-SA"/>
        </w:rPr>
        <w:t>Настоящие условия являются существенными для Сторон и обязательным для Поставщика.</w:t>
      </w:r>
      <w:proofErr w:type="gramEnd"/>
      <w:r w:rsidRPr="00430A04">
        <w:rPr>
          <w:rFonts w:eastAsiaTheme="minorEastAsia"/>
          <w:color w:val="000000"/>
          <w:sz w:val="24"/>
          <w:szCs w:val="24"/>
          <w:lang w:eastAsia="ar-SA"/>
        </w:rPr>
        <w:t xml:space="preserve">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430A04" w:rsidRDefault="001D038F" w:rsidP="00430A04">
      <w:pPr>
        <w:pStyle w:val="a3"/>
        <w:shd w:val="clear" w:color="auto" w:fill="FFFFFF" w:themeFill="background1"/>
        <w:tabs>
          <w:tab w:val="left" w:pos="708"/>
        </w:tabs>
        <w:spacing w:line="360" w:lineRule="auto"/>
        <w:ind w:firstLine="720"/>
        <w:rPr>
          <w:sz w:val="24"/>
          <w:szCs w:val="24"/>
        </w:rPr>
      </w:pPr>
      <w:r w:rsidRPr="00430A04">
        <w:rPr>
          <w:sz w:val="24"/>
          <w:szCs w:val="24"/>
        </w:rPr>
        <w:t xml:space="preserve">12.4. В случае расторжения настоящего договора </w:t>
      </w:r>
      <w:r w:rsidRPr="00430A04">
        <w:rPr>
          <w:b/>
          <w:sz w:val="24"/>
          <w:szCs w:val="24"/>
        </w:rPr>
        <w:t>Покупателем</w:t>
      </w:r>
      <w:r w:rsidRPr="00430A04">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430A04">
        <w:rPr>
          <w:b/>
          <w:sz w:val="24"/>
          <w:szCs w:val="24"/>
        </w:rPr>
        <w:t>Поставщиком</w:t>
      </w:r>
      <w:r w:rsidRPr="00430A04">
        <w:rPr>
          <w:sz w:val="24"/>
          <w:szCs w:val="24"/>
        </w:rPr>
        <w:t xml:space="preserve"> условий настоящего договора, информация о </w:t>
      </w:r>
      <w:r w:rsidRPr="00430A04">
        <w:rPr>
          <w:b/>
          <w:sz w:val="24"/>
          <w:szCs w:val="24"/>
        </w:rPr>
        <w:t>Поставщике</w:t>
      </w:r>
      <w:r w:rsidRPr="00430A04">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E2213D" w:rsidRDefault="001D038F" w:rsidP="00430A04">
      <w:pPr>
        <w:pStyle w:val="21"/>
        <w:shd w:val="clear" w:color="auto" w:fill="FFFFFF" w:themeFill="background1"/>
        <w:spacing w:line="360" w:lineRule="auto"/>
        <w:ind w:firstLine="708"/>
        <w:jc w:val="both"/>
      </w:pPr>
      <w:r w:rsidRPr="00430A04">
        <w:t xml:space="preserve">12.5. После подписания </w:t>
      </w:r>
      <w:r w:rsidRPr="00430A04">
        <w:rPr>
          <w:b/>
        </w:rPr>
        <w:t>Сторонами</w:t>
      </w:r>
      <w:r w:rsidRPr="00430A04">
        <w:t xml:space="preserve"> настоящего </w:t>
      </w:r>
      <w:r w:rsidRPr="00430A04">
        <w:rPr>
          <w:b/>
        </w:rPr>
        <w:t>Договора</w:t>
      </w:r>
      <w:r w:rsidRPr="00430A04">
        <w:t xml:space="preserve"> все предыдущие письменные или устные соглашения, переписка, переговоры между </w:t>
      </w:r>
      <w:r w:rsidRPr="00430A04">
        <w:rPr>
          <w:b/>
        </w:rPr>
        <w:t>Сторонами</w:t>
      </w:r>
      <w:r w:rsidRPr="00430A04">
        <w:t xml:space="preserve">, относящиеся к данному вопросу, теряют силу. Любая договоренность между </w:t>
      </w:r>
      <w:r w:rsidRPr="00430A04">
        <w:rPr>
          <w:b/>
        </w:rPr>
        <w:t>Сторонами,</w:t>
      </w:r>
      <w:r w:rsidRPr="00430A04">
        <w:t xml:space="preserve"> влекущая за собой новые обязательства </w:t>
      </w:r>
      <w:r w:rsidRPr="00430A04">
        <w:rPr>
          <w:b/>
        </w:rPr>
        <w:t>Сторон</w:t>
      </w:r>
      <w:r w:rsidRPr="00430A04">
        <w:t xml:space="preserve">, которые не вытекают из настоящего </w:t>
      </w:r>
      <w:r w:rsidRPr="00430A04">
        <w:rPr>
          <w:b/>
        </w:rPr>
        <w:t>Договора,</w:t>
      </w:r>
      <w:r w:rsidRPr="00430A04">
        <w:t xml:space="preserve"> должна быть письменно подтверждена и оформлена соответствующим дополнительным соглашением к настоящему </w:t>
      </w:r>
      <w:r w:rsidRPr="00430A04">
        <w:rPr>
          <w:b/>
        </w:rPr>
        <w:t>Договору</w:t>
      </w:r>
      <w:r w:rsidRPr="00430A04">
        <w:t>.</w:t>
      </w:r>
      <w:r w:rsidRPr="00E2213D">
        <w:t xml:space="preserve"> </w:t>
      </w:r>
    </w:p>
    <w:p w:rsidR="001D038F" w:rsidRPr="00E2213D" w:rsidRDefault="001D038F" w:rsidP="00430A04">
      <w:pPr>
        <w:pStyle w:val="a7"/>
        <w:shd w:val="clear" w:color="auto" w:fill="FFFFFF" w:themeFill="background1"/>
        <w:spacing w:line="360" w:lineRule="auto"/>
      </w:pPr>
      <w:r>
        <w:lastRenderedPageBreak/>
        <w:t>12.6</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1D038F" w:rsidRPr="00E2213D" w:rsidRDefault="001D038F" w:rsidP="00430A04">
      <w:pPr>
        <w:pStyle w:val="a7"/>
        <w:shd w:val="clear" w:color="auto" w:fill="FFFFFF" w:themeFill="background1"/>
        <w:spacing w:line="360" w:lineRule="auto"/>
      </w:pPr>
      <w:r>
        <w:t>12</w:t>
      </w:r>
      <w:r w:rsidRPr="00E2213D">
        <w:t>.</w:t>
      </w:r>
      <w:r>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1D038F" w:rsidRDefault="001D038F" w:rsidP="00430A04">
      <w:pPr>
        <w:pStyle w:val="a7"/>
        <w:shd w:val="clear" w:color="auto" w:fill="FFFFFF" w:themeFill="background1"/>
        <w:spacing w:line="360" w:lineRule="auto"/>
      </w:pPr>
      <w:r>
        <w:t>12</w:t>
      </w:r>
      <w:r w:rsidRPr="00E2213D">
        <w:t>.</w:t>
      </w:r>
      <w:r>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1D038F" w:rsidRPr="009B48B4" w:rsidRDefault="001D038F" w:rsidP="00430A04">
      <w:pPr>
        <w:pStyle w:val="a7"/>
        <w:shd w:val="clear" w:color="auto" w:fill="FFFFFF" w:themeFill="background1"/>
        <w:spacing w:line="360" w:lineRule="auto"/>
        <w:rPr>
          <w:b/>
        </w:rPr>
      </w:pPr>
      <w:r>
        <w:t xml:space="preserve">12.9.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1D038F" w:rsidRDefault="001D038F" w:rsidP="00430A04">
      <w:pPr>
        <w:pStyle w:val="a7"/>
        <w:shd w:val="clear" w:color="auto" w:fill="FFFFFF" w:themeFill="background1"/>
        <w:spacing w:line="360" w:lineRule="auto"/>
      </w:pPr>
      <w:r>
        <w:t>12.10</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1D038F" w:rsidRPr="00E2213D" w:rsidRDefault="001D038F" w:rsidP="00430A04">
      <w:pPr>
        <w:pStyle w:val="a7"/>
        <w:shd w:val="clear" w:color="auto" w:fill="FFFFFF" w:themeFill="background1"/>
        <w:spacing w:line="360" w:lineRule="auto"/>
      </w:pPr>
      <w:r>
        <w:t>12.11</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430A04">
      <w:pPr>
        <w:pStyle w:val="a7"/>
        <w:numPr>
          <w:ilvl w:val="0"/>
          <w:numId w:val="29"/>
        </w:numPr>
        <w:shd w:val="clear" w:color="auto" w:fill="FFFFFF" w:themeFill="background1"/>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430A04">
      <w:pPr>
        <w:pStyle w:val="af3"/>
        <w:numPr>
          <w:ilvl w:val="0"/>
          <w:numId w:val="29"/>
        </w:numPr>
        <w:shd w:val="clear" w:color="auto" w:fill="FFFFFF" w:themeFill="background1"/>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30A04" w:rsidRDefault="00E65406" w:rsidP="00430A04">
      <w:pPr>
        <w:pStyle w:val="af3"/>
        <w:numPr>
          <w:ilvl w:val="0"/>
          <w:numId w:val="29"/>
        </w:numPr>
        <w:shd w:val="clear" w:color="auto" w:fill="FFFFFF" w:themeFill="background1"/>
        <w:spacing w:line="360" w:lineRule="auto"/>
        <w:jc w:val="both"/>
        <w:rPr>
          <w:sz w:val="24"/>
          <w:szCs w:val="24"/>
        </w:rPr>
      </w:pPr>
      <w:r>
        <w:rPr>
          <w:sz w:val="24"/>
          <w:szCs w:val="24"/>
        </w:rPr>
        <w:t>Приложение № 3</w:t>
      </w:r>
      <w:r w:rsidR="00430A04" w:rsidRPr="00C334E8">
        <w:rPr>
          <w:sz w:val="24"/>
          <w:szCs w:val="24"/>
        </w:rPr>
        <w:t xml:space="preserve"> – Техническое задание на поставку стандарт </w:t>
      </w:r>
      <w:r w:rsidR="00430A04">
        <w:rPr>
          <w:sz w:val="24"/>
          <w:szCs w:val="24"/>
        </w:rPr>
        <w:t>–</w:t>
      </w:r>
      <w:r w:rsidR="00430A04" w:rsidRPr="00C334E8">
        <w:rPr>
          <w:sz w:val="24"/>
          <w:szCs w:val="24"/>
        </w:rPr>
        <w:t xml:space="preserve"> титров</w:t>
      </w:r>
    </w:p>
    <w:p w:rsidR="00430A04" w:rsidRDefault="00E65406" w:rsidP="00430A04">
      <w:pPr>
        <w:pStyle w:val="af3"/>
        <w:numPr>
          <w:ilvl w:val="0"/>
          <w:numId w:val="29"/>
        </w:numPr>
        <w:shd w:val="clear" w:color="auto" w:fill="FFFFFF" w:themeFill="background1"/>
        <w:spacing w:line="360" w:lineRule="auto"/>
        <w:jc w:val="both"/>
        <w:rPr>
          <w:sz w:val="24"/>
          <w:szCs w:val="24"/>
        </w:rPr>
      </w:pPr>
      <w:r>
        <w:rPr>
          <w:sz w:val="24"/>
          <w:szCs w:val="24"/>
        </w:rPr>
        <w:t>Приложение № 4</w:t>
      </w:r>
      <w:r w:rsidR="00430A04" w:rsidRPr="00C334E8">
        <w:rPr>
          <w:sz w:val="24"/>
          <w:szCs w:val="24"/>
        </w:rPr>
        <w:t xml:space="preserve"> – Техническое задание на поставку стандартного многоэлементного калибровочного раствора </w:t>
      </w:r>
      <w:r w:rsidR="00430A04" w:rsidRPr="00C334E8">
        <w:rPr>
          <w:sz w:val="24"/>
          <w:szCs w:val="24"/>
          <w:lang w:val="en-US"/>
        </w:rPr>
        <w:t>Tune</w:t>
      </w:r>
      <w:r w:rsidR="00430A04" w:rsidRPr="00C334E8">
        <w:rPr>
          <w:sz w:val="24"/>
          <w:szCs w:val="24"/>
        </w:rPr>
        <w:t xml:space="preserve"> </w:t>
      </w:r>
      <w:r w:rsidR="00430A04" w:rsidRPr="00C334E8">
        <w:rPr>
          <w:sz w:val="24"/>
          <w:szCs w:val="24"/>
          <w:lang w:val="en-US"/>
        </w:rPr>
        <w:t>A</w:t>
      </w:r>
      <w:r w:rsidR="00430A04" w:rsidRPr="00C334E8">
        <w:rPr>
          <w:sz w:val="24"/>
          <w:szCs w:val="24"/>
        </w:rPr>
        <w:t>500</w:t>
      </w:r>
    </w:p>
    <w:p w:rsidR="00430A04" w:rsidRDefault="00E65406" w:rsidP="00430A04">
      <w:pPr>
        <w:pStyle w:val="af3"/>
        <w:numPr>
          <w:ilvl w:val="0"/>
          <w:numId w:val="29"/>
        </w:numPr>
        <w:shd w:val="clear" w:color="auto" w:fill="FFFFFF" w:themeFill="background1"/>
        <w:spacing w:line="360" w:lineRule="auto"/>
        <w:jc w:val="both"/>
        <w:rPr>
          <w:sz w:val="24"/>
          <w:szCs w:val="24"/>
        </w:rPr>
      </w:pPr>
      <w:r>
        <w:rPr>
          <w:sz w:val="24"/>
          <w:szCs w:val="24"/>
        </w:rPr>
        <w:t>Приложение № 5</w:t>
      </w:r>
      <w:r w:rsidR="00430A04" w:rsidRPr="00C334E8">
        <w:rPr>
          <w:sz w:val="24"/>
          <w:szCs w:val="24"/>
        </w:rPr>
        <w:t xml:space="preserve"> – Техническое задание на поставку стандартного многоэлементного калибровочного раствора </w:t>
      </w:r>
      <w:r w:rsidR="00430A04" w:rsidRPr="00C334E8">
        <w:rPr>
          <w:sz w:val="24"/>
          <w:szCs w:val="24"/>
          <w:lang w:val="en-US"/>
        </w:rPr>
        <w:t>Tune</w:t>
      </w:r>
      <w:r w:rsidR="00430A04" w:rsidRPr="00C334E8">
        <w:rPr>
          <w:sz w:val="24"/>
          <w:szCs w:val="24"/>
        </w:rPr>
        <w:t xml:space="preserve"> </w:t>
      </w:r>
      <w:r w:rsidR="00430A04" w:rsidRPr="00C334E8">
        <w:rPr>
          <w:sz w:val="24"/>
          <w:szCs w:val="24"/>
          <w:lang w:val="en-US"/>
        </w:rPr>
        <w:t>F</w:t>
      </w:r>
      <w:r w:rsidR="00430A04" w:rsidRPr="00C334E8">
        <w:rPr>
          <w:sz w:val="24"/>
          <w:szCs w:val="24"/>
        </w:rPr>
        <w:t xml:space="preserve"> 50</w:t>
      </w:r>
    </w:p>
    <w:p w:rsidR="00430A04" w:rsidRDefault="00430A04" w:rsidP="00430A04">
      <w:pPr>
        <w:shd w:val="clear" w:color="auto" w:fill="FFFFFF" w:themeFill="background1"/>
        <w:spacing w:line="360" w:lineRule="auto"/>
        <w:jc w:val="both"/>
        <w:rPr>
          <w:sz w:val="24"/>
          <w:szCs w:val="24"/>
        </w:rPr>
      </w:pPr>
    </w:p>
    <w:p w:rsidR="00430A04" w:rsidRPr="00430A04" w:rsidRDefault="00430A04" w:rsidP="00430A04">
      <w:pPr>
        <w:shd w:val="clear" w:color="auto" w:fill="FFFFFF" w:themeFill="background1"/>
        <w:spacing w:line="360" w:lineRule="auto"/>
        <w:jc w:val="both"/>
        <w:rPr>
          <w:sz w:val="24"/>
          <w:szCs w:val="24"/>
        </w:rPr>
      </w:pPr>
    </w:p>
    <w:p w:rsidR="00111E28" w:rsidRPr="00111E28" w:rsidRDefault="00111E28" w:rsidP="00430A04">
      <w:pPr>
        <w:shd w:val="clear" w:color="auto" w:fill="FFFFFF" w:themeFill="background1"/>
        <w:spacing w:line="360" w:lineRule="auto"/>
        <w:ind w:left="1140"/>
        <w:jc w:val="both"/>
        <w:rPr>
          <w:sz w:val="24"/>
          <w:szCs w:val="24"/>
        </w:rPr>
      </w:pPr>
    </w:p>
    <w:p w:rsidR="00430A04" w:rsidRDefault="00430A04" w:rsidP="00430A04">
      <w:pPr>
        <w:pStyle w:val="af3"/>
        <w:shd w:val="clear" w:color="auto" w:fill="FFFFFF" w:themeFill="background1"/>
        <w:tabs>
          <w:tab w:val="left" w:pos="851"/>
        </w:tabs>
        <w:spacing w:line="360" w:lineRule="auto"/>
        <w:ind w:right="57"/>
        <w:rPr>
          <w:b/>
          <w:sz w:val="24"/>
        </w:rPr>
      </w:pPr>
    </w:p>
    <w:p w:rsidR="00430A04" w:rsidRDefault="00430A04" w:rsidP="00430A04">
      <w:pPr>
        <w:pStyle w:val="af3"/>
        <w:shd w:val="clear" w:color="auto" w:fill="FFFFFF" w:themeFill="background1"/>
        <w:tabs>
          <w:tab w:val="left" w:pos="851"/>
        </w:tabs>
        <w:spacing w:line="360" w:lineRule="auto"/>
        <w:ind w:right="57"/>
        <w:rPr>
          <w:b/>
          <w:sz w:val="24"/>
        </w:rPr>
      </w:pPr>
    </w:p>
    <w:p w:rsidR="00430A04" w:rsidRDefault="00430A04" w:rsidP="00430A04">
      <w:pPr>
        <w:pStyle w:val="af3"/>
        <w:shd w:val="clear" w:color="auto" w:fill="FFFFFF" w:themeFill="background1"/>
        <w:tabs>
          <w:tab w:val="left" w:pos="851"/>
        </w:tabs>
        <w:spacing w:line="360" w:lineRule="auto"/>
        <w:ind w:right="57"/>
        <w:rPr>
          <w:b/>
          <w:sz w:val="24"/>
        </w:rPr>
      </w:pPr>
    </w:p>
    <w:p w:rsidR="00430A04" w:rsidRDefault="00430A04" w:rsidP="00430A04">
      <w:pPr>
        <w:pStyle w:val="af3"/>
        <w:shd w:val="clear" w:color="auto" w:fill="FFFFFF" w:themeFill="background1"/>
        <w:tabs>
          <w:tab w:val="left" w:pos="851"/>
        </w:tabs>
        <w:spacing w:line="360" w:lineRule="auto"/>
        <w:ind w:right="57"/>
        <w:rPr>
          <w:b/>
          <w:sz w:val="24"/>
        </w:rPr>
      </w:pPr>
    </w:p>
    <w:p w:rsidR="00430A04" w:rsidRDefault="00430A04" w:rsidP="00430A04">
      <w:pPr>
        <w:pStyle w:val="af3"/>
        <w:shd w:val="clear" w:color="auto" w:fill="FFFFFF" w:themeFill="background1"/>
        <w:tabs>
          <w:tab w:val="left" w:pos="851"/>
        </w:tabs>
        <w:spacing w:line="360" w:lineRule="auto"/>
        <w:ind w:right="57"/>
        <w:rPr>
          <w:b/>
          <w:sz w:val="24"/>
        </w:rPr>
      </w:pPr>
    </w:p>
    <w:p w:rsidR="00430A04" w:rsidRDefault="00430A04" w:rsidP="00430A04">
      <w:pPr>
        <w:pStyle w:val="af3"/>
        <w:shd w:val="clear" w:color="auto" w:fill="FFFFFF" w:themeFill="background1"/>
        <w:tabs>
          <w:tab w:val="left" w:pos="851"/>
        </w:tabs>
        <w:spacing w:line="360" w:lineRule="auto"/>
        <w:ind w:right="57"/>
        <w:rPr>
          <w:b/>
          <w:sz w:val="24"/>
        </w:rPr>
      </w:pPr>
    </w:p>
    <w:p w:rsidR="00AF19F8" w:rsidRPr="00430A04" w:rsidRDefault="00430A04" w:rsidP="00430A04">
      <w:pPr>
        <w:shd w:val="clear" w:color="auto" w:fill="FFFFFF" w:themeFill="background1"/>
        <w:tabs>
          <w:tab w:val="left" w:pos="851"/>
        </w:tabs>
        <w:spacing w:line="360" w:lineRule="auto"/>
        <w:ind w:left="360" w:right="57"/>
        <w:jc w:val="center"/>
        <w:rPr>
          <w:b/>
          <w:sz w:val="24"/>
        </w:rPr>
      </w:pPr>
      <w:r>
        <w:rPr>
          <w:b/>
          <w:sz w:val="24"/>
        </w:rPr>
        <w:lastRenderedPageBreak/>
        <w:t>13.</w:t>
      </w:r>
      <w:r w:rsidR="00C35059" w:rsidRPr="00430A04">
        <w:rPr>
          <w:b/>
          <w:sz w:val="24"/>
        </w:rPr>
        <w:t>Юридические, почтовые адреса и банковские реквизиты Сторон</w:t>
      </w:r>
    </w:p>
    <w:p w:rsidR="00111E28" w:rsidRPr="00111E28" w:rsidRDefault="00111E28" w:rsidP="00430A04">
      <w:pPr>
        <w:pStyle w:val="af3"/>
        <w:shd w:val="clear" w:color="auto" w:fill="FFFFFF" w:themeFill="background1"/>
        <w:tabs>
          <w:tab w:val="left" w:pos="851"/>
        </w:tabs>
        <w:spacing w:line="360" w:lineRule="auto"/>
        <w:ind w:right="57"/>
        <w:rPr>
          <w:b/>
          <w:sz w:val="24"/>
        </w:rPr>
      </w:pPr>
    </w:p>
    <w:p w:rsidR="00AF19F8" w:rsidRPr="008A679C" w:rsidRDefault="00256C2F" w:rsidP="00430A04">
      <w:pPr>
        <w:shd w:val="clear" w:color="auto" w:fill="FFFFFF" w:themeFill="background1"/>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430A04">
      <w:pPr>
        <w:shd w:val="clear" w:color="auto" w:fill="FFFFFF" w:themeFill="background1"/>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Краснокаменск</w:t>
      </w:r>
    </w:p>
    <w:p w:rsidR="003A048B" w:rsidRPr="00256C2F" w:rsidRDefault="00256C2F" w:rsidP="00430A04">
      <w:pPr>
        <w:shd w:val="clear" w:color="auto" w:fill="FFFFFF" w:themeFill="background1"/>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Краснокаменск, ГОС-4, а/я 89</w:t>
      </w:r>
    </w:p>
    <w:p w:rsidR="00256C2F" w:rsidRPr="00256C2F" w:rsidRDefault="00256C2F" w:rsidP="00430A04">
      <w:pPr>
        <w:shd w:val="clear" w:color="auto" w:fill="FFFFFF" w:themeFill="background1"/>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430A04">
      <w:pPr>
        <w:shd w:val="clear" w:color="auto" w:fill="FFFFFF" w:themeFill="background1"/>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430A04">
      <w:pPr>
        <w:shd w:val="clear" w:color="auto" w:fill="FFFFFF" w:themeFill="background1"/>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430A04">
      <w:pPr>
        <w:shd w:val="clear" w:color="auto" w:fill="FFFFFF" w:themeFill="background1"/>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430A04">
      <w:pPr>
        <w:shd w:val="clear" w:color="auto" w:fill="FFFFFF" w:themeFill="background1"/>
        <w:tabs>
          <w:tab w:val="left" w:pos="851"/>
        </w:tabs>
        <w:spacing w:line="360" w:lineRule="auto"/>
        <w:ind w:right="57"/>
        <w:rPr>
          <w:sz w:val="24"/>
        </w:rPr>
      </w:pPr>
      <w:r w:rsidRPr="00256C2F">
        <w:rPr>
          <w:sz w:val="24"/>
        </w:rPr>
        <w:t>код получателя 9705</w:t>
      </w:r>
    </w:p>
    <w:p w:rsidR="00247B22" w:rsidRDefault="00247B22" w:rsidP="00430A04">
      <w:pPr>
        <w:shd w:val="clear" w:color="auto" w:fill="FFFFFF" w:themeFill="background1"/>
        <w:tabs>
          <w:tab w:val="left" w:pos="851"/>
        </w:tabs>
        <w:spacing w:line="360" w:lineRule="auto"/>
        <w:ind w:right="57"/>
        <w:rPr>
          <w:b/>
          <w:sz w:val="24"/>
        </w:rPr>
      </w:pPr>
    </w:p>
    <w:p w:rsidR="00821DB7" w:rsidRDefault="00256C2F" w:rsidP="00430A04">
      <w:pPr>
        <w:shd w:val="clear" w:color="auto" w:fill="FFFFFF" w:themeFill="background1"/>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430A04">
      <w:pPr>
        <w:shd w:val="clear" w:color="auto" w:fill="FFFFFF" w:themeFill="background1"/>
        <w:tabs>
          <w:tab w:val="left" w:pos="851"/>
        </w:tabs>
        <w:spacing w:line="360" w:lineRule="auto"/>
        <w:ind w:right="57"/>
        <w:rPr>
          <w:sz w:val="24"/>
        </w:rPr>
      </w:pPr>
    </w:p>
    <w:p w:rsidR="00821DB7" w:rsidRDefault="00821DB7" w:rsidP="00430A04">
      <w:pPr>
        <w:shd w:val="clear" w:color="auto" w:fill="FFFFFF" w:themeFill="background1"/>
        <w:tabs>
          <w:tab w:val="left" w:pos="851"/>
        </w:tabs>
        <w:spacing w:line="360" w:lineRule="auto"/>
        <w:ind w:right="57"/>
        <w:rPr>
          <w:sz w:val="24"/>
        </w:rPr>
      </w:pPr>
    </w:p>
    <w:p w:rsidR="00821DB7" w:rsidRDefault="00821DB7" w:rsidP="00430A04">
      <w:pPr>
        <w:shd w:val="clear" w:color="auto" w:fill="FFFFFF" w:themeFill="background1"/>
        <w:tabs>
          <w:tab w:val="left" w:pos="851"/>
        </w:tabs>
        <w:spacing w:line="360" w:lineRule="auto"/>
        <w:ind w:right="57"/>
        <w:rPr>
          <w:sz w:val="24"/>
        </w:rPr>
      </w:pPr>
    </w:p>
    <w:p w:rsidR="00821DB7" w:rsidRDefault="00821DB7" w:rsidP="00430A04">
      <w:pPr>
        <w:shd w:val="clear" w:color="auto" w:fill="FFFFFF" w:themeFill="background1"/>
        <w:tabs>
          <w:tab w:val="left" w:pos="851"/>
        </w:tabs>
        <w:spacing w:line="360" w:lineRule="auto"/>
        <w:ind w:right="57"/>
        <w:rPr>
          <w:sz w:val="24"/>
        </w:rPr>
      </w:pPr>
    </w:p>
    <w:p w:rsidR="00821DB7" w:rsidRDefault="00821DB7" w:rsidP="00430A04">
      <w:pPr>
        <w:shd w:val="clear" w:color="auto" w:fill="FFFFFF" w:themeFill="background1"/>
        <w:tabs>
          <w:tab w:val="left" w:pos="851"/>
        </w:tabs>
        <w:spacing w:line="360" w:lineRule="auto"/>
        <w:ind w:right="57"/>
        <w:rPr>
          <w:sz w:val="24"/>
        </w:rPr>
      </w:pPr>
    </w:p>
    <w:p w:rsidR="00821DB7" w:rsidRDefault="00821DB7" w:rsidP="00430A04">
      <w:pPr>
        <w:shd w:val="clear" w:color="auto" w:fill="FFFFFF" w:themeFill="background1"/>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430A04" w:rsidRDefault="00430A04" w:rsidP="00BF7E1E">
      <w:pPr>
        <w:pStyle w:val="a7"/>
        <w:spacing w:line="360" w:lineRule="auto"/>
        <w:ind w:firstLine="0"/>
        <w:rPr>
          <w:b/>
          <w:bCs/>
        </w:rPr>
      </w:pPr>
    </w:p>
    <w:p w:rsidR="00430A04" w:rsidRDefault="00430A04" w:rsidP="00BF7E1E">
      <w:pPr>
        <w:pStyle w:val="a7"/>
        <w:spacing w:line="360" w:lineRule="auto"/>
        <w:ind w:firstLine="0"/>
        <w:rPr>
          <w:b/>
          <w:bCs/>
        </w:rPr>
      </w:pPr>
    </w:p>
    <w:p w:rsidR="00430A04" w:rsidRDefault="00430A04" w:rsidP="00BF7E1E">
      <w:pPr>
        <w:pStyle w:val="a7"/>
        <w:spacing w:line="360" w:lineRule="auto"/>
        <w:ind w:firstLine="0"/>
        <w:rPr>
          <w:b/>
          <w:bCs/>
        </w:rPr>
      </w:pPr>
    </w:p>
    <w:p w:rsidR="00430A04" w:rsidRDefault="00430A04" w:rsidP="00BF7E1E">
      <w:pPr>
        <w:pStyle w:val="a7"/>
        <w:spacing w:line="360" w:lineRule="auto"/>
        <w:ind w:firstLine="0"/>
        <w:rPr>
          <w:b/>
          <w:bCs/>
        </w:rPr>
      </w:pPr>
    </w:p>
    <w:p w:rsidR="00430A04" w:rsidRDefault="00430A04" w:rsidP="00BF7E1E">
      <w:pPr>
        <w:pStyle w:val="a7"/>
        <w:spacing w:line="360" w:lineRule="auto"/>
        <w:ind w:firstLine="0"/>
        <w:rPr>
          <w:b/>
          <w:bCs/>
        </w:rPr>
      </w:pPr>
    </w:p>
    <w:p w:rsidR="00430A04" w:rsidRDefault="00430A04" w:rsidP="00BF7E1E">
      <w:pPr>
        <w:pStyle w:val="a7"/>
        <w:spacing w:line="360" w:lineRule="auto"/>
        <w:ind w:firstLine="0"/>
        <w:rPr>
          <w:b/>
          <w:bCs/>
        </w:rPr>
      </w:pPr>
    </w:p>
    <w:p w:rsidR="00430A04" w:rsidRDefault="00430A04" w:rsidP="00BF7E1E">
      <w:pPr>
        <w:pStyle w:val="a7"/>
        <w:spacing w:line="360" w:lineRule="auto"/>
        <w:ind w:firstLine="0"/>
        <w:rPr>
          <w:b/>
          <w:bCs/>
        </w:rPr>
      </w:pPr>
    </w:p>
    <w:p w:rsidR="00430A04" w:rsidRDefault="00430A04" w:rsidP="00BF7E1E">
      <w:pPr>
        <w:pStyle w:val="a7"/>
        <w:spacing w:line="360" w:lineRule="auto"/>
        <w:ind w:firstLine="0"/>
        <w:rPr>
          <w:b/>
          <w:bCs/>
        </w:rPr>
      </w:pPr>
    </w:p>
    <w:p w:rsidR="00430A04" w:rsidRDefault="00430A04" w:rsidP="00BF7E1E">
      <w:pPr>
        <w:pStyle w:val="a7"/>
        <w:spacing w:line="360" w:lineRule="auto"/>
        <w:ind w:firstLine="0"/>
        <w:rPr>
          <w:b/>
          <w:bCs/>
        </w:rPr>
      </w:pPr>
    </w:p>
    <w:p w:rsidR="00430A04" w:rsidRDefault="00430A04" w:rsidP="00BF7E1E">
      <w:pPr>
        <w:pStyle w:val="a7"/>
        <w:spacing w:line="360" w:lineRule="auto"/>
        <w:ind w:firstLine="0"/>
        <w:rPr>
          <w:b/>
          <w:bCs/>
        </w:rPr>
      </w:pPr>
    </w:p>
    <w:p w:rsidR="00430A04" w:rsidRDefault="00430A04" w:rsidP="00BF7E1E">
      <w:pPr>
        <w:pStyle w:val="a7"/>
        <w:spacing w:line="360" w:lineRule="auto"/>
        <w:ind w:firstLine="0"/>
        <w:rPr>
          <w:b/>
          <w:bCs/>
        </w:rPr>
      </w:pPr>
    </w:p>
    <w:p w:rsidR="00430A04" w:rsidRDefault="00430A04" w:rsidP="00BF7E1E">
      <w:pPr>
        <w:pStyle w:val="a7"/>
        <w:spacing w:line="360" w:lineRule="auto"/>
        <w:ind w:firstLine="0"/>
        <w:rPr>
          <w:b/>
          <w:bCs/>
        </w:rPr>
      </w:pPr>
    </w:p>
    <w:sectPr w:rsidR="00430A04"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26E9" w:rsidRDefault="001826E9">
      <w:r>
        <w:separator/>
      </w:r>
    </w:p>
  </w:endnote>
  <w:endnote w:type="continuationSeparator" w:id="0">
    <w:p w:rsidR="001826E9" w:rsidRDefault="001826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9E19F9">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26E9" w:rsidRDefault="001826E9">
      <w:r>
        <w:separator/>
      </w:r>
    </w:p>
  </w:footnote>
  <w:footnote w:type="continuationSeparator" w:id="0">
    <w:p w:rsidR="001826E9" w:rsidRDefault="001826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9E19F9">
          <w:fldChar w:fldCharType="begin"/>
        </w:r>
        <w:r w:rsidR="00585A78">
          <w:instrText xml:space="preserve"> PAGE   \* MERGEFORMAT </w:instrText>
        </w:r>
        <w:r w:rsidR="009E19F9">
          <w:fldChar w:fldCharType="separate"/>
        </w:r>
        <w:r w:rsidR="00F768BF">
          <w:rPr>
            <w:noProof/>
          </w:rPr>
          <w:t>14</w:t>
        </w:r>
        <w:r w:rsidR="009E19F9">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709F3"/>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26E9"/>
    <w:rsid w:val="00183270"/>
    <w:rsid w:val="0019062D"/>
    <w:rsid w:val="0019532F"/>
    <w:rsid w:val="00196284"/>
    <w:rsid w:val="001A0B46"/>
    <w:rsid w:val="001A0CC0"/>
    <w:rsid w:val="001A4751"/>
    <w:rsid w:val="001B0D2B"/>
    <w:rsid w:val="001C4F8D"/>
    <w:rsid w:val="001C5B10"/>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30A04"/>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14FF1"/>
    <w:rsid w:val="00522186"/>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496D"/>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19F9"/>
    <w:rsid w:val="009E619B"/>
    <w:rsid w:val="009F3208"/>
    <w:rsid w:val="009F5F6B"/>
    <w:rsid w:val="00A02F97"/>
    <w:rsid w:val="00A05C1F"/>
    <w:rsid w:val="00A11EA6"/>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5142"/>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65406"/>
    <w:rsid w:val="00E77EFA"/>
    <w:rsid w:val="00E82B38"/>
    <w:rsid w:val="00E8506E"/>
    <w:rsid w:val="00E86AAF"/>
    <w:rsid w:val="00E90727"/>
    <w:rsid w:val="00E90775"/>
    <w:rsid w:val="00E93FD2"/>
    <w:rsid w:val="00E960E1"/>
    <w:rsid w:val="00E965B7"/>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68BF"/>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430A04"/>
    <w:pPr>
      <w:spacing w:after="240"/>
    </w:pPr>
    <w:rPr>
      <w:sz w:val="24"/>
      <w:lang w:val="en-US" w:eastAsia="en-US"/>
    </w:rPr>
  </w:style>
  <w:style w:type="paragraph" w:customStyle="1" w:styleId="text0">
    <w:name w:val="text"/>
    <w:basedOn w:val="a"/>
    <w:rsid w:val="00430A04"/>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430A04"/>
    <w:pPr>
      <w:spacing w:after="240"/>
    </w:pPr>
    <w:rPr>
      <w:sz w:val="24"/>
      <w:lang w:val="en-US" w:eastAsia="en-US"/>
    </w:rPr>
  </w:style>
  <w:style w:type="paragraph" w:customStyle="1" w:styleId="text0">
    <w:name w:val="text"/>
    <w:basedOn w:val="a"/>
    <w:rsid w:val="00430A04"/>
    <w:pPr>
      <w:spacing w:after="240"/>
    </w:pPr>
    <w:rPr>
      <w:sz w:val="24"/>
      <w:szCs w:val="24"/>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C050BB-B5B5-4103-83DF-AF61635D1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5455</Words>
  <Characters>31094</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36477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ShakleinaEN</cp:lastModifiedBy>
  <cp:revision>3</cp:revision>
  <cp:lastPrinted>2014-05-28T23:49:00Z</cp:lastPrinted>
  <dcterms:created xsi:type="dcterms:W3CDTF">2014-05-28T23:49:00Z</dcterms:created>
  <dcterms:modified xsi:type="dcterms:W3CDTF">2014-06-05T06:43:00Z</dcterms:modified>
</cp:coreProperties>
</file>