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9129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3E3F6F" w:rsidRDefault="002137CE" w:rsidP="00691658">
      <w:pPr>
        <w:jc w:val="center"/>
        <w:outlineLvl w:val="0"/>
      </w:pPr>
      <w:r w:rsidRPr="002622C7">
        <w:t xml:space="preserve">на право заключения </w:t>
      </w:r>
      <w:r>
        <w:t xml:space="preserve">договора </w:t>
      </w:r>
      <w:r w:rsidR="00B44657">
        <w:t xml:space="preserve">на </w:t>
      </w:r>
      <w:r w:rsidR="002B73DD" w:rsidRPr="002B73DD">
        <w:t xml:space="preserve">поставку </w:t>
      </w:r>
      <w:r w:rsidR="00B83530" w:rsidRPr="00B83530">
        <w:t>инструмента маркшейдера</w:t>
      </w:r>
      <w:r w:rsidR="003E3F6F" w:rsidRPr="003E3F6F">
        <w:t xml:space="preserve"> </w:t>
      </w:r>
    </w:p>
    <w:p w:rsidR="00A31B4E" w:rsidRPr="00973C93" w:rsidRDefault="00A31B4E" w:rsidP="002137CE">
      <w:pPr>
        <w:jc w:val="center"/>
      </w:pPr>
    </w:p>
    <w:p w:rsidR="002137CE" w:rsidRDefault="00990FF8" w:rsidP="002137CE">
      <w:pPr>
        <w:jc w:val="center"/>
      </w:pPr>
      <w:r>
        <w:t>ГПЗ 2</w:t>
      </w:r>
      <w:r w:rsidR="003E3F6F">
        <w:t>382</w:t>
      </w:r>
      <w:r>
        <w:t>/</w:t>
      </w:r>
      <w:r w:rsidR="003E3F6F">
        <w:t>20</w:t>
      </w:r>
      <w:r w:rsidR="00B83530">
        <w:t>1</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3F6F">
        <w:t>0</w:t>
      </w:r>
      <w:r w:rsidR="00551D03">
        <w:t>2</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784C62" w:rsidRPr="00B83530">
        <w:t>инструмента маркшейдера</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84C62" w:rsidRPr="00B83530">
        <w:t>инструмента маркшейдера</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784C62">
        <w:rPr>
          <w:b/>
        </w:rPr>
        <w:t>1 299 974</w:t>
      </w:r>
      <w:r w:rsidR="001A614A" w:rsidRPr="001A614A">
        <w:rPr>
          <w:b/>
        </w:rPr>
        <w:t xml:space="preserve"> (</w:t>
      </w:r>
      <w:r w:rsidR="00784C62">
        <w:rPr>
          <w:b/>
        </w:rPr>
        <w:t>один миллион двести девяносто девять</w:t>
      </w:r>
      <w:r w:rsidR="00417B9D">
        <w:rPr>
          <w:b/>
        </w:rPr>
        <w:t xml:space="preserve"> тысяч</w:t>
      </w:r>
      <w:r w:rsidR="001A614A" w:rsidRPr="001A614A">
        <w:rPr>
          <w:b/>
        </w:rPr>
        <w:t xml:space="preserve"> </w:t>
      </w:r>
      <w:r w:rsidR="00784C62">
        <w:rPr>
          <w:b/>
        </w:rPr>
        <w:t>девятьсот семьдесят четыре) рубля</w:t>
      </w:r>
      <w:r w:rsidR="001A614A" w:rsidRPr="001A614A">
        <w:rPr>
          <w:b/>
        </w:rPr>
        <w:t xml:space="preserve"> </w:t>
      </w:r>
      <w:r w:rsidR="00784C62">
        <w:rPr>
          <w:b/>
        </w:rPr>
        <w:t>60</w:t>
      </w:r>
      <w:r w:rsidR="001A614A" w:rsidRPr="001A614A">
        <w:rPr>
          <w:b/>
        </w:rPr>
        <w:t xml:space="preserve"> копе</w:t>
      </w:r>
      <w:r w:rsidR="007D7F52">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417B9D">
        <w:t>0</w:t>
      </w:r>
      <w:r w:rsidR="00551D03">
        <w:t>2</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417B9D">
        <w:t>0</w:t>
      </w:r>
      <w:r w:rsidR="00875CA5">
        <w:t>8</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417B9D">
        <w:t>10</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CE7BB9" w:rsidRPr="00CE7BB9">
              <w:rPr>
                <w:sz w:val="22"/>
                <w:szCs w:val="22"/>
              </w:rPr>
              <w:t>Менеджер по закупкам</w:t>
            </w:r>
          </w:p>
          <w:p w:rsidR="00CE7BB9" w:rsidRDefault="00251DBD" w:rsidP="00EA7EA6">
            <w:pPr>
              <w:ind w:right="162"/>
              <w:jc w:val="both"/>
              <w:rPr>
                <w:sz w:val="22"/>
                <w:szCs w:val="22"/>
              </w:rPr>
            </w:pPr>
            <w:r>
              <w:rPr>
                <w:sz w:val="22"/>
                <w:szCs w:val="22"/>
              </w:rPr>
              <w:t xml:space="preserve"> </w:t>
            </w:r>
            <w:r w:rsidR="00CE7BB9" w:rsidRPr="00CE7BB9">
              <w:rPr>
                <w:sz w:val="22"/>
                <w:szCs w:val="22"/>
              </w:rPr>
              <w:t>Белов Александр Анатольевич</w:t>
            </w:r>
          </w:p>
          <w:p w:rsidR="00EA7EA6" w:rsidRPr="00EA7EA6" w:rsidRDefault="00251DBD" w:rsidP="00EA7EA6">
            <w:pPr>
              <w:ind w:right="162"/>
              <w:jc w:val="both"/>
              <w:rPr>
                <w:sz w:val="22"/>
                <w:szCs w:val="22"/>
              </w:rPr>
            </w:pPr>
            <w:r>
              <w:rPr>
                <w:sz w:val="22"/>
                <w:szCs w:val="22"/>
              </w:rPr>
              <w:t xml:space="preserve"> </w:t>
            </w:r>
            <w:r w:rsidR="00EA7EA6" w:rsidRPr="00EA7EA6">
              <w:rPr>
                <w:sz w:val="22"/>
                <w:szCs w:val="22"/>
              </w:rPr>
              <w:t xml:space="preserve">Телефон: 8 (30245) </w:t>
            </w:r>
            <w:r w:rsidR="00CE7BB9">
              <w:rPr>
                <w:sz w:val="22"/>
                <w:szCs w:val="22"/>
              </w:rPr>
              <w:t>3-53-42</w:t>
            </w:r>
          </w:p>
          <w:p w:rsidR="00B208B7" w:rsidRPr="00B208B7" w:rsidRDefault="00EA7EA6" w:rsidP="005979E8">
            <w:pPr>
              <w:rPr>
                <w:rFonts w:eastAsiaTheme="minorEastAsia"/>
                <w:noProof/>
              </w:rPr>
            </w:pPr>
            <w:r w:rsidRPr="00EA7EA6">
              <w:rPr>
                <w:sz w:val="22"/>
                <w:szCs w:val="22"/>
              </w:rPr>
              <w:t xml:space="preserve"> Адрес электронной почты: </w:t>
            </w:r>
            <w:proofErr w:type="spellStart"/>
            <w:r w:rsidR="00CE7BB9" w:rsidRPr="00CE7BB9">
              <w:rPr>
                <w:sz w:val="22"/>
                <w:szCs w:val="22"/>
                <w:lang w:val="en-US"/>
              </w:rPr>
              <w:t>BelovAA</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lastRenderedPageBreak/>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13507E">
              <w:rPr>
                <w:sz w:val="22"/>
                <w:szCs w:val="22"/>
              </w:rPr>
              <w:t>инструмента маркшейдера</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13507E">
              <w:rPr>
                <w:sz w:val="22"/>
                <w:szCs w:val="22"/>
              </w:rPr>
              <w:t>инструмента маркшейдера</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3507E" w:rsidP="00F0356F">
            <w:pPr>
              <w:ind w:left="57" w:right="162"/>
              <w:jc w:val="both"/>
              <w:rPr>
                <w:sz w:val="22"/>
                <w:szCs w:val="22"/>
              </w:rPr>
            </w:pPr>
            <w:r w:rsidRPr="0013507E">
              <w:rPr>
                <w:b/>
                <w:sz w:val="22"/>
                <w:szCs w:val="22"/>
              </w:rPr>
              <w:t xml:space="preserve">1 299 974 </w:t>
            </w:r>
            <w:r w:rsidRPr="0013507E">
              <w:rPr>
                <w:sz w:val="22"/>
                <w:szCs w:val="22"/>
              </w:rPr>
              <w:t>(один миллион двести девяносто девять тысяч девятьсот семьдесят четыре) рубля 60 копеек</w:t>
            </w:r>
            <w:r w:rsidR="009A6B73" w:rsidRPr="0013507E">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lastRenderedPageBreak/>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 xml:space="preserve">11) копии бухгалтерского баланса и отчета о прибылях и </w:t>
            </w:r>
            <w:r w:rsidRPr="00BA059A">
              <w:rPr>
                <w:color w:val="000000"/>
                <w:sz w:val="22"/>
                <w:szCs w:val="22"/>
              </w:rPr>
              <w:lastRenderedPageBreak/>
              <w:t>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F56F63" w:rsidRDefault="00CE7BB9" w:rsidP="00C26C4F">
            <w:pPr>
              <w:ind w:left="57" w:right="162"/>
              <w:jc w:val="both"/>
              <w:rPr>
                <w:color w:val="000000" w:themeColor="text1"/>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аполненная форма раскрытия цепочки собственников (Приложение к документации)</w:t>
            </w:r>
            <w:r w:rsidRPr="00BA059A">
              <w:rPr>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 xml:space="preserve">рение и оценка заявок будет проводиться </w:t>
            </w:r>
            <w:r>
              <w:rPr>
                <w:sz w:val="22"/>
                <w:szCs w:val="22"/>
              </w:rPr>
              <w:lastRenderedPageBreak/>
              <w:t>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4207C0">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lastRenderedPageBreak/>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14241" w:rsidRDefault="00214241" w:rsidP="00214241">
      <w:pPr>
        <w:rPr>
          <w:b/>
          <w:caps/>
          <w:sz w:val="28"/>
          <w:szCs w:val="28"/>
        </w:rPr>
      </w:pPr>
      <w:r>
        <w:rPr>
          <w:b/>
          <w:caps/>
          <w:sz w:val="28"/>
          <w:szCs w:val="28"/>
        </w:rPr>
        <w:t>РАздел 4.</w:t>
      </w:r>
    </w:p>
    <w:p w:rsidR="00214241" w:rsidRDefault="00214241" w:rsidP="00214241">
      <w:pPr>
        <w:rPr>
          <w:b/>
          <w:caps/>
          <w:sz w:val="28"/>
          <w:szCs w:val="28"/>
        </w:rPr>
      </w:pPr>
    </w:p>
    <w:p w:rsidR="00214241" w:rsidRDefault="00214241" w:rsidP="00214241">
      <w:pPr>
        <w:rPr>
          <w:b/>
        </w:rPr>
      </w:pPr>
      <w:r>
        <w:rPr>
          <w:b/>
        </w:rPr>
        <w:t>ТЕХНИЧЕСКОЕ ЗАДАНИЕ</w:t>
      </w:r>
    </w:p>
    <w:p w:rsidR="00885111" w:rsidRDefault="00885111" w:rsidP="00214241">
      <w:pPr>
        <w:rPr>
          <w:b/>
        </w:rPr>
      </w:pPr>
    </w:p>
    <w:p w:rsidR="00885111" w:rsidRPr="00885111" w:rsidRDefault="00885111" w:rsidP="00885111">
      <w:pPr>
        <w:jc w:val="center"/>
      </w:pPr>
      <w:r w:rsidRPr="00885111">
        <w:rPr>
          <w:b/>
        </w:rPr>
        <w:t>Техническое задание</w:t>
      </w:r>
    </w:p>
    <w:p w:rsidR="00885111" w:rsidRPr="00885111" w:rsidRDefault="00885111" w:rsidP="00885111">
      <w:pPr>
        <w:jc w:val="center"/>
        <w:rPr>
          <w:b/>
        </w:rPr>
      </w:pPr>
      <w:r w:rsidRPr="00885111">
        <w:rPr>
          <w:b/>
        </w:rPr>
        <w:t xml:space="preserve">на проведение конкурентной процедуры по поставке </w:t>
      </w:r>
    </w:p>
    <w:p w:rsidR="00885111" w:rsidRPr="00885111" w:rsidRDefault="00885111" w:rsidP="00885111">
      <w:pPr>
        <w:jc w:val="center"/>
        <w:rPr>
          <w:b/>
        </w:rPr>
      </w:pPr>
      <w:r w:rsidRPr="00885111">
        <w:rPr>
          <w:b/>
        </w:rPr>
        <w:t>геодезического оборудования.</w:t>
      </w:r>
    </w:p>
    <w:p w:rsidR="00885111" w:rsidRPr="00885111" w:rsidRDefault="00885111" w:rsidP="00885111">
      <w:pPr>
        <w:jc w:val="center"/>
        <w:rPr>
          <w:b/>
        </w:rPr>
      </w:pPr>
    </w:p>
    <w:p w:rsidR="00885111" w:rsidRPr="00885111" w:rsidRDefault="00885111" w:rsidP="00885111">
      <w:pPr>
        <w:rPr>
          <w:b/>
        </w:rPr>
      </w:pPr>
      <w:r w:rsidRPr="00885111">
        <w:rPr>
          <w:b/>
        </w:rPr>
        <w:t>1.Наименование поставляемого товара</w:t>
      </w:r>
    </w:p>
    <w:p w:rsidR="00885111" w:rsidRPr="00885111" w:rsidRDefault="00885111" w:rsidP="00885111"/>
    <w:p w:rsidR="00885111" w:rsidRPr="00885111" w:rsidRDefault="00885111" w:rsidP="00885111">
      <w:r w:rsidRPr="00885111">
        <w:t xml:space="preserve">1.1.  Тахеометр NIKON </w:t>
      </w:r>
      <w:proofErr w:type="spellStart"/>
      <w:r w:rsidRPr="00885111">
        <w:t>Nivo</w:t>
      </w:r>
      <w:proofErr w:type="spellEnd"/>
      <w:r w:rsidRPr="00885111">
        <w:t xml:space="preserve"> 2C                                                                                     - 1 (один)</w:t>
      </w:r>
    </w:p>
    <w:p w:rsidR="00885111" w:rsidRPr="00885111" w:rsidRDefault="00885111" w:rsidP="00885111">
      <w:pPr>
        <w:pStyle w:val="1"/>
        <w:spacing w:before="45"/>
        <w:rPr>
          <w:rFonts w:ascii="Times New Roman" w:hAnsi="Times New Roman" w:cs="Times New Roman"/>
          <w:b w:val="0"/>
          <w:bCs w:val="0"/>
          <w:sz w:val="24"/>
          <w:szCs w:val="24"/>
        </w:rPr>
      </w:pPr>
      <w:r w:rsidRPr="00885111">
        <w:rPr>
          <w:rFonts w:ascii="Times New Roman" w:hAnsi="Times New Roman" w:cs="Times New Roman"/>
          <w:b w:val="0"/>
          <w:bCs w:val="0"/>
          <w:sz w:val="24"/>
          <w:szCs w:val="24"/>
        </w:rPr>
        <w:t xml:space="preserve">1.2.  Теодолит электронный DT-205L (5"/30х), 2 дисплея, с компенсатором, с лазерным указателем, порт   RS-232, IP66                                                                                       - 3 (три)                       </w:t>
      </w:r>
    </w:p>
    <w:p w:rsidR="00885111" w:rsidRPr="00885111" w:rsidRDefault="00885111" w:rsidP="00885111">
      <w:r w:rsidRPr="00885111">
        <w:t xml:space="preserve">1.3.  Нивелир цифровой TRIMBLE </w:t>
      </w:r>
      <w:proofErr w:type="spellStart"/>
      <w:r w:rsidRPr="00885111">
        <w:t>DiNi</w:t>
      </w:r>
      <w:proofErr w:type="spellEnd"/>
      <w:r w:rsidRPr="00885111">
        <w:t xml:space="preserve"> 0.3                                                                  - 1 (один)</w:t>
      </w:r>
    </w:p>
    <w:p w:rsidR="00885111" w:rsidRPr="00885111" w:rsidRDefault="00885111" w:rsidP="00885111">
      <w:r w:rsidRPr="00885111">
        <w:t xml:space="preserve">1.4.  Зарядное устройство к </w:t>
      </w:r>
      <w:proofErr w:type="spellStart"/>
      <w:r w:rsidRPr="00885111">
        <w:t>Dini</w:t>
      </w:r>
      <w:proofErr w:type="spellEnd"/>
      <w:r w:rsidRPr="00885111">
        <w:t xml:space="preserve">                                                                                      - 1 (одно)</w:t>
      </w:r>
    </w:p>
    <w:p w:rsidR="00885111" w:rsidRPr="00885111" w:rsidRDefault="00885111" w:rsidP="00885111">
      <w:pPr>
        <w:rPr>
          <w:lang w:val="en-US"/>
        </w:rPr>
      </w:pPr>
      <w:r w:rsidRPr="00885111">
        <w:rPr>
          <w:lang w:val="en-US"/>
        </w:rPr>
        <w:t>1.5</w:t>
      </w:r>
      <w:proofErr w:type="gramStart"/>
      <w:r w:rsidRPr="00885111">
        <w:rPr>
          <w:lang w:val="en-US"/>
        </w:rPr>
        <w:t xml:space="preserve">.  </w:t>
      </w:r>
      <w:r w:rsidRPr="00885111">
        <w:t>Нивелир</w:t>
      </w:r>
      <w:proofErr w:type="gramEnd"/>
      <w:r w:rsidRPr="00885111">
        <w:rPr>
          <w:lang w:val="en-US"/>
        </w:rPr>
        <w:t xml:space="preserve"> </w:t>
      </w:r>
      <w:r w:rsidRPr="00885111">
        <w:t>лазерный</w:t>
      </w:r>
      <w:r w:rsidRPr="00885111">
        <w:rPr>
          <w:lang w:val="en-US"/>
        </w:rPr>
        <w:t>Spectra Precision LL300                                                             - 1 (</w:t>
      </w:r>
      <w:r w:rsidRPr="00885111">
        <w:t>один</w:t>
      </w:r>
      <w:r w:rsidRPr="00885111">
        <w:rPr>
          <w:lang w:val="en-US"/>
        </w:rPr>
        <w:t>)</w:t>
      </w:r>
    </w:p>
    <w:p w:rsidR="00885111" w:rsidRPr="00885111" w:rsidRDefault="00885111" w:rsidP="00885111">
      <w:r w:rsidRPr="00885111">
        <w:t xml:space="preserve">1.6.  Нивелир оптический NIKON AE-7C                                                                       - 2 (два) </w:t>
      </w:r>
    </w:p>
    <w:p w:rsidR="00885111" w:rsidRPr="00885111" w:rsidRDefault="00885111" w:rsidP="00885111">
      <w:r w:rsidRPr="00885111">
        <w:t xml:space="preserve">1.7.  Дальномер   лазерный  </w:t>
      </w:r>
      <w:proofErr w:type="spellStart"/>
      <w:r w:rsidRPr="00885111">
        <w:t>Leica</w:t>
      </w:r>
      <w:proofErr w:type="spellEnd"/>
      <w:r w:rsidRPr="00885111">
        <w:t xml:space="preserve"> </w:t>
      </w:r>
      <w:proofErr w:type="spellStart"/>
      <w:r w:rsidRPr="00885111">
        <w:t>Racer</w:t>
      </w:r>
      <w:proofErr w:type="spellEnd"/>
      <w:r w:rsidRPr="00885111">
        <w:t xml:space="preserve"> 100                                                                   - 3 (три)   </w:t>
      </w:r>
    </w:p>
    <w:p w:rsidR="00885111" w:rsidRPr="00885111" w:rsidRDefault="00885111" w:rsidP="00885111">
      <w:r w:rsidRPr="00885111">
        <w:t xml:space="preserve">1.8.  Клинометр </w:t>
      </w:r>
      <w:proofErr w:type="spellStart"/>
      <w:r w:rsidRPr="00885111">
        <w:t>Suunto</w:t>
      </w:r>
      <w:proofErr w:type="spellEnd"/>
      <w:r w:rsidRPr="00885111">
        <w:t xml:space="preserve"> </w:t>
      </w:r>
      <w:proofErr w:type="spellStart"/>
      <w:r w:rsidRPr="00885111">
        <w:t>Tandem</w:t>
      </w:r>
      <w:proofErr w:type="spellEnd"/>
      <w:r w:rsidRPr="00885111">
        <w:t xml:space="preserve">                                                                                        - 1 (один) </w:t>
      </w:r>
    </w:p>
    <w:p w:rsidR="00885111" w:rsidRPr="00885111" w:rsidRDefault="00885111" w:rsidP="00885111">
      <w:proofErr w:type="gramStart"/>
      <w:r w:rsidRPr="00885111">
        <w:t xml:space="preserve">1.9.Угломер N405315 </w:t>
      </w:r>
      <w:proofErr w:type="spellStart"/>
      <w:r w:rsidRPr="00885111">
        <w:t>Winkeltronic</w:t>
      </w:r>
      <w:proofErr w:type="spellEnd"/>
      <w:r w:rsidRPr="00885111">
        <w:t xml:space="preserve"> 600)                                                                          - 1 (один) </w:t>
      </w:r>
      <w:proofErr w:type="gramEnd"/>
    </w:p>
    <w:p w:rsidR="00885111" w:rsidRPr="00885111" w:rsidRDefault="00885111" w:rsidP="00885111">
      <w:r w:rsidRPr="00885111">
        <w:t xml:space="preserve">1.10.Отвес маркшейдерский ОМР-3                                                                                - 5 (пять)   </w:t>
      </w:r>
    </w:p>
    <w:p w:rsidR="00885111" w:rsidRPr="00885111" w:rsidRDefault="00885111" w:rsidP="00885111">
      <w:r w:rsidRPr="00885111">
        <w:lastRenderedPageBreak/>
        <w:t xml:space="preserve">1.11. Рулетка измерительная </w:t>
      </w:r>
      <w:proofErr w:type="spellStart"/>
      <w:r w:rsidRPr="00885111">
        <w:t>Fisco</w:t>
      </w:r>
      <w:proofErr w:type="spellEnd"/>
      <w:r w:rsidRPr="00885111">
        <w:t xml:space="preserve">  TS30\2                                                                     - 5 (пять)</w:t>
      </w:r>
    </w:p>
    <w:p w:rsidR="00885111" w:rsidRPr="00885111" w:rsidRDefault="00885111" w:rsidP="00885111">
      <w:r w:rsidRPr="00885111">
        <w:t xml:space="preserve">1.12. Рулетка измерительная </w:t>
      </w:r>
      <w:proofErr w:type="spellStart"/>
      <w:r w:rsidRPr="00885111">
        <w:t>Fisco</w:t>
      </w:r>
      <w:proofErr w:type="spellEnd"/>
      <w:r w:rsidRPr="00885111">
        <w:t xml:space="preserve">  TS50\2                                                                     - 5 (пять)</w:t>
      </w:r>
    </w:p>
    <w:p w:rsidR="00885111" w:rsidRPr="00885111" w:rsidRDefault="00885111" w:rsidP="00885111">
      <w:r w:rsidRPr="00885111">
        <w:t xml:space="preserve">1.13. Рулетка измерительная  UM5M (5метр)                                                                 - 10 (десять)                                                                      </w:t>
      </w:r>
    </w:p>
    <w:p w:rsidR="00885111" w:rsidRPr="00885111" w:rsidRDefault="00885111" w:rsidP="00885111">
      <w:r w:rsidRPr="00885111">
        <w:t>1.14. Штатив универсальный   S6-Z                                                                                 - 4 (четыре)</w:t>
      </w:r>
    </w:p>
    <w:p w:rsidR="00885111" w:rsidRPr="00885111" w:rsidRDefault="00885111" w:rsidP="00885111">
      <w:r w:rsidRPr="00885111">
        <w:t xml:space="preserve">1.15. Штатив PFW5B-E                                                                                                      - 2 (два)   </w:t>
      </w:r>
    </w:p>
    <w:p w:rsidR="00885111" w:rsidRPr="00885111" w:rsidRDefault="00885111" w:rsidP="00885111">
      <w:r w:rsidRPr="00885111">
        <w:t xml:space="preserve">1.16. Рейка </w:t>
      </w:r>
      <w:proofErr w:type="spellStart"/>
      <w:r w:rsidRPr="00885111">
        <w:t>инварная</w:t>
      </w:r>
      <w:proofErr w:type="spellEnd"/>
      <w:r w:rsidRPr="00885111">
        <w:t xml:space="preserve"> NEDO 2м                                                                                         - 1 (одна) </w:t>
      </w:r>
    </w:p>
    <w:p w:rsidR="00885111" w:rsidRPr="00885111" w:rsidRDefault="00885111" w:rsidP="00885111">
      <w:r w:rsidRPr="00885111">
        <w:t xml:space="preserve">1.17. Рейка нивелирная телескопическая TS3-3EB                                                         - 3  (три)  </w:t>
      </w:r>
    </w:p>
    <w:p w:rsidR="00885111" w:rsidRPr="00885111" w:rsidRDefault="00885111" w:rsidP="00885111">
      <w:r w:rsidRPr="00885111">
        <w:t>1.18. Рейка нивелирная, двусторонняя, РН-3м                                                                - 5 (пять)</w:t>
      </w:r>
    </w:p>
    <w:p w:rsidR="00885111" w:rsidRPr="00885111" w:rsidRDefault="00885111" w:rsidP="00885111">
      <w:r w:rsidRPr="00885111">
        <w:t xml:space="preserve">1.19.Отражатель 1-призменный с маркой и чехлом </w:t>
      </w:r>
      <w:proofErr w:type="spellStart"/>
      <w:r w:rsidRPr="00885111">
        <w:t>Optima</w:t>
      </w:r>
      <w:proofErr w:type="spellEnd"/>
      <w:r w:rsidRPr="00885111">
        <w:t xml:space="preserve">                                           - 2 (два)</w:t>
      </w:r>
    </w:p>
    <w:p w:rsidR="00885111" w:rsidRPr="00885111" w:rsidRDefault="00885111" w:rsidP="00885111">
      <w:r w:rsidRPr="00885111">
        <w:t xml:space="preserve">1.20. </w:t>
      </w:r>
      <w:proofErr w:type="spellStart"/>
      <w:r w:rsidRPr="00885111">
        <w:t>Центрир</w:t>
      </w:r>
      <w:proofErr w:type="spellEnd"/>
      <w:r w:rsidRPr="00885111">
        <w:t xml:space="preserve"> FG-OLZ                                                                                                        - 2 (два)</w:t>
      </w:r>
    </w:p>
    <w:p w:rsidR="00885111" w:rsidRPr="00885111" w:rsidRDefault="00885111" w:rsidP="00885111">
      <w:pPr>
        <w:rPr>
          <w:b/>
          <w:sz w:val="20"/>
          <w:szCs w:val="20"/>
        </w:rPr>
      </w:pPr>
    </w:p>
    <w:p w:rsidR="00885111" w:rsidRPr="00885111" w:rsidRDefault="00885111" w:rsidP="00885111">
      <w:pPr>
        <w:rPr>
          <w:b/>
        </w:rPr>
      </w:pPr>
      <w:r w:rsidRPr="00885111">
        <w:rPr>
          <w:b/>
        </w:rPr>
        <w:t>2. Описание товаров (функциональные характеристики и потребительские свойства)</w:t>
      </w:r>
    </w:p>
    <w:p w:rsidR="00885111" w:rsidRPr="00885111" w:rsidRDefault="00885111" w:rsidP="00885111">
      <w:pPr>
        <w:rPr>
          <w:sz w:val="20"/>
          <w:szCs w:val="20"/>
        </w:rPr>
      </w:pPr>
    </w:p>
    <w:p w:rsidR="00885111" w:rsidRPr="00885111" w:rsidRDefault="00885111" w:rsidP="00885111">
      <w:pPr>
        <w:rPr>
          <w:sz w:val="20"/>
          <w:szCs w:val="20"/>
        </w:rPr>
      </w:pPr>
    </w:p>
    <w:p w:rsidR="00885111" w:rsidRPr="00885111" w:rsidRDefault="00885111" w:rsidP="00885111">
      <w:pPr>
        <w:rPr>
          <w:b/>
        </w:rPr>
      </w:pPr>
      <w:r w:rsidRPr="00885111">
        <w:rPr>
          <w:b/>
        </w:rPr>
        <w:t xml:space="preserve">2.1.  Тахеометр NIKON </w:t>
      </w:r>
      <w:proofErr w:type="spellStart"/>
      <w:r w:rsidRPr="00885111">
        <w:rPr>
          <w:b/>
        </w:rPr>
        <w:t>Nivo</w:t>
      </w:r>
      <w:proofErr w:type="spellEnd"/>
      <w:r w:rsidRPr="00885111">
        <w:rPr>
          <w:b/>
        </w:rPr>
        <w:t xml:space="preserve"> 2C </w:t>
      </w:r>
    </w:p>
    <w:p w:rsidR="00885111" w:rsidRPr="00885111" w:rsidRDefault="00885111" w:rsidP="00885111">
      <w:pPr>
        <w:rPr>
          <w:b/>
        </w:rPr>
      </w:pPr>
    </w:p>
    <w:p w:rsidR="00885111" w:rsidRPr="00885111" w:rsidRDefault="00885111" w:rsidP="00885111">
      <w:pPr>
        <w:rPr>
          <w:b/>
        </w:rPr>
      </w:pPr>
      <w:r w:rsidRPr="00885111">
        <w:rPr>
          <w:b/>
        </w:rPr>
        <w:t>Техническая характеристика</w:t>
      </w:r>
    </w:p>
    <w:p w:rsidR="00885111" w:rsidRPr="00885111" w:rsidRDefault="00885111" w:rsidP="00885111">
      <w:pPr>
        <w:rPr>
          <w:sz w:val="20"/>
          <w:szCs w:val="2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687"/>
        <w:gridCol w:w="4688"/>
      </w:tblGrid>
      <w:tr w:rsidR="00885111" w:rsidRPr="00885111" w:rsidTr="00DD6B61">
        <w:trPr>
          <w:trHeight w:val="450"/>
          <w:tblCellSpacing w:w="0" w:type="dxa"/>
        </w:trPr>
        <w:tc>
          <w:tcPr>
            <w:tcW w:w="2500" w:type="pct"/>
            <w:vAlign w:val="center"/>
            <w:hideMark/>
          </w:tcPr>
          <w:p w:rsidR="00885111" w:rsidRPr="00885111" w:rsidRDefault="00885111" w:rsidP="00885111">
            <w:pPr>
              <w:jc w:val="center"/>
              <w:rPr>
                <w:sz w:val="20"/>
                <w:szCs w:val="20"/>
              </w:rPr>
            </w:pPr>
            <w:r w:rsidRPr="00885111">
              <w:rPr>
                <w:sz w:val="20"/>
                <w:szCs w:val="20"/>
              </w:rPr>
              <w:t>Модель</w:t>
            </w:r>
          </w:p>
        </w:tc>
        <w:tc>
          <w:tcPr>
            <w:tcW w:w="2500" w:type="pct"/>
            <w:vAlign w:val="center"/>
            <w:hideMark/>
          </w:tcPr>
          <w:p w:rsidR="00885111" w:rsidRPr="00885111" w:rsidRDefault="00885111" w:rsidP="00885111">
            <w:pPr>
              <w:jc w:val="center"/>
              <w:rPr>
                <w:sz w:val="20"/>
                <w:szCs w:val="20"/>
              </w:rPr>
            </w:pPr>
            <w:r w:rsidRPr="00885111">
              <w:rPr>
                <w:sz w:val="20"/>
                <w:szCs w:val="20"/>
              </w:rPr>
              <w:t xml:space="preserve">NIKON </w:t>
            </w:r>
            <w:proofErr w:type="spellStart"/>
            <w:r w:rsidRPr="00885111">
              <w:rPr>
                <w:sz w:val="20"/>
                <w:szCs w:val="20"/>
              </w:rPr>
              <w:t>Nivo</w:t>
            </w:r>
            <w:proofErr w:type="spellEnd"/>
            <w:r w:rsidRPr="00885111">
              <w:rPr>
                <w:sz w:val="20"/>
                <w:szCs w:val="20"/>
              </w:rPr>
              <w:t xml:space="preserve"> 2C</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Точность измерения углов</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2</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Увеличение, крат</w:t>
            </w:r>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30</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Компенсатор / диапазон работы компенсатора</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Жидкостно-электрический, 2-осевой / 3,5</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Минимальное расстояние фокусирования, </w:t>
            </w:r>
            <w:proofErr w:type="gramStart"/>
            <w:r w:rsidRPr="00885111">
              <w:rPr>
                <w:sz w:val="20"/>
                <w:szCs w:val="20"/>
              </w:rPr>
              <w:t>м</w:t>
            </w:r>
            <w:proofErr w:type="gramEnd"/>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1,5</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Дальность измерения расстояний на призму, </w:t>
            </w:r>
            <w:proofErr w:type="gramStart"/>
            <w:r w:rsidRPr="00885111">
              <w:rPr>
                <w:sz w:val="20"/>
                <w:szCs w:val="20"/>
              </w:rPr>
              <w:t>м</w:t>
            </w:r>
            <w:proofErr w:type="gramEnd"/>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3000</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Дальность измерения расстояний без отражателя, </w:t>
            </w:r>
            <w:proofErr w:type="gramStart"/>
            <w:r w:rsidRPr="00885111">
              <w:rPr>
                <w:sz w:val="20"/>
                <w:szCs w:val="20"/>
              </w:rPr>
              <w:t>м</w:t>
            </w:r>
            <w:proofErr w:type="gramEnd"/>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300</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Точность измерения расстояний на призму, </w:t>
            </w:r>
            <w:proofErr w:type="gramStart"/>
            <w:r w:rsidRPr="00885111">
              <w:rPr>
                <w:sz w:val="20"/>
                <w:szCs w:val="20"/>
              </w:rPr>
              <w:t>мм</w:t>
            </w:r>
            <w:proofErr w:type="gramEnd"/>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2 мм + 2 мм/км</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Точность измерения расстояний без отражателя, </w:t>
            </w:r>
            <w:proofErr w:type="gramStart"/>
            <w:r w:rsidRPr="00885111">
              <w:rPr>
                <w:sz w:val="20"/>
                <w:szCs w:val="20"/>
              </w:rPr>
              <w:t>мм</w:t>
            </w:r>
            <w:proofErr w:type="gramEnd"/>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3 мм + 2 мм/км</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Интервал измерений, сек</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0,8</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Клавиатура</w:t>
            </w:r>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Буквенно-цифровая</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Дисплей / количество</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QVGA, 16-битный цветной, TFT LCD, 320x240,с подсветкой и Графический LCD, 128x64, с подсветкой / 2</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Защита от пыли и воды</w:t>
            </w:r>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IP66</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Внутренняя память</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128 Мб</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Рабочая температура, °</w:t>
            </w:r>
            <w:proofErr w:type="gramStart"/>
            <w:r w:rsidRPr="00885111">
              <w:rPr>
                <w:sz w:val="20"/>
                <w:szCs w:val="20"/>
              </w:rPr>
              <w:t>С</w:t>
            </w:r>
            <w:proofErr w:type="gramEnd"/>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От -20 до +50</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Время работы от одного аккумулятора, часов</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 xml:space="preserve">Непрерывные измерения расстояний и углов - 12, измерения расстояний и углов каждые 30 сек - 26, </w:t>
            </w:r>
            <w:r w:rsidRPr="00885111">
              <w:rPr>
                <w:sz w:val="20"/>
                <w:szCs w:val="20"/>
              </w:rPr>
              <w:lastRenderedPageBreak/>
              <w:t>непрерывные измерения углов - 28</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lastRenderedPageBreak/>
              <w:t>Размеры (</w:t>
            </w:r>
            <w:proofErr w:type="spellStart"/>
            <w:r w:rsidRPr="00885111">
              <w:rPr>
                <w:sz w:val="20"/>
                <w:szCs w:val="20"/>
              </w:rPr>
              <w:t>ВхШхД</w:t>
            </w:r>
            <w:proofErr w:type="spellEnd"/>
            <w:r w:rsidRPr="00885111">
              <w:rPr>
                <w:sz w:val="20"/>
                <w:szCs w:val="20"/>
              </w:rPr>
              <w:t>), мм</w:t>
            </w:r>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149x145x306</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Вес, </w:t>
            </w:r>
            <w:proofErr w:type="gramStart"/>
            <w:r w:rsidRPr="00885111">
              <w:rPr>
                <w:sz w:val="20"/>
                <w:szCs w:val="20"/>
              </w:rPr>
              <w:t>кг</w:t>
            </w:r>
            <w:proofErr w:type="gramEnd"/>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4,0</w:t>
            </w:r>
          </w:p>
        </w:tc>
      </w:tr>
    </w:tbl>
    <w:p w:rsidR="00885111" w:rsidRPr="00885111" w:rsidRDefault="00885111" w:rsidP="00885111">
      <w:pPr>
        <w:pStyle w:val="1"/>
        <w:spacing w:before="45"/>
        <w:rPr>
          <w:rFonts w:ascii="Times New Roman" w:hAnsi="Times New Roman" w:cs="Times New Roman"/>
          <w:b w:val="0"/>
          <w:sz w:val="20"/>
          <w:szCs w:val="20"/>
        </w:rPr>
      </w:pPr>
    </w:p>
    <w:p w:rsidR="00885111" w:rsidRPr="00885111" w:rsidRDefault="00885111" w:rsidP="00885111">
      <w:pPr>
        <w:pStyle w:val="1"/>
        <w:spacing w:before="45"/>
        <w:rPr>
          <w:rFonts w:ascii="Times New Roman" w:hAnsi="Times New Roman" w:cs="Times New Roman"/>
          <w:bCs w:val="0"/>
          <w:sz w:val="24"/>
          <w:szCs w:val="24"/>
        </w:rPr>
      </w:pPr>
      <w:r w:rsidRPr="00885111">
        <w:rPr>
          <w:rFonts w:ascii="Times New Roman" w:hAnsi="Times New Roman" w:cs="Times New Roman"/>
          <w:bCs w:val="0"/>
          <w:sz w:val="24"/>
          <w:szCs w:val="24"/>
        </w:rPr>
        <w:t xml:space="preserve">2.2.  Теодолит электронный DT-205L (5"/30х), 2 дисплея, с компенсатором, с лазерным указателем, порт  RS-232, IP66                                                                                                                                         </w:t>
      </w:r>
    </w:p>
    <w:p w:rsidR="00885111" w:rsidRPr="00885111" w:rsidRDefault="00885111" w:rsidP="00885111">
      <w:pPr>
        <w:rPr>
          <w:b/>
        </w:rPr>
      </w:pPr>
    </w:p>
    <w:p w:rsidR="00885111" w:rsidRPr="00885111" w:rsidRDefault="00885111" w:rsidP="00885111">
      <w:pPr>
        <w:rPr>
          <w:b/>
        </w:rPr>
      </w:pPr>
      <w:r w:rsidRPr="00885111">
        <w:rPr>
          <w:b/>
        </w:rPr>
        <w:t>Техническая характеристика</w:t>
      </w:r>
    </w:p>
    <w:p w:rsidR="00885111" w:rsidRPr="00885111" w:rsidRDefault="00885111" w:rsidP="00885111">
      <w:pPr>
        <w:rPr>
          <w:rStyle w:val="apple-style-span"/>
          <w:color w:val="000000"/>
          <w:sz w:val="20"/>
          <w:szCs w:val="20"/>
          <w:shd w:val="clear" w:color="auto" w:fill="FFFFFF"/>
        </w:rPr>
      </w:pPr>
    </w:p>
    <w:p w:rsidR="00885111" w:rsidRPr="00885111" w:rsidRDefault="00885111" w:rsidP="00885111">
      <w:r w:rsidRPr="00885111">
        <w:t>• время работы 140 ч; </w:t>
      </w:r>
      <w:r w:rsidRPr="00885111">
        <w:br/>
        <w:t>• диапазон рабочих температур от -20 до +50</w:t>
      </w:r>
      <w:proofErr w:type="gramStart"/>
      <w:r w:rsidRPr="00885111">
        <w:t>° С</w:t>
      </w:r>
      <w:proofErr w:type="gramEnd"/>
      <w:r w:rsidRPr="00885111">
        <w:t>; </w:t>
      </w:r>
      <w:r w:rsidRPr="00885111">
        <w:br/>
        <w:t>• дисплей/количество графический с подсветкой/2; </w:t>
      </w:r>
      <w:r w:rsidRPr="00885111">
        <w:br/>
        <w:t>• защита от воды и пыли IP66; </w:t>
      </w:r>
      <w:r w:rsidRPr="00885111">
        <w:br/>
        <w:t>• клавиатура 6 клавиш; </w:t>
      </w:r>
      <w:r w:rsidRPr="00885111">
        <w:br/>
        <w:t xml:space="preserve">• компенсатор/диапазон работы 1-осевой/±3;    </w:t>
      </w:r>
      <w:r w:rsidRPr="00885111">
        <w:br/>
        <w:t>• питание 4 АА батарейки; </w:t>
      </w:r>
      <w:r w:rsidRPr="00885111">
        <w:br/>
        <w:t xml:space="preserve">• точность измерения углов </w:t>
      </w:r>
      <w:proofErr w:type="spellStart"/>
      <w:r w:rsidRPr="00885111">
        <w:t>микрорадиан</w:t>
      </w:r>
      <w:proofErr w:type="spellEnd"/>
      <w:r w:rsidRPr="00885111">
        <w:t xml:space="preserve"> 5; </w:t>
      </w:r>
      <w:r w:rsidRPr="00885111">
        <w:br/>
        <w:t>• увеличение зрительной трубы 30; </w:t>
      </w:r>
      <w:r w:rsidRPr="00885111">
        <w:br/>
        <w:t>• вес 4,2 кг</w:t>
      </w:r>
    </w:p>
    <w:p w:rsidR="00885111" w:rsidRPr="00885111" w:rsidRDefault="00885111" w:rsidP="00885111">
      <w:pPr>
        <w:rPr>
          <w:sz w:val="20"/>
          <w:szCs w:val="20"/>
        </w:rPr>
      </w:pPr>
    </w:p>
    <w:p w:rsidR="00885111" w:rsidRPr="00885111" w:rsidRDefault="00885111" w:rsidP="00885111">
      <w:pPr>
        <w:rPr>
          <w:b/>
        </w:rPr>
      </w:pPr>
      <w:r w:rsidRPr="00885111">
        <w:rPr>
          <w:b/>
        </w:rPr>
        <w:t xml:space="preserve">2.3.  Нивелир цифровой TRIMBLE </w:t>
      </w:r>
      <w:proofErr w:type="spellStart"/>
      <w:r w:rsidRPr="00885111">
        <w:rPr>
          <w:b/>
        </w:rPr>
        <w:t>DiNi</w:t>
      </w:r>
      <w:proofErr w:type="spellEnd"/>
      <w:r w:rsidRPr="00885111">
        <w:rPr>
          <w:b/>
        </w:rPr>
        <w:t xml:space="preserve"> 0.3  </w:t>
      </w:r>
    </w:p>
    <w:p w:rsidR="00885111" w:rsidRPr="00885111" w:rsidRDefault="00885111" w:rsidP="00885111">
      <w:pPr>
        <w:rPr>
          <w:b/>
        </w:rPr>
      </w:pPr>
    </w:p>
    <w:p w:rsidR="00885111" w:rsidRPr="00885111" w:rsidRDefault="00885111" w:rsidP="00885111">
      <w:pPr>
        <w:rPr>
          <w:b/>
        </w:rPr>
      </w:pPr>
      <w:r w:rsidRPr="00885111">
        <w:rPr>
          <w:b/>
        </w:rPr>
        <w:t>Техническая характеристика</w:t>
      </w:r>
    </w:p>
    <w:p w:rsidR="00885111" w:rsidRPr="00885111" w:rsidRDefault="00885111" w:rsidP="00885111">
      <w:pPr>
        <w:rPr>
          <w:b/>
          <w:sz w:val="20"/>
          <w:szCs w:val="2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687"/>
        <w:gridCol w:w="4688"/>
      </w:tblGrid>
      <w:tr w:rsidR="00885111" w:rsidRPr="00885111" w:rsidTr="00DD6B61">
        <w:trPr>
          <w:trHeight w:val="450"/>
          <w:tblCellSpacing w:w="0" w:type="dxa"/>
        </w:trPr>
        <w:tc>
          <w:tcPr>
            <w:tcW w:w="2500" w:type="pct"/>
            <w:vAlign w:val="center"/>
            <w:hideMark/>
          </w:tcPr>
          <w:p w:rsidR="00885111" w:rsidRPr="00885111" w:rsidRDefault="00885111" w:rsidP="00885111">
            <w:pPr>
              <w:jc w:val="center"/>
              <w:rPr>
                <w:sz w:val="20"/>
                <w:szCs w:val="20"/>
              </w:rPr>
            </w:pPr>
            <w:r w:rsidRPr="00885111">
              <w:rPr>
                <w:sz w:val="22"/>
                <w:szCs w:val="22"/>
              </w:rPr>
              <w:t xml:space="preserve"> </w:t>
            </w:r>
            <w:r w:rsidRPr="00885111">
              <w:rPr>
                <w:sz w:val="20"/>
                <w:szCs w:val="20"/>
              </w:rPr>
              <w:t>Модель</w:t>
            </w:r>
          </w:p>
        </w:tc>
        <w:tc>
          <w:tcPr>
            <w:tcW w:w="2500" w:type="pct"/>
            <w:vAlign w:val="center"/>
            <w:hideMark/>
          </w:tcPr>
          <w:p w:rsidR="00885111" w:rsidRPr="00885111" w:rsidRDefault="00885111" w:rsidP="00885111">
            <w:pPr>
              <w:jc w:val="center"/>
              <w:rPr>
                <w:sz w:val="20"/>
                <w:szCs w:val="20"/>
              </w:rPr>
            </w:pPr>
            <w:r w:rsidRPr="00885111">
              <w:rPr>
                <w:sz w:val="20"/>
                <w:szCs w:val="20"/>
              </w:rPr>
              <w:t xml:space="preserve">TRIMBLE </w:t>
            </w:r>
            <w:proofErr w:type="spellStart"/>
            <w:r w:rsidRPr="00885111">
              <w:rPr>
                <w:sz w:val="20"/>
                <w:szCs w:val="20"/>
              </w:rPr>
              <w:t>DiNi</w:t>
            </w:r>
            <w:proofErr w:type="spellEnd"/>
            <w:r w:rsidRPr="00885111">
              <w:rPr>
                <w:sz w:val="20"/>
                <w:szCs w:val="20"/>
              </w:rPr>
              <w:t xml:space="preserve"> 0.3</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Диапазон рабочих температур, ° </w:t>
            </w:r>
            <w:proofErr w:type="gramStart"/>
            <w:r w:rsidRPr="00885111">
              <w:rPr>
                <w:sz w:val="20"/>
                <w:szCs w:val="20"/>
              </w:rPr>
              <w:t>С</w:t>
            </w:r>
            <w:proofErr w:type="gramEnd"/>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От -20 до +50</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Вес, </w:t>
            </w:r>
            <w:proofErr w:type="gramStart"/>
            <w:r w:rsidRPr="00885111">
              <w:rPr>
                <w:sz w:val="20"/>
                <w:szCs w:val="20"/>
              </w:rPr>
              <w:t>кг</w:t>
            </w:r>
            <w:proofErr w:type="gramEnd"/>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3,5</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Защита от воды и пыли</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IP55</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Увеличение зрительной трубы, крат</w:t>
            </w:r>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32</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Изображение</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Прямое</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Точность измерения превышений (на 1 км двойного хода), мм</w:t>
            </w:r>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0,3 (</w:t>
            </w:r>
            <w:proofErr w:type="spellStart"/>
            <w:r w:rsidRPr="00885111">
              <w:rPr>
                <w:sz w:val="20"/>
                <w:szCs w:val="20"/>
              </w:rPr>
              <w:t>инварная</w:t>
            </w:r>
            <w:proofErr w:type="spellEnd"/>
            <w:r w:rsidRPr="00885111">
              <w:rPr>
                <w:sz w:val="20"/>
                <w:szCs w:val="20"/>
              </w:rPr>
              <w:t xml:space="preserve"> рейка), 1,0 (складная рейка)</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Точность измерения расстояний, </w:t>
            </w:r>
            <w:proofErr w:type="gramStart"/>
            <w:r w:rsidRPr="00885111">
              <w:rPr>
                <w:sz w:val="20"/>
                <w:szCs w:val="20"/>
              </w:rPr>
              <w:t>мм</w:t>
            </w:r>
            <w:proofErr w:type="gramEnd"/>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20 (</w:t>
            </w:r>
            <w:proofErr w:type="spellStart"/>
            <w:r w:rsidRPr="00885111">
              <w:rPr>
                <w:sz w:val="20"/>
                <w:szCs w:val="20"/>
              </w:rPr>
              <w:t>инварная</w:t>
            </w:r>
            <w:proofErr w:type="spellEnd"/>
            <w:r w:rsidRPr="00885111">
              <w:rPr>
                <w:sz w:val="20"/>
                <w:szCs w:val="20"/>
              </w:rPr>
              <w:t xml:space="preserve"> рейка), 25 (складная рейка)</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Диапазон измерений, </w:t>
            </w:r>
            <w:proofErr w:type="gramStart"/>
            <w:r w:rsidRPr="00885111">
              <w:rPr>
                <w:sz w:val="20"/>
                <w:szCs w:val="20"/>
              </w:rPr>
              <w:t>м</w:t>
            </w:r>
            <w:proofErr w:type="gramEnd"/>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От 1,5 до 100</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Интервал измерения, сек</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3</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Компенсатор / диапазон работы</w:t>
            </w:r>
            <w:proofErr w:type="gramStart"/>
            <w:r w:rsidRPr="00885111">
              <w:rPr>
                <w:sz w:val="20"/>
                <w:szCs w:val="20"/>
              </w:rPr>
              <w:t>, ’</w:t>
            </w:r>
            <w:proofErr w:type="gramEnd"/>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proofErr w:type="gramStart"/>
            <w:r w:rsidRPr="00885111">
              <w:rPr>
                <w:sz w:val="20"/>
                <w:szCs w:val="20"/>
              </w:rPr>
              <w:t>Маятниковый</w:t>
            </w:r>
            <w:proofErr w:type="gramEnd"/>
            <w:r w:rsidRPr="00885111">
              <w:rPr>
                <w:sz w:val="20"/>
                <w:szCs w:val="20"/>
              </w:rPr>
              <w:t xml:space="preserve"> с магнитным демпфером/ ╠15</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Клавиатура / дисплей</w:t>
            </w:r>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 xml:space="preserve">19-клавишная </w:t>
            </w:r>
            <w:proofErr w:type="gramStart"/>
            <w:r w:rsidRPr="00885111">
              <w:rPr>
                <w:sz w:val="20"/>
                <w:szCs w:val="20"/>
              </w:rPr>
              <w:t>алфавитно-цифровая</w:t>
            </w:r>
            <w:proofErr w:type="gramEnd"/>
            <w:r w:rsidRPr="00885111">
              <w:rPr>
                <w:sz w:val="20"/>
                <w:szCs w:val="20"/>
              </w:rPr>
              <w:t xml:space="preserve"> с 4-позиционной клавишей навигации/ графический, 240 </w:t>
            </w:r>
            <w:proofErr w:type="spellStart"/>
            <w:r w:rsidRPr="00885111">
              <w:rPr>
                <w:sz w:val="20"/>
                <w:szCs w:val="20"/>
              </w:rPr>
              <w:t>x</w:t>
            </w:r>
            <w:proofErr w:type="spellEnd"/>
            <w:r w:rsidRPr="00885111">
              <w:rPr>
                <w:sz w:val="20"/>
                <w:szCs w:val="20"/>
              </w:rPr>
              <w:t xml:space="preserve"> 160 </w:t>
            </w:r>
            <w:proofErr w:type="spellStart"/>
            <w:r w:rsidRPr="00885111">
              <w:rPr>
                <w:sz w:val="20"/>
                <w:szCs w:val="20"/>
              </w:rPr>
              <w:t>пикселов</w:t>
            </w:r>
            <w:proofErr w:type="spellEnd"/>
            <w:r w:rsidRPr="00885111">
              <w:rPr>
                <w:sz w:val="20"/>
                <w:szCs w:val="20"/>
              </w:rPr>
              <w:t>, монохромный, с подсветкой</w:t>
            </w:r>
          </w:p>
        </w:tc>
      </w:tr>
      <w:tr w:rsidR="00885111" w:rsidRPr="00885111" w:rsidTr="00DD6B61">
        <w:trPr>
          <w:tblCellSpacing w:w="0" w:type="dxa"/>
        </w:trPr>
        <w:tc>
          <w:tcPr>
            <w:tcW w:w="0" w:type="auto"/>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Память</w:t>
            </w:r>
          </w:p>
        </w:tc>
        <w:tc>
          <w:tcPr>
            <w:tcW w:w="0" w:type="auto"/>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До 30 000 строк данных</w:t>
            </w:r>
          </w:p>
        </w:tc>
      </w:tr>
      <w:tr w:rsidR="00885111" w:rsidRPr="00885111" w:rsidTr="00DD6B61">
        <w:trPr>
          <w:tblCellSpacing w:w="0" w:type="dxa"/>
        </w:trPr>
        <w:tc>
          <w:tcPr>
            <w:tcW w:w="0" w:type="auto"/>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Время работы от батареи, </w:t>
            </w:r>
            <w:proofErr w:type="gramStart"/>
            <w:r w:rsidRPr="00885111">
              <w:rPr>
                <w:sz w:val="20"/>
                <w:szCs w:val="20"/>
              </w:rPr>
              <w:t>ч</w:t>
            </w:r>
            <w:proofErr w:type="gramEnd"/>
          </w:p>
        </w:tc>
        <w:tc>
          <w:tcPr>
            <w:tcW w:w="0" w:type="auto"/>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 xml:space="preserve">На 3 дня работы без </w:t>
            </w:r>
            <w:proofErr w:type="spellStart"/>
            <w:r w:rsidRPr="00885111">
              <w:rPr>
                <w:sz w:val="20"/>
                <w:szCs w:val="20"/>
              </w:rPr>
              <w:t>подстветки</w:t>
            </w:r>
            <w:proofErr w:type="spellEnd"/>
          </w:p>
        </w:tc>
      </w:tr>
    </w:tbl>
    <w:p w:rsidR="00885111" w:rsidRPr="00885111" w:rsidRDefault="00885111" w:rsidP="00885111">
      <w:pPr>
        <w:rPr>
          <w:sz w:val="20"/>
          <w:szCs w:val="20"/>
        </w:rPr>
      </w:pPr>
    </w:p>
    <w:p w:rsidR="00885111" w:rsidRPr="00885111" w:rsidRDefault="00885111" w:rsidP="00885111">
      <w:pPr>
        <w:rPr>
          <w:b/>
        </w:rPr>
      </w:pPr>
      <w:r w:rsidRPr="00885111">
        <w:rPr>
          <w:b/>
        </w:rPr>
        <w:t xml:space="preserve">2.4.  Нивелир </w:t>
      </w:r>
      <w:proofErr w:type="spellStart"/>
      <w:r w:rsidRPr="00885111">
        <w:rPr>
          <w:b/>
        </w:rPr>
        <w:t>лазерный</w:t>
      </w:r>
      <w:proofErr w:type="gramStart"/>
      <w:r w:rsidRPr="00885111">
        <w:rPr>
          <w:b/>
        </w:rPr>
        <w:t>Spectra</w:t>
      </w:r>
      <w:proofErr w:type="spellEnd"/>
      <w:proofErr w:type="gramEnd"/>
      <w:r w:rsidRPr="00885111">
        <w:rPr>
          <w:b/>
        </w:rPr>
        <w:t xml:space="preserve"> </w:t>
      </w:r>
      <w:proofErr w:type="spellStart"/>
      <w:r w:rsidRPr="00885111">
        <w:rPr>
          <w:b/>
        </w:rPr>
        <w:t>Precision</w:t>
      </w:r>
      <w:proofErr w:type="spellEnd"/>
      <w:r w:rsidRPr="00885111">
        <w:rPr>
          <w:b/>
        </w:rPr>
        <w:t xml:space="preserve"> LL300</w:t>
      </w:r>
    </w:p>
    <w:p w:rsidR="00885111" w:rsidRPr="00885111" w:rsidRDefault="00885111" w:rsidP="00885111">
      <w:pPr>
        <w:rPr>
          <w:b/>
          <w:sz w:val="20"/>
          <w:szCs w:val="20"/>
        </w:rPr>
      </w:pPr>
    </w:p>
    <w:tbl>
      <w:tblPr>
        <w:tblW w:w="9938" w:type="dxa"/>
        <w:tblCellSpacing w:w="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CellMar>
          <w:left w:w="0" w:type="dxa"/>
          <w:right w:w="0" w:type="dxa"/>
        </w:tblCellMar>
        <w:tblLook w:val="04A0"/>
      </w:tblPr>
      <w:tblGrid>
        <w:gridCol w:w="5041"/>
        <w:gridCol w:w="4897"/>
      </w:tblGrid>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Точность</w:t>
            </w:r>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2,6 мм на 30 м</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lastRenderedPageBreak/>
              <w:t xml:space="preserve">Радиус действия, </w:t>
            </w:r>
            <w:proofErr w:type="gramStart"/>
            <w:r w:rsidRPr="00885111">
              <w:rPr>
                <w:color w:val="000000" w:themeColor="text1"/>
                <w:sz w:val="20"/>
                <w:szCs w:val="20"/>
              </w:rPr>
              <w:t>м</w:t>
            </w:r>
            <w:proofErr w:type="gramEnd"/>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 xml:space="preserve">до 150 - с </w:t>
            </w:r>
            <w:proofErr w:type="spellStart"/>
            <w:r w:rsidRPr="00885111">
              <w:rPr>
                <w:color w:val="000000" w:themeColor="text1"/>
                <w:sz w:val="20"/>
                <w:szCs w:val="20"/>
                <w:bdr w:val="none" w:sz="0" w:space="0" w:color="auto" w:frame="1"/>
              </w:rPr>
              <w:t>исползованием</w:t>
            </w:r>
            <w:proofErr w:type="spellEnd"/>
            <w:r w:rsidRPr="00885111">
              <w:rPr>
                <w:color w:val="000000" w:themeColor="text1"/>
                <w:sz w:val="20"/>
                <w:szCs w:val="20"/>
                <w:bdr w:val="none" w:sz="0" w:space="0" w:color="auto" w:frame="1"/>
              </w:rPr>
              <w:t xml:space="preserve"> приемника</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Компенсатор</w:t>
            </w:r>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Электронный, автоматический</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Тип лазера</w:t>
            </w:r>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видимый, 635-670 Нм, класс 3А</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 xml:space="preserve">Функция </w:t>
            </w:r>
            <w:proofErr w:type="spellStart"/>
            <w:r w:rsidRPr="00885111">
              <w:rPr>
                <w:color w:val="000000" w:themeColor="text1"/>
                <w:sz w:val="20"/>
                <w:szCs w:val="20"/>
              </w:rPr>
              <w:t>автовыключения</w:t>
            </w:r>
            <w:proofErr w:type="spellEnd"/>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Наличие</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 xml:space="preserve">Скорость вращения, </w:t>
            </w:r>
            <w:proofErr w:type="gramStart"/>
            <w:r w:rsidRPr="00885111">
              <w:rPr>
                <w:color w:val="000000" w:themeColor="text1"/>
                <w:sz w:val="20"/>
                <w:szCs w:val="20"/>
              </w:rPr>
              <w:t>об</w:t>
            </w:r>
            <w:proofErr w:type="gramEnd"/>
            <w:r w:rsidRPr="00885111">
              <w:rPr>
                <w:color w:val="000000" w:themeColor="text1"/>
                <w:sz w:val="20"/>
                <w:szCs w:val="20"/>
              </w:rPr>
              <w:t>/мин</w:t>
            </w:r>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600</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Источник питания</w:t>
            </w:r>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4 батареи, тип D</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 xml:space="preserve">Время работы, </w:t>
            </w:r>
            <w:proofErr w:type="gramStart"/>
            <w:r w:rsidRPr="00885111">
              <w:rPr>
                <w:color w:val="000000" w:themeColor="text1"/>
                <w:sz w:val="20"/>
                <w:szCs w:val="20"/>
              </w:rPr>
              <w:t>ч</w:t>
            </w:r>
            <w:proofErr w:type="gramEnd"/>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до 90</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Защита от воды и пыли</w:t>
            </w:r>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IP54</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Диапазон рабочих температур, °</w:t>
            </w:r>
            <w:proofErr w:type="gramStart"/>
            <w:r w:rsidRPr="00885111">
              <w:rPr>
                <w:color w:val="000000" w:themeColor="text1"/>
                <w:sz w:val="20"/>
                <w:szCs w:val="20"/>
              </w:rPr>
              <w:t>С</w:t>
            </w:r>
            <w:proofErr w:type="gramEnd"/>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От -20 до +50</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Размеры (</w:t>
            </w:r>
            <w:proofErr w:type="spellStart"/>
            <w:r w:rsidRPr="00885111">
              <w:rPr>
                <w:color w:val="000000" w:themeColor="text1"/>
                <w:sz w:val="20"/>
                <w:szCs w:val="20"/>
              </w:rPr>
              <w:t>ВхШхД</w:t>
            </w:r>
            <w:proofErr w:type="spellEnd"/>
            <w:r w:rsidRPr="00885111">
              <w:rPr>
                <w:color w:val="000000" w:themeColor="text1"/>
                <w:sz w:val="20"/>
                <w:szCs w:val="20"/>
              </w:rPr>
              <w:t>), мм</w:t>
            </w:r>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 xml:space="preserve">245 </w:t>
            </w:r>
            <w:proofErr w:type="spellStart"/>
            <w:r w:rsidRPr="00885111">
              <w:rPr>
                <w:color w:val="000000" w:themeColor="text1"/>
                <w:sz w:val="20"/>
                <w:szCs w:val="20"/>
                <w:bdr w:val="none" w:sz="0" w:space="0" w:color="auto" w:frame="1"/>
              </w:rPr>
              <w:t>x</w:t>
            </w:r>
            <w:proofErr w:type="spellEnd"/>
            <w:r w:rsidRPr="00885111">
              <w:rPr>
                <w:color w:val="000000" w:themeColor="text1"/>
                <w:sz w:val="20"/>
                <w:szCs w:val="20"/>
                <w:bdr w:val="none" w:sz="0" w:space="0" w:color="auto" w:frame="1"/>
              </w:rPr>
              <w:t xml:space="preserve"> 165 </w:t>
            </w:r>
            <w:proofErr w:type="spellStart"/>
            <w:r w:rsidRPr="00885111">
              <w:rPr>
                <w:color w:val="000000" w:themeColor="text1"/>
                <w:sz w:val="20"/>
                <w:szCs w:val="20"/>
                <w:bdr w:val="none" w:sz="0" w:space="0" w:color="auto" w:frame="1"/>
              </w:rPr>
              <w:t>x</w:t>
            </w:r>
            <w:proofErr w:type="spellEnd"/>
            <w:r w:rsidRPr="00885111">
              <w:rPr>
                <w:color w:val="000000" w:themeColor="text1"/>
                <w:sz w:val="20"/>
                <w:szCs w:val="20"/>
                <w:bdr w:val="none" w:sz="0" w:space="0" w:color="auto" w:frame="1"/>
              </w:rPr>
              <w:t xml:space="preserve"> 185</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 xml:space="preserve">Вес, </w:t>
            </w:r>
            <w:proofErr w:type="gramStart"/>
            <w:r w:rsidRPr="00885111">
              <w:rPr>
                <w:color w:val="000000" w:themeColor="text1"/>
                <w:sz w:val="20"/>
                <w:szCs w:val="20"/>
              </w:rPr>
              <w:t>кг</w:t>
            </w:r>
            <w:proofErr w:type="gramEnd"/>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2,7</w:t>
            </w:r>
          </w:p>
        </w:tc>
      </w:tr>
      <w:tr w:rsidR="00885111" w:rsidRPr="00885111" w:rsidTr="00DD6B61">
        <w:trPr>
          <w:tblCellSpacing w:w="0" w:type="dxa"/>
        </w:trPr>
        <w:tc>
          <w:tcPr>
            <w:tcW w:w="2536" w:type="pct"/>
            <w:shd w:val="clear" w:color="auto" w:fill="auto"/>
            <w:tcMar>
              <w:top w:w="45" w:type="dxa"/>
              <w:left w:w="0"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rPr>
              <w:t>Комплектация</w:t>
            </w:r>
          </w:p>
        </w:tc>
        <w:tc>
          <w:tcPr>
            <w:tcW w:w="2464" w:type="pct"/>
            <w:shd w:val="clear" w:color="auto" w:fill="auto"/>
            <w:tcMar>
              <w:top w:w="45" w:type="dxa"/>
              <w:left w:w="75" w:type="dxa"/>
              <w:bottom w:w="45" w:type="dxa"/>
              <w:right w:w="0" w:type="dxa"/>
            </w:tcMar>
            <w:hideMark/>
          </w:tcPr>
          <w:p w:rsidR="00885111" w:rsidRPr="00885111" w:rsidRDefault="00885111" w:rsidP="00885111">
            <w:pPr>
              <w:rPr>
                <w:color w:val="000000" w:themeColor="text1"/>
                <w:sz w:val="20"/>
                <w:szCs w:val="20"/>
              </w:rPr>
            </w:pPr>
            <w:r w:rsidRPr="00885111">
              <w:rPr>
                <w:color w:val="000000" w:themeColor="text1"/>
                <w:sz w:val="20"/>
                <w:szCs w:val="20"/>
                <w:bdr w:val="none" w:sz="0" w:space="0" w:color="auto" w:frame="1"/>
              </w:rPr>
              <w:t>построитель плоскости, приемник HR350</w:t>
            </w:r>
          </w:p>
        </w:tc>
      </w:tr>
    </w:tbl>
    <w:p w:rsidR="00885111" w:rsidRPr="00885111" w:rsidRDefault="00885111" w:rsidP="00885111">
      <w:pPr>
        <w:rPr>
          <w:sz w:val="20"/>
          <w:szCs w:val="20"/>
        </w:rPr>
      </w:pPr>
      <w:r w:rsidRPr="00885111">
        <w:rPr>
          <w:sz w:val="20"/>
          <w:szCs w:val="20"/>
        </w:rPr>
        <w:t xml:space="preserve"> </w:t>
      </w:r>
    </w:p>
    <w:p w:rsidR="00885111" w:rsidRPr="00885111" w:rsidRDefault="00885111" w:rsidP="00885111">
      <w:pPr>
        <w:rPr>
          <w:b/>
        </w:rPr>
      </w:pPr>
      <w:r w:rsidRPr="00885111">
        <w:rPr>
          <w:b/>
        </w:rPr>
        <w:t>2.5.  Нивелир оптический NIKON AE-7C</w:t>
      </w:r>
    </w:p>
    <w:p w:rsidR="00885111" w:rsidRPr="00885111" w:rsidRDefault="00885111" w:rsidP="00885111">
      <w:pPr>
        <w:rPr>
          <w:b/>
          <w:sz w:val="20"/>
          <w:szCs w:val="20"/>
        </w:rPr>
      </w:pPr>
    </w:p>
    <w:tbl>
      <w:tblPr>
        <w:tblW w:w="5000" w:type="pct"/>
        <w:tblCellSpacing w:w="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CellMar>
          <w:left w:w="0" w:type="dxa"/>
          <w:right w:w="0" w:type="dxa"/>
        </w:tblCellMar>
        <w:tblLook w:val="04A0"/>
      </w:tblPr>
      <w:tblGrid>
        <w:gridCol w:w="4753"/>
        <w:gridCol w:w="4632"/>
      </w:tblGrid>
      <w:tr w:rsidR="00885111" w:rsidRPr="00885111" w:rsidTr="00DD6B61">
        <w:trPr>
          <w:trHeight w:val="450"/>
          <w:tblCellSpacing w:w="0" w:type="dxa"/>
        </w:trPr>
        <w:tc>
          <w:tcPr>
            <w:tcW w:w="2532" w:type="pct"/>
            <w:vAlign w:val="center"/>
            <w:hideMark/>
          </w:tcPr>
          <w:p w:rsidR="00885111" w:rsidRPr="00885111" w:rsidRDefault="00885111" w:rsidP="00885111">
            <w:pPr>
              <w:jc w:val="center"/>
              <w:rPr>
                <w:sz w:val="20"/>
                <w:szCs w:val="20"/>
              </w:rPr>
            </w:pPr>
            <w:r w:rsidRPr="00885111">
              <w:rPr>
                <w:sz w:val="20"/>
                <w:szCs w:val="20"/>
              </w:rPr>
              <w:t>Модель</w:t>
            </w:r>
          </w:p>
        </w:tc>
        <w:tc>
          <w:tcPr>
            <w:tcW w:w="2468" w:type="pct"/>
            <w:vAlign w:val="center"/>
            <w:hideMark/>
          </w:tcPr>
          <w:p w:rsidR="00885111" w:rsidRPr="00885111" w:rsidRDefault="00885111" w:rsidP="00885111">
            <w:pPr>
              <w:jc w:val="center"/>
              <w:rPr>
                <w:sz w:val="20"/>
                <w:szCs w:val="20"/>
              </w:rPr>
            </w:pPr>
            <w:r w:rsidRPr="00885111">
              <w:rPr>
                <w:sz w:val="20"/>
                <w:szCs w:val="20"/>
              </w:rPr>
              <w:t>NIKON AE-7C</w:t>
            </w:r>
          </w:p>
        </w:tc>
      </w:tr>
      <w:tr w:rsidR="00885111" w:rsidRPr="00885111" w:rsidTr="00DD6B61">
        <w:trPr>
          <w:tblCellSpacing w:w="0" w:type="dxa"/>
        </w:trPr>
        <w:tc>
          <w:tcPr>
            <w:tcW w:w="2532" w:type="pct"/>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Увеличение зрительной трубы, крат</w:t>
            </w:r>
          </w:p>
        </w:tc>
        <w:tc>
          <w:tcPr>
            <w:tcW w:w="2468" w:type="pct"/>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30</w:t>
            </w:r>
          </w:p>
        </w:tc>
      </w:tr>
      <w:tr w:rsidR="00885111" w:rsidRPr="00885111" w:rsidTr="00DD6B61">
        <w:trPr>
          <w:tblCellSpacing w:w="0" w:type="dxa"/>
        </w:trPr>
        <w:tc>
          <w:tcPr>
            <w:tcW w:w="2532" w:type="pct"/>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Изображение</w:t>
            </w:r>
          </w:p>
        </w:tc>
        <w:tc>
          <w:tcPr>
            <w:tcW w:w="2468" w:type="pct"/>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Прямое</w:t>
            </w:r>
          </w:p>
        </w:tc>
      </w:tr>
      <w:tr w:rsidR="00885111" w:rsidRPr="00885111" w:rsidTr="00DD6B61">
        <w:trPr>
          <w:tblCellSpacing w:w="0" w:type="dxa"/>
        </w:trPr>
        <w:tc>
          <w:tcPr>
            <w:tcW w:w="2532" w:type="pct"/>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Минимальное расстояние визирования, </w:t>
            </w:r>
            <w:proofErr w:type="gramStart"/>
            <w:r w:rsidRPr="00885111">
              <w:rPr>
                <w:sz w:val="20"/>
                <w:szCs w:val="20"/>
              </w:rPr>
              <w:t>м</w:t>
            </w:r>
            <w:proofErr w:type="gramEnd"/>
          </w:p>
        </w:tc>
        <w:tc>
          <w:tcPr>
            <w:tcW w:w="2468" w:type="pct"/>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0,3</w:t>
            </w:r>
          </w:p>
        </w:tc>
      </w:tr>
      <w:tr w:rsidR="00885111" w:rsidRPr="00885111" w:rsidTr="00DD6B61">
        <w:trPr>
          <w:tblCellSpacing w:w="0" w:type="dxa"/>
        </w:trPr>
        <w:tc>
          <w:tcPr>
            <w:tcW w:w="2532" w:type="pct"/>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Точность (на 1 км двойного хода), мм</w:t>
            </w:r>
          </w:p>
        </w:tc>
        <w:tc>
          <w:tcPr>
            <w:tcW w:w="2468" w:type="pct"/>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1,0</w:t>
            </w:r>
          </w:p>
        </w:tc>
      </w:tr>
      <w:tr w:rsidR="00885111" w:rsidRPr="00885111" w:rsidTr="00DD6B61">
        <w:trPr>
          <w:tblCellSpacing w:w="0" w:type="dxa"/>
        </w:trPr>
        <w:tc>
          <w:tcPr>
            <w:tcW w:w="2532" w:type="pct"/>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Точность (на 1 км двойного хода) с </w:t>
            </w:r>
            <w:proofErr w:type="spellStart"/>
            <w:r w:rsidRPr="00885111">
              <w:rPr>
                <w:sz w:val="20"/>
                <w:szCs w:val="20"/>
              </w:rPr>
              <w:t>микрометренной</w:t>
            </w:r>
            <w:proofErr w:type="spellEnd"/>
            <w:r w:rsidRPr="00885111">
              <w:rPr>
                <w:sz w:val="20"/>
                <w:szCs w:val="20"/>
              </w:rPr>
              <w:t xml:space="preserve"> насадкой, мм</w:t>
            </w:r>
          </w:p>
        </w:tc>
        <w:tc>
          <w:tcPr>
            <w:tcW w:w="2468" w:type="pct"/>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0,45</w:t>
            </w:r>
          </w:p>
        </w:tc>
      </w:tr>
      <w:tr w:rsidR="00885111" w:rsidRPr="00885111" w:rsidTr="00DD6B61">
        <w:trPr>
          <w:tblCellSpacing w:w="0" w:type="dxa"/>
        </w:trPr>
        <w:tc>
          <w:tcPr>
            <w:tcW w:w="2532" w:type="pct"/>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Компенсатор / диапазон работы</w:t>
            </w:r>
            <w:proofErr w:type="gramStart"/>
            <w:r w:rsidRPr="00885111">
              <w:rPr>
                <w:sz w:val="20"/>
                <w:szCs w:val="20"/>
              </w:rPr>
              <w:t>, ’</w:t>
            </w:r>
            <w:proofErr w:type="gramEnd"/>
          </w:p>
        </w:tc>
        <w:tc>
          <w:tcPr>
            <w:tcW w:w="2468" w:type="pct"/>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proofErr w:type="gramStart"/>
            <w:r w:rsidRPr="00885111">
              <w:rPr>
                <w:sz w:val="20"/>
                <w:szCs w:val="20"/>
              </w:rPr>
              <w:t>Маятниковый</w:t>
            </w:r>
            <w:proofErr w:type="gramEnd"/>
            <w:r w:rsidRPr="00885111">
              <w:rPr>
                <w:sz w:val="20"/>
                <w:szCs w:val="20"/>
              </w:rPr>
              <w:t xml:space="preserve"> с воздушным демпфером / ±16</w:t>
            </w:r>
          </w:p>
        </w:tc>
      </w:tr>
      <w:tr w:rsidR="00885111" w:rsidRPr="00885111" w:rsidTr="00DD6B61">
        <w:trPr>
          <w:tblCellSpacing w:w="0" w:type="dxa"/>
        </w:trPr>
        <w:tc>
          <w:tcPr>
            <w:tcW w:w="2532" w:type="pct"/>
            <w:shd w:val="clear" w:color="auto" w:fill="F4F4F4"/>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Защита от воды и пыли</w:t>
            </w:r>
          </w:p>
        </w:tc>
        <w:tc>
          <w:tcPr>
            <w:tcW w:w="2468" w:type="pct"/>
            <w:shd w:val="clear" w:color="auto" w:fill="F4F4F4"/>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Влагозащищен</w:t>
            </w:r>
          </w:p>
        </w:tc>
      </w:tr>
      <w:tr w:rsidR="00885111" w:rsidRPr="00885111" w:rsidTr="00DD6B61">
        <w:trPr>
          <w:tblCellSpacing w:w="0" w:type="dxa"/>
        </w:trPr>
        <w:tc>
          <w:tcPr>
            <w:tcW w:w="2532" w:type="pct"/>
            <w:shd w:val="clear" w:color="auto" w:fill="EAE9E9"/>
            <w:tcMar>
              <w:top w:w="75" w:type="dxa"/>
              <w:left w:w="75" w:type="dxa"/>
              <w:bottom w:w="75" w:type="dxa"/>
              <w:right w:w="75" w:type="dxa"/>
            </w:tcMar>
            <w:vAlign w:val="center"/>
            <w:hideMark/>
          </w:tcPr>
          <w:p w:rsidR="00885111" w:rsidRPr="00885111" w:rsidRDefault="00885111" w:rsidP="00885111">
            <w:pPr>
              <w:rPr>
                <w:sz w:val="20"/>
                <w:szCs w:val="20"/>
              </w:rPr>
            </w:pPr>
            <w:r w:rsidRPr="00885111">
              <w:rPr>
                <w:sz w:val="20"/>
                <w:szCs w:val="20"/>
              </w:rPr>
              <w:t xml:space="preserve">Вес, </w:t>
            </w:r>
            <w:proofErr w:type="gramStart"/>
            <w:r w:rsidRPr="00885111">
              <w:rPr>
                <w:sz w:val="20"/>
                <w:szCs w:val="20"/>
              </w:rPr>
              <w:t>кг</w:t>
            </w:r>
            <w:proofErr w:type="gramEnd"/>
          </w:p>
        </w:tc>
        <w:tc>
          <w:tcPr>
            <w:tcW w:w="2468" w:type="pct"/>
            <w:shd w:val="clear" w:color="auto" w:fill="EAE9E9"/>
            <w:tcMar>
              <w:top w:w="75" w:type="dxa"/>
              <w:left w:w="75" w:type="dxa"/>
              <w:bottom w:w="75" w:type="dxa"/>
              <w:right w:w="75" w:type="dxa"/>
            </w:tcMar>
            <w:vAlign w:val="center"/>
            <w:hideMark/>
          </w:tcPr>
          <w:p w:rsidR="00885111" w:rsidRPr="00885111" w:rsidRDefault="00885111" w:rsidP="00885111">
            <w:pPr>
              <w:jc w:val="center"/>
              <w:rPr>
                <w:sz w:val="20"/>
                <w:szCs w:val="20"/>
              </w:rPr>
            </w:pPr>
            <w:r w:rsidRPr="00885111">
              <w:rPr>
                <w:sz w:val="20"/>
                <w:szCs w:val="20"/>
              </w:rPr>
              <w:t>1,7</w:t>
            </w:r>
          </w:p>
        </w:tc>
      </w:tr>
    </w:tbl>
    <w:p w:rsidR="00885111" w:rsidRPr="00885111" w:rsidRDefault="00885111" w:rsidP="00885111">
      <w:pPr>
        <w:pStyle w:val="1"/>
        <w:rPr>
          <w:rFonts w:ascii="Times New Roman" w:hAnsi="Times New Roman" w:cs="Times New Roman"/>
          <w:bCs w:val="0"/>
          <w:sz w:val="24"/>
          <w:szCs w:val="24"/>
        </w:rPr>
      </w:pPr>
      <w:r w:rsidRPr="00885111">
        <w:rPr>
          <w:rFonts w:ascii="Times New Roman" w:hAnsi="Times New Roman" w:cs="Times New Roman"/>
          <w:bCs w:val="0"/>
          <w:sz w:val="24"/>
          <w:szCs w:val="24"/>
        </w:rPr>
        <w:t xml:space="preserve">2.6.  Дальномер   лазерный  </w:t>
      </w:r>
      <w:proofErr w:type="spellStart"/>
      <w:r w:rsidRPr="00885111">
        <w:rPr>
          <w:rFonts w:ascii="Times New Roman" w:hAnsi="Times New Roman" w:cs="Times New Roman"/>
          <w:bCs w:val="0"/>
          <w:sz w:val="24"/>
          <w:szCs w:val="24"/>
        </w:rPr>
        <w:t>Leica</w:t>
      </w:r>
      <w:proofErr w:type="spellEnd"/>
      <w:r w:rsidRPr="00885111">
        <w:rPr>
          <w:rFonts w:ascii="Times New Roman" w:hAnsi="Times New Roman" w:cs="Times New Roman"/>
          <w:bCs w:val="0"/>
          <w:sz w:val="24"/>
          <w:szCs w:val="24"/>
        </w:rPr>
        <w:t xml:space="preserve"> </w:t>
      </w:r>
      <w:proofErr w:type="spellStart"/>
      <w:r w:rsidRPr="00885111">
        <w:rPr>
          <w:rFonts w:ascii="Times New Roman" w:hAnsi="Times New Roman" w:cs="Times New Roman"/>
          <w:bCs w:val="0"/>
          <w:sz w:val="24"/>
          <w:szCs w:val="24"/>
        </w:rPr>
        <w:t>Racer</w:t>
      </w:r>
      <w:proofErr w:type="spellEnd"/>
      <w:r w:rsidRPr="00885111">
        <w:rPr>
          <w:rFonts w:ascii="Times New Roman" w:hAnsi="Times New Roman" w:cs="Times New Roman"/>
          <w:bCs w:val="0"/>
          <w:sz w:val="24"/>
          <w:szCs w:val="24"/>
        </w:rPr>
        <w:t xml:space="preserve"> 100</w:t>
      </w:r>
    </w:p>
    <w:tbl>
      <w:tblPr>
        <w:tblW w:w="21600" w:type="dxa"/>
        <w:tblCellSpacing w:w="0" w:type="dxa"/>
        <w:tblCellMar>
          <w:left w:w="0" w:type="dxa"/>
          <w:right w:w="0" w:type="dxa"/>
        </w:tblCellMar>
        <w:tblLook w:val="04A0"/>
      </w:tblPr>
      <w:tblGrid>
        <w:gridCol w:w="3261"/>
        <w:gridCol w:w="18339"/>
      </w:tblGrid>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Точность</w:t>
            </w:r>
          </w:p>
        </w:tc>
        <w:tc>
          <w:tcPr>
            <w:tcW w:w="18339" w:type="dxa"/>
            <w:vAlign w:val="center"/>
            <w:hideMark/>
          </w:tcPr>
          <w:p w:rsidR="00885111" w:rsidRPr="00885111" w:rsidRDefault="00885111" w:rsidP="00885111">
            <w:pPr>
              <w:rPr>
                <w:sz w:val="20"/>
                <w:szCs w:val="20"/>
              </w:rPr>
            </w:pPr>
            <w:r w:rsidRPr="00885111">
              <w:rPr>
                <w:sz w:val="20"/>
                <w:szCs w:val="20"/>
              </w:rPr>
              <w:t>± 1,0 мм</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 xml:space="preserve">Дальность, </w:t>
            </w:r>
            <w:proofErr w:type="gramStart"/>
            <w:r w:rsidRPr="00885111">
              <w:rPr>
                <w:bCs/>
                <w:sz w:val="20"/>
                <w:szCs w:val="20"/>
              </w:rPr>
              <w:t>м</w:t>
            </w:r>
            <w:proofErr w:type="gramEnd"/>
          </w:p>
        </w:tc>
        <w:tc>
          <w:tcPr>
            <w:tcW w:w="18339" w:type="dxa"/>
            <w:vAlign w:val="center"/>
            <w:hideMark/>
          </w:tcPr>
          <w:p w:rsidR="00885111" w:rsidRPr="00885111" w:rsidRDefault="00885111" w:rsidP="00885111">
            <w:pPr>
              <w:rPr>
                <w:sz w:val="20"/>
                <w:szCs w:val="20"/>
              </w:rPr>
            </w:pPr>
            <w:r w:rsidRPr="00885111">
              <w:rPr>
                <w:sz w:val="20"/>
                <w:szCs w:val="20"/>
              </w:rPr>
              <w:t>0,05 – 100</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Память</w:t>
            </w:r>
          </w:p>
        </w:tc>
        <w:tc>
          <w:tcPr>
            <w:tcW w:w="18339" w:type="dxa"/>
            <w:vAlign w:val="center"/>
            <w:hideMark/>
          </w:tcPr>
          <w:p w:rsidR="00885111" w:rsidRPr="00885111" w:rsidRDefault="00885111" w:rsidP="00885111">
            <w:pPr>
              <w:rPr>
                <w:sz w:val="20"/>
                <w:szCs w:val="20"/>
              </w:rPr>
            </w:pPr>
            <w:r w:rsidRPr="00885111">
              <w:rPr>
                <w:sz w:val="20"/>
                <w:szCs w:val="20"/>
              </w:rPr>
              <w:t>20 измерений</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Дисплей</w:t>
            </w:r>
          </w:p>
        </w:tc>
        <w:tc>
          <w:tcPr>
            <w:tcW w:w="18339" w:type="dxa"/>
            <w:vAlign w:val="center"/>
            <w:hideMark/>
          </w:tcPr>
          <w:p w:rsidR="00885111" w:rsidRPr="00885111" w:rsidRDefault="00885111" w:rsidP="00885111">
            <w:pPr>
              <w:rPr>
                <w:sz w:val="20"/>
                <w:szCs w:val="20"/>
              </w:rPr>
            </w:pPr>
            <w:r w:rsidRPr="00885111">
              <w:rPr>
                <w:sz w:val="20"/>
                <w:szCs w:val="20"/>
              </w:rPr>
              <w:t xml:space="preserve">4-х </w:t>
            </w:r>
            <w:proofErr w:type="gramStart"/>
            <w:r w:rsidRPr="00885111">
              <w:rPr>
                <w:sz w:val="20"/>
                <w:szCs w:val="20"/>
              </w:rPr>
              <w:t>строчный</w:t>
            </w:r>
            <w:proofErr w:type="gramEnd"/>
            <w:r w:rsidRPr="00885111">
              <w:rPr>
                <w:sz w:val="20"/>
                <w:szCs w:val="20"/>
              </w:rPr>
              <w:t xml:space="preserve"> + пиктограммы</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Встроенный датчик угла наклона</w:t>
            </w:r>
          </w:p>
        </w:tc>
        <w:tc>
          <w:tcPr>
            <w:tcW w:w="18339" w:type="dxa"/>
            <w:vAlign w:val="center"/>
            <w:hideMark/>
          </w:tcPr>
          <w:p w:rsidR="00885111" w:rsidRPr="00885111" w:rsidRDefault="00885111" w:rsidP="00885111">
            <w:pPr>
              <w:rPr>
                <w:sz w:val="20"/>
                <w:szCs w:val="20"/>
              </w:rPr>
            </w:pPr>
            <w:r w:rsidRPr="00885111">
              <w:rPr>
                <w:sz w:val="20"/>
                <w:szCs w:val="20"/>
              </w:rPr>
              <w:t>45°</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 xml:space="preserve">Габариты, </w:t>
            </w:r>
            <w:proofErr w:type="gramStart"/>
            <w:r w:rsidRPr="00885111">
              <w:rPr>
                <w:bCs/>
                <w:sz w:val="20"/>
                <w:szCs w:val="20"/>
              </w:rPr>
              <w:t>мм</w:t>
            </w:r>
            <w:proofErr w:type="gramEnd"/>
          </w:p>
        </w:tc>
        <w:tc>
          <w:tcPr>
            <w:tcW w:w="18339" w:type="dxa"/>
            <w:vAlign w:val="center"/>
            <w:hideMark/>
          </w:tcPr>
          <w:p w:rsidR="00885111" w:rsidRPr="00885111" w:rsidRDefault="00885111" w:rsidP="00885111">
            <w:pPr>
              <w:rPr>
                <w:sz w:val="20"/>
                <w:szCs w:val="20"/>
              </w:rPr>
            </w:pPr>
            <w:r w:rsidRPr="00885111">
              <w:rPr>
                <w:sz w:val="20"/>
                <w:szCs w:val="20"/>
              </w:rPr>
              <w:t xml:space="preserve">127 </w:t>
            </w:r>
            <w:proofErr w:type="spellStart"/>
            <w:r w:rsidRPr="00885111">
              <w:rPr>
                <w:sz w:val="20"/>
                <w:szCs w:val="20"/>
              </w:rPr>
              <w:t>x</w:t>
            </w:r>
            <w:proofErr w:type="spellEnd"/>
            <w:r w:rsidRPr="00885111">
              <w:rPr>
                <w:sz w:val="20"/>
                <w:szCs w:val="20"/>
              </w:rPr>
              <w:t xml:space="preserve"> 49 </w:t>
            </w:r>
            <w:proofErr w:type="spellStart"/>
            <w:r w:rsidRPr="00885111">
              <w:rPr>
                <w:sz w:val="20"/>
                <w:szCs w:val="20"/>
              </w:rPr>
              <w:t>x</w:t>
            </w:r>
            <w:proofErr w:type="spellEnd"/>
            <w:r w:rsidRPr="00885111">
              <w:rPr>
                <w:sz w:val="20"/>
                <w:szCs w:val="20"/>
              </w:rPr>
              <w:t xml:space="preserve"> 28</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 xml:space="preserve">Вес, </w:t>
            </w:r>
            <w:proofErr w:type="gramStart"/>
            <w:r w:rsidRPr="00885111">
              <w:rPr>
                <w:bCs/>
                <w:sz w:val="20"/>
                <w:szCs w:val="20"/>
              </w:rPr>
              <w:t>г</w:t>
            </w:r>
            <w:proofErr w:type="gramEnd"/>
          </w:p>
        </w:tc>
        <w:tc>
          <w:tcPr>
            <w:tcW w:w="18339" w:type="dxa"/>
            <w:vAlign w:val="center"/>
            <w:hideMark/>
          </w:tcPr>
          <w:p w:rsidR="00885111" w:rsidRPr="00885111" w:rsidRDefault="00885111" w:rsidP="00885111">
            <w:pPr>
              <w:rPr>
                <w:sz w:val="20"/>
                <w:szCs w:val="20"/>
              </w:rPr>
            </w:pPr>
            <w:r w:rsidRPr="00885111">
              <w:rPr>
                <w:sz w:val="20"/>
                <w:szCs w:val="20"/>
              </w:rPr>
              <w:t>149</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Пыл</w:t>
            </w:r>
            <w:proofErr w:type="gramStart"/>
            <w:r w:rsidRPr="00885111">
              <w:rPr>
                <w:bCs/>
                <w:sz w:val="20"/>
                <w:szCs w:val="20"/>
              </w:rPr>
              <w:t>е-</w:t>
            </w:r>
            <w:proofErr w:type="gramEnd"/>
            <w:r w:rsidRPr="00885111">
              <w:rPr>
                <w:bCs/>
                <w:sz w:val="20"/>
                <w:szCs w:val="20"/>
              </w:rPr>
              <w:t xml:space="preserve"> и </w:t>
            </w:r>
            <w:proofErr w:type="spellStart"/>
            <w:r w:rsidRPr="00885111">
              <w:rPr>
                <w:bCs/>
                <w:sz w:val="20"/>
                <w:szCs w:val="20"/>
              </w:rPr>
              <w:t>влагозащита</w:t>
            </w:r>
            <w:proofErr w:type="spellEnd"/>
          </w:p>
        </w:tc>
        <w:tc>
          <w:tcPr>
            <w:tcW w:w="18339" w:type="dxa"/>
            <w:vAlign w:val="center"/>
            <w:hideMark/>
          </w:tcPr>
          <w:p w:rsidR="00885111" w:rsidRPr="00885111" w:rsidRDefault="00885111" w:rsidP="00885111">
            <w:pPr>
              <w:rPr>
                <w:sz w:val="20"/>
                <w:szCs w:val="20"/>
              </w:rPr>
            </w:pPr>
            <w:r w:rsidRPr="00885111">
              <w:rPr>
                <w:sz w:val="20"/>
                <w:szCs w:val="20"/>
              </w:rPr>
              <w:t>IP54</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Источник питания</w:t>
            </w:r>
          </w:p>
        </w:tc>
        <w:tc>
          <w:tcPr>
            <w:tcW w:w="18339" w:type="dxa"/>
            <w:vAlign w:val="center"/>
            <w:hideMark/>
          </w:tcPr>
          <w:p w:rsidR="00885111" w:rsidRPr="00885111" w:rsidRDefault="00885111" w:rsidP="00885111">
            <w:pPr>
              <w:rPr>
                <w:sz w:val="20"/>
                <w:szCs w:val="20"/>
              </w:rPr>
            </w:pPr>
            <w:r w:rsidRPr="00885111">
              <w:rPr>
                <w:sz w:val="20"/>
                <w:szCs w:val="20"/>
              </w:rPr>
              <w:t>2 батарейки ААА</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Время работы</w:t>
            </w:r>
          </w:p>
        </w:tc>
        <w:tc>
          <w:tcPr>
            <w:tcW w:w="18339" w:type="dxa"/>
            <w:vAlign w:val="center"/>
            <w:hideMark/>
          </w:tcPr>
          <w:p w:rsidR="00885111" w:rsidRPr="00885111" w:rsidRDefault="00885111" w:rsidP="00885111">
            <w:pPr>
              <w:rPr>
                <w:sz w:val="20"/>
                <w:szCs w:val="20"/>
              </w:rPr>
            </w:pPr>
            <w:r w:rsidRPr="00885111">
              <w:rPr>
                <w:sz w:val="20"/>
                <w:szCs w:val="20"/>
              </w:rPr>
              <w:t>до 5000 измерений</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Рабочая температура, °</w:t>
            </w:r>
            <w:proofErr w:type="gramStart"/>
            <w:r w:rsidRPr="00885111">
              <w:rPr>
                <w:bCs/>
                <w:sz w:val="20"/>
                <w:szCs w:val="20"/>
              </w:rPr>
              <w:t>С</w:t>
            </w:r>
            <w:proofErr w:type="gramEnd"/>
          </w:p>
        </w:tc>
        <w:tc>
          <w:tcPr>
            <w:tcW w:w="18339" w:type="dxa"/>
            <w:vAlign w:val="center"/>
            <w:hideMark/>
          </w:tcPr>
          <w:p w:rsidR="00885111" w:rsidRPr="00885111" w:rsidRDefault="00885111" w:rsidP="00885111">
            <w:pPr>
              <w:rPr>
                <w:sz w:val="20"/>
                <w:szCs w:val="20"/>
              </w:rPr>
            </w:pPr>
            <w:r w:rsidRPr="00885111">
              <w:rPr>
                <w:sz w:val="20"/>
                <w:szCs w:val="20"/>
              </w:rPr>
              <w:t>-10° – +50°</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20"/>
                <w:szCs w:val="20"/>
              </w:rPr>
            </w:pPr>
            <w:r w:rsidRPr="00885111">
              <w:rPr>
                <w:bCs/>
                <w:sz w:val="20"/>
                <w:szCs w:val="20"/>
              </w:rPr>
              <w:t>Гарантийный срок</w:t>
            </w:r>
          </w:p>
        </w:tc>
        <w:tc>
          <w:tcPr>
            <w:tcW w:w="18339" w:type="dxa"/>
            <w:vAlign w:val="center"/>
            <w:hideMark/>
          </w:tcPr>
          <w:p w:rsidR="00885111" w:rsidRPr="00885111" w:rsidRDefault="00885111" w:rsidP="00885111">
            <w:pPr>
              <w:rPr>
                <w:sz w:val="20"/>
                <w:szCs w:val="20"/>
              </w:rPr>
            </w:pPr>
            <w:r w:rsidRPr="00885111">
              <w:rPr>
                <w:sz w:val="20"/>
                <w:szCs w:val="20"/>
              </w:rPr>
              <w:t>3 года</w:t>
            </w:r>
          </w:p>
        </w:tc>
      </w:tr>
      <w:tr w:rsidR="00885111" w:rsidRPr="00885111" w:rsidTr="00DD6B61">
        <w:trPr>
          <w:trHeight w:val="230"/>
          <w:tblCellSpacing w:w="0" w:type="dxa"/>
        </w:trPr>
        <w:tc>
          <w:tcPr>
            <w:tcW w:w="3261" w:type="dxa"/>
            <w:vAlign w:val="center"/>
            <w:hideMark/>
          </w:tcPr>
          <w:p w:rsidR="00885111" w:rsidRPr="00885111" w:rsidRDefault="00885111" w:rsidP="00885111">
            <w:pPr>
              <w:rPr>
                <w:bCs/>
                <w:sz w:val="18"/>
                <w:szCs w:val="18"/>
              </w:rPr>
            </w:pPr>
            <w:r w:rsidRPr="00885111">
              <w:rPr>
                <w:bCs/>
                <w:sz w:val="18"/>
                <w:szCs w:val="18"/>
              </w:rPr>
              <w:t>Стандартный комплект:</w:t>
            </w:r>
          </w:p>
        </w:tc>
        <w:tc>
          <w:tcPr>
            <w:tcW w:w="18339" w:type="dxa"/>
            <w:vAlign w:val="center"/>
            <w:hideMark/>
          </w:tcPr>
          <w:p w:rsidR="00885111" w:rsidRPr="00885111" w:rsidRDefault="00885111" w:rsidP="00885111">
            <w:pPr>
              <w:rPr>
                <w:sz w:val="18"/>
                <w:szCs w:val="18"/>
              </w:rPr>
            </w:pPr>
            <w:r w:rsidRPr="00885111">
              <w:rPr>
                <w:sz w:val="18"/>
                <w:szCs w:val="18"/>
              </w:rPr>
              <w:t>Лазерный дальномер, чехол, ремешок на руку, 2 батарейки тип ААА, инструкция.</w:t>
            </w:r>
          </w:p>
        </w:tc>
      </w:tr>
    </w:tbl>
    <w:p w:rsidR="00885111" w:rsidRPr="00885111" w:rsidRDefault="00885111" w:rsidP="00885111">
      <w:pPr>
        <w:rPr>
          <w:color w:val="000000" w:themeColor="text1"/>
          <w:sz w:val="18"/>
          <w:szCs w:val="18"/>
        </w:rPr>
      </w:pPr>
    </w:p>
    <w:p w:rsidR="00885111" w:rsidRPr="00885111" w:rsidRDefault="00885111" w:rsidP="00885111">
      <w:pPr>
        <w:spacing w:line="180" w:lineRule="atLeast"/>
        <w:contextualSpacing/>
        <w:rPr>
          <w:b/>
        </w:rPr>
      </w:pPr>
      <w:r w:rsidRPr="00885111">
        <w:rPr>
          <w:b/>
        </w:rPr>
        <w:t xml:space="preserve">2.7.  Клинометр </w:t>
      </w:r>
      <w:proofErr w:type="spellStart"/>
      <w:r w:rsidRPr="00885111">
        <w:rPr>
          <w:b/>
        </w:rPr>
        <w:t>Suunto</w:t>
      </w:r>
      <w:proofErr w:type="spellEnd"/>
      <w:r w:rsidRPr="00885111">
        <w:rPr>
          <w:b/>
        </w:rPr>
        <w:t xml:space="preserve"> </w:t>
      </w:r>
      <w:proofErr w:type="spellStart"/>
      <w:r w:rsidRPr="00885111">
        <w:rPr>
          <w:b/>
        </w:rPr>
        <w:t>Tandem</w:t>
      </w:r>
      <w:proofErr w:type="spellEnd"/>
    </w:p>
    <w:p w:rsidR="00885111" w:rsidRPr="00885111" w:rsidRDefault="00885111" w:rsidP="00885111">
      <w:pPr>
        <w:spacing w:line="180" w:lineRule="atLeast"/>
        <w:contextualSpacing/>
        <w:rPr>
          <w:b/>
          <w:sz w:val="20"/>
          <w:szCs w:val="20"/>
        </w:rPr>
      </w:pPr>
    </w:p>
    <w:p w:rsidR="00885111" w:rsidRPr="00885111" w:rsidRDefault="00885111" w:rsidP="00885111">
      <w:pPr>
        <w:spacing w:before="48" w:line="180" w:lineRule="atLeast"/>
        <w:contextualSpacing/>
      </w:pPr>
      <w:r w:rsidRPr="00885111">
        <w:t>Технические характеристики:</w:t>
      </w:r>
    </w:p>
    <w:p w:rsidR="00885111" w:rsidRPr="00885111" w:rsidRDefault="00885111" w:rsidP="00885111">
      <w:pPr>
        <w:spacing w:before="48" w:line="180" w:lineRule="atLeast"/>
        <w:contextualSpacing/>
      </w:pPr>
      <w:r w:rsidRPr="00885111">
        <w:t>Шкала клинометра: в процентах 0 - 150%, в градусах 00 - 900</w:t>
      </w:r>
    </w:p>
    <w:p w:rsidR="00885111" w:rsidRPr="00885111" w:rsidRDefault="00885111" w:rsidP="00885111">
      <w:pPr>
        <w:spacing w:before="48" w:line="180" w:lineRule="atLeast"/>
        <w:contextualSpacing/>
      </w:pPr>
      <w:r w:rsidRPr="00885111">
        <w:t>Цена деления: ±1 - 2%</w:t>
      </w:r>
    </w:p>
    <w:p w:rsidR="00885111" w:rsidRPr="00885111" w:rsidRDefault="00885111" w:rsidP="00885111">
      <w:pPr>
        <w:spacing w:before="48" w:line="180" w:lineRule="atLeast"/>
        <w:contextualSpacing/>
      </w:pPr>
      <w:r w:rsidRPr="00885111">
        <w:t>Шкала буссоли: 0 - 3600 с реверсивной шкалой</w:t>
      </w:r>
    </w:p>
    <w:p w:rsidR="00885111" w:rsidRPr="00885111" w:rsidRDefault="00885111" w:rsidP="00885111">
      <w:pPr>
        <w:spacing w:before="48" w:line="180" w:lineRule="atLeast"/>
        <w:contextualSpacing/>
      </w:pPr>
      <w:r w:rsidRPr="00885111">
        <w:lastRenderedPageBreak/>
        <w:t>Точность составляет 1/30</w:t>
      </w:r>
    </w:p>
    <w:p w:rsidR="00885111" w:rsidRPr="00885111" w:rsidRDefault="00885111" w:rsidP="00885111">
      <w:pPr>
        <w:spacing w:before="48" w:line="180" w:lineRule="atLeast"/>
        <w:contextualSpacing/>
      </w:pPr>
      <w:r w:rsidRPr="00885111">
        <w:t>Цена деления: 0,50</w:t>
      </w:r>
    </w:p>
    <w:p w:rsidR="00885111" w:rsidRPr="00885111" w:rsidRDefault="00885111" w:rsidP="00885111">
      <w:pPr>
        <w:spacing w:before="48" w:line="180" w:lineRule="atLeast"/>
        <w:contextualSpacing/>
      </w:pPr>
      <w:r w:rsidRPr="00885111">
        <w:t>Настраиваемая оптика</w:t>
      </w:r>
    </w:p>
    <w:p w:rsidR="00885111" w:rsidRPr="00885111" w:rsidRDefault="00885111" w:rsidP="00885111">
      <w:pPr>
        <w:spacing w:before="48" w:line="180" w:lineRule="atLeast"/>
        <w:contextualSpacing/>
      </w:pPr>
      <w:r w:rsidRPr="00885111">
        <w:t xml:space="preserve">Вес 180 </w:t>
      </w:r>
      <w:proofErr w:type="spellStart"/>
      <w:r w:rsidRPr="00885111">
        <w:t>гр</w:t>
      </w:r>
      <w:proofErr w:type="spellEnd"/>
    </w:p>
    <w:p w:rsidR="00885111" w:rsidRPr="00885111" w:rsidRDefault="00885111" w:rsidP="00885111">
      <w:pPr>
        <w:spacing w:before="48" w:line="180" w:lineRule="atLeast"/>
        <w:contextualSpacing/>
      </w:pPr>
      <w:r w:rsidRPr="00885111">
        <w:t xml:space="preserve">Размер: 125 </w:t>
      </w:r>
      <w:proofErr w:type="spellStart"/>
      <w:r w:rsidRPr="00885111">
        <w:t>х</w:t>
      </w:r>
      <w:proofErr w:type="spellEnd"/>
      <w:r w:rsidRPr="00885111">
        <w:t xml:space="preserve"> 77 </w:t>
      </w:r>
      <w:proofErr w:type="spellStart"/>
      <w:r w:rsidRPr="00885111">
        <w:t>х</w:t>
      </w:r>
      <w:proofErr w:type="spellEnd"/>
      <w:r w:rsidRPr="00885111">
        <w:t xml:space="preserve"> 15 мм</w:t>
      </w:r>
    </w:p>
    <w:p w:rsidR="00885111" w:rsidRPr="00885111" w:rsidRDefault="00885111" w:rsidP="00885111">
      <w:pPr>
        <w:spacing w:before="48" w:line="180" w:lineRule="atLeast"/>
        <w:contextualSpacing/>
      </w:pPr>
      <w:r w:rsidRPr="00885111">
        <w:t>Таблицы котангенса и косинуса</w:t>
      </w:r>
    </w:p>
    <w:p w:rsidR="00885111" w:rsidRPr="00885111" w:rsidRDefault="00885111" w:rsidP="00885111">
      <w:pPr>
        <w:spacing w:before="48" w:line="180" w:lineRule="atLeast"/>
        <w:contextualSpacing/>
      </w:pPr>
      <w:r w:rsidRPr="00885111">
        <w:t>Резьба для установки на штатив</w:t>
      </w:r>
    </w:p>
    <w:p w:rsidR="00885111" w:rsidRPr="00885111" w:rsidRDefault="00885111" w:rsidP="00885111">
      <w:pPr>
        <w:spacing w:before="48" w:line="180" w:lineRule="atLeast"/>
        <w:contextualSpacing/>
        <w:rPr>
          <w:color w:val="141414"/>
          <w:sz w:val="18"/>
          <w:szCs w:val="18"/>
          <w:shd w:val="clear" w:color="auto" w:fill="FFFFFF"/>
        </w:rPr>
      </w:pPr>
    </w:p>
    <w:p w:rsidR="00885111" w:rsidRPr="00885111" w:rsidRDefault="00885111" w:rsidP="00885111">
      <w:pPr>
        <w:spacing w:before="48" w:line="180" w:lineRule="atLeast"/>
        <w:contextualSpacing/>
        <w:rPr>
          <w:b/>
        </w:rPr>
      </w:pPr>
      <w:r w:rsidRPr="00885111">
        <w:rPr>
          <w:b/>
        </w:rPr>
        <w:t xml:space="preserve">2.8. Угломер N405315 </w:t>
      </w:r>
      <w:proofErr w:type="spellStart"/>
      <w:r w:rsidRPr="00885111">
        <w:rPr>
          <w:b/>
        </w:rPr>
        <w:t>Winkeltronic</w:t>
      </w:r>
      <w:proofErr w:type="spellEnd"/>
      <w:r w:rsidRPr="00885111">
        <w:rPr>
          <w:b/>
        </w:rPr>
        <w:t xml:space="preserve"> 600</w:t>
      </w:r>
    </w:p>
    <w:p w:rsidR="00885111" w:rsidRPr="00885111" w:rsidRDefault="00885111" w:rsidP="00885111">
      <w:pPr>
        <w:spacing w:before="48" w:line="180" w:lineRule="atLeast"/>
        <w:contextualSpacing/>
        <w:rPr>
          <w:b/>
          <w:sz w:val="20"/>
          <w:szCs w:val="20"/>
        </w:rPr>
      </w:pPr>
    </w:p>
    <w:p w:rsidR="00885111" w:rsidRPr="00885111" w:rsidRDefault="00885111" w:rsidP="00885111">
      <w:pPr>
        <w:spacing w:before="48" w:line="180" w:lineRule="atLeast"/>
        <w:contextualSpacing/>
      </w:pPr>
      <w:r w:rsidRPr="00885111">
        <w:t xml:space="preserve">Вес данного угломера составляет 1,5 кг, </w:t>
      </w:r>
    </w:p>
    <w:p w:rsidR="00885111" w:rsidRPr="00885111" w:rsidRDefault="00885111" w:rsidP="00885111">
      <w:pPr>
        <w:spacing w:before="48" w:line="180" w:lineRule="atLeast"/>
        <w:contextualSpacing/>
      </w:pPr>
      <w:r w:rsidRPr="00885111">
        <w:t xml:space="preserve">точность - 0,1°, </w:t>
      </w:r>
    </w:p>
    <w:p w:rsidR="00885111" w:rsidRPr="00885111" w:rsidRDefault="00885111" w:rsidP="00885111">
      <w:pPr>
        <w:spacing w:before="48" w:line="180" w:lineRule="atLeast"/>
        <w:contextualSpacing/>
      </w:pPr>
      <w:r w:rsidRPr="00885111">
        <w:t xml:space="preserve">длина ножек - 600 мм, </w:t>
      </w:r>
    </w:p>
    <w:p w:rsidR="00885111" w:rsidRPr="00885111" w:rsidRDefault="00885111" w:rsidP="00885111">
      <w:pPr>
        <w:spacing w:before="48" w:line="180" w:lineRule="atLeast"/>
        <w:contextualSpacing/>
      </w:pPr>
      <w:r w:rsidRPr="00885111">
        <w:t xml:space="preserve">диапазон измерений - 0-355°, </w:t>
      </w:r>
    </w:p>
    <w:p w:rsidR="00885111" w:rsidRPr="00885111" w:rsidRDefault="00885111" w:rsidP="00885111">
      <w:pPr>
        <w:spacing w:before="48" w:line="180" w:lineRule="atLeast"/>
        <w:contextualSpacing/>
        <w:rPr>
          <w:rStyle w:val="apple-style-span"/>
          <w:color w:val="333333"/>
          <w:sz w:val="20"/>
          <w:szCs w:val="20"/>
          <w:shd w:val="clear" w:color="auto" w:fill="FFFFFF"/>
        </w:rPr>
      </w:pPr>
      <w:r w:rsidRPr="00885111">
        <w:t>питание - 4 батарейки типа АА</w:t>
      </w:r>
      <w:r w:rsidRPr="00885111">
        <w:rPr>
          <w:rStyle w:val="apple-style-span"/>
          <w:color w:val="333333"/>
          <w:sz w:val="20"/>
          <w:szCs w:val="20"/>
          <w:shd w:val="clear" w:color="auto" w:fill="FFFFFF"/>
        </w:rPr>
        <w:t xml:space="preserve">, </w:t>
      </w:r>
    </w:p>
    <w:p w:rsidR="00885111" w:rsidRPr="00885111" w:rsidRDefault="00885111" w:rsidP="00885111">
      <w:pPr>
        <w:spacing w:before="48" w:line="180" w:lineRule="atLeast"/>
        <w:contextualSpacing/>
        <w:rPr>
          <w:rStyle w:val="apple-style-span"/>
          <w:b/>
          <w:color w:val="333333"/>
          <w:sz w:val="20"/>
          <w:szCs w:val="20"/>
          <w:shd w:val="clear" w:color="auto" w:fill="FFFFFF"/>
        </w:rPr>
      </w:pPr>
    </w:p>
    <w:p w:rsidR="00885111" w:rsidRPr="00885111" w:rsidRDefault="00885111" w:rsidP="00885111">
      <w:pPr>
        <w:spacing w:before="48" w:line="180" w:lineRule="atLeast"/>
        <w:contextualSpacing/>
        <w:rPr>
          <w:b/>
        </w:rPr>
      </w:pPr>
      <w:r w:rsidRPr="00885111">
        <w:rPr>
          <w:b/>
        </w:rPr>
        <w:t xml:space="preserve">2.9. </w:t>
      </w:r>
      <w:proofErr w:type="spellStart"/>
      <w:r w:rsidRPr="00885111">
        <w:rPr>
          <w:b/>
        </w:rPr>
        <w:t>Центрир</w:t>
      </w:r>
      <w:proofErr w:type="spellEnd"/>
      <w:r w:rsidRPr="00885111">
        <w:rPr>
          <w:b/>
        </w:rPr>
        <w:t xml:space="preserve"> FG-OLZ</w:t>
      </w:r>
    </w:p>
    <w:p w:rsidR="00885111" w:rsidRPr="00885111" w:rsidRDefault="00885111" w:rsidP="00885111">
      <w:pPr>
        <w:spacing w:before="48" w:line="180" w:lineRule="atLeast"/>
        <w:contextualSpacing/>
        <w:rPr>
          <w:rStyle w:val="apple-style-span"/>
          <w:color w:val="333333"/>
          <w:sz w:val="20"/>
          <w:szCs w:val="20"/>
          <w:shd w:val="clear" w:color="auto" w:fill="FFFFFF"/>
        </w:rPr>
      </w:pPr>
      <w:bookmarkStart w:id="4" w:name="_GoBack"/>
      <w:bookmarkEnd w:id="4"/>
    </w:p>
    <w:p w:rsidR="00885111" w:rsidRPr="00885111" w:rsidRDefault="00885111" w:rsidP="00885111">
      <w:pPr>
        <w:spacing w:before="48" w:line="180" w:lineRule="atLeast"/>
        <w:contextualSpacing/>
      </w:pPr>
      <w:r w:rsidRPr="00885111">
        <w:rPr>
          <w:bCs/>
        </w:rPr>
        <w:t xml:space="preserve">Технические </w:t>
      </w:r>
      <w:proofErr w:type="gramStart"/>
      <w:r w:rsidRPr="00885111">
        <w:rPr>
          <w:bCs/>
        </w:rPr>
        <w:t>данные</w:t>
      </w:r>
      <w:proofErr w:type="gramEnd"/>
      <w:r w:rsidRPr="00885111">
        <w:br/>
        <w:t>• Центрирующие точность + 0,25 мм на 1,5 м</w:t>
      </w:r>
      <w:r w:rsidRPr="00885111">
        <w:br/>
        <w:t>• Расстояние фокусировки&gt; 0,5 м</w:t>
      </w:r>
      <w:r w:rsidRPr="00885111">
        <w:br/>
        <w:t>• 3-кратным увеличением</w:t>
      </w:r>
      <w:r w:rsidRPr="00885111">
        <w:br/>
        <w:t>• Чувствительность 2 '/ 2 мм</w:t>
      </w:r>
    </w:p>
    <w:p w:rsidR="00885111" w:rsidRPr="00885111" w:rsidRDefault="00885111" w:rsidP="00885111">
      <w:pPr>
        <w:spacing w:before="48" w:line="180" w:lineRule="atLeast"/>
        <w:contextualSpacing/>
        <w:rPr>
          <w:rStyle w:val="apple-style-span"/>
          <w:color w:val="222222"/>
          <w:sz w:val="20"/>
          <w:szCs w:val="20"/>
          <w:shd w:val="clear" w:color="auto" w:fill="FFFFFF"/>
        </w:rPr>
      </w:pPr>
    </w:p>
    <w:p w:rsidR="00885111" w:rsidRPr="00885111" w:rsidRDefault="00885111" w:rsidP="00885111">
      <w:pPr>
        <w:jc w:val="both"/>
        <w:rPr>
          <w:b/>
        </w:rPr>
      </w:pPr>
      <w:r w:rsidRPr="00885111">
        <w:rPr>
          <w:b/>
        </w:rPr>
        <w:t>3. Требования к техническим характеристикам товара</w:t>
      </w:r>
    </w:p>
    <w:p w:rsidR="00885111" w:rsidRPr="00885111" w:rsidRDefault="00885111" w:rsidP="00885111">
      <w:pPr>
        <w:jc w:val="both"/>
      </w:pPr>
      <w:r w:rsidRPr="00885111">
        <w:t>3.1. Исполнитель гарантирует Заказчику,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 заявленным заказчиком данного оборудования. Оборудование должно быть метрологическим поверенным.</w:t>
      </w:r>
    </w:p>
    <w:p w:rsidR="00885111" w:rsidRPr="00885111" w:rsidRDefault="00885111" w:rsidP="00885111">
      <w:pPr>
        <w:jc w:val="both"/>
        <w:rPr>
          <w:b/>
        </w:rPr>
      </w:pPr>
      <w:r w:rsidRPr="00885111">
        <w:rPr>
          <w:b/>
        </w:rPr>
        <w:t>4. Требования к количеству поставляемого товара</w:t>
      </w:r>
    </w:p>
    <w:p w:rsidR="00885111" w:rsidRPr="00885111" w:rsidRDefault="00885111" w:rsidP="00885111">
      <w:pPr>
        <w:jc w:val="both"/>
      </w:pPr>
      <w:r w:rsidRPr="00885111">
        <w:t>4.1. Согласно п. 2 настоящего Технического задания.</w:t>
      </w:r>
    </w:p>
    <w:p w:rsidR="00885111" w:rsidRPr="00885111" w:rsidRDefault="00885111" w:rsidP="00885111">
      <w:pPr>
        <w:jc w:val="both"/>
        <w:rPr>
          <w:b/>
        </w:rPr>
      </w:pPr>
      <w:r w:rsidRPr="00885111">
        <w:rPr>
          <w:b/>
        </w:rPr>
        <w:t>5. Требования к сроку (периодичности) поставки товара</w:t>
      </w:r>
    </w:p>
    <w:p w:rsidR="00885111" w:rsidRPr="00885111" w:rsidRDefault="00885111" w:rsidP="00885111">
      <w:pPr>
        <w:jc w:val="both"/>
      </w:pPr>
      <w:r w:rsidRPr="00885111">
        <w:t>5.1. Оборудование поставляется Заказчику не позднее мая 2012г.</w:t>
      </w:r>
    </w:p>
    <w:p w:rsidR="00885111" w:rsidRPr="00885111" w:rsidRDefault="00885111" w:rsidP="00885111">
      <w:pPr>
        <w:jc w:val="both"/>
        <w:rPr>
          <w:b/>
        </w:rPr>
      </w:pPr>
      <w:r w:rsidRPr="00885111">
        <w:rPr>
          <w:b/>
        </w:rPr>
        <w:t>6. Требования к комплектации, размерам, упаковке</w:t>
      </w:r>
    </w:p>
    <w:p w:rsidR="00885111" w:rsidRPr="00885111" w:rsidRDefault="00885111" w:rsidP="00885111">
      <w:pPr>
        <w:jc w:val="both"/>
      </w:pPr>
      <w:r w:rsidRPr="00885111">
        <w:t xml:space="preserve">6.1. Поставка оборудования производится в упаковке и с маркировкой данного оборудования. </w:t>
      </w:r>
    </w:p>
    <w:p w:rsidR="00885111" w:rsidRPr="00885111" w:rsidRDefault="00885111" w:rsidP="00885111">
      <w:pPr>
        <w:jc w:val="both"/>
        <w:rPr>
          <w:b/>
        </w:rPr>
      </w:pPr>
      <w:r w:rsidRPr="00885111">
        <w:rPr>
          <w:b/>
        </w:rPr>
        <w:t>7. Требования к обслуживанию товара</w:t>
      </w:r>
    </w:p>
    <w:p w:rsidR="00885111" w:rsidRPr="00885111" w:rsidRDefault="00885111" w:rsidP="00885111">
      <w:pPr>
        <w:jc w:val="both"/>
        <w:rPr>
          <w:sz w:val="20"/>
          <w:szCs w:val="20"/>
        </w:rPr>
      </w:pPr>
      <w:r w:rsidRPr="00885111">
        <w:t xml:space="preserve">7.1. Устранять недостатки </w:t>
      </w:r>
      <w:proofErr w:type="gramStart"/>
      <w:r w:rsidRPr="00885111">
        <w:t>согласно</w:t>
      </w:r>
      <w:proofErr w:type="gramEnd"/>
      <w:r w:rsidRPr="00885111">
        <w:t xml:space="preserve"> гарантийных обязательств. Расходы, связанные с устранением недостатков оборудования в течение гарантийного срока несет Исполнитель.</w:t>
      </w:r>
    </w:p>
    <w:p w:rsidR="00885111" w:rsidRPr="00885111" w:rsidRDefault="00885111" w:rsidP="00885111">
      <w:pPr>
        <w:jc w:val="both"/>
        <w:rPr>
          <w:b/>
        </w:rPr>
      </w:pPr>
      <w:r w:rsidRPr="00885111">
        <w:rPr>
          <w:b/>
        </w:rPr>
        <w:t>8. Требования к месту поставки товара, выполнения работ</w:t>
      </w:r>
    </w:p>
    <w:p w:rsidR="00885111" w:rsidRPr="00885111" w:rsidRDefault="00885111" w:rsidP="00885111">
      <w:pPr>
        <w:jc w:val="both"/>
      </w:pPr>
      <w:r w:rsidRPr="00885111">
        <w:t xml:space="preserve">8.1. Исполнитель обязан поставить оборудование по следующему адресу: Забайкальский край, </w:t>
      </w:r>
      <w:proofErr w:type="gramStart"/>
      <w:r w:rsidRPr="00885111">
        <w:t>г</w:t>
      </w:r>
      <w:proofErr w:type="gramEnd"/>
      <w:r w:rsidRPr="00885111">
        <w:t>. Краснокаменск, ОАО «Приаргунское  производственное горно-химическое объединение».</w:t>
      </w:r>
    </w:p>
    <w:p w:rsidR="00885111" w:rsidRPr="00885111" w:rsidRDefault="00885111" w:rsidP="00885111">
      <w:pPr>
        <w:jc w:val="both"/>
        <w:rPr>
          <w:b/>
        </w:rPr>
      </w:pPr>
      <w:r w:rsidRPr="00885111">
        <w:rPr>
          <w:b/>
        </w:rPr>
        <w:t>9. Требования к качеству поставляемого товара</w:t>
      </w:r>
    </w:p>
    <w:p w:rsidR="00885111" w:rsidRPr="00885111" w:rsidRDefault="00885111" w:rsidP="00885111">
      <w:pPr>
        <w:jc w:val="both"/>
      </w:pPr>
      <w:r w:rsidRPr="00885111">
        <w:t xml:space="preserve">9.1. </w:t>
      </w:r>
      <w:proofErr w:type="gramStart"/>
      <w:r w:rsidRPr="00885111">
        <w:t>Качество и комплектность должны соответствовать назначению оборудования, требованиям, предъявляемых к техническим характеристикам оборудования в стране производителя, а также действующим в РФ стандартам и техническим условиям.</w:t>
      </w:r>
      <w:proofErr w:type="gramEnd"/>
    </w:p>
    <w:p w:rsidR="00885111" w:rsidRPr="00885111" w:rsidRDefault="00885111" w:rsidP="00885111">
      <w:pPr>
        <w:jc w:val="both"/>
      </w:pPr>
      <w:r w:rsidRPr="00885111">
        <w:t xml:space="preserve">9.2. </w:t>
      </w:r>
      <w:proofErr w:type="gramStart"/>
      <w:r w:rsidRPr="00885111">
        <w:t xml:space="preserve">Качество поставляемого оборудования  должно соответствовать действующим </w:t>
      </w:r>
      <w:proofErr w:type="spellStart"/>
      <w:r w:rsidRPr="00885111">
        <w:t>ГОСТам</w:t>
      </w:r>
      <w:proofErr w:type="spellEnd"/>
      <w:r w:rsidRPr="00885111">
        <w:t>, ТУ в РФ.</w:t>
      </w:r>
      <w:proofErr w:type="gramEnd"/>
    </w:p>
    <w:p w:rsidR="00885111" w:rsidRPr="00885111" w:rsidRDefault="00885111" w:rsidP="00885111">
      <w:pPr>
        <w:jc w:val="both"/>
        <w:rPr>
          <w:b/>
        </w:rPr>
      </w:pPr>
      <w:r w:rsidRPr="00885111">
        <w:rPr>
          <w:b/>
        </w:rPr>
        <w:t>10. Требования к безопасности поставляемого товара</w:t>
      </w:r>
    </w:p>
    <w:p w:rsidR="00885111" w:rsidRPr="00885111" w:rsidRDefault="00885111" w:rsidP="00885111">
      <w:pPr>
        <w:jc w:val="both"/>
      </w:pPr>
      <w:r w:rsidRPr="00885111">
        <w:t>10.1. Оборудование должно быть разрешено к установке и эксплуатации на территории РФ</w:t>
      </w:r>
    </w:p>
    <w:p w:rsidR="00885111" w:rsidRPr="00885111" w:rsidRDefault="00885111" w:rsidP="00885111">
      <w:pPr>
        <w:jc w:val="both"/>
      </w:pPr>
      <w:r w:rsidRPr="00885111">
        <w:lastRenderedPageBreak/>
        <w:t>10.2. Иметь сертификат соответствия РФ.</w:t>
      </w:r>
    </w:p>
    <w:p w:rsidR="00885111" w:rsidRPr="00885111" w:rsidRDefault="00885111" w:rsidP="00885111">
      <w:r>
        <w:rPr>
          <w:b/>
        </w:rPr>
        <w:t xml:space="preserve">11. Требования  к результатам </w:t>
      </w:r>
      <w:r w:rsidRPr="00885111">
        <w:rPr>
          <w:b/>
        </w:rPr>
        <w:t xml:space="preserve">работ                                                                                           </w:t>
      </w:r>
      <w:r w:rsidRPr="00885111">
        <w:t>11.1. Результатом выполнения работ должна стать бесперебойная работа установленного оборудования, в течение гарантийного срока указанного в документации, прилагаемой к данному оборудованию.</w:t>
      </w:r>
    </w:p>
    <w:p w:rsidR="00885111" w:rsidRPr="00885111" w:rsidRDefault="00885111" w:rsidP="00885111">
      <w:pPr>
        <w:jc w:val="both"/>
      </w:pPr>
      <w:r w:rsidRPr="00885111">
        <w:rPr>
          <w:b/>
        </w:rPr>
        <w:t>12. Требования к сроку и (или) объему предоставления гарантий качества товара,  к обслуживанию товара, к расходам на эксплуатацию товара</w:t>
      </w:r>
      <w:r w:rsidRPr="00885111">
        <w:t xml:space="preserve"> </w:t>
      </w:r>
    </w:p>
    <w:p w:rsidR="00885111" w:rsidRDefault="00885111" w:rsidP="00885111">
      <w:pPr>
        <w:rPr>
          <w:b/>
        </w:rPr>
      </w:pPr>
      <w:r w:rsidRPr="00885111">
        <w:t>12.1. Гарантийный срок на оборудование устанавливается заводом изготовителем</w:t>
      </w: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BD7889" w:rsidRDefault="00BD7889" w:rsidP="004D0408">
      <w:pPr>
        <w:rPr>
          <w:sz w:val="22"/>
          <w:szCs w:val="22"/>
        </w:rPr>
      </w:pPr>
    </w:p>
    <w:p w:rsidR="00BD7889" w:rsidRDefault="00BD7889" w:rsidP="004D0408">
      <w:pPr>
        <w:rPr>
          <w:sz w:val="22"/>
          <w:szCs w:val="22"/>
        </w:rPr>
      </w:pPr>
    </w:p>
    <w:p w:rsidR="00BD7889" w:rsidRDefault="00BD788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5C4E94" w:rsidRDefault="005C4E94" w:rsidP="004D0408">
      <w:pPr>
        <w:rPr>
          <w:sz w:val="22"/>
          <w:szCs w:val="22"/>
        </w:rPr>
      </w:pPr>
    </w:p>
    <w:p w:rsidR="00857A9B" w:rsidRDefault="00857A9B"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737844" w:rsidRDefault="00737844"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507E"/>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A614A"/>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1326E"/>
    <w:rsid w:val="002137CE"/>
    <w:rsid w:val="00214241"/>
    <w:rsid w:val="00221389"/>
    <w:rsid w:val="002313B1"/>
    <w:rsid w:val="00235386"/>
    <w:rsid w:val="002416DE"/>
    <w:rsid w:val="00243E84"/>
    <w:rsid w:val="00244BE8"/>
    <w:rsid w:val="0024660A"/>
    <w:rsid w:val="00251DBD"/>
    <w:rsid w:val="00252759"/>
    <w:rsid w:val="002578C7"/>
    <w:rsid w:val="00262882"/>
    <w:rsid w:val="0026398C"/>
    <w:rsid w:val="00265799"/>
    <w:rsid w:val="0027135D"/>
    <w:rsid w:val="00273444"/>
    <w:rsid w:val="002744D6"/>
    <w:rsid w:val="00274F8E"/>
    <w:rsid w:val="00282726"/>
    <w:rsid w:val="0028717F"/>
    <w:rsid w:val="00293AB5"/>
    <w:rsid w:val="002A6064"/>
    <w:rsid w:val="002B02A9"/>
    <w:rsid w:val="002B3E01"/>
    <w:rsid w:val="002B718B"/>
    <w:rsid w:val="002B73DD"/>
    <w:rsid w:val="002C3CDC"/>
    <w:rsid w:val="002D6CEE"/>
    <w:rsid w:val="002D7355"/>
    <w:rsid w:val="002E0CAB"/>
    <w:rsid w:val="002E211E"/>
    <w:rsid w:val="002E3C0F"/>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0BE4"/>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F08DC"/>
    <w:rsid w:val="003F4D10"/>
    <w:rsid w:val="003F6337"/>
    <w:rsid w:val="004027F7"/>
    <w:rsid w:val="00403A00"/>
    <w:rsid w:val="00404499"/>
    <w:rsid w:val="00411A09"/>
    <w:rsid w:val="004170F9"/>
    <w:rsid w:val="00417B9D"/>
    <w:rsid w:val="004207C0"/>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03"/>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37844"/>
    <w:rsid w:val="00741D3D"/>
    <w:rsid w:val="00750E6F"/>
    <w:rsid w:val="00751694"/>
    <w:rsid w:val="00752775"/>
    <w:rsid w:val="00752979"/>
    <w:rsid w:val="00762378"/>
    <w:rsid w:val="0076287B"/>
    <w:rsid w:val="00770B0D"/>
    <w:rsid w:val="00773CAA"/>
    <w:rsid w:val="00776E6A"/>
    <w:rsid w:val="00781E14"/>
    <w:rsid w:val="0078321D"/>
    <w:rsid w:val="00784C62"/>
    <w:rsid w:val="00786176"/>
    <w:rsid w:val="00787D83"/>
    <w:rsid w:val="00796A1F"/>
    <w:rsid w:val="007A24A5"/>
    <w:rsid w:val="007A5C10"/>
    <w:rsid w:val="007B18AC"/>
    <w:rsid w:val="007C527D"/>
    <w:rsid w:val="007C53CD"/>
    <w:rsid w:val="007D36F1"/>
    <w:rsid w:val="007D538A"/>
    <w:rsid w:val="007D7F52"/>
    <w:rsid w:val="007F30EB"/>
    <w:rsid w:val="007F4728"/>
    <w:rsid w:val="007F7DFE"/>
    <w:rsid w:val="00806F21"/>
    <w:rsid w:val="00807898"/>
    <w:rsid w:val="00816CCB"/>
    <w:rsid w:val="00822529"/>
    <w:rsid w:val="00827111"/>
    <w:rsid w:val="00835912"/>
    <w:rsid w:val="00837197"/>
    <w:rsid w:val="00837F14"/>
    <w:rsid w:val="00843185"/>
    <w:rsid w:val="008459F3"/>
    <w:rsid w:val="00857A9B"/>
    <w:rsid w:val="00864061"/>
    <w:rsid w:val="00865C6B"/>
    <w:rsid w:val="00865ED6"/>
    <w:rsid w:val="00870889"/>
    <w:rsid w:val="00875CA5"/>
    <w:rsid w:val="0088402C"/>
    <w:rsid w:val="0088465A"/>
    <w:rsid w:val="00885111"/>
    <w:rsid w:val="00886144"/>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B466C"/>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530"/>
    <w:rsid w:val="00B83C1C"/>
    <w:rsid w:val="00B85F00"/>
    <w:rsid w:val="00BA059A"/>
    <w:rsid w:val="00BA1638"/>
    <w:rsid w:val="00BA193E"/>
    <w:rsid w:val="00BD157C"/>
    <w:rsid w:val="00BD390F"/>
    <w:rsid w:val="00BD7889"/>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294"/>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1">
    <w:name w:val="heading 1"/>
    <w:basedOn w:val="a1"/>
    <w:next w:val="a1"/>
    <w:link w:val="10"/>
    <w:qFormat/>
    <w:locked/>
    <w:rsid w:val="0088511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character" w:customStyle="1" w:styleId="10">
    <w:name w:val="Заголовок 1 Знак"/>
    <w:basedOn w:val="a2"/>
    <w:link w:val="1"/>
    <w:rsid w:val="00885111"/>
    <w:rPr>
      <w:rFonts w:asciiTheme="majorHAnsi" w:eastAsiaTheme="majorEastAsia" w:hAnsiTheme="majorHAnsi" w:cstheme="majorBidi"/>
      <w:b/>
      <w:bCs/>
      <w:color w:val="365F91" w:themeColor="accent1" w:themeShade="BF"/>
      <w:sz w:val="28"/>
      <w:szCs w:val="28"/>
    </w:rPr>
  </w:style>
  <w:style w:type="character" w:customStyle="1" w:styleId="apple-style-span">
    <w:name w:val="apple-style-span"/>
    <w:basedOn w:val="a2"/>
    <w:rsid w:val="00885111"/>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F42F2-65C8-4BBF-97E5-4E42B7A6F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19</Pages>
  <Words>6217</Words>
  <Characters>35440</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41574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90</cp:revision>
  <cp:lastPrinted>2011-05-26T02:47:00Z</cp:lastPrinted>
  <dcterms:created xsi:type="dcterms:W3CDTF">2011-11-28T08:55:00Z</dcterms:created>
  <dcterms:modified xsi:type="dcterms:W3CDTF">2012-02-02T08:42:00Z</dcterms:modified>
</cp:coreProperties>
</file>