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980ED9" w:rsidRDefault="00327652" w:rsidP="008C0C16">
      <w:pPr>
        <w:pStyle w:val="2"/>
        <w:spacing w:line="240" w:lineRule="auto"/>
        <w:ind w:left="-142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8C0C16">
        <w:rPr>
          <w:rFonts w:ascii="Arial" w:hAnsi="Arial" w:cs="Arial"/>
          <w:sz w:val="28"/>
          <w:szCs w:val="28"/>
        </w:rPr>
        <w:t xml:space="preserve">  </w:t>
      </w:r>
      <w:r w:rsidR="00913026">
        <w:rPr>
          <w:rFonts w:ascii="Arial" w:hAnsi="Arial" w:cs="Arial"/>
          <w:b w:val="0"/>
          <w:color w:val="auto"/>
          <w:sz w:val="22"/>
          <w:szCs w:val="22"/>
        </w:rPr>
        <w:t>Приложение № 4</w:t>
      </w:r>
      <w:r w:rsidR="00980ED9" w:rsidRPr="00980ED9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:rsidR="00980ED9" w:rsidRDefault="00980ED9" w:rsidP="008C0C16">
      <w:pPr>
        <w:pStyle w:val="a3"/>
        <w:jc w:val="right"/>
      </w:pPr>
      <w:r>
        <w:t xml:space="preserve">                                     </w:t>
      </w:r>
      <w:r w:rsidR="006A77BA">
        <w:t xml:space="preserve">                                        </w:t>
      </w:r>
      <w:r>
        <w:t xml:space="preserve">к документации </w:t>
      </w:r>
      <w:r w:rsidR="006A77BA">
        <w:t>по проведению открытого запроса предложений</w:t>
      </w:r>
      <w:r w:rsidR="008C0C16">
        <w:t xml:space="preserve"> в электронной форме</w:t>
      </w:r>
    </w:p>
    <w:p w:rsidR="003E140D" w:rsidRPr="003E140D" w:rsidRDefault="003E140D" w:rsidP="008C0C16">
      <w:pPr>
        <w:pStyle w:val="a3"/>
      </w:pPr>
      <w:r w:rsidRPr="003E140D">
        <w:t xml:space="preserve">                                  </w:t>
      </w:r>
      <w:r>
        <w:t xml:space="preserve">                                                             </w:t>
      </w:r>
      <w:r w:rsidRPr="003E140D">
        <w:t xml:space="preserve"> </w:t>
      </w:r>
      <w:r>
        <w:t xml:space="preserve">   </w:t>
      </w:r>
      <w:r w:rsidR="006A77BA">
        <w:t xml:space="preserve">                                                         </w:t>
      </w:r>
      <w:r>
        <w:t xml:space="preserve"> </w:t>
      </w:r>
      <w:r w:rsidR="0007535E">
        <w:t xml:space="preserve"> </w:t>
      </w:r>
      <w:r w:rsidR="008C0C16">
        <w:t xml:space="preserve">  №  НТГ-02/09/2014-10э</w:t>
      </w:r>
      <w:r w:rsidR="006A77BA">
        <w:t>зп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8C0C16" w:rsidRPr="008C0C16" w:rsidRDefault="008466A4" w:rsidP="008C0C16">
      <w:pPr>
        <w:pStyle w:val="2"/>
        <w:spacing w:line="240" w:lineRule="auto"/>
        <w:ind w:left="-142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</w:t>
      </w:r>
      <w:r w:rsidR="008C0C16">
        <w:t xml:space="preserve">                             Главный инженер</w:t>
      </w:r>
      <w:r>
        <w:t xml:space="preserve"> ООО «Нижегородтеплогаз»</w:t>
      </w:r>
    </w:p>
    <w:p w:rsidR="008C0C16" w:rsidRDefault="008C0C16" w:rsidP="008466A4">
      <w:pPr>
        <w:spacing w:line="240" w:lineRule="auto"/>
        <w:jc w:val="right"/>
      </w:pPr>
    </w:p>
    <w:p w:rsidR="008466A4" w:rsidRP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                                             _____</w:t>
      </w:r>
      <w:r w:rsidR="008C0C16">
        <w:t>_____________________А.А. Жулин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FE1634" w:rsidRPr="002318E2" w:rsidRDefault="0068527E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к </w:t>
      </w:r>
      <w:r w:rsidR="003E140D">
        <w:rPr>
          <w:rFonts w:ascii="Arial" w:hAnsi="Arial" w:cs="Arial"/>
          <w:sz w:val="28"/>
          <w:szCs w:val="28"/>
        </w:rPr>
        <w:t xml:space="preserve"> извещени</w:t>
      </w:r>
      <w:r w:rsidR="00980ED9">
        <w:rPr>
          <w:rFonts w:ascii="Arial" w:hAnsi="Arial" w:cs="Arial"/>
          <w:sz w:val="28"/>
          <w:szCs w:val="28"/>
        </w:rPr>
        <w:t>ю</w:t>
      </w:r>
      <w:r w:rsidR="00F450CF"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6C3357" w:rsidRPr="002318E2" w:rsidRDefault="0068527E" w:rsidP="002318E2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 w:rsidR="00980ED9">
        <w:rPr>
          <w:rFonts w:ascii="Arial" w:hAnsi="Arial" w:cs="Arial"/>
          <w:sz w:val="28"/>
          <w:szCs w:val="28"/>
        </w:rPr>
        <w:t>ОО «Нижегородтепл</w:t>
      </w:r>
      <w:r w:rsidR="006A77BA">
        <w:rPr>
          <w:rFonts w:ascii="Arial" w:hAnsi="Arial" w:cs="Arial"/>
          <w:sz w:val="28"/>
          <w:szCs w:val="28"/>
        </w:rPr>
        <w:t>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6C3357" w:rsidRPr="0041380E" w:rsidRDefault="006C3357" w:rsidP="006C3357">
      <w:pPr>
        <w:rPr>
          <w:rFonts w:ascii="Times New Roman" w:hAnsi="Times New Roman" w:cs="Times New Roman"/>
          <w:b/>
          <w:sz w:val="24"/>
          <w:szCs w:val="24"/>
        </w:rPr>
      </w:pPr>
      <w:r w:rsidRPr="0041380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</w:t>
      </w:r>
      <w:r w:rsidR="002318E2" w:rsidRPr="0041380E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p w:rsidR="00322EFB" w:rsidRDefault="006A77BA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Технические характе</w:t>
      </w:r>
      <w:r w:rsid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ристики Стационарного газоанализатора АГМ-501</w:t>
      </w:r>
      <w:r w:rsidR="00B824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Модификация: АГМ-501</w:t>
      </w:r>
      <w:r w:rsidR="005F50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СО)</w:t>
      </w:r>
    </w:p>
    <w:p w:rsidR="005F508E" w:rsidRDefault="005F508E" w:rsidP="00B82479">
      <w:pPr>
        <w:shd w:val="clear" w:color="auto" w:fill="F2F2F2" w:themeFill="background1" w:themeFillShade="F2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824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Газоанализатор с многоканальным отбором пробы с последовательным выводом результатов на дисплей и/или последовательной передачей через интерфейсы.</w:t>
      </w:r>
    </w:p>
    <w:p w:rsidR="005F508E" w:rsidRDefault="005F508E" w:rsidP="00B82479">
      <w:pPr>
        <w:shd w:val="clear" w:color="auto" w:fill="F2F2F2" w:themeFill="background1" w:themeFillShade="F2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05F0" w:rsidRP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Оксид углерода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(СО)</w:t>
      </w:r>
      <w:r w:rsidRP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Диапазон измерений: 0…..4000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Участок диапазона измерений, в котором нормируется основная погрешность: 0….100; 100….400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Пределы допускаемой основной погрешности: абсолютной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10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относительной: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10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Единица младшего разряда индикации: 1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vertAlign w:val="subscript"/>
          <w:lang w:eastAsia="ru-RU"/>
        </w:rPr>
      </w:pPr>
      <w:r w:rsidRP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Кислород (О</w:t>
      </w:r>
      <w:r w:rsidRP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vertAlign w:val="subscript"/>
          <w:lang w:eastAsia="ru-RU"/>
        </w:rPr>
        <w:t>2):</w:t>
      </w:r>
    </w:p>
    <w:p w:rsidR="00DA05F0" w:rsidRDefault="00DA05F0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Диапазон измерений: 0…..21</w:t>
      </w:r>
    </w:p>
    <w:p w:rsidR="00DA05F0" w:rsidRDefault="00DA05F0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Участок диапазона измерений, в котором нормируется основная погрешность: 0….4; 4…..21</w:t>
      </w:r>
    </w:p>
    <w:p w:rsidR="00DA05F0" w:rsidRDefault="00DA05F0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Пределы допускаемой основной погрешности: абсолютной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0,2</w:t>
      </w:r>
    </w:p>
    <w:p w:rsidR="00225F8B" w:rsidRDefault="00225F8B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относительной: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10</w:t>
      </w:r>
    </w:p>
    <w:p w:rsidR="00DA05F0" w:rsidRDefault="00DA05F0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Единица младшего разряда индикации: </w:t>
      </w:r>
      <w:r w:rsidR="00225F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225F8B" w:rsidRDefault="00225F8B" w:rsidP="00DA0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05F0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Максимальный расход анализируемой газовой смеси, л/мин, не более:   1,5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прогрева, мин, не более:   5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установления показаний по уровню 0,9, с, не более:   90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Интервал времени работы без корректировки показаний, ч, не менее:   1000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Напряжение питания, В:   220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Частота сети, Гц:   50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Потребляемая мощность газоанализатора, Вт, не более:   5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зарядки аккумулятора, ч, не более:   8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Габаритные размеры, мм, не более:   400х310х100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Масса газоанализатора, кг, не более:   2,6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Средняя наработка на отказ, час, не менее:   10000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Средний срок службы, лет, не менее:   8</w:t>
      </w: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Межпроверочный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интервал, лет:   1</w:t>
      </w:r>
    </w:p>
    <w:p w:rsidR="008C0C16" w:rsidRDefault="008C0C16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C0C16" w:rsidRPr="008466A4" w:rsidRDefault="008C0C16" w:rsidP="008C0C16">
      <w:pPr>
        <w:spacing w:line="240" w:lineRule="auto"/>
        <w:jc w:val="both"/>
      </w:pPr>
      <w:r>
        <w:t>Зам. главного инженера ООО «Нижегородтеплогаз»       __________________________ О.В. Жаднов</w:t>
      </w:r>
    </w:p>
    <w:p w:rsidR="00225F8B" w:rsidRP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__________________________________________________________________________________</w:t>
      </w:r>
    </w:p>
    <w:sectPr w:rsidR="00225F8B" w:rsidRPr="00225F8B" w:rsidSect="00322EFB">
      <w:pgSz w:w="11906" w:h="16838"/>
      <w:pgMar w:top="142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27E"/>
    <w:rsid w:val="0007535E"/>
    <w:rsid w:val="00080660"/>
    <w:rsid w:val="00094207"/>
    <w:rsid w:val="000A7755"/>
    <w:rsid w:val="000C2153"/>
    <w:rsid w:val="00136890"/>
    <w:rsid w:val="001C12DC"/>
    <w:rsid w:val="00225F8B"/>
    <w:rsid w:val="002318E2"/>
    <w:rsid w:val="00247F8B"/>
    <w:rsid w:val="002A688D"/>
    <w:rsid w:val="002F1820"/>
    <w:rsid w:val="00322EFB"/>
    <w:rsid w:val="00327652"/>
    <w:rsid w:val="003B022B"/>
    <w:rsid w:val="003C7D46"/>
    <w:rsid w:val="003E140D"/>
    <w:rsid w:val="0041380E"/>
    <w:rsid w:val="004276CF"/>
    <w:rsid w:val="0046150F"/>
    <w:rsid w:val="005B019A"/>
    <w:rsid w:val="005D266D"/>
    <w:rsid w:val="005F508E"/>
    <w:rsid w:val="0068527E"/>
    <w:rsid w:val="00694BFC"/>
    <w:rsid w:val="006A1C99"/>
    <w:rsid w:val="006A77BA"/>
    <w:rsid w:val="006C3357"/>
    <w:rsid w:val="007F3574"/>
    <w:rsid w:val="008466A4"/>
    <w:rsid w:val="00882436"/>
    <w:rsid w:val="008C0C16"/>
    <w:rsid w:val="00903C3F"/>
    <w:rsid w:val="00913026"/>
    <w:rsid w:val="0095636D"/>
    <w:rsid w:val="00980ED9"/>
    <w:rsid w:val="009B399C"/>
    <w:rsid w:val="009C308F"/>
    <w:rsid w:val="009F2FFB"/>
    <w:rsid w:val="00A05748"/>
    <w:rsid w:val="00AD6302"/>
    <w:rsid w:val="00B15360"/>
    <w:rsid w:val="00B64244"/>
    <w:rsid w:val="00B82479"/>
    <w:rsid w:val="00B831C6"/>
    <w:rsid w:val="00C60E84"/>
    <w:rsid w:val="00C63E9D"/>
    <w:rsid w:val="00C734FC"/>
    <w:rsid w:val="00D83B08"/>
    <w:rsid w:val="00DA05F0"/>
    <w:rsid w:val="00DA063F"/>
    <w:rsid w:val="00DD307F"/>
    <w:rsid w:val="00DE71BE"/>
    <w:rsid w:val="00E23A1A"/>
    <w:rsid w:val="00E566D5"/>
    <w:rsid w:val="00E66517"/>
    <w:rsid w:val="00E70726"/>
    <w:rsid w:val="00F0753F"/>
    <w:rsid w:val="00F450CF"/>
    <w:rsid w:val="00F62DEB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2</cp:revision>
  <cp:lastPrinted>2014-08-25T10:16:00Z</cp:lastPrinted>
  <dcterms:created xsi:type="dcterms:W3CDTF">2014-08-25T10:17:00Z</dcterms:created>
  <dcterms:modified xsi:type="dcterms:W3CDTF">2014-08-25T10:17:00Z</dcterms:modified>
</cp:coreProperties>
</file>