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bookmarkStart w:id="0" w:name="_GoBack"/>
      <w:bookmarkEnd w:id="0"/>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3" w:edGrp="everyone"/>
      <w:permEnd w:id="3"/>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lastRenderedPageBreak/>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6" w:edGrp="everyone"/>
    </w:p>
    <w:permEnd w:id="6"/>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r>
        <w:rPr>
          <w:sz w:val="24"/>
          <w:szCs w:val="24"/>
        </w:rPr>
        <w:br w:type="page"/>
      </w: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lastRenderedPageBreak/>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7" w:edGrp="everyone"/>
      <w:r w:rsidRPr="00F268FA">
        <w:rPr>
          <w:snapToGrid/>
          <w:sz w:val="24"/>
          <w:szCs w:val="24"/>
        </w:rPr>
        <w:t>«__» _______ 20___ года, (</w:t>
      </w:r>
      <w:permEnd w:id="7"/>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8" w:edGrp="everyone"/>
      <w:r w:rsidRPr="00F268FA">
        <w:rPr>
          <w:snapToGrid/>
          <w:sz w:val="24"/>
          <w:szCs w:val="24"/>
        </w:rPr>
        <w:t xml:space="preserve">_____________@ </w:t>
      </w:r>
      <w:permEnd w:id="8"/>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.4. Изменения и дополнения к настоящему Договору имеют юридическую силу, если совершены в письменной форме и подписаны надлежаще уполномоченными </w:t>
      </w:r>
      <w:r w:rsidR="00813B8C" w:rsidRPr="00D433FD">
        <w:rPr>
          <w:rFonts w:ascii="Times New Roman" w:hAnsi="Times New Roman" w:cs="Times New Roman"/>
          <w:sz w:val="24"/>
          <w:szCs w:val="24"/>
        </w:rPr>
        <w:lastRenderedPageBreak/>
        <w:t>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9"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9"/>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FB7F3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FB7F32">
              <w:rPr>
                <w:bCs/>
                <w:iCs/>
                <w:sz w:val="24"/>
                <w:szCs w:val="24"/>
                <w:lang w:val="en-US"/>
              </w:rPr>
              <w:t xml:space="preserve">-mail: </w:t>
            </w:r>
            <w:hyperlink r:id="rId9" w:history="1">
              <w:r w:rsidRPr="00FB7F32">
                <w:rPr>
                  <w:rStyle w:val="ad"/>
                  <w:bCs/>
                  <w:iCs/>
                  <w:sz w:val="24"/>
                  <w:szCs w:val="24"/>
                  <w:lang w:val="en-US"/>
                </w:rPr>
                <w:t>info@rbm-armz.ru</w:t>
              </w:r>
            </w:hyperlink>
          </w:p>
          <w:p w:rsidR="00AC5870" w:rsidRPr="00A46B1D" w:rsidRDefault="00AC5870" w:rsidP="00A77846">
            <w:pPr>
              <w:shd w:val="clear" w:color="auto" w:fill="FFFFFF" w:themeFill="background1"/>
              <w:ind w:firstLine="0"/>
              <w:rPr>
                <w:b/>
                <w:sz w:val="24"/>
                <w:szCs w:val="24"/>
                <w:lang w:val="en-US"/>
              </w:rPr>
            </w:pPr>
          </w:p>
          <w:p w:rsidR="00FB7F32" w:rsidRPr="00A46B1D"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0" w:edGrp="everyone"/>
            <w:r w:rsidRPr="00FB7F32">
              <w:rPr>
                <w:b/>
                <w:sz w:val="24"/>
                <w:szCs w:val="24"/>
              </w:rPr>
              <w:t xml:space="preserve">Генеральный директор   </w:t>
            </w:r>
          </w:p>
          <w:permEnd w:id="10"/>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11" w:edGrp="everyone"/>
            <w:r w:rsidRPr="00FB7F32">
              <w:rPr>
                <w:sz w:val="24"/>
                <w:szCs w:val="24"/>
              </w:rPr>
              <w:t>Риос Э.Д.Р.</w:t>
            </w:r>
            <w:permEnd w:id="11"/>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1652" w:rsidRDefault="00131652">
      <w:r>
        <w:separator/>
      </w:r>
    </w:p>
  </w:endnote>
  <w:endnote w:type="continuationSeparator" w:id="1">
    <w:p w:rsidR="00131652" w:rsidRDefault="00131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7B6FDC">
      <w:rPr>
        <w:rStyle w:val="a5"/>
        <w:i/>
        <w:noProof/>
        <w:sz w:val="18"/>
        <w:szCs w:val="18"/>
      </w:rPr>
      <w:t>5</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1652" w:rsidRDefault="00131652">
      <w:r>
        <w:separator/>
      </w:r>
    </w:p>
  </w:footnote>
  <w:footnote w:type="continuationSeparator" w:id="1">
    <w:p w:rsidR="00131652" w:rsidRDefault="001316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1" w:cryptProviderType="rsaFull" w:cryptAlgorithmClass="hash" w:cryptAlgorithmType="typeAny" w:cryptAlgorithmSid="4" w:cryptSpinCount="50000" w:hash="bd77Je934fFqNrxuD9hikGJCeFo=" w:salt="NMdwcydvCnheUWsF3QUBAw=="/>
  <w:defaultTabStop w:val="709"/>
  <w:drawingGridHorizontalSpacing w:val="8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2DD"/>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05453-D127-4DED-9F71-0DC7C3C5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3551</Words>
  <Characters>20247</Characters>
  <Application>Microsoft Office Word</Application>
  <DocSecurity>8</DocSecurity>
  <Lines>168</Lines>
  <Paragraphs>47</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14</cp:revision>
  <cp:lastPrinted>2011-06-20T08:00:00Z</cp:lastPrinted>
  <dcterms:created xsi:type="dcterms:W3CDTF">2012-04-17T14:18:00Z</dcterms:created>
  <dcterms:modified xsi:type="dcterms:W3CDTF">2012-05-23T13:18:00Z</dcterms:modified>
</cp:coreProperties>
</file>