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3445CD">
        <w:rPr>
          <w:shadow/>
          <w:sz w:val="18"/>
          <w:szCs w:val="18"/>
        </w:rPr>
        <w:t>НТГ-04</w:t>
      </w:r>
      <w:r w:rsidR="0042545A">
        <w:rPr>
          <w:shadow/>
          <w:sz w:val="18"/>
          <w:szCs w:val="18"/>
        </w:rPr>
        <w:t>/02</w:t>
      </w:r>
      <w:r w:rsidR="005746C7">
        <w:rPr>
          <w:shadow/>
          <w:sz w:val="18"/>
          <w:szCs w:val="18"/>
        </w:rPr>
        <w:t>/2016-0</w:t>
      </w:r>
      <w:r w:rsidR="003445CD">
        <w:rPr>
          <w:shadow/>
          <w:sz w:val="18"/>
          <w:szCs w:val="18"/>
        </w:rPr>
        <w:t>8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</w:t>
      </w:r>
      <w:proofErr w:type="gramStart"/>
      <w:r w:rsidR="00594A75">
        <w:t>г</w:t>
      </w:r>
      <w:proofErr w:type="spellEnd"/>
      <w:proofErr w:type="gram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3445CD">
        <w:t>объявленного извещением № НТГ-04</w:t>
      </w:r>
      <w:r w:rsidR="0042545A">
        <w:t>/02</w:t>
      </w:r>
      <w:r w:rsidR="005746C7">
        <w:t>/2016-0</w:t>
      </w:r>
      <w:r w:rsidR="003445CD">
        <w:t>8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</w:t>
      </w:r>
      <w:r w:rsidR="00847647">
        <w:lastRenderedPageBreak/>
        <w:t>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</w:t>
      </w:r>
      <w:proofErr w:type="gramStart"/>
      <w:r w:rsidRPr="009B3711">
        <w:t>дств с р</w:t>
      </w:r>
      <w:proofErr w:type="gramEnd"/>
      <w:r w:rsidRPr="009B3711">
        <w:t>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 xml:space="preserve">: счет-фактуру, товарную накладную, руководство по эксплуатации, паспорта и сертификаты на поставляемый </w:t>
      </w:r>
      <w:proofErr w:type="gramStart"/>
      <w:r w:rsidR="00850E4D">
        <w:t>Товар</w:t>
      </w:r>
      <w:proofErr w:type="gramEnd"/>
      <w:r w:rsidR="00850E4D">
        <w:t xml:space="preserve">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 xml:space="preserve"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</w:t>
      </w:r>
      <w:r w:rsidRPr="009B3711">
        <w:lastRenderedPageBreak/>
        <w:t>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94A75" w:rsidRDefault="00414C8C" w:rsidP="00594A75">
      <w:r>
        <w:lastRenderedPageBreak/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5B2F39" w:rsidRDefault="005B2F39" w:rsidP="005B2F39">
      <w:pPr>
        <w:jc w:val="both"/>
      </w:pPr>
      <w:r>
        <w:t xml:space="preserve">Волго-Вятский банк Сбербанка России  </w:t>
      </w:r>
      <w:proofErr w:type="gramStart"/>
      <w:r>
        <w:t>г</w:t>
      </w:r>
      <w:proofErr w:type="gramEnd"/>
      <w:r>
        <w:t>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2153D2" w:rsidRDefault="002153D2" w:rsidP="004D4EE0">
      <w:pPr>
        <w:jc w:val="center"/>
        <w:rPr>
          <w:b/>
        </w:rPr>
      </w:pP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Default="004D4EE0" w:rsidP="004D4EE0">
      <w:pPr>
        <w:jc w:val="both"/>
      </w:pPr>
      <w:r>
        <w:rPr>
          <w:b/>
          <w:bCs/>
        </w:rPr>
        <w:t>___________________________</w:t>
      </w:r>
      <w:r>
        <w:t>, именуемое в дальнейшем «</w:t>
      </w:r>
      <w:r>
        <w:rPr>
          <w:b/>
          <w:bCs/>
        </w:rPr>
        <w:t>Поставщик</w:t>
      </w:r>
      <w:r>
        <w:t>», в лице  _________________________</w:t>
      </w:r>
      <w:proofErr w:type="gramStart"/>
      <w:r>
        <w:t xml:space="preserve"> ,</w:t>
      </w:r>
      <w:proofErr w:type="gramEnd"/>
      <w:r>
        <w:t xml:space="preserve"> действующего</w:t>
      </w:r>
      <w:r w:rsidR="007524AB">
        <w:t xml:space="preserve"> (ей)</w:t>
      </w:r>
      <w:r>
        <w:t xml:space="preserve"> на основании  _______________________, с одной стороны и </w:t>
      </w:r>
    </w:p>
    <w:p w:rsidR="004D4EE0" w:rsidRDefault="00AB40CD" w:rsidP="004D4EE0">
      <w:pPr>
        <w:ind w:firstLine="708"/>
        <w:jc w:val="both"/>
      </w:pPr>
      <w:r>
        <w:rPr>
          <w:b/>
          <w:bCs/>
        </w:rPr>
        <w:t>ООО «Нижегородтеплогаз»,</w:t>
      </w:r>
      <w:r>
        <w:t xml:space="preserve"> именуемое в дальнейшем «</w:t>
      </w:r>
      <w:r>
        <w:rPr>
          <w:b/>
          <w:bCs/>
        </w:rPr>
        <w:t>Покупатель</w:t>
      </w:r>
      <w:r>
        <w:t>», в лице генера</w:t>
      </w:r>
      <w:r w:rsidR="00857AEC">
        <w:t>льного директора Нурутдинова О.А.</w:t>
      </w:r>
      <w: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>
        <w:t>_____________</w:t>
      </w:r>
      <w:proofErr w:type="gramStart"/>
      <w:r>
        <w:t>г</w:t>
      </w:r>
      <w:proofErr w:type="spellEnd"/>
      <w:proofErr w:type="gramEnd"/>
      <w: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4225"/>
        <w:gridCol w:w="775"/>
        <w:gridCol w:w="1080"/>
        <w:gridCol w:w="1280"/>
        <w:gridCol w:w="1600"/>
      </w:tblGrid>
      <w:tr w:rsidR="007F2B0A" w:rsidRPr="002C0C16" w:rsidTr="00126CBE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Товар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Кол-во.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2C0C16">
              <w:rPr>
                <w:rFonts w:ascii="Arial" w:hAnsi="Arial" w:cs="Arial"/>
                <w:b/>
                <w:bCs/>
              </w:rPr>
              <w:t>Ед</w:t>
            </w:r>
            <w:proofErr w:type="gramStart"/>
            <w:r w:rsidRPr="002C0C16">
              <w:rPr>
                <w:rFonts w:ascii="Arial" w:hAnsi="Arial" w:cs="Arial"/>
                <w:b/>
                <w:bCs/>
              </w:rPr>
              <w:t>.и</w:t>
            </w:r>
            <w:proofErr w:type="gramEnd"/>
            <w:r w:rsidRPr="002C0C16">
              <w:rPr>
                <w:rFonts w:ascii="Arial" w:hAnsi="Arial" w:cs="Arial"/>
                <w:b/>
                <w:bCs/>
              </w:rPr>
              <w:t>зм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 xml:space="preserve"> Цена 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Сумма с НДС</w:t>
            </w:r>
          </w:p>
        </w:tc>
      </w:tr>
      <w:tr w:rsidR="009E05CC" w:rsidRPr="00BF238F" w:rsidTr="00126CBE">
        <w:trPr>
          <w:trHeight w:val="30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400А У3 IP54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с замком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250А  IP54-УЗ-001  500*360*253 с замком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100А-54-У3-004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IP54 с замком, стальным контактом основания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Рубильник ВР32-37В 31250 400А на 2 положения с боковой смещенной ручкой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Рубильник ВР32-35В 31250 250А на 2 положения с боковой смещенной ручкой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6023Б 220В 160А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54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6033Б 220В 250А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Контактор КТ 6043Б 220В 400А (KT643M) новый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D6   /STOS201 D6/  /2CDS251001R0061/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53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D16  /STOS201 D16/  /2CDS251001R0161/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8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1п S201 D25   /STOS201 D25/  /2CDS251001R0251/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3Р ABB S203 D16 /2CDS253001R0161/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3Р ABB S203 D25 /2CDS253001R0251/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3п S203 D40 /2CDS253001R0401/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ABB 3п S203 D63 /2CDS253001R0631/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3P S803C C 80 /2CCS883001R0804/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3P S803C C100 /2CCS883001R0824/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250А-3000-690AC-УХЛ3-КЭАЗ (107-553)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4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160А-2000-690AC-УХЛ3-КЭАЗ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 340010 125А-1500-690AC-УХЛ3-КЭАЗ  (107-</w:t>
            </w:r>
            <w:r w:rsidRPr="009E05CC">
              <w:rPr>
                <w:sz w:val="20"/>
                <w:szCs w:val="20"/>
              </w:rPr>
              <w:lastRenderedPageBreak/>
              <w:t>543)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Автоматический выключатель ВА 04-36-340010 100,00</w:t>
            </w:r>
            <w:proofErr w:type="gramStart"/>
            <w:r w:rsidRPr="009E05CC">
              <w:rPr>
                <w:sz w:val="20"/>
                <w:szCs w:val="20"/>
              </w:rPr>
              <w:t>А</w:t>
            </w:r>
            <w:proofErr w:type="gramEnd"/>
            <w:r w:rsidRPr="009E05CC">
              <w:rPr>
                <w:sz w:val="20"/>
                <w:szCs w:val="20"/>
              </w:rPr>
              <w:t xml:space="preserve"> УХЛ3 КЭАЗ (Контактор)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ПН2-400/400А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ПН2-250/250А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1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Вставка плавкая ПН2-100/100А КЭАЗ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Ящик с понижающим трансформатором ЯТП-0,25 220/12В-2авт. TDM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Счетчик Меркурий - 230 ART-03 PQRSIDN 5-7,5</w:t>
            </w:r>
            <w:proofErr w:type="gramStart"/>
            <w:r w:rsidRPr="009E05CC">
              <w:rPr>
                <w:sz w:val="20"/>
                <w:szCs w:val="20"/>
              </w:rPr>
              <w:t>А</w:t>
            </w:r>
            <w:proofErr w:type="gram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ASD </w:t>
            </w:r>
            <w:proofErr w:type="spellStart"/>
            <w:r w:rsidRPr="009E05CC">
              <w:rPr>
                <w:sz w:val="20"/>
                <w:szCs w:val="20"/>
              </w:rPr>
              <w:t>SPIRAL-econom</w:t>
            </w:r>
            <w:proofErr w:type="spellEnd"/>
            <w:r w:rsidRPr="009E05CC">
              <w:rPr>
                <w:sz w:val="20"/>
                <w:szCs w:val="20"/>
              </w:rPr>
              <w:t xml:space="preserve"> 30Вт 220В Е27 4000К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ASD </w:t>
            </w:r>
            <w:proofErr w:type="spellStart"/>
            <w:r w:rsidRPr="009E05CC">
              <w:rPr>
                <w:sz w:val="20"/>
                <w:szCs w:val="20"/>
              </w:rPr>
              <w:t>SPIRAL-econom</w:t>
            </w:r>
            <w:proofErr w:type="spellEnd"/>
            <w:r w:rsidRPr="009E05CC">
              <w:rPr>
                <w:sz w:val="20"/>
                <w:szCs w:val="20"/>
              </w:rPr>
              <w:t xml:space="preserve">  20Вт/4000/E27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Пост кнопочный ПКЕ 222-2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MS495-100 50 кА с регулируемой тепловой защитой /1SAM550000R1010/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MS495-90 50кА с регулируемой тепловой защитой /1SAM550000R1009/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Автомат MS495-75 50 кА с регулируемой тепловой защитой /1SAM550000R1008/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ABB </w:t>
            </w:r>
            <w:proofErr w:type="spellStart"/>
            <w:r w:rsidRPr="009E05CC">
              <w:rPr>
                <w:sz w:val="20"/>
                <w:szCs w:val="20"/>
              </w:rPr>
              <w:t>Автоматич</w:t>
            </w:r>
            <w:proofErr w:type="gramStart"/>
            <w:r w:rsidRPr="009E05CC">
              <w:rPr>
                <w:sz w:val="20"/>
                <w:szCs w:val="20"/>
              </w:rPr>
              <w:t>.в</w:t>
            </w:r>
            <w:proofErr w:type="gramEnd"/>
            <w:r w:rsidRPr="009E05CC">
              <w:rPr>
                <w:sz w:val="20"/>
                <w:szCs w:val="20"/>
              </w:rPr>
              <w:t>ыключ</w:t>
            </w:r>
            <w:proofErr w:type="spellEnd"/>
            <w:r w:rsidRPr="009E05CC">
              <w:rPr>
                <w:sz w:val="20"/>
                <w:szCs w:val="20"/>
              </w:rPr>
              <w:t xml:space="preserve">. MS165-54 25кА с </w:t>
            </w:r>
            <w:proofErr w:type="spellStart"/>
            <w:r w:rsidRPr="009E05CC">
              <w:rPr>
                <w:sz w:val="20"/>
                <w:szCs w:val="20"/>
              </w:rPr>
              <w:t>регулир</w:t>
            </w:r>
            <w:proofErr w:type="spellEnd"/>
            <w:r w:rsidRPr="009E05CC">
              <w:rPr>
                <w:sz w:val="20"/>
                <w:szCs w:val="20"/>
              </w:rPr>
              <w:t xml:space="preserve">. тепловой защитой 40А-54А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>. расцепит. 10 /1SAM451000R1016/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Светильник TDM НСП 02-200-021.01 У</w:t>
            </w:r>
            <w:proofErr w:type="gramStart"/>
            <w:r w:rsidRPr="009E05CC">
              <w:rPr>
                <w:sz w:val="20"/>
                <w:szCs w:val="20"/>
              </w:rPr>
              <w:t>2</w:t>
            </w:r>
            <w:proofErr w:type="gramEnd"/>
            <w:r w:rsidRPr="009E05CC">
              <w:rPr>
                <w:sz w:val="20"/>
                <w:szCs w:val="20"/>
              </w:rPr>
              <w:t xml:space="preserve"> (без решетки, стекло, крюк)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94 806 NBL-R1-100-E27 белый круглый открытый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S10 4X65W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3х2,5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3х1,5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9E05C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0,66 3х1,5 кабель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Выключатель 2-клавишный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BA10-002b ОП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Хомут 3,6 х200мм (100шт) IEK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Труба ПВХ гофрированная с протяжкой 16мм  У.ПАК Продажа кратно упаковке 100м.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Труба ПВХ гофрированная с протяжкой 20мм У.ПАК Продажа кратно упаковке 100м.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универсальная 16мм. Продажа кратно 100шт.  У.ПАК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9E05CC">
              <w:rPr>
                <w:sz w:val="20"/>
                <w:szCs w:val="20"/>
              </w:rPr>
              <w:t xml:space="preserve"> универсальная 20мм У.ПАК Продажа кратно 100шт.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PA16-001b ОП без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PA16-003b ОП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бел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PA16-005b ОП без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9E05CC">
              <w:rPr>
                <w:sz w:val="20"/>
                <w:szCs w:val="20"/>
              </w:rPr>
              <w:t>Schneider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Electric</w:t>
            </w:r>
            <w:proofErr w:type="spellEnd"/>
            <w:r w:rsidRPr="009E05CC">
              <w:rPr>
                <w:sz w:val="20"/>
                <w:szCs w:val="20"/>
              </w:rPr>
              <w:t xml:space="preserve"> Этюд PA16-007b ОП 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>/</w:t>
            </w:r>
            <w:proofErr w:type="gramStart"/>
            <w:r w:rsidRPr="009E05CC">
              <w:rPr>
                <w:sz w:val="20"/>
                <w:szCs w:val="20"/>
              </w:rPr>
              <w:t>к</w:t>
            </w:r>
            <w:proofErr w:type="gramEnd"/>
            <w:r w:rsidRPr="009E05CC">
              <w:rPr>
                <w:sz w:val="20"/>
                <w:szCs w:val="20"/>
              </w:rPr>
              <w:t xml:space="preserve"> белый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Патрон E40 керамический (контакты медь, гильза медь) TDM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Вилка </w:t>
            </w:r>
            <w:proofErr w:type="spellStart"/>
            <w:r w:rsidRPr="009E05CC">
              <w:rPr>
                <w:sz w:val="20"/>
                <w:szCs w:val="20"/>
              </w:rPr>
              <w:t>UNIVersal</w:t>
            </w:r>
            <w:proofErr w:type="spellEnd"/>
            <w:r w:rsidRPr="009E05CC">
              <w:rPr>
                <w:sz w:val="20"/>
                <w:szCs w:val="20"/>
              </w:rPr>
              <w:t xml:space="preserve"> прямая с/</w:t>
            </w:r>
            <w:proofErr w:type="spellStart"/>
            <w:r w:rsidRPr="009E05CC">
              <w:rPr>
                <w:sz w:val="20"/>
                <w:szCs w:val="20"/>
              </w:rPr>
              <w:t>з</w:t>
            </w:r>
            <w:proofErr w:type="spellEnd"/>
            <w:r w:rsidRPr="009E05CC">
              <w:rPr>
                <w:sz w:val="20"/>
                <w:szCs w:val="20"/>
              </w:rPr>
              <w:t xml:space="preserve"> белая 16А 250В А101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Ящик силовой ЯБПВУ 100А-54-У3-004 </w:t>
            </w:r>
            <w:proofErr w:type="spellStart"/>
            <w:r w:rsidRPr="009E05CC">
              <w:rPr>
                <w:sz w:val="20"/>
                <w:szCs w:val="20"/>
              </w:rPr>
              <w:t>Узола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r w:rsidRPr="009E05CC">
              <w:rPr>
                <w:sz w:val="20"/>
                <w:szCs w:val="20"/>
              </w:rPr>
              <w:lastRenderedPageBreak/>
              <w:t>IP54 с замком, стальным контактом основания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9V MN1604/6LR61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MN1500/LR6 BP12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Элемент питания DURACELL MN2400/LR03 BP12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NCL-SF10-30-840-E27 30Вт 94 057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NCL-SF10-20-840-E27 20Вт 94 295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NCL-SF-25-840-E27 25Вт (SH10) 94 054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NCL-SF10-15-840-E27 15Вт 94 287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NCL-SF10-11-840-E27 11Вт  94 091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NCL-SF10-09-840-E14 9Вт 94 042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Ртутно-вольфрамовая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ML 250Вт E40 прямого включения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Стандартная лампа накаливания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94 300 NI-A-60-230-E27-CL груша </w:t>
            </w:r>
            <w:proofErr w:type="spellStart"/>
            <w:r w:rsidRPr="009E05CC">
              <w:rPr>
                <w:sz w:val="20"/>
                <w:szCs w:val="20"/>
              </w:rPr>
              <w:t>прозр</w:t>
            </w:r>
            <w:proofErr w:type="gramStart"/>
            <w:r w:rsidRPr="009E05CC">
              <w:rPr>
                <w:sz w:val="20"/>
                <w:szCs w:val="20"/>
              </w:rPr>
              <w:t>.с</w:t>
            </w:r>
            <w:proofErr w:type="gramEnd"/>
            <w:r w:rsidRPr="009E05CC">
              <w:rPr>
                <w:sz w:val="20"/>
                <w:szCs w:val="20"/>
              </w:rPr>
              <w:t>тандарт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69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Стандартная лампа накаливания МО-12V 40Вт местного освещения (штучно)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18Вт/54-765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Фонарь сигнальный ФС-12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Аккумулятор</w:t>
            </w:r>
            <w:r w:rsidRPr="009E05CC">
              <w:rPr>
                <w:sz w:val="20"/>
                <w:szCs w:val="20"/>
                <w:lang w:val="en-US"/>
              </w:rPr>
              <w:t xml:space="preserve"> T/A-POWER/PG/PB/DHB/GS 12V 7.0A/h/7.2A/h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gramStart"/>
            <w:r w:rsidRPr="009E05CC">
              <w:rPr>
                <w:sz w:val="20"/>
                <w:szCs w:val="20"/>
              </w:rPr>
              <w:t>КГ</w:t>
            </w:r>
            <w:proofErr w:type="gramEnd"/>
            <w:r w:rsidRPr="009E05CC">
              <w:rPr>
                <w:sz w:val="20"/>
                <w:szCs w:val="20"/>
              </w:rPr>
              <w:t xml:space="preserve"> 2х2,5 кабель (№97002 бар 14 Конкорд)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м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Автоматический выключатель ABB MS132-25 50кА с </w:t>
            </w:r>
            <w:proofErr w:type="spellStart"/>
            <w:r w:rsidRPr="009E05CC">
              <w:rPr>
                <w:sz w:val="20"/>
                <w:szCs w:val="20"/>
              </w:rPr>
              <w:t>регулир</w:t>
            </w:r>
            <w:proofErr w:type="spellEnd"/>
            <w:r w:rsidRPr="009E05CC">
              <w:rPr>
                <w:sz w:val="20"/>
                <w:szCs w:val="20"/>
              </w:rPr>
              <w:t xml:space="preserve">. тепловой защитой 20A-25А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рассципит</w:t>
            </w:r>
            <w:proofErr w:type="spellEnd"/>
            <w:r w:rsidRPr="009E05CC">
              <w:rPr>
                <w:sz w:val="20"/>
                <w:szCs w:val="20"/>
              </w:rPr>
              <w:t>. 10   /1SAM350000R1014/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Автоматический выключатель MS132-16 50кА с регулируемой тепловой защитой 10А-16А Класс </w:t>
            </w:r>
            <w:proofErr w:type="spellStart"/>
            <w:r w:rsidRPr="009E05CC">
              <w:rPr>
                <w:sz w:val="20"/>
                <w:szCs w:val="20"/>
              </w:rPr>
              <w:t>тепл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расц</w:t>
            </w:r>
            <w:proofErr w:type="spellEnd"/>
            <w:r w:rsidRPr="009E05CC">
              <w:rPr>
                <w:sz w:val="20"/>
                <w:szCs w:val="20"/>
              </w:rPr>
              <w:t>. 10  /1SAM350000R1011/ ABB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Реле контроля фаз/автомат защиты электродвигателей ЕЛ-11М/ЕЛ-11 380В 50Гц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S10 4X65W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79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  <w:lang w:val="en-US"/>
              </w:rPr>
            </w:pPr>
            <w:r w:rsidRPr="009E05CC">
              <w:rPr>
                <w:sz w:val="20"/>
                <w:szCs w:val="20"/>
              </w:rPr>
              <w:t>Стартер</w:t>
            </w:r>
            <w:r w:rsidRPr="009E05CC">
              <w:rPr>
                <w:sz w:val="20"/>
                <w:szCs w:val="20"/>
                <w:lang w:val="en-US"/>
              </w:rPr>
              <w:t xml:space="preserve"> Philips S2 4X22W 220-240V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Technolux</w:t>
            </w:r>
            <w:proofErr w:type="spellEnd"/>
            <w:r w:rsidRPr="009E05CC">
              <w:rPr>
                <w:sz w:val="20"/>
                <w:szCs w:val="20"/>
              </w:rPr>
              <w:t xml:space="preserve"> TLWP258 PC EL 1563х134 IP65 ЭПРА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9E05CC">
              <w:rPr>
                <w:sz w:val="20"/>
                <w:szCs w:val="20"/>
              </w:rPr>
              <w:t>Lightlux</w:t>
            </w:r>
            <w:proofErr w:type="spellEnd"/>
            <w:r w:rsidRPr="009E05CC">
              <w:rPr>
                <w:sz w:val="20"/>
                <w:szCs w:val="20"/>
              </w:rPr>
              <w:t xml:space="preserve"> ЛВО 4х18 D (ЛВО 34 D) 595*595 </w:t>
            </w:r>
            <w:proofErr w:type="spellStart"/>
            <w:r w:rsidRPr="009E05CC">
              <w:rPr>
                <w:sz w:val="20"/>
                <w:szCs w:val="20"/>
              </w:rPr>
              <w:t>встр</w:t>
            </w:r>
            <w:proofErr w:type="spellEnd"/>
            <w:r w:rsidRPr="009E05CC">
              <w:rPr>
                <w:sz w:val="20"/>
                <w:szCs w:val="20"/>
              </w:rPr>
              <w:t xml:space="preserve">. </w:t>
            </w:r>
            <w:proofErr w:type="spellStart"/>
            <w:r w:rsidRPr="009E05CC">
              <w:rPr>
                <w:sz w:val="20"/>
                <w:szCs w:val="20"/>
              </w:rPr>
              <w:t>зерк</w:t>
            </w:r>
            <w:proofErr w:type="gramStart"/>
            <w:r w:rsidRPr="009E05CC">
              <w:rPr>
                <w:sz w:val="20"/>
                <w:szCs w:val="20"/>
              </w:rPr>
              <w:t>.Э</w:t>
            </w:r>
            <w:proofErr w:type="gramEnd"/>
            <w:r w:rsidRPr="009E05CC">
              <w:rPr>
                <w:sz w:val="20"/>
                <w:szCs w:val="20"/>
              </w:rPr>
              <w:t>МПРА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Евроавтоматика</w:t>
            </w:r>
            <w:proofErr w:type="spellEnd"/>
            <w:r w:rsidRPr="009E05CC">
              <w:rPr>
                <w:sz w:val="20"/>
                <w:szCs w:val="20"/>
              </w:rPr>
              <w:t xml:space="preserve"> PCA-512 8A, 220B DIN реле времени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Фотореле ФР-7/7Е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r w:rsidRPr="009E05CC">
              <w:rPr>
                <w:sz w:val="20"/>
                <w:szCs w:val="20"/>
              </w:rPr>
              <w:t>Изолента</w:t>
            </w:r>
            <w:proofErr w:type="spellEnd"/>
            <w:r w:rsidRPr="009E05CC">
              <w:rPr>
                <w:sz w:val="20"/>
                <w:szCs w:val="20"/>
              </w:rPr>
              <w:t xml:space="preserve"> </w:t>
            </w:r>
            <w:proofErr w:type="spellStart"/>
            <w:r w:rsidRPr="009E05CC">
              <w:rPr>
                <w:sz w:val="20"/>
                <w:szCs w:val="20"/>
              </w:rPr>
              <w:t>Safeline</w:t>
            </w:r>
            <w:proofErr w:type="spellEnd"/>
            <w:r w:rsidRPr="009E05CC">
              <w:rPr>
                <w:sz w:val="20"/>
                <w:szCs w:val="20"/>
              </w:rPr>
              <w:t xml:space="preserve"> 15/20 синяя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Ртутная лампа TDM ДРЛ 250Вт Е40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NCL-SH10-15-840-E27/SFW  15Вт 94 048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9E05CC">
              <w:rPr>
                <w:sz w:val="20"/>
                <w:szCs w:val="20"/>
              </w:rPr>
              <w:t>Navigator</w:t>
            </w:r>
            <w:proofErr w:type="spellEnd"/>
            <w:r w:rsidRPr="009E05CC">
              <w:rPr>
                <w:sz w:val="20"/>
                <w:szCs w:val="20"/>
              </w:rPr>
              <w:t xml:space="preserve"> NCL-SF10-11-840-E14 11Вт 94 088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89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Люминесцентная лампа OSRAM L 18Вт 765 G13 6500K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9E05CC">
              <w:rPr>
                <w:sz w:val="20"/>
                <w:szCs w:val="20"/>
              </w:rPr>
              <w:t>Philips</w:t>
            </w:r>
            <w:proofErr w:type="spellEnd"/>
            <w:r w:rsidRPr="009E05CC">
              <w:rPr>
                <w:sz w:val="20"/>
                <w:szCs w:val="20"/>
              </w:rPr>
              <w:t xml:space="preserve"> TL-D 58Вт/54-765 G13 холодного света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9E05CC" w:rsidRPr="00BF238F" w:rsidTr="00126CBE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center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91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 xml:space="preserve">Пускатель ПМЛ 3100 220В 40А </w:t>
            </w:r>
            <w:proofErr w:type="spellStart"/>
            <w:r w:rsidRPr="009E05CC">
              <w:rPr>
                <w:sz w:val="20"/>
                <w:szCs w:val="20"/>
              </w:rPr>
              <w:t>Техэнерго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  <w:r w:rsidRPr="009E05CC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E05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9E05CC" w:rsidRDefault="009E05CC">
            <w:pPr>
              <w:jc w:val="right"/>
              <w:rPr>
                <w:sz w:val="20"/>
                <w:szCs w:val="20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43453E" w:rsidRDefault="005746C7" w:rsidP="005746C7">
      <w:pPr>
        <w:rPr>
          <w:u w:val="single"/>
        </w:rPr>
      </w:pPr>
      <w:r>
        <w:t xml:space="preserve">Условия оплаты:   </w:t>
      </w:r>
      <w:r w:rsidRPr="0043453E">
        <w:t xml:space="preserve">В течение </w:t>
      </w:r>
      <w:r w:rsidR="0019669A">
        <w:t xml:space="preserve"> 60</w:t>
      </w:r>
      <w:r w:rsidR="009E05CC">
        <w:t xml:space="preserve"> (шестьдесят)</w:t>
      </w:r>
      <w:r w:rsidRPr="0043453E">
        <w:t xml:space="preserve"> </w:t>
      </w:r>
      <w:r>
        <w:t xml:space="preserve"> календарных </w:t>
      </w:r>
      <w:r w:rsidRPr="0043453E">
        <w:t xml:space="preserve"> дней после получения продук</w:t>
      </w:r>
      <w:r>
        <w:t>ции Покупателем и подписания товарной накладной или универсального передаточного документа</w:t>
      </w:r>
      <w:r w:rsidRPr="0043453E">
        <w:t>.</w:t>
      </w:r>
    </w:p>
    <w:p w:rsidR="005746C7" w:rsidRPr="0043453E" w:rsidRDefault="005746C7" w:rsidP="005746C7">
      <w:pPr>
        <w:jc w:val="both"/>
      </w:pPr>
      <w:r w:rsidRPr="0043453E">
        <w:t xml:space="preserve">Условия и сроки поставки: </w:t>
      </w:r>
      <w:r w:rsidR="00F15C15">
        <w:t>В течение 30 (тридцать</w:t>
      </w:r>
      <w:r w:rsidR="00126CBE">
        <w:t>)</w:t>
      </w:r>
      <w:r w:rsidR="00126CBE" w:rsidRPr="00083F30">
        <w:t xml:space="preserve"> календарных дней с момента подписания догово</w:t>
      </w:r>
      <w:r w:rsidR="00126CBE">
        <w:t xml:space="preserve">ра поставки, силами и за счёт </w:t>
      </w:r>
      <w:r w:rsidR="00126CBE" w:rsidRPr="00083F30">
        <w:t>Покупателя со склада Поставщика, расположенного в г. Нижний Новгород, либо силами и за счёт  Поставщик</w:t>
      </w:r>
      <w:r w:rsidR="00126CBE">
        <w:t xml:space="preserve">а </w:t>
      </w:r>
      <w:r w:rsidR="00126CBE" w:rsidRPr="00102049">
        <w:t>до склада Покупателя по адресу: Нижегородская обл., г. Дзержинск, ул. Свердлова, 67а.</w:t>
      </w:r>
      <w:r w:rsidR="00126CBE">
        <w:t xml:space="preserve">, </w:t>
      </w:r>
      <w:r w:rsidR="00126CBE" w:rsidRPr="00083F30">
        <w:t>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414C8C" w:rsidRDefault="004D4EE0" w:rsidP="004D4EE0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4D4EE0" w:rsidRDefault="004D4EE0" w:rsidP="004D4EE0">
      <w:pPr>
        <w:ind w:left="720"/>
        <w:jc w:val="both"/>
      </w:pP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4D4EE0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FA484-31A7-47EE-81DF-85C702F62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3158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15</cp:revision>
  <cp:lastPrinted>2015-12-14T08:26:00Z</cp:lastPrinted>
  <dcterms:created xsi:type="dcterms:W3CDTF">2016-01-13T07:01:00Z</dcterms:created>
  <dcterms:modified xsi:type="dcterms:W3CDTF">2016-02-03T06:43:00Z</dcterms:modified>
</cp:coreProperties>
</file>