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B99" w:rsidRPr="00072B99" w:rsidRDefault="00072B99" w:rsidP="00072B99">
      <w:pPr>
        <w:jc w:val="center"/>
      </w:pPr>
      <w:bookmarkStart w:id="0" w:name="_Toc318827126"/>
      <w:r w:rsidRPr="00072B99">
        <w:t>ИЗВЕЩЕНИЕ О ПРОВЕДЕНИИ ЗАПРОСА ЦЕН</w:t>
      </w:r>
      <w:bookmarkEnd w:id="0"/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1. Форма и способ процедуры закупки:</w:t>
      </w:r>
      <w:r w:rsidRPr="00072B99">
        <w:t xml:space="preserve"> Открытый запрос цен в электронной форме.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2. Заказчик</w:t>
      </w:r>
      <w:r w:rsidRPr="00072B99">
        <w:t xml:space="preserve">: Закрытое акционерное общество «Гринатом» (далее - Заказчик), </w:t>
      </w:r>
    </w:p>
    <w:p w:rsidR="00072B99" w:rsidRPr="00072B99" w:rsidRDefault="00072B99" w:rsidP="00072B99">
      <w:pPr>
        <w:jc w:val="both"/>
      </w:pPr>
      <w:r w:rsidRPr="00072B99">
        <w:t>Место нахождения: Москва, ул. Большая Ордынка, д.24.</w:t>
      </w:r>
    </w:p>
    <w:p w:rsidR="00072B99" w:rsidRPr="00072B99" w:rsidRDefault="00072B99" w:rsidP="00072B99">
      <w:pPr>
        <w:jc w:val="both"/>
      </w:pPr>
      <w:r w:rsidRPr="00072B99">
        <w:t>Почтовый адрес: 115114, Россия, Москва, Павелецкая наб. д.8 стр.1.</w:t>
      </w:r>
    </w:p>
    <w:p w:rsidR="00072B99" w:rsidRPr="00072B99" w:rsidRDefault="00072B99" w:rsidP="00072B99">
      <w:pPr>
        <w:jc w:val="both"/>
      </w:pPr>
      <w:r w:rsidRPr="00072B99">
        <w:t>тел.: 8 (499) 949-49-19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 xml:space="preserve">3. Организатор </w:t>
      </w:r>
      <w:r w:rsidRPr="00072B99">
        <w:rPr>
          <w:b/>
          <w:bCs/>
        </w:rPr>
        <w:t>запроса цен:</w:t>
      </w:r>
      <w:r w:rsidRPr="00072B99">
        <w:t xml:space="preserve"> Закрытое акционерное общество «Гринатом»,</w:t>
      </w:r>
    </w:p>
    <w:p w:rsidR="00072B99" w:rsidRPr="00072B99" w:rsidRDefault="00072B99" w:rsidP="00072B99">
      <w:pPr>
        <w:jc w:val="both"/>
      </w:pPr>
      <w:r w:rsidRPr="00072B99">
        <w:t>Место нахождения: 119017, г. Москва, ул. Большая Ордынка, д.24.</w:t>
      </w:r>
    </w:p>
    <w:p w:rsidR="00072B99" w:rsidRPr="00072B99" w:rsidRDefault="00072B99" w:rsidP="00072B99">
      <w:pPr>
        <w:jc w:val="both"/>
      </w:pPr>
      <w:r w:rsidRPr="00072B99">
        <w:t xml:space="preserve">Почтовый адрес: 115114, Москва, </w:t>
      </w:r>
      <w:proofErr w:type="gramStart"/>
      <w:r w:rsidRPr="00072B99">
        <w:t>Павелецкая</w:t>
      </w:r>
      <w:proofErr w:type="gramEnd"/>
      <w:r w:rsidRPr="00072B99">
        <w:t xml:space="preserve"> наб, д.8, стр.1.</w:t>
      </w:r>
    </w:p>
    <w:p w:rsidR="00072B99" w:rsidRPr="00072B99" w:rsidRDefault="00072B99" w:rsidP="00072B99">
      <w:pPr>
        <w:jc w:val="both"/>
      </w:pPr>
      <w:r w:rsidRPr="00072B99">
        <w:t xml:space="preserve">Контактное лицо: Деревянченко Николай Владимирович </w:t>
      </w:r>
    </w:p>
    <w:p w:rsidR="00072B99" w:rsidRPr="00072B99" w:rsidRDefault="00072B99" w:rsidP="00072B99">
      <w:pPr>
        <w:jc w:val="both"/>
      </w:pPr>
      <w:r w:rsidRPr="00072B99">
        <w:t xml:space="preserve">тел.: 8 (499) 949-49-19 (доб.53-75), </w:t>
      </w:r>
    </w:p>
    <w:p w:rsidR="00072B99" w:rsidRPr="00072B99" w:rsidRDefault="00072B99" w:rsidP="00072B99">
      <w:pPr>
        <w:jc w:val="both"/>
      </w:pPr>
      <w:r w:rsidRPr="00072B99">
        <w:rPr>
          <w:lang w:val="en-US"/>
        </w:rPr>
        <w:t>E</w:t>
      </w:r>
      <w:r w:rsidRPr="00072B99">
        <w:t>-</w:t>
      </w:r>
      <w:r w:rsidRPr="00072B99">
        <w:rPr>
          <w:lang w:val="en-US"/>
        </w:rPr>
        <w:t>mail</w:t>
      </w:r>
      <w:r w:rsidRPr="00072B99">
        <w:t xml:space="preserve">: </w:t>
      </w:r>
      <w:hyperlink r:id="rId5" w:history="1">
        <w:r w:rsidRPr="00072B99">
          <w:rPr>
            <w:rStyle w:val="a3"/>
            <w:lang w:val="en-US"/>
          </w:rPr>
          <w:t>NVDerevyanchenko</w:t>
        </w:r>
        <w:r w:rsidRPr="00072B99">
          <w:rPr>
            <w:rStyle w:val="a3"/>
          </w:rPr>
          <w:t>@</w:t>
        </w:r>
        <w:r w:rsidRPr="00072B99">
          <w:rPr>
            <w:rStyle w:val="a3"/>
            <w:lang w:val="en-US"/>
          </w:rPr>
          <w:t>Greenatom</w:t>
        </w:r>
        <w:r w:rsidRPr="00072B99">
          <w:rPr>
            <w:rStyle w:val="a3"/>
          </w:rPr>
          <w:t>.</w:t>
        </w:r>
        <w:r w:rsidRPr="00072B99">
          <w:rPr>
            <w:rStyle w:val="a3"/>
            <w:lang w:val="en-US"/>
          </w:rPr>
          <w:t>ru</w:t>
        </w:r>
      </w:hyperlink>
    </w:p>
    <w:p w:rsidR="00072B99" w:rsidRPr="00072B99" w:rsidRDefault="00072B99" w:rsidP="00072B99">
      <w:pPr>
        <w:jc w:val="both"/>
      </w:pPr>
      <w:r w:rsidRPr="00072B99">
        <w:t xml:space="preserve">Время работы: в рабочие дни с 9-00 до 18-00 (в пятницу с 9-00 до 16-45) по московскому времени. </w:t>
      </w:r>
    </w:p>
    <w:p w:rsidR="00072B99" w:rsidRPr="00072B99" w:rsidRDefault="00072B99" w:rsidP="00072B99">
      <w:pPr>
        <w:jc w:val="both"/>
        <w:rPr>
          <w:b/>
        </w:rPr>
      </w:pPr>
      <w:r w:rsidRPr="00072B99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072B99" w:rsidRPr="00072B99" w:rsidRDefault="00072B99" w:rsidP="00072B99">
      <w:pPr>
        <w:jc w:val="both"/>
      </w:pPr>
      <w:r w:rsidRPr="00072B99">
        <w:t xml:space="preserve">Официальный государственный сайт: </w:t>
      </w:r>
      <w:hyperlink r:id="rId6" w:history="1">
        <w:r w:rsidRPr="00072B99">
          <w:rPr>
            <w:rStyle w:val="a3"/>
          </w:rPr>
          <w:t>http://www.zakupki.gov.ru</w:t>
        </w:r>
      </w:hyperlink>
      <w:r w:rsidRPr="00072B99">
        <w:t xml:space="preserve">, </w:t>
      </w:r>
    </w:p>
    <w:p w:rsidR="00072B99" w:rsidRPr="00072B99" w:rsidRDefault="00072B99" w:rsidP="00072B99">
      <w:pPr>
        <w:jc w:val="both"/>
      </w:pPr>
      <w:r w:rsidRPr="00072B99">
        <w:t xml:space="preserve">Официальный сайт по закупкам атомной отрасли Госкорпорации «Росатом»: </w:t>
      </w:r>
      <w:hyperlink r:id="rId7" w:history="1">
        <w:r w:rsidRPr="00072B99">
          <w:rPr>
            <w:rStyle w:val="a3"/>
          </w:rPr>
          <w:t>http://www.zakupki.rosatom.ru</w:t>
        </w:r>
      </w:hyperlink>
    </w:p>
    <w:p w:rsidR="00072B99" w:rsidRPr="00072B99" w:rsidRDefault="00072B99" w:rsidP="00072B99">
      <w:pPr>
        <w:jc w:val="both"/>
        <w:rPr>
          <w:b/>
        </w:rPr>
      </w:pPr>
    </w:p>
    <w:p w:rsidR="00072B99" w:rsidRPr="00072B99" w:rsidRDefault="00072B99" w:rsidP="00072B99">
      <w:pPr>
        <w:jc w:val="both"/>
        <w:rPr>
          <w:bCs/>
        </w:rPr>
      </w:pPr>
      <w:r w:rsidRPr="00072B99">
        <w:rPr>
          <w:b/>
        </w:rPr>
        <w:t>4. Предмет договора:</w:t>
      </w:r>
      <w:r w:rsidRPr="00072B99">
        <w:t xml:space="preserve"> Поставка телефонных аппаратов Cisco для нужд филиала ЗАО «Гринатом» в г. Нижний Новгород</w:t>
      </w:r>
      <w:r w:rsidRPr="00072B99">
        <w:rPr>
          <w:bCs/>
        </w:rPr>
        <w:t xml:space="preserve">. </w:t>
      </w:r>
    </w:p>
    <w:p w:rsidR="00072B99" w:rsidRPr="00072B99" w:rsidRDefault="00072B99" w:rsidP="00072B99">
      <w:pPr>
        <w:jc w:val="both"/>
      </w:pPr>
      <w:r w:rsidRPr="00072B99">
        <w:rPr>
          <w:b/>
        </w:rPr>
        <w:t xml:space="preserve">Состав и объем товара: </w:t>
      </w:r>
      <w:proofErr w:type="gramStart"/>
      <w:r w:rsidRPr="00072B99">
        <w:t>Указан</w:t>
      </w:r>
      <w:proofErr w:type="gramEnd"/>
      <w:r w:rsidRPr="00072B99">
        <w:t xml:space="preserve"> в</w:t>
      </w:r>
      <w:r w:rsidRPr="00072B99">
        <w:rPr>
          <w:b/>
        </w:rPr>
        <w:t xml:space="preserve"> </w:t>
      </w:r>
      <w:r w:rsidRPr="00072B99">
        <w:rPr>
          <w:b/>
          <w:i/>
        </w:rPr>
        <w:t>Томе 2</w:t>
      </w:r>
      <w:r w:rsidRPr="00072B99">
        <w:rPr>
          <w:b/>
        </w:rPr>
        <w:t xml:space="preserve"> «</w:t>
      </w:r>
      <w:r w:rsidRPr="00072B99">
        <w:t>ТЕХНИЧЕСКАЯ ЧАСТЬ</w:t>
      </w:r>
      <w:r w:rsidRPr="00072B99">
        <w:rPr>
          <w:b/>
        </w:rPr>
        <w:t xml:space="preserve">» </w:t>
      </w:r>
      <w:r w:rsidRPr="00072B99">
        <w:t>настоящей документации.</w:t>
      </w:r>
    </w:p>
    <w:p w:rsidR="00072B99" w:rsidRPr="00072B99" w:rsidRDefault="00072B99" w:rsidP="00072B99">
      <w:pPr>
        <w:jc w:val="both"/>
      </w:pPr>
      <w:r w:rsidRPr="00072B99">
        <w:rPr>
          <w:b/>
        </w:rPr>
        <w:t>Срок поставки товара:</w:t>
      </w:r>
      <w:r w:rsidRPr="00072B99">
        <w:t xml:space="preserve"> Срок поставки товара до 31.10.2013г. после подписания договора на склад Покупателя  партиями:</w:t>
      </w:r>
    </w:p>
    <w:p w:rsidR="00072B99" w:rsidRPr="00072B99" w:rsidRDefault="00072B99" w:rsidP="00072B99">
      <w:pPr>
        <w:jc w:val="both"/>
      </w:pPr>
      <w:r w:rsidRPr="00072B99">
        <w:t xml:space="preserve">Первая партия поставляется в течение 15 дней </w:t>
      </w:r>
      <w:proofErr w:type="gramStart"/>
      <w:r w:rsidRPr="00072B99">
        <w:t>с даты подписания</w:t>
      </w:r>
      <w:proofErr w:type="gramEnd"/>
      <w:r w:rsidRPr="00072B99">
        <w:t xml:space="preserve"> договора в количестве 160 шт. по адресу: г. Нижний Новгород, проспект Ленина д.93, 3-ий этаж;</w:t>
      </w:r>
    </w:p>
    <w:p w:rsidR="00072B99" w:rsidRPr="00072B99" w:rsidRDefault="00072B99" w:rsidP="00072B99">
      <w:pPr>
        <w:jc w:val="both"/>
      </w:pPr>
      <w:r w:rsidRPr="00072B99">
        <w:t>Вторая партия поставляется в период с 20.09.2013 по 31.09.2013. в количестве 50 шт. по адресу: г. Нижний Новгород, проспект Ленина д.93, 3-ий этаж;</w:t>
      </w:r>
    </w:p>
    <w:p w:rsidR="00072B99" w:rsidRPr="00072B99" w:rsidRDefault="00072B99" w:rsidP="00072B99">
      <w:pPr>
        <w:jc w:val="both"/>
      </w:pPr>
      <w:r w:rsidRPr="00072B99">
        <w:t>Третья партия поставляется в период с 20.10.2013 по 31.10.2013. в количестве 50 шт. по адресу: г. Нижний Новгород, проспект Ленина д.93, 3-ий этаж.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5. Место поставки товара:</w:t>
      </w:r>
      <w:r w:rsidRPr="00072B99">
        <w:t xml:space="preserve"> г. Нижний Новгород, проспект Ленина д.93, 3-ий этаж</w:t>
      </w:r>
    </w:p>
    <w:p w:rsidR="00072B99" w:rsidRPr="00072B99" w:rsidRDefault="00072B99" w:rsidP="00072B99">
      <w:pPr>
        <w:jc w:val="both"/>
        <w:rPr>
          <w:b/>
        </w:rPr>
      </w:pPr>
      <w:r w:rsidRPr="00072B99">
        <w:t xml:space="preserve"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сопровождающего </w:t>
      </w:r>
      <w:proofErr w:type="gramStart"/>
      <w:r w:rsidRPr="00072B99">
        <w:t>груз лица</w:t>
      </w:r>
      <w:proofErr w:type="gramEnd"/>
      <w:r w:rsidRPr="00072B99">
        <w:t>.</w:t>
      </w:r>
    </w:p>
    <w:p w:rsidR="00072B99" w:rsidRPr="00072B99" w:rsidRDefault="00072B99" w:rsidP="00072B99">
      <w:pPr>
        <w:jc w:val="both"/>
        <w:rPr>
          <w:b/>
        </w:rPr>
      </w:pPr>
    </w:p>
    <w:p w:rsidR="00072B99" w:rsidRPr="00072B99" w:rsidRDefault="00072B99" w:rsidP="00072B99">
      <w:pPr>
        <w:jc w:val="both"/>
        <w:rPr>
          <w:b/>
        </w:rPr>
      </w:pPr>
      <w:r w:rsidRPr="00072B99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072B99" w:rsidRPr="00072B99" w:rsidRDefault="00072B99" w:rsidP="00072B99">
      <w:pPr>
        <w:jc w:val="both"/>
      </w:pPr>
      <w:r w:rsidRPr="00072B99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072B99">
          <w:rPr>
            <w:rStyle w:val="a3"/>
            <w:lang w:val="en-US"/>
          </w:rPr>
          <w:t>www</w:t>
        </w:r>
        <w:r w:rsidRPr="00072B99">
          <w:rPr>
            <w:rStyle w:val="a3"/>
          </w:rPr>
          <w:t>.</w:t>
        </w:r>
        <w:r w:rsidRPr="00072B99">
          <w:rPr>
            <w:rStyle w:val="a3"/>
            <w:lang w:val="en-US"/>
          </w:rPr>
          <w:t>a</w:t>
        </w:r>
        <w:r w:rsidRPr="00072B99">
          <w:rPr>
            <w:rStyle w:val="a3"/>
          </w:rPr>
          <w:t>-</w:t>
        </w:r>
        <w:r w:rsidRPr="00072B99">
          <w:rPr>
            <w:rStyle w:val="a3"/>
            <w:lang w:val="en-US"/>
          </w:rPr>
          <w:t>k</w:t>
        </w:r>
        <w:r w:rsidRPr="00072B99">
          <w:rPr>
            <w:rStyle w:val="a3"/>
          </w:rPr>
          <w:t>-</w:t>
        </w:r>
        <w:r w:rsidRPr="00072B99">
          <w:rPr>
            <w:rStyle w:val="a3"/>
            <w:lang w:val="en-US"/>
          </w:rPr>
          <w:t>d</w:t>
        </w:r>
        <w:r w:rsidRPr="00072B99">
          <w:rPr>
            <w:rStyle w:val="a3"/>
          </w:rPr>
          <w:t>.</w:t>
        </w:r>
        <w:r w:rsidRPr="00072B99">
          <w:rPr>
            <w:rStyle w:val="a3"/>
            <w:lang w:val="en-US"/>
          </w:rPr>
          <w:t>ru</w:t>
        </w:r>
      </w:hyperlink>
      <w:r w:rsidRPr="00072B9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2B99" w:rsidRPr="00072B99" w:rsidRDefault="00072B99" w:rsidP="00072B99">
      <w:pPr>
        <w:jc w:val="both"/>
      </w:pPr>
      <w:r w:rsidRPr="00072B9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B99" w:rsidRPr="00072B99" w:rsidRDefault="00072B99" w:rsidP="00072B99">
      <w:pPr>
        <w:jc w:val="both"/>
      </w:pPr>
      <w:r w:rsidRPr="00072B9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2B99" w:rsidRPr="00072B99" w:rsidRDefault="00072B99" w:rsidP="00072B99">
      <w:pPr>
        <w:jc w:val="both"/>
        <w:rPr>
          <w:b/>
        </w:rPr>
      </w:pPr>
    </w:p>
    <w:p w:rsidR="00072B99" w:rsidRPr="00072B99" w:rsidRDefault="00072B99" w:rsidP="00072B99">
      <w:pPr>
        <w:jc w:val="both"/>
      </w:pPr>
      <w:r w:rsidRPr="00072B99">
        <w:rPr>
          <w:b/>
        </w:rPr>
        <w:lastRenderedPageBreak/>
        <w:t xml:space="preserve">7. Начальная (максимальная) цена договора:  </w:t>
      </w:r>
      <w:r w:rsidRPr="00072B99">
        <w:rPr>
          <w:bCs/>
        </w:rPr>
        <w:t>1 420 581,07 руб.</w:t>
      </w:r>
      <w:r w:rsidRPr="00072B99">
        <w:t xml:space="preserve">, включая НДС. </w:t>
      </w:r>
    </w:p>
    <w:p w:rsidR="00072B99" w:rsidRPr="00072B99" w:rsidRDefault="00072B99" w:rsidP="00072B99">
      <w:pPr>
        <w:jc w:val="both"/>
      </w:pPr>
      <w:proofErr w:type="gramStart"/>
      <w:r w:rsidRPr="00072B99">
        <w:rPr>
          <w:b/>
        </w:rPr>
        <w:t xml:space="preserve">Цена договора включает в себя: </w:t>
      </w:r>
      <w:r w:rsidRPr="00072B99">
        <w:t>стоимость товара, упаковки, сборочных (включая комплектацию фурнитуры для крепления) и установочных (навесных) материалов, полный комплект технической документации, расходы по таможенному оформлению, доставка и разгрузка на склад Заказчика на 3-ий этаж, страхование, НДС, другие  налоги и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072B99" w:rsidRPr="00072B99" w:rsidRDefault="00072B99" w:rsidP="00072B99">
      <w:pPr>
        <w:jc w:val="both"/>
        <w:rPr>
          <w:b/>
        </w:rPr>
      </w:pPr>
    </w:p>
    <w:p w:rsidR="00072B99" w:rsidRPr="00072B99" w:rsidRDefault="00072B99" w:rsidP="00072B99">
      <w:pPr>
        <w:jc w:val="both"/>
        <w:rPr>
          <w:b/>
        </w:rPr>
      </w:pPr>
      <w:r w:rsidRPr="00072B99">
        <w:rPr>
          <w:b/>
          <w:bCs/>
        </w:rPr>
        <w:t xml:space="preserve">8. </w:t>
      </w:r>
      <w:r w:rsidRPr="00072B99">
        <w:rPr>
          <w:b/>
        </w:rPr>
        <w:t xml:space="preserve">Срок, место и порядок предоставления документации по запросу цен: </w:t>
      </w:r>
    </w:p>
    <w:p w:rsidR="00072B99" w:rsidRPr="00072B99" w:rsidRDefault="00072B99" w:rsidP="00072B99">
      <w:pPr>
        <w:jc w:val="both"/>
      </w:pPr>
      <w:proofErr w:type="gramStart"/>
      <w:r w:rsidRPr="00072B99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072B99">
          <w:rPr>
            <w:rStyle w:val="a3"/>
          </w:rPr>
          <w:t>http://www.zakupki.gov.ru</w:t>
        </w:r>
      </w:hyperlink>
      <w:r w:rsidRPr="00072B99">
        <w:t xml:space="preserve">, на официальном сайте по закупкам атомной отрасли Госкорпорации «Росатом» </w:t>
      </w:r>
      <w:hyperlink r:id="rId10" w:history="1">
        <w:r w:rsidRPr="00072B99">
          <w:rPr>
            <w:rStyle w:val="a3"/>
          </w:rPr>
          <w:t>http://zakupki.rosatom.ru</w:t>
        </w:r>
      </w:hyperlink>
      <w:r w:rsidRPr="00072B99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072B99">
        <w:t xml:space="preserve"> Порядок получения документации по запросу цен на электронной торговой площадке ООО «Аукционный Конкурсный Дом»  </w:t>
      </w:r>
      <w:hyperlink r:id="rId11" w:history="1">
        <w:r w:rsidRPr="00072B99">
          <w:rPr>
            <w:rStyle w:val="a3"/>
          </w:rPr>
          <w:t xml:space="preserve">http:// </w:t>
        </w:r>
        <w:hyperlink r:id="rId12" w:history="1">
          <w:r w:rsidRPr="00072B99">
            <w:rPr>
              <w:rStyle w:val="a3"/>
              <w:lang w:val="en-US"/>
            </w:rPr>
            <w:t>www</w:t>
          </w:r>
          <w:r w:rsidRPr="00072B99">
            <w:rPr>
              <w:rStyle w:val="a3"/>
            </w:rPr>
            <w:t>.</w:t>
          </w:r>
          <w:r w:rsidRPr="00072B99">
            <w:rPr>
              <w:rStyle w:val="a3"/>
              <w:lang w:val="en-US"/>
            </w:rPr>
            <w:t>a</w:t>
          </w:r>
          <w:r w:rsidRPr="00072B99">
            <w:rPr>
              <w:rStyle w:val="a3"/>
            </w:rPr>
            <w:t>-</w:t>
          </w:r>
          <w:r w:rsidRPr="00072B99">
            <w:rPr>
              <w:rStyle w:val="a3"/>
              <w:lang w:val="en-US"/>
            </w:rPr>
            <w:t>k</w:t>
          </w:r>
          <w:r w:rsidRPr="00072B99">
            <w:rPr>
              <w:rStyle w:val="a3"/>
            </w:rPr>
            <w:t>-</w:t>
          </w:r>
          <w:r w:rsidRPr="00072B99">
            <w:rPr>
              <w:rStyle w:val="a3"/>
              <w:lang w:val="en-US"/>
            </w:rPr>
            <w:t>d</w:t>
          </w:r>
          <w:r w:rsidRPr="00072B99">
            <w:rPr>
              <w:rStyle w:val="a3"/>
            </w:rPr>
            <w:t>.</w:t>
          </w:r>
          <w:r w:rsidRPr="00072B99">
            <w:rPr>
              <w:rStyle w:val="a3"/>
              <w:lang w:val="en-US"/>
            </w:rPr>
            <w:t>ru</w:t>
          </w:r>
        </w:hyperlink>
        <w:r w:rsidRPr="00072B99">
          <w:rPr>
            <w:rStyle w:val="a3"/>
          </w:rPr>
          <w:t>/</w:t>
        </w:r>
      </w:hyperlink>
      <w:r w:rsidRPr="00072B99">
        <w:t xml:space="preserve"> </w:t>
      </w:r>
      <w:r w:rsidRPr="00072B99">
        <w:rPr>
          <w:b/>
          <w:i/>
        </w:rPr>
        <w:t xml:space="preserve"> </w:t>
      </w:r>
      <w:r w:rsidRPr="00072B99">
        <w:t>определяется правилами данной электронной торговой площадки.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072B99">
        <w:t xml:space="preserve"> возможна.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  <w:rPr>
          <w:b/>
        </w:rPr>
      </w:pPr>
      <w:r w:rsidRPr="00072B99">
        <w:rPr>
          <w:b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072B99" w:rsidRPr="00072B99" w:rsidRDefault="00072B99" w:rsidP="00072B99">
      <w:pPr>
        <w:jc w:val="both"/>
      </w:pPr>
      <w:proofErr w:type="gramStart"/>
      <w:r w:rsidRPr="00072B99"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072B99">
          <w:rPr>
            <w:rStyle w:val="a3"/>
          </w:rPr>
          <w:t xml:space="preserve">http:// </w:t>
        </w:r>
        <w:hyperlink r:id="rId14" w:history="1">
          <w:r w:rsidRPr="00072B99">
            <w:rPr>
              <w:rStyle w:val="a3"/>
              <w:lang w:val="en-US"/>
            </w:rPr>
            <w:t>www</w:t>
          </w:r>
          <w:r w:rsidRPr="00072B99">
            <w:rPr>
              <w:rStyle w:val="a3"/>
            </w:rPr>
            <w:t>.</w:t>
          </w:r>
          <w:r w:rsidRPr="00072B99">
            <w:rPr>
              <w:rStyle w:val="a3"/>
              <w:lang w:val="en-US"/>
            </w:rPr>
            <w:t>a</w:t>
          </w:r>
          <w:r w:rsidRPr="00072B99">
            <w:rPr>
              <w:rStyle w:val="a3"/>
            </w:rPr>
            <w:t>-</w:t>
          </w:r>
          <w:r w:rsidRPr="00072B99">
            <w:rPr>
              <w:rStyle w:val="a3"/>
              <w:lang w:val="en-US"/>
            </w:rPr>
            <w:t>k</w:t>
          </w:r>
          <w:r w:rsidRPr="00072B99">
            <w:rPr>
              <w:rStyle w:val="a3"/>
            </w:rPr>
            <w:t>-</w:t>
          </w:r>
          <w:r w:rsidRPr="00072B99">
            <w:rPr>
              <w:rStyle w:val="a3"/>
              <w:lang w:val="en-US"/>
            </w:rPr>
            <w:t>d</w:t>
          </w:r>
          <w:r w:rsidRPr="00072B99">
            <w:rPr>
              <w:rStyle w:val="a3"/>
            </w:rPr>
            <w:t>.</w:t>
          </w:r>
          <w:r w:rsidRPr="00072B99">
            <w:rPr>
              <w:rStyle w:val="a3"/>
              <w:lang w:val="en-US"/>
            </w:rPr>
            <w:t>ru</w:t>
          </w:r>
        </w:hyperlink>
        <w:r w:rsidRPr="00072B99">
          <w:rPr>
            <w:rStyle w:val="a3"/>
          </w:rPr>
          <w:t>/</w:t>
        </w:r>
      </w:hyperlink>
      <w:r w:rsidRPr="00072B99">
        <w:t>, начиная с даты</w:t>
      </w:r>
      <w:r w:rsidRPr="00072B99">
        <w:rPr>
          <w:b/>
          <w:i/>
        </w:rPr>
        <w:t xml:space="preserve"> </w:t>
      </w:r>
      <w:r w:rsidRPr="00072B99"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="006F02E3" w:rsidRPr="006F02E3">
        <w:t>«0</w:t>
      </w:r>
      <w:r w:rsidR="006F02E3">
        <w:t>9</w:t>
      </w:r>
      <w:r w:rsidR="006F02E3" w:rsidRPr="006F02E3">
        <w:t xml:space="preserve">» сентября </w:t>
      </w:r>
      <w:r w:rsidRPr="00072B99">
        <w:t xml:space="preserve">2013 года. </w:t>
      </w:r>
      <w:proofErr w:type="gramEnd"/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11. Место и дата проведения отборочной стадии:</w:t>
      </w:r>
      <w:r w:rsidRPr="00072B99">
        <w:t xml:space="preserve"> не позднее  </w:t>
      </w:r>
      <w:r w:rsidR="006F02E3" w:rsidRPr="006E363B">
        <w:rPr>
          <w:spacing w:val="-6"/>
        </w:rPr>
        <w:t>«</w:t>
      </w:r>
      <w:r w:rsidR="006F02E3">
        <w:rPr>
          <w:spacing w:val="-6"/>
        </w:rPr>
        <w:t>12</w:t>
      </w:r>
      <w:r w:rsidR="006F02E3" w:rsidRPr="006E363B">
        <w:rPr>
          <w:spacing w:val="-6"/>
        </w:rPr>
        <w:t xml:space="preserve">» </w:t>
      </w:r>
      <w:r w:rsidR="006F02E3">
        <w:rPr>
          <w:spacing w:val="-6"/>
        </w:rPr>
        <w:t>сентября</w:t>
      </w:r>
      <w:r w:rsidR="006F02E3" w:rsidRPr="006E363B">
        <w:rPr>
          <w:spacing w:val="-6"/>
        </w:rPr>
        <w:t xml:space="preserve"> </w:t>
      </w:r>
      <w:r w:rsidRPr="00072B99">
        <w:t xml:space="preserve">2013 года. </w:t>
      </w:r>
    </w:p>
    <w:p w:rsidR="00072B99" w:rsidRPr="00072B99" w:rsidRDefault="00072B99" w:rsidP="00072B99">
      <w:pPr>
        <w:jc w:val="both"/>
      </w:pPr>
      <w:r w:rsidRPr="00072B99">
        <w:t>115114, Россия, Москва, Павелецкая наб. д.8 стр.1.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12. Место и дата подведения итогов запроса цен:</w:t>
      </w:r>
      <w:r w:rsidRPr="00072B99">
        <w:t xml:space="preserve"> не позднее </w:t>
      </w:r>
      <w:r w:rsidR="006F02E3" w:rsidRPr="006E363B">
        <w:rPr>
          <w:spacing w:val="-6"/>
        </w:rPr>
        <w:t>«</w:t>
      </w:r>
      <w:r w:rsidR="006F02E3">
        <w:rPr>
          <w:spacing w:val="-6"/>
        </w:rPr>
        <w:t>12</w:t>
      </w:r>
      <w:r w:rsidR="006F02E3" w:rsidRPr="006E363B">
        <w:rPr>
          <w:spacing w:val="-6"/>
        </w:rPr>
        <w:t xml:space="preserve">» </w:t>
      </w:r>
      <w:r w:rsidR="006F02E3">
        <w:rPr>
          <w:spacing w:val="-6"/>
        </w:rPr>
        <w:t>сентября</w:t>
      </w:r>
      <w:r w:rsidR="006F02E3" w:rsidRPr="006E363B">
        <w:rPr>
          <w:spacing w:val="-6"/>
        </w:rPr>
        <w:t xml:space="preserve"> </w:t>
      </w:r>
      <w:r w:rsidRPr="00072B99">
        <w:t xml:space="preserve">2013 года.  </w:t>
      </w:r>
    </w:p>
    <w:p w:rsidR="00072B99" w:rsidRPr="00072B99" w:rsidRDefault="00072B99" w:rsidP="00072B99">
      <w:pPr>
        <w:jc w:val="both"/>
      </w:pPr>
      <w:r w:rsidRPr="00072B99">
        <w:t>115114, Россия, Москва, Павелецкая наб. д.8 стр.1.</w:t>
      </w:r>
    </w:p>
    <w:p w:rsidR="00072B99" w:rsidRPr="00072B99" w:rsidRDefault="00072B99" w:rsidP="00072B99">
      <w:pPr>
        <w:jc w:val="both"/>
      </w:pPr>
    </w:p>
    <w:p w:rsidR="00072B99" w:rsidRPr="00072B99" w:rsidRDefault="00072B99" w:rsidP="00072B99">
      <w:pPr>
        <w:jc w:val="both"/>
      </w:pPr>
      <w:r w:rsidRPr="00072B99">
        <w:rPr>
          <w:b/>
        </w:rPr>
        <w:t>13. Срок заключения договора после определения победителя запроса цен:</w:t>
      </w:r>
      <w:r w:rsidRPr="00072B99">
        <w:t xml:space="preserve"> 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72B99" w:rsidRPr="00072B99" w:rsidRDefault="00072B99" w:rsidP="00072B99">
      <w:pPr>
        <w:jc w:val="both"/>
        <w:rPr>
          <w:b/>
        </w:rPr>
      </w:pPr>
    </w:p>
    <w:p w:rsidR="00072B99" w:rsidRPr="00072B99" w:rsidRDefault="00072B99" w:rsidP="00072B99">
      <w:pPr>
        <w:jc w:val="both"/>
      </w:pPr>
      <w:r w:rsidRPr="00072B99">
        <w:rPr>
          <w:b/>
        </w:rPr>
        <w:t>14. Форма, размер и срок предоставления обеспечения исполнения обязательств по договору:</w:t>
      </w:r>
      <w:r w:rsidRPr="00072B99">
        <w:t xml:space="preserve"> не требуется.</w:t>
      </w:r>
    </w:p>
    <w:p w:rsidR="00072B99" w:rsidRPr="00072B99" w:rsidRDefault="00072B99" w:rsidP="00072B99">
      <w:pPr>
        <w:jc w:val="both"/>
      </w:pPr>
      <w:bookmarkStart w:id="1" w:name="_GoBack"/>
      <w:bookmarkEnd w:id="1"/>
    </w:p>
    <w:p w:rsidR="00072B99" w:rsidRPr="00072B99" w:rsidRDefault="00072B99" w:rsidP="00072B99">
      <w:pPr>
        <w:jc w:val="both"/>
      </w:pPr>
      <w:r w:rsidRPr="00072B99">
        <w:rPr>
          <w:b/>
        </w:rPr>
        <w:t>15.</w:t>
      </w:r>
      <w:r w:rsidRPr="00072B99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2B99" w:rsidRPr="00072B99" w:rsidRDefault="00072B99" w:rsidP="00072B99">
      <w:pPr>
        <w:jc w:val="both"/>
      </w:pPr>
      <w:r w:rsidRPr="00072B99">
        <w:rPr>
          <w:b/>
        </w:rPr>
        <w:t>16.</w:t>
      </w:r>
      <w:r w:rsidRPr="00072B99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72B99" w:rsidRPr="00072B99" w:rsidRDefault="00072B99" w:rsidP="00072B99">
      <w:pPr>
        <w:jc w:val="both"/>
      </w:pPr>
      <w:r w:rsidRPr="00072B99">
        <w:rPr>
          <w:b/>
        </w:rPr>
        <w:t xml:space="preserve">17. </w:t>
      </w:r>
      <w:r w:rsidRPr="00072B9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C1E" w:rsidRPr="00072B99" w:rsidRDefault="00863C1E" w:rsidP="00072B99">
      <w:pPr>
        <w:jc w:val="both"/>
      </w:pPr>
    </w:p>
    <w:sectPr w:rsidR="00863C1E" w:rsidRPr="00072B99" w:rsidSect="00072B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20"/>
    <w:rsid w:val="00072B99"/>
    <w:rsid w:val="00475C20"/>
    <w:rsid w:val="006F02E3"/>
    <w:rsid w:val="00863C1E"/>
    <w:rsid w:val="00A15B7F"/>
    <w:rsid w:val="00AA3AA0"/>
    <w:rsid w:val="00E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6</cp:revision>
  <cp:lastPrinted>2013-08-26T08:37:00Z</cp:lastPrinted>
  <dcterms:created xsi:type="dcterms:W3CDTF">2013-08-02T14:00:00Z</dcterms:created>
  <dcterms:modified xsi:type="dcterms:W3CDTF">2013-08-26T08:44:00Z</dcterms:modified>
</cp:coreProperties>
</file>