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AB7" w:rsidRPr="002F1AB7" w:rsidRDefault="002F1AB7" w:rsidP="002F1AB7">
      <w:pPr>
        <w:suppressAutoHyphens/>
        <w:rPr>
          <w:rFonts w:eastAsia="Times New Roman"/>
          <w:b/>
          <w:lang w:eastAsia="ar-SA"/>
        </w:rPr>
      </w:pPr>
      <w:r w:rsidRPr="002F1AB7">
        <w:rPr>
          <w:rFonts w:eastAsia="Times New Roman"/>
          <w:b/>
          <w:lang w:eastAsia="ar-SA"/>
        </w:rPr>
        <w:t>«ТЕХНИЧЕСКАЯ ЧАСТЬ»</w:t>
      </w:r>
    </w:p>
    <w:p w:rsidR="002F1AB7" w:rsidRPr="002F1AB7" w:rsidRDefault="002F1AB7" w:rsidP="002F1AB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  <w:r w:rsidRPr="002F1AB7">
        <w:rPr>
          <w:rFonts w:eastAsia="Times New Roman"/>
          <w:color w:val="000000"/>
          <w:lang w:eastAsia="ar-SA"/>
        </w:rPr>
        <w:t>Техническое задание.</w:t>
      </w: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F1AB7">
        <w:rPr>
          <w:rFonts w:eastAsia="Times New Roman"/>
          <w:color w:val="000000"/>
          <w:lang w:eastAsia="ar-SA"/>
        </w:rPr>
        <w:t xml:space="preserve">Предмет закупки: поставка мясной продукции. </w:t>
      </w: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  <w:sectPr w:rsidR="002F1AB7" w:rsidRPr="002F1AB7" w:rsidSect="000162E4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2F1AB7">
        <w:rPr>
          <w:rFonts w:eastAsia="Times New Roman"/>
          <w:color w:val="000000"/>
          <w:lang w:eastAsia="ar-SA"/>
        </w:rPr>
        <w:t>Обнинск 2014г.</w:t>
      </w:r>
    </w:p>
    <w:p w:rsidR="002F1AB7" w:rsidRPr="002F1AB7" w:rsidRDefault="002F1AB7" w:rsidP="002F1AB7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F1AB7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74"/>
        <w:gridCol w:w="1843"/>
        <w:gridCol w:w="709"/>
        <w:gridCol w:w="1134"/>
        <w:gridCol w:w="992"/>
        <w:gridCol w:w="1276"/>
        <w:gridCol w:w="3260"/>
      </w:tblGrid>
      <w:tr w:rsidR="002F1AB7" w:rsidRPr="002F1AB7" w:rsidTr="002F1AB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2F1AB7" w:rsidRPr="002F1AB7" w:rsidRDefault="002F1AB7" w:rsidP="002F1AB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2F1AB7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2F1AB7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2F1AB7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2F1AB7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2F1AB7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2F1AB7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2F1AB7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2F1AB7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>Коли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>чество</w:t>
            </w:r>
            <w:r w:rsidRPr="002F1AB7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2F1AB7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2F1AB7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2F1AB7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2F1AB7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2F1AB7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2F1AB7" w:rsidRPr="002F1AB7" w:rsidTr="002F1AB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2F1AB7">
              <w:rPr>
                <w:rFonts w:eastAsia="Times New Roman"/>
                <w:lang w:eastAsia="ar-SA"/>
              </w:rPr>
              <w:t xml:space="preserve">Колбаса    вареная в целлофане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«Молочная».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Батоны прямые     длиной до 50см. Вес батона от 1,4кг</w:t>
            </w:r>
            <w:proofErr w:type="gramStart"/>
            <w:r w:rsidRPr="002F1AB7">
              <w:rPr>
                <w:rFonts w:eastAsia="Times New Roman"/>
                <w:lang w:eastAsia="ar-SA"/>
              </w:rPr>
              <w:t>.</w:t>
            </w:r>
            <w:proofErr w:type="gramEnd"/>
            <w:r w:rsidRPr="002F1AB7">
              <w:rPr>
                <w:rFonts w:eastAsia="Times New Roman"/>
                <w:lang w:eastAsia="ar-SA"/>
              </w:rPr>
              <w:t xml:space="preserve">  </w:t>
            </w:r>
            <w:proofErr w:type="gramStart"/>
            <w:r w:rsidRPr="002F1AB7">
              <w:rPr>
                <w:rFonts w:eastAsia="Times New Roman"/>
                <w:lang w:eastAsia="ar-SA"/>
              </w:rPr>
              <w:t>д</w:t>
            </w:r>
            <w:proofErr w:type="gramEnd"/>
            <w:r w:rsidRPr="002F1AB7">
              <w:rPr>
                <w:rFonts w:eastAsia="Times New Roman"/>
                <w:lang w:eastAsia="ar-SA"/>
              </w:rPr>
              <w:t xml:space="preserve">о 1,6кг.  диаметр  65 – 95мм.   Поверхность чистая, сухая.  Консистенция  упругая. При разрезе цвет розовый или светло-розовый.   Вкус и запах, </w:t>
            </w:r>
            <w:proofErr w:type="gramStart"/>
            <w:r w:rsidRPr="002F1AB7">
              <w:rPr>
                <w:rFonts w:eastAsia="Times New Roman"/>
                <w:lang w:eastAsia="ar-SA"/>
              </w:rPr>
              <w:t>свойственные</w:t>
            </w:r>
            <w:proofErr w:type="gramEnd"/>
            <w:r w:rsidRPr="002F1AB7">
              <w:rPr>
                <w:rFonts w:eastAsia="Times New Roman"/>
                <w:lang w:eastAsia="ar-SA"/>
              </w:rPr>
              <w:t xml:space="preserve"> данному виду продукта, без посторонних привкуса и запаха, с ароматом пряностей, в меру солёный.  Основной состав сырья (в </w:t>
            </w:r>
            <w:proofErr w:type="gramStart"/>
            <w:r w:rsidRPr="002F1AB7">
              <w:rPr>
                <w:rFonts w:eastAsia="Times New Roman"/>
                <w:lang w:eastAsia="ar-SA"/>
              </w:rPr>
              <w:t>кг</w:t>
            </w:r>
            <w:proofErr w:type="gramEnd"/>
            <w:r w:rsidRPr="002F1AB7">
              <w:rPr>
                <w:rFonts w:eastAsia="Times New Roman"/>
                <w:lang w:eastAsia="ar-SA"/>
              </w:rPr>
              <w:t xml:space="preserve">.) на 100кг. фарша: говядина 1 сорт -35, свинина  (полужирная)-60, молоко сухое-3, яйца-2, влажность не более 65%.  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lastRenderedPageBreak/>
              <w:t xml:space="preserve"> </w:t>
            </w:r>
            <w:r w:rsidRPr="002F1AB7">
              <w:rPr>
                <w:rFonts w:eastAsia="Times New Roman"/>
                <w:bCs/>
                <w:lang w:eastAsia="ar-SA"/>
              </w:rPr>
              <w:t>Пищевая ценность на 100г. продукта:</w:t>
            </w:r>
            <w:r w:rsidRPr="002F1AB7">
              <w:rPr>
                <w:rFonts w:eastAsia="Times New Roman"/>
                <w:b/>
                <w:bCs/>
                <w:lang w:eastAsia="ar-SA"/>
              </w:rPr>
              <w:t> </w:t>
            </w:r>
            <w:r w:rsidRPr="002F1AB7">
              <w:rPr>
                <w:rFonts w:eastAsia="Times New Roman"/>
                <w:lang w:eastAsia="ar-SA"/>
              </w:rPr>
              <w:t xml:space="preserve">  Белок – 11,0г.;  Жир – 22,0г.;  </w:t>
            </w:r>
            <w:r w:rsidRPr="002F1AB7">
              <w:rPr>
                <w:rFonts w:eastAsia="Times New Roman"/>
                <w:lang w:eastAsia="ar-SA"/>
              </w:rPr>
              <w:br/>
            </w:r>
            <w:r w:rsidRPr="002F1AB7">
              <w:rPr>
                <w:rFonts w:eastAsia="Times New Roman"/>
                <w:bCs/>
                <w:lang w:eastAsia="ar-SA"/>
              </w:rPr>
              <w:t>Калорийность</w:t>
            </w:r>
            <w:r w:rsidRPr="002F1AB7">
              <w:rPr>
                <w:rFonts w:eastAsia="Times New Roman"/>
                <w:lang w:eastAsia="ar-SA"/>
              </w:rPr>
              <w:t xml:space="preserve"> – 252,0 ккал.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 Не допускается к реализации колбаса со следующими дефектами: с увлажненной или загрязненной поверхностью, слизью и плесенью на оболочке, с рыхлым разлезающимся фаршем, недоваренная с лопнувшей оболочкой, поломанные батоны, с наличием серых пятен и крупных пустот на разрезе.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lastRenderedPageBreak/>
              <w:t>ГОСТ</w:t>
            </w:r>
            <w:r w:rsidRPr="002F1AB7">
              <w:rPr>
                <w:rFonts w:eastAsia="Times New Roman"/>
                <w:lang w:eastAsia="ar-SA"/>
              </w:rPr>
              <w:t xml:space="preserve"> 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52196-2011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2F1AB7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2F1AB7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 xml:space="preserve">Код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 xml:space="preserve">ОКП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921312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 xml:space="preserve"> 90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Покупатель имеет право отказаться от  поставки продукции (частично от 10% до 30% от </w:t>
            </w:r>
            <w:r w:rsidRPr="002F1AB7">
              <w:rPr>
                <w:rFonts w:eastAsia="Times New Roman"/>
                <w:lang w:eastAsia="ar-SA"/>
              </w:rPr>
              <w:lastRenderedPageBreak/>
              <w:t>первоначальной заявки) в связи с производственной необходимостью.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lastRenderedPageBreak/>
              <w:t>с 01.07.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>2014г. по 30.09.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 xml:space="preserve">2014г.,  отдельными партиями, по предварительной заявке 1 раз в неделю </w:t>
            </w:r>
            <w:r w:rsidRPr="002F1AB7">
              <w:rPr>
                <w:rFonts w:eastAsia="Times New Roman"/>
                <w:lang w:eastAsia="ar-SA"/>
              </w:rPr>
              <w:t>и дополнительно,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lastRenderedPageBreak/>
              <w:t xml:space="preserve"> в случае незапланированных обслуживаний: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июль-30кг.,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август-30кг.,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>сентябрь-30кг.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lastRenderedPageBreak/>
              <w:t>Срок годности 5суток.  Остаточный  срок  годности продукции  на момент поставки должен составлять не менее 90%   от даты изготовления продукции.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2F1AB7" w:rsidRPr="002F1AB7" w:rsidTr="002F1AB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lastRenderedPageBreak/>
              <w:t>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2F1AB7">
              <w:rPr>
                <w:rFonts w:eastAsia="Times New Roman"/>
                <w:lang w:eastAsia="ar-SA"/>
              </w:rPr>
              <w:t>Сервелат варено-копченый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ГОСТ.  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outlineLvl w:val="0"/>
              <w:rPr>
                <w:rFonts w:eastAsia="Times New Roman"/>
                <w:bCs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 Батон прямой    формы  длиной до 50см., в диаметре  до 40мм., весом батона   до 0,4кг. Поверхность чистая, сухая, без пятен, слипов, повреждений оболочки, наплывов фарша. Консистенция плотная. При разрезе фарш равномерно промешан с </w:t>
            </w:r>
            <w:r w:rsidRPr="002F1AB7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2F1AB7">
              <w:rPr>
                <w:rFonts w:eastAsia="Times New Roman"/>
                <w:color w:val="000000"/>
                <w:lang w:eastAsia="ar-SA"/>
              </w:rPr>
              <w:t>небольшими</w:t>
            </w:r>
            <w:proofErr w:type="gramEnd"/>
            <w:r w:rsidRPr="002F1AB7">
              <w:rPr>
                <w:rFonts w:eastAsia="Times New Roman"/>
                <w:color w:val="000000"/>
                <w:lang w:eastAsia="ar-SA"/>
              </w:rPr>
              <w:t xml:space="preserve"> кусочки  жирной свинины или грудинки размером не более 4мм</w:t>
            </w:r>
            <w:r w:rsidRPr="002F1AB7">
              <w:rPr>
                <w:rFonts w:eastAsia="Times New Roman"/>
                <w:lang w:eastAsia="ar-SA"/>
              </w:rPr>
              <w:t xml:space="preserve">, цвет фарша от розового до тёмно-красного, без серых пятен и пустот. Вкус слегка острый, солоноватый.   Имеет приятный аромат пряностей и  копчения.                 Основной состав сырья,  (в </w:t>
            </w:r>
            <w:proofErr w:type="gramStart"/>
            <w:r w:rsidRPr="002F1AB7">
              <w:rPr>
                <w:rFonts w:eastAsia="Times New Roman"/>
                <w:lang w:eastAsia="ar-SA"/>
              </w:rPr>
              <w:t>кг</w:t>
            </w:r>
            <w:proofErr w:type="gramEnd"/>
            <w:r w:rsidRPr="002F1AB7">
              <w:rPr>
                <w:rFonts w:eastAsia="Times New Roman"/>
                <w:lang w:eastAsia="ar-SA"/>
              </w:rPr>
              <w:t xml:space="preserve">.)  на </w:t>
            </w:r>
            <w:r w:rsidRPr="002F1AB7">
              <w:rPr>
                <w:rFonts w:eastAsia="Times New Roman"/>
                <w:lang w:eastAsia="ar-SA"/>
              </w:rPr>
              <w:lastRenderedPageBreak/>
              <w:t>100кг. фарша: говядина высший сорт -25, свинина  (нежирная)-25, свинина  (жирная)-50,  влажность не более 40%.</w:t>
            </w:r>
            <w:r w:rsidRPr="002F1AB7">
              <w:rPr>
                <w:rFonts w:eastAsia="Times New Roman"/>
                <w:bCs/>
                <w:lang w:eastAsia="ar-SA"/>
              </w:rPr>
              <w:t xml:space="preserve">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bCs/>
                <w:lang w:eastAsia="ar-SA"/>
              </w:rPr>
              <w:t>Пищевая ценность на 100г. продукта:</w:t>
            </w:r>
            <w:r w:rsidRPr="002F1AB7">
              <w:rPr>
                <w:rFonts w:eastAsia="Times New Roman"/>
                <w:b/>
                <w:bCs/>
                <w:lang w:eastAsia="ar-SA"/>
              </w:rPr>
              <w:t> </w:t>
            </w:r>
            <w:r w:rsidRPr="002F1AB7">
              <w:rPr>
                <w:rFonts w:eastAsia="Times New Roman"/>
                <w:lang w:eastAsia="ar-SA"/>
              </w:rPr>
              <w:t xml:space="preserve">  Белок – 16,1г.;  Жир – 40,1г.;  </w:t>
            </w:r>
            <w:r w:rsidRPr="002F1AB7">
              <w:rPr>
                <w:rFonts w:eastAsia="Times New Roman"/>
                <w:lang w:eastAsia="ar-SA"/>
              </w:rPr>
              <w:br/>
            </w:r>
            <w:r w:rsidRPr="002F1AB7">
              <w:rPr>
                <w:rFonts w:eastAsia="Times New Roman"/>
                <w:bCs/>
                <w:lang w:eastAsia="ar-SA"/>
              </w:rPr>
              <w:t>Калорийность</w:t>
            </w:r>
            <w:r w:rsidRPr="002F1AB7">
              <w:rPr>
                <w:rFonts w:eastAsia="Times New Roman"/>
                <w:lang w:eastAsia="ar-SA"/>
              </w:rPr>
              <w:t xml:space="preserve"> – 425,0 ккал.      </w:t>
            </w:r>
          </w:p>
          <w:p w:rsidR="002F1AB7" w:rsidRPr="002F1AB7" w:rsidRDefault="002F1AB7" w:rsidP="002F1AB7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Не допускаются к реализации колбаса со следующими дефектами: с увлажненной или загрязненной поверхностью, слизью и плесенью на оболочке, с рыхлым разлезающимся фаршем, недоваренная с лопнувшей оболочкой, поломанные батоны, с наличием серых пятен и крупных пустот на разрезе. </w:t>
            </w:r>
          </w:p>
          <w:p w:rsidR="002F1AB7" w:rsidRPr="002F1AB7" w:rsidRDefault="002F1AB7" w:rsidP="002F1AB7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</w:p>
          <w:p w:rsidR="002F1AB7" w:rsidRPr="002F1AB7" w:rsidRDefault="002F1AB7" w:rsidP="002F1AB7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 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lastRenderedPageBreak/>
              <w:t xml:space="preserve"> ГОСТ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16290-86.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2F1AB7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2F1AB7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>Код ОКП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>9213421130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 xml:space="preserve"> 53</w:t>
            </w:r>
            <w:r w:rsidRPr="002F1AB7">
              <w:rPr>
                <w:rFonts w:eastAsia="Times New Roman"/>
                <w:lang w:eastAsia="ar-SA"/>
              </w:rPr>
              <w:t xml:space="preserve"> Покупатель имеет право отказаться от  поставки продукции (частично от 10% до 30% от первон</w:t>
            </w:r>
            <w:r w:rsidRPr="002F1AB7">
              <w:rPr>
                <w:rFonts w:eastAsia="Times New Roman"/>
                <w:lang w:eastAsia="ar-SA"/>
              </w:rPr>
              <w:lastRenderedPageBreak/>
              <w:t>ачальной заявки) в связи с производственной необходимостью.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lastRenderedPageBreak/>
              <w:t xml:space="preserve">   с 01.07.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>2014г. по 30.09.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 xml:space="preserve">2014г.,  отдельными партиями, по предварительной заявке 1 раз в неделю </w:t>
            </w:r>
            <w:r w:rsidRPr="002F1AB7">
              <w:rPr>
                <w:rFonts w:eastAsia="Times New Roman"/>
                <w:lang w:eastAsia="ar-SA"/>
              </w:rPr>
              <w:t>и дополнительно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в случае </w:t>
            </w:r>
            <w:r w:rsidRPr="002F1AB7">
              <w:rPr>
                <w:rFonts w:eastAsia="Times New Roman"/>
                <w:lang w:eastAsia="ar-SA"/>
              </w:rPr>
              <w:lastRenderedPageBreak/>
              <w:t>незапланированных обслуживаний: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июль-17кг.,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август-17кг.,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>сентябрь-19кг.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lastRenderedPageBreak/>
              <w:t xml:space="preserve">  Срок годности 15суток.  Остаточный  срок  годности продукции  на момент поставки должен составлять не менее 90%  от даты изготовления продукции.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2F1AB7" w:rsidRPr="002F1AB7" w:rsidTr="002F1AB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lastRenderedPageBreak/>
              <w:t>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Сосиски   «Молочные».  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Батончики сосисок прямые длиной 9-13см., диаметром 18-27мм.,  весом  до 100г. Батончики сосисок отделены друг от друга путем перекручивания или перевязывания. Поверхность чистая, сухая.   Консистенция нежная, сочная. При разрезе цвет розовый или светло-розовый, фарш однородный, равномерно </w:t>
            </w:r>
            <w:r w:rsidRPr="002F1AB7">
              <w:rPr>
                <w:rFonts w:eastAsia="Times New Roman"/>
                <w:lang w:eastAsia="ar-SA"/>
              </w:rPr>
              <w:lastRenderedPageBreak/>
              <w:t xml:space="preserve">перемешан. Вкус и </w:t>
            </w:r>
            <w:proofErr w:type="gramStart"/>
            <w:r w:rsidRPr="002F1AB7">
              <w:rPr>
                <w:rFonts w:eastAsia="Times New Roman"/>
                <w:lang w:eastAsia="ar-SA"/>
              </w:rPr>
              <w:t>запах</w:t>
            </w:r>
            <w:proofErr w:type="gramEnd"/>
            <w:r w:rsidRPr="002F1AB7">
              <w:rPr>
                <w:rFonts w:eastAsia="Times New Roman"/>
                <w:lang w:eastAsia="ar-SA"/>
              </w:rPr>
              <w:t xml:space="preserve"> свойственные данному виду продукта, без посторонних привкуса и запаха, с ароматом пряностей, в меру солёный. Основной состав сырья, (в </w:t>
            </w:r>
            <w:proofErr w:type="gramStart"/>
            <w:r w:rsidRPr="002F1AB7">
              <w:rPr>
                <w:rFonts w:eastAsia="Times New Roman"/>
                <w:lang w:eastAsia="ar-SA"/>
              </w:rPr>
              <w:t>кг</w:t>
            </w:r>
            <w:proofErr w:type="gramEnd"/>
            <w:r w:rsidRPr="002F1AB7">
              <w:rPr>
                <w:rFonts w:eastAsia="Times New Roman"/>
                <w:lang w:eastAsia="ar-SA"/>
              </w:rPr>
              <w:t xml:space="preserve">.) на 100кг. фарша: говядина 1 сорт -35, свинина  (полужирная)-60, молоко сухое-3, яйца-2, влажность не более 65%.   </w:t>
            </w:r>
            <w:r w:rsidRPr="002F1AB7">
              <w:rPr>
                <w:rFonts w:eastAsia="Times New Roman"/>
                <w:bCs/>
                <w:lang w:eastAsia="ar-SA"/>
              </w:rPr>
              <w:t>Пищевая ценность на 100г. продукта:</w:t>
            </w:r>
            <w:r w:rsidRPr="002F1AB7">
              <w:rPr>
                <w:rFonts w:eastAsia="Times New Roman"/>
                <w:b/>
                <w:bCs/>
                <w:lang w:eastAsia="ar-SA"/>
              </w:rPr>
              <w:t> </w:t>
            </w:r>
            <w:r w:rsidRPr="002F1AB7">
              <w:rPr>
                <w:rFonts w:eastAsia="Times New Roman"/>
                <w:lang w:eastAsia="ar-SA"/>
              </w:rPr>
              <w:t>  Белок – 11,0г.;  Жир – 28,0г.; углеводы-1,0г.;</w:t>
            </w:r>
            <w:r w:rsidRPr="002F1AB7">
              <w:rPr>
                <w:rFonts w:eastAsia="Times New Roman"/>
                <w:lang w:eastAsia="ar-SA"/>
              </w:rPr>
              <w:br/>
            </w:r>
            <w:r w:rsidRPr="002F1AB7">
              <w:rPr>
                <w:rFonts w:eastAsia="Times New Roman"/>
                <w:bCs/>
                <w:lang w:eastAsia="ar-SA"/>
              </w:rPr>
              <w:t>Калорийность</w:t>
            </w:r>
            <w:r w:rsidRPr="002F1AB7">
              <w:rPr>
                <w:rFonts w:eastAsia="Times New Roman"/>
                <w:lang w:eastAsia="ar-SA"/>
              </w:rPr>
              <w:t xml:space="preserve"> – 226,0 ккал. 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Не допускаются к реализации сосиски со следующими дефектами: с увлажненной или загрязненной поверхностью, слизью и плесенью на оболочке, с рыхлым разлезающимся фаршем, недоваренные с лопнувшей оболочкой, поломанные, с наличием серых пятен и крупных пустот на разрезе.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 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lastRenderedPageBreak/>
              <w:t xml:space="preserve"> ГОСТ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52196-2011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2F1AB7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2F1AB7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>Код ОКП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>921321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 xml:space="preserve">162 </w:t>
            </w:r>
            <w:r w:rsidRPr="002F1AB7">
              <w:rPr>
                <w:rFonts w:eastAsia="Times New Roman"/>
                <w:lang w:eastAsia="ar-SA"/>
              </w:rPr>
              <w:t>Покупатель имеет право отказаться от  поставки продук</w:t>
            </w:r>
            <w:r w:rsidRPr="002F1AB7">
              <w:rPr>
                <w:rFonts w:eastAsia="Times New Roman"/>
                <w:lang w:eastAsia="ar-SA"/>
              </w:rPr>
              <w:lastRenderedPageBreak/>
              <w:t>ции (частично от 10% до 30% от первоначальной заявки) в связи с производственной необходимостью.</w:t>
            </w:r>
            <w:r w:rsidRPr="002F1AB7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2F1AB7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lastRenderedPageBreak/>
              <w:t xml:space="preserve">  с 01.07.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>2014г. по 30.09.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 xml:space="preserve">2014г.,   отдельными партиями, по предварительной </w:t>
            </w:r>
            <w:r w:rsidRPr="002F1AB7">
              <w:rPr>
                <w:rFonts w:eastAsia="Times New Roman"/>
                <w:color w:val="000000"/>
                <w:lang w:eastAsia="ar-SA"/>
              </w:rPr>
              <w:lastRenderedPageBreak/>
              <w:t xml:space="preserve">заявке 1 раз в неделю </w:t>
            </w:r>
            <w:r w:rsidRPr="002F1AB7">
              <w:rPr>
                <w:rFonts w:eastAsia="Times New Roman"/>
                <w:lang w:eastAsia="ar-SA"/>
              </w:rPr>
              <w:t xml:space="preserve"> и дополнительно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в случае незапланированных обслуживаний: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июль-54кг.,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август-54кг.,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>сентябрь-54кг.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lastRenderedPageBreak/>
              <w:t xml:space="preserve"> Срок годности 5суток.  Остаточный  срок  годности   продукции  на момент поставки должен составлять не менее 90%   от даты изготовления продукции.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2F1AB7" w:rsidRPr="002F1AB7" w:rsidTr="002F1AB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lastRenderedPageBreak/>
              <w:t>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Колбаса сырокопченая    </w:t>
            </w:r>
            <w:r w:rsidRPr="002F1AB7">
              <w:rPr>
                <w:rFonts w:eastAsia="Times New Roman"/>
                <w:lang w:eastAsia="ar-SA"/>
              </w:rPr>
              <w:lastRenderedPageBreak/>
              <w:t>«Зернистая».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lastRenderedPageBreak/>
              <w:t xml:space="preserve"> </w:t>
            </w:r>
            <w:r w:rsidRPr="002F1AB7">
              <w:rPr>
                <w:rFonts w:eastAsia="Times New Roman"/>
                <w:lang w:eastAsia="ar-SA"/>
              </w:rPr>
              <w:t xml:space="preserve">  Батон прямой по форме круглый длиной около 50см., в диаметре  до </w:t>
            </w:r>
            <w:r w:rsidRPr="002F1AB7">
              <w:rPr>
                <w:rFonts w:eastAsia="Times New Roman"/>
                <w:lang w:eastAsia="ar-SA"/>
              </w:rPr>
              <w:lastRenderedPageBreak/>
              <w:t xml:space="preserve">40мм., весом батона   до 0,4кг. Поверхность чистая, сухая, без пятен, слипов, повреждений оболочки, наплывов фарша. Консистенция плотная. </w:t>
            </w:r>
            <w:proofErr w:type="gramStart"/>
            <w:r w:rsidRPr="002F1AB7">
              <w:rPr>
                <w:rFonts w:eastAsia="Times New Roman"/>
                <w:lang w:eastAsia="ar-SA"/>
              </w:rPr>
              <w:t xml:space="preserve">При разрезе фарш равномерно промешан с </w:t>
            </w:r>
            <w:r w:rsidRPr="002F1AB7">
              <w:rPr>
                <w:rFonts w:eastAsia="Times New Roman"/>
                <w:color w:val="000000"/>
                <w:lang w:eastAsia="ar-SA"/>
              </w:rPr>
              <w:t xml:space="preserve"> небольшими кусочками шпика размером не более 3мм</w:t>
            </w:r>
            <w:r w:rsidRPr="002F1AB7">
              <w:rPr>
                <w:rFonts w:eastAsia="Times New Roman"/>
                <w:lang w:eastAsia="ar-SA"/>
              </w:rPr>
              <w:t>, цвет фарша от розового до тёмно-красного, без серых пятен и пустот.</w:t>
            </w:r>
            <w:proofErr w:type="gramEnd"/>
            <w:r w:rsidRPr="002F1AB7">
              <w:rPr>
                <w:rFonts w:eastAsia="Times New Roman"/>
                <w:lang w:eastAsia="ar-SA"/>
              </w:rPr>
              <w:t xml:space="preserve"> Вкус слегка острый, солоноватый.   Имеет приятный аромат пряностей и  копчения.              Основной состав сырья,  (в </w:t>
            </w:r>
            <w:proofErr w:type="gramStart"/>
            <w:r w:rsidRPr="002F1AB7">
              <w:rPr>
                <w:rFonts w:eastAsia="Times New Roman"/>
                <w:lang w:eastAsia="ar-SA"/>
              </w:rPr>
              <w:t>кг</w:t>
            </w:r>
            <w:proofErr w:type="gramEnd"/>
            <w:r w:rsidRPr="002F1AB7">
              <w:rPr>
                <w:rFonts w:eastAsia="Times New Roman"/>
                <w:lang w:eastAsia="ar-SA"/>
              </w:rPr>
              <w:t>) на 100кг. фарша: говядина высший сорт -45,   жир хребтовый-55, влажность не более 25%.</w:t>
            </w:r>
            <w:r w:rsidRPr="002F1AB7">
              <w:rPr>
                <w:rFonts w:eastAsia="Times New Roman"/>
                <w:bCs/>
                <w:lang w:eastAsia="ar-SA"/>
              </w:rPr>
              <w:t xml:space="preserve"> Пищевая ценность на 100г. продукта:</w:t>
            </w:r>
            <w:r w:rsidRPr="002F1AB7">
              <w:rPr>
                <w:rFonts w:eastAsia="Times New Roman"/>
                <w:b/>
                <w:bCs/>
                <w:lang w:eastAsia="ar-SA"/>
              </w:rPr>
              <w:t> </w:t>
            </w:r>
            <w:r w:rsidRPr="002F1AB7">
              <w:rPr>
                <w:rFonts w:eastAsia="Times New Roman"/>
                <w:lang w:eastAsia="ar-SA"/>
              </w:rPr>
              <w:t>  Белок – 22,0г.;  Жир – 55,0г.; углеводы-1,0г.;</w:t>
            </w:r>
            <w:r w:rsidRPr="002F1AB7">
              <w:rPr>
                <w:rFonts w:eastAsia="Times New Roman"/>
                <w:lang w:eastAsia="ar-SA"/>
              </w:rPr>
              <w:br/>
            </w:r>
            <w:r w:rsidRPr="002F1AB7">
              <w:rPr>
                <w:rFonts w:eastAsia="Times New Roman"/>
                <w:bCs/>
                <w:lang w:eastAsia="ar-SA"/>
              </w:rPr>
              <w:t>Калорийность</w:t>
            </w:r>
            <w:r w:rsidRPr="002F1AB7">
              <w:rPr>
                <w:rFonts w:eastAsia="Times New Roman"/>
                <w:lang w:eastAsia="ar-SA"/>
              </w:rPr>
              <w:t xml:space="preserve"> – 538,0 ккал.  </w:t>
            </w:r>
          </w:p>
          <w:p w:rsidR="002F1AB7" w:rsidRPr="002F1AB7" w:rsidRDefault="002F1AB7" w:rsidP="002F1AB7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Не допускается к реализации колбаса со следующими дефектами: с увлажненной или загрязненной поверхностью, слизью и плесенью на оболочке, с рыхлым разлезающимся фаршем, недоваренная с лопнувшей оболочкой, поломанные батоны, с наличием серых пятен и крупных пустот на разрезе </w:t>
            </w:r>
          </w:p>
          <w:p w:rsidR="002F1AB7" w:rsidRPr="002F1AB7" w:rsidRDefault="002F1AB7" w:rsidP="002F1AB7">
            <w:pPr>
              <w:suppressAutoHyphens/>
              <w:jc w:val="left"/>
              <w:outlineLvl w:val="0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lastRenderedPageBreak/>
              <w:t xml:space="preserve">   ГОСТ        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16131-86.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lastRenderedPageBreak/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lastRenderedPageBreak/>
              <w:t xml:space="preserve"> </w:t>
            </w:r>
            <w:proofErr w:type="gramStart"/>
            <w:r w:rsidRPr="002F1AB7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2F1AB7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>Код ОКП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lastRenderedPageBreak/>
              <w:t>9213411260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lastRenderedPageBreak/>
              <w:t>22</w:t>
            </w:r>
            <w:r w:rsidRPr="002F1AB7">
              <w:rPr>
                <w:rFonts w:eastAsia="Times New Roman"/>
                <w:lang w:eastAsia="ar-SA"/>
              </w:rPr>
              <w:t xml:space="preserve"> Покупа</w:t>
            </w:r>
            <w:r w:rsidRPr="002F1AB7">
              <w:rPr>
                <w:rFonts w:eastAsia="Times New Roman"/>
                <w:lang w:eastAsia="ar-SA"/>
              </w:rPr>
              <w:lastRenderedPageBreak/>
              <w:t>тель имеет право отказаться от  поставки продукции (частично от 10% до 30% от первоначальной заявки) в связи с производственной необходимостью.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lastRenderedPageBreak/>
              <w:t xml:space="preserve">  с 01.07.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 xml:space="preserve">2014г. по </w:t>
            </w:r>
            <w:r w:rsidRPr="002F1AB7">
              <w:rPr>
                <w:rFonts w:eastAsia="Times New Roman"/>
                <w:color w:val="000000"/>
                <w:lang w:eastAsia="ar-SA"/>
              </w:rPr>
              <w:lastRenderedPageBreak/>
              <w:t>30.09.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 xml:space="preserve">2014г.,   отдельными партиями, по предварительной заявке 1 раз в неделю </w:t>
            </w:r>
            <w:r w:rsidRPr="002F1AB7">
              <w:rPr>
                <w:rFonts w:eastAsia="Times New Roman"/>
                <w:lang w:eastAsia="ar-SA"/>
              </w:rPr>
              <w:t>и дополнительно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в случае незапланированных обслуживаний: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2F1AB7">
              <w:rPr>
                <w:rFonts w:eastAsia="Times New Roman"/>
                <w:lang w:eastAsia="ar-SA"/>
              </w:rPr>
              <w:t xml:space="preserve">июль-7кг.,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август-7кг.,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>сентябрь-8кг.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lastRenderedPageBreak/>
              <w:t xml:space="preserve"> Срок годности 120суток.  Остаточный  срок  годности     </w:t>
            </w:r>
            <w:r w:rsidRPr="002F1AB7">
              <w:rPr>
                <w:rFonts w:eastAsia="Times New Roman"/>
                <w:lang w:eastAsia="ar-SA"/>
              </w:rPr>
              <w:lastRenderedPageBreak/>
              <w:t>продукции  на момент поставки должен составлять не менее 90%   от даты изготовления продукции.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2F1AB7" w:rsidRPr="002F1AB7" w:rsidTr="002F1AB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lastRenderedPageBreak/>
              <w:t>5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Карбонад  </w:t>
            </w:r>
            <w:proofErr w:type="spellStart"/>
            <w:r w:rsidRPr="002F1AB7">
              <w:rPr>
                <w:rFonts w:eastAsia="Times New Roman"/>
                <w:lang w:eastAsia="ar-SA"/>
              </w:rPr>
              <w:t>запечёный</w:t>
            </w:r>
            <w:proofErr w:type="spellEnd"/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Карбонад запеченный - это    спинная и поясничная мышцы (филей) с толщиной шпика не более </w:t>
            </w:r>
            <w:smartTag w:uri="urn:schemas-microsoft-com:office:smarttags" w:element="metricconverter">
              <w:smartTagPr>
                <w:attr w:name="ProductID" w:val="0,5 см"/>
              </w:smartTagPr>
              <w:r w:rsidRPr="002F1AB7">
                <w:rPr>
                  <w:rFonts w:eastAsia="Times New Roman"/>
                  <w:lang w:eastAsia="ar-SA"/>
                </w:rPr>
                <w:t>0,5 см</w:t>
              </w:r>
            </w:smartTag>
            <w:r w:rsidRPr="002F1AB7">
              <w:rPr>
                <w:rFonts w:eastAsia="Times New Roman"/>
                <w:lang w:eastAsia="ar-SA"/>
              </w:rPr>
              <w:t xml:space="preserve"> от свиных полутуш всех категорий в шкуре, без шкуры, с частично снятой шкурой.   Форма </w:t>
            </w:r>
            <w:proofErr w:type="gramStart"/>
            <w:r w:rsidRPr="002F1AB7">
              <w:rPr>
                <w:rFonts w:eastAsia="Times New Roman"/>
                <w:lang w:eastAsia="ar-SA"/>
              </w:rPr>
              <w:t>прямо-угольная</w:t>
            </w:r>
            <w:proofErr w:type="gramEnd"/>
            <w:r w:rsidRPr="002F1AB7">
              <w:rPr>
                <w:rFonts w:eastAsia="Times New Roman"/>
                <w:lang w:eastAsia="ar-SA"/>
              </w:rPr>
              <w:t xml:space="preserve">, масса не  более 0,7кг. Поверхность чистая, сухая, без </w:t>
            </w:r>
            <w:proofErr w:type="spellStart"/>
            <w:r w:rsidRPr="002F1AB7">
              <w:rPr>
                <w:rFonts w:eastAsia="Times New Roman"/>
                <w:lang w:eastAsia="ar-SA"/>
              </w:rPr>
              <w:t>выхватов</w:t>
            </w:r>
            <w:proofErr w:type="spellEnd"/>
            <w:r w:rsidRPr="002F1AB7">
              <w:rPr>
                <w:rFonts w:eastAsia="Times New Roman"/>
                <w:lang w:eastAsia="ar-SA"/>
              </w:rPr>
              <w:t xml:space="preserve"> мяса и шпика,    края ровно обрезаны. Форма     </w:t>
            </w:r>
            <w:proofErr w:type="gramStart"/>
            <w:r w:rsidRPr="002F1AB7">
              <w:rPr>
                <w:rFonts w:eastAsia="Times New Roman"/>
                <w:lang w:eastAsia="ar-SA"/>
              </w:rPr>
              <w:t>прямо-угольная</w:t>
            </w:r>
            <w:proofErr w:type="gramEnd"/>
            <w:r w:rsidRPr="002F1AB7">
              <w:rPr>
                <w:rFonts w:eastAsia="Times New Roman"/>
                <w:lang w:eastAsia="ar-SA"/>
              </w:rPr>
              <w:t>. Консистенция упругая.</w:t>
            </w:r>
            <w:r w:rsidRPr="002F1AB7">
              <w:rPr>
                <w:rFonts w:eastAsia="Times New Roman"/>
                <w:b/>
                <w:bCs/>
                <w:lang w:eastAsia="ar-SA"/>
              </w:rPr>
              <w:t xml:space="preserve"> </w:t>
            </w:r>
            <w:r w:rsidRPr="002F1AB7">
              <w:rPr>
                <w:rFonts w:eastAsia="Times New Roman"/>
                <w:bCs/>
                <w:lang w:eastAsia="ar-SA"/>
              </w:rPr>
              <w:t>При разрезе</w:t>
            </w:r>
            <w:r w:rsidRPr="002F1AB7">
              <w:rPr>
                <w:rFonts w:eastAsia="Times New Roman"/>
                <w:lang w:eastAsia="ar-SA"/>
              </w:rPr>
              <w:t xml:space="preserve"> мышечная ткань светло-серая или со слабо-розовым оттенком, цвет шпика белый или с розоватым оттенком. </w:t>
            </w:r>
            <w:proofErr w:type="gramStart"/>
            <w:r w:rsidRPr="002F1AB7">
              <w:rPr>
                <w:rFonts w:eastAsia="Times New Roman"/>
                <w:lang w:eastAsia="ar-SA"/>
              </w:rPr>
              <w:t>Запах и вкус, характерные для запеченной или жареной свинины, без посторонних привкуса и запаха.</w:t>
            </w:r>
            <w:proofErr w:type="gramEnd"/>
            <w:r w:rsidRPr="002F1AB7">
              <w:rPr>
                <w:rFonts w:eastAsia="Times New Roman"/>
                <w:lang w:eastAsia="ar-SA"/>
              </w:rPr>
              <w:t xml:space="preserve"> </w:t>
            </w:r>
            <w:r w:rsidRPr="002F1AB7">
              <w:rPr>
                <w:rFonts w:eastAsia="Times New Roman"/>
                <w:bCs/>
                <w:lang w:eastAsia="ar-SA"/>
              </w:rPr>
              <w:t>Пищевая ценность на 100г. продукта:</w:t>
            </w:r>
            <w:r w:rsidRPr="002F1AB7">
              <w:rPr>
                <w:rFonts w:eastAsia="Times New Roman"/>
                <w:b/>
                <w:bCs/>
                <w:lang w:eastAsia="ar-SA"/>
              </w:rPr>
              <w:t> </w:t>
            </w:r>
            <w:r w:rsidRPr="002F1AB7">
              <w:rPr>
                <w:rFonts w:eastAsia="Times New Roman"/>
                <w:lang w:eastAsia="ar-SA"/>
              </w:rPr>
              <w:t xml:space="preserve">  Белок – 16,0г.;  Жир – 8,0г.;  </w:t>
            </w:r>
            <w:r w:rsidRPr="002F1AB7">
              <w:rPr>
                <w:rFonts w:eastAsia="Times New Roman"/>
                <w:lang w:eastAsia="ar-SA"/>
              </w:rPr>
              <w:br/>
            </w:r>
            <w:r w:rsidRPr="002F1AB7">
              <w:rPr>
                <w:rFonts w:eastAsia="Times New Roman"/>
                <w:bCs/>
                <w:lang w:eastAsia="ar-SA"/>
              </w:rPr>
              <w:t>Калорийность</w:t>
            </w:r>
            <w:r w:rsidRPr="002F1AB7">
              <w:rPr>
                <w:rFonts w:eastAsia="Times New Roman"/>
                <w:lang w:eastAsia="ar-SA"/>
              </w:rPr>
              <w:t xml:space="preserve"> – 135,0 ккал. </w:t>
            </w:r>
          </w:p>
          <w:p w:rsidR="002F1AB7" w:rsidRPr="002F1AB7" w:rsidRDefault="002F1AB7" w:rsidP="002F1AB7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Не допускаются к реализации    карбонад со следующими дефектами: с увлажненной и загрязненной поверхностью, слизью и плесенью на  поверхности, с рыхлой консистенцией,       недоваренный, </w:t>
            </w:r>
            <w:proofErr w:type="spellStart"/>
            <w:proofErr w:type="gramStart"/>
            <w:r w:rsidRPr="002F1AB7">
              <w:rPr>
                <w:rFonts w:eastAsia="Times New Roman"/>
                <w:lang w:eastAsia="ar-SA"/>
              </w:rPr>
              <w:t>деформи-рованный</w:t>
            </w:r>
            <w:proofErr w:type="spellEnd"/>
            <w:proofErr w:type="gramEnd"/>
            <w:r w:rsidRPr="002F1AB7">
              <w:rPr>
                <w:rFonts w:eastAsia="Times New Roman"/>
                <w:lang w:eastAsia="ar-SA"/>
              </w:rPr>
              <w:t xml:space="preserve">,   с  </w:t>
            </w:r>
            <w:r w:rsidRPr="002F1AB7">
              <w:rPr>
                <w:rFonts w:eastAsia="Times New Roman"/>
                <w:lang w:eastAsia="ar-SA"/>
              </w:rPr>
              <w:lastRenderedPageBreak/>
              <w:t>пожелтевшим шпиком.</w:t>
            </w:r>
          </w:p>
          <w:p w:rsidR="002F1AB7" w:rsidRPr="002F1AB7" w:rsidRDefault="002F1AB7" w:rsidP="002F1AB7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lastRenderedPageBreak/>
              <w:t>ГОСТ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17482-85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2F1AB7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2F1AB7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>Код ОКП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>9213517814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>94,5</w:t>
            </w:r>
            <w:r w:rsidRPr="002F1AB7">
              <w:rPr>
                <w:rFonts w:eastAsia="Times New Roman"/>
                <w:lang w:eastAsia="ar-SA"/>
              </w:rPr>
              <w:t xml:space="preserve"> Покупатель имеет право отказаться от  поставки продукции (частично от 10% до 30% от первоначальной заявки) в связи с производственной необходимостью.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 xml:space="preserve">  с 01.07.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>2014г. по 30.09.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 xml:space="preserve">2014г.,   отдельными партиями, по предварительной заявке 1 раз в неделю </w:t>
            </w:r>
            <w:r w:rsidRPr="002F1AB7">
              <w:rPr>
                <w:rFonts w:eastAsia="Times New Roman"/>
                <w:lang w:eastAsia="ar-SA"/>
              </w:rPr>
              <w:t>и дополнительно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в случае незапланированных обслуживаний: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июль-31,5кг.,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август-31,5кг.,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>сентябрь-31,5кг.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>Срок годности 5суток.  Остаточный  срок  годности       продукции  на момент поставки должен составлять не менее 90%   от даты изготовления продукции.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2F1AB7" w:rsidRPr="002F1AB7" w:rsidTr="002F1AB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lastRenderedPageBreak/>
              <w:t>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>Сервелат варено-копченый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«Финский».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>Батон прямой  формы  длиной около 50см., в диаметре  до70мм., весом батона   до 1,0кг. Цвет  характерный для данного вида продукта.  Вку</w:t>
            </w:r>
            <w:proofErr w:type="gramStart"/>
            <w:r w:rsidRPr="002F1AB7">
              <w:rPr>
                <w:rFonts w:eastAsia="Times New Roman"/>
                <w:lang w:eastAsia="ar-SA"/>
              </w:rPr>
              <w:t>с-</w:t>
            </w:r>
            <w:proofErr w:type="gramEnd"/>
            <w:r w:rsidRPr="002F1AB7">
              <w:rPr>
                <w:rFonts w:eastAsia="Times New Roman"/>
                <w:lang w:eastAsia="ar-SA"/>
              </w:rPr>
              <w:t xml:space="preserve"> приятный, в меру соленый,  с умеренным запахом специй.. Запах характерный свежей продукции. Фарш должен быть равномерно перемешанным, с мелкими кусочками шпика. Консистенция фарша плотная, упругая. Основной состав сырья,  </w:t>
            </w:r>
            <w:proofErr w:type="gramStart"/>
            <w:r w:rsidRPr="002F1AB7">
              <w:rPr>
                <w:rFonts w:eastAsia="Times New Roman"/>
                <w:lang w:eastAsia="ar-SA"/>
              </w:rPr>
              <w:t>кг</w:t>
            </w:r>
            <w:proofErr w:type="gramEnd"/>
            <w:r w:rsidRPr="002F1AB7">
              <w:rPr>
                <w:rFonts w:eastAsia="Times New Roman"/>
                <w:lang w:eastAsia="ar-SA"/>
              </w:rPr>
              <w:t xml:space="preserve"> на 100кг. фарша: говядина высший сорт -25, свинина  (нежирная)-25, свинина  (жирная)-50,  влажность не более 30%..</w:t>
            </w:r>
            <w:r w:rsidRPr="002F1AB7">
              <w:rPr>
                <w:rFonts w:eastAsia="Times New Roman"/>
                <w:bCs/>
                <w:lang w:eastAsia="ar-SA"/>
              </w:rPr>
              <w:t xml:space="preserve"> Пищевая ценность на 100г. продукта:</w:t>
            </w:r>
            <w:r w:rsidRPr="002F1AB7">
              <w:rPr>
                <w:rFonts w:eastAsia="Times New Roman"/>
                <w:b/>
                <w:bCs/>
                <w:lang w:eastAsia="ar-SA"/>
              </w:rPr>
              <w:t> </w:t>
            </w:r>
            <w:r w:rsidRPr="002F1AB7">
              <w:rPr>
                <w:rFonts w:eastAsia="Times New Roman"/>
                <w:lang w:eastAsia="ar-SA"/>
              </w:rPr>
              <w:t>  Белок – 12,47г.;  Жир – 31,18г.; углеводы-5,28г.;</w:t>
            </w:r>
            <w:r w:rsidRPr="002F1AB7">
              <w:rPr>
                <w:rFonts w:eastAsia="Times New Roman"/>
                <w:lang w:eastAsia="ar-SA"/>
              </w:rPr>
              <w:br/>
            </w:r>
            <w:r w:rsidRPr="002F1AB7">
              <w:rPr>
                <w:rFonts w:eastAsia="Times New Roman"/>
                <w:bCs/>
                <w:lang w:eastAsia="ar-SA"/>
              </w:rPr>
              <w:t>Калорийность</w:t>
            </w:r>
            <w:r w:rsidRPr="002F1AB7">
              <w:rPr>
                <w:rFonts w:eastAsia="Times New Roman"/>
                <w:lang w:eastAsia="ar-SA"/>
              </w:rPr>
              <w:t xml:space="preserve"> – 352,0 ккал.  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Не допускается к реализации колбаса со следующими дефектами: с увлажненной или загрязненной поверхностью, слизью и плесенью на  оболочке, с рыхлым разлезающимся фаршем, недоваренная с лопнувшей оболочкой, поломанные батоны, с наличием серых пятен и крупных </w:t>
            </w:r>
            <w:r w:rsidRPr="002F1AB7">
              <w:rPr>
                <w:rFonts w:eastAsia="Times New Roman"/>
                <w:lang w:eastAsia="ar-SA"/>
              </w:rPr>
              <w:lastRenderedPageBreak/>
              <w:t xml:space="preserve">пустот на разрезе.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lastRenderedPageBreak/>
              <w:t>ГОСТ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16290-86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2F1AB7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2F1AB7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Код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>ОКП 9213421130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 xml:space="preserve">121 </w:t>
            </w:r>
            <w:r w:rsidRPr="002F1AB7">
              <w:rPr>
                <w:rFonts w:eastAsia="Times New Roman"/>
                <w:lang w:eastAsia="ar-SA"/>
              </w:rPr>
              <w:t>Покупатель имеет право отказаться от  поставки продукции (частично от 10% до 30% от первоначальной заявки) в связи с производственной необходимостью.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 xml:space="preserve">   с 01.07.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>2014г. по 30.09.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 xml:space="preserve">2014г.,  отдельными партиями, по предварительной заявке 1 раз в неделю </w:t>
            </w:r>
            <w:r w:rsidRPr="002F1AB7">
              <w:rPr>
                <w:rFonts w:eastAsia="Times New Roman"/>
                <w:lang w:eastAsia="ar-SA"/>
              </w:rPr>
              <w:t>и дополнительно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в случае незапланированных обслуживаний: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июль-40кг.,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август-40кг.,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>сентябрь-41кг.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>Срок годности 15суток.  Остаточный  срок  годности       продукции  на момент поставки должен составлять не менее 90%   от даты изготовления продукции.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2F1AB7" w:rsidRPr="002F1AB7" w:rsidTr="002F1AB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lastRenderedPageBreak/>
              <w:t>7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>Колбаса сырокопченая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>«</w:t>
            </w:r>
            <w:proofErr w:type="spellStart"/>
            <w:r w:rsidRPr="002F1AB7">
              <w:rPr>
                <w:rFonts w:eastAsia="Times New Roman"/>
                <w:lang w:eastAsia="ar-SA"/>
              </w:rPr>
              <w:t>Брауншвейгская</w:t>
            </w:r>
            <w:proofErr w:type="spellEnd"/>
            <w:r w:rsidRPr="002F1AB7">
              <w:rPr>
                <w:rFonts w:eastAsia="Times New Roman"/>
                <w:lang w:eastAsia="ar-SA"/>
              </w:rPr>
              <w:t>».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 Батон прямой по форме круглый длиной до 50см., в диаметре  до 40мм., весом батона   до 0,4кг. Поверхность чистая, сухая, без пятен, слипов, повреждений оболочки, наплывов фарша. Консистенция плотная. При разрезе фарш равномерно промешан с </w:t>
            </w:r>
            <w:r w:rsidRPr="002F1AB7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2F1AB7">
              <w:rPr>
                <w:rFonts w:eastAsia="Times New Roman"/>
                <w:color w:val="000000"/>
                <w:lang w:eastAsia="ar-SA"/>
              </w:rPr>
              <w:t>небольшими</w:t>
            </w:r>
            <w:proofErr w:type="gramEnd"/>
            <w:r w:rsidRPr="002F1AB7">
              <w:rPr>
                <w:rFonts w:eastAsia="Times New Roman"/>
                <w:color w:val="000000"/>
                <w:lang w:eastAsia="ar-SA"/>
              </w:rPr>
              <w:t xml:space="preserve"> кусочки шпика размером не более 5мм</w:t>
            </w:r>
            <w:r w:rsidRPr="002F1AB7">
              <w:rPr>
                <w:rFonts w:eastAsia="Times New Roman"/>
                <w:lang w:eastAsia="ar-SA"/>
              </w:rPr>
              <w:t xml:space="preserve">, цвет фарша от розового до тёмно-красного, без серых пятен и пустот.   Вкус слегка острый, солоноватый.   Имеет приятный аромат пряностей и  копчения.     Основной состав сырья,  (в </w:t>
            </w:r>
            <w:proofErr w:type="gramStart"/>
            <w:r w:rsidRPr="002F1AB7">
              <w:rPr>
                <w:rFonts w:eastAsia="Times New Roman"/>
                <w:lang w:eastAsia="ar-SA"/>
              </w:rPr>
              <w:t>кг</w:t>
            </w:r>
            <w:proofErr w:type="gramEnd"/>
            <w:r w:rsidRPr="002F1AB7">
              <w:rPr>
                <w:rFonts w:eastAsia="Times New Roman"/>
                <w:lang w:eastAsia="ar-SA"/>
              </w:rPr>
              <w:t>) на 100кг. фарша: говядина высший сорт -45, свинина  (нежирная)-25, шпик хребтовый  -30,  влажность не более 27%. .</w:t>
            </w:r>
            <w:r w:rsidRPr="002F1AB7">
              <w:rPr>
                <w:rFonts w:eastAsia="Times New Roman"/>
                <w:bCs/>
                <w:lang w:eastAsia="ar-SA"/>
              </w:rPr>
              <w:t xml:space="preserve"> Пищевая ценность на 100г. продукта:</w:t>
            </w:r>
            <w:r w:rsidRPr="002F1AB7">
              <w:rPr>
                <w:rFonts w:eastAsia="Times New Roman"/>
                <w:b/>
                <w:bCs/>
                <w:lang w:eastAsia="ar-SA"/>
              </w:rPr>
              <w:t> </w:t>
            </w:r>
            <w:r w:rsidRPr="002F1AB7">
              <w:rPr>
                <w:rFonts w:eastAsia="Times New Roman"/>
                <w:lang w:eastAsia="ar-SA"/>
              </w:rPr>
              <w:t xml:space="preserve">  Белок – 27,0г.;  Жир – 42,0г.;  </w:t>
            </w:r>
            <w:r w:rsidRPr="002F1AB7">
              <w:rPr>
                <w:rFonts w:eastAsia="Times New Roman"/>
                <w:lang w:eastAsia="ar-SA"/>
              </w:rPr>
              <w:br/>
            </w:r>
            <w:r w:rsidRPr="002F1AB7">
              <w:rPr>
                <w:rFonts w:eastAsia="Times New Roman"/>
                <w:bCs/>
                <w:lang w:eastAsia="ar-SA"/>
              </w:rPr>
              <w:t>Калорийность</w:t>
            </w:r>
            <w:r w:rsidRPr="002F1AB7">
              <w:rPr>
                <w:rFonts w:eastAsia="Times New Roman"/>
                <w:lang w:eastAsia="ar-SA"/>
              </w:rPr>
              <w:t xml:space="preserve"> – 492,0 ккал.  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Не допускается к реализации колбаса со следующими дефектами: с увлажненной или загрязненной поверхностью, слизью и плесенью на оболочке, с рыхлым разлезающимся фаршем, недоваренная с лопнувшей </w:t>
            </w:r>
            <w:r w:rsidRPr="002F1AB7">
              <w:rPr>
                <w:rFonts w:eastAsia="Times New Roman"/>
                <w:lang w:eastAsia="ar-SA"/>
              </w:rPr>
              <w:lastRenderedPageBreak/>
              <w:t xml:space="preserve">оболочкой, поломанные батоны, с наличием серых пятен и крупных пустот на разрезе.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bookmarkStart w:id="0" w:name="_GoBack"/>
            <w:bookmarkEnd w:id="0"/>
            <w:r w:rsidRPr="002F1AB7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lastRenderedPageBreak/>
              <w:t>ГОСТ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16131-86.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2F1AB7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2F1AB7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Код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>ОКП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>9213411150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>8</w:t>
            </w:r>
            <w:r w:rsidRPr="002F1AB7">
              <w:rPr>
                <w:rFonts w:eastAsia="Times New Roman"/>
                <w:lang w:eastAsia="ar-SA"/>
              </w:rPr>
              <w:t xml:space="preserve"> Покупатель имеет право отказаться от  поставки продукции (частично от 10% до 30% от первоначальной заявки) в связи с производственной необходимостью.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 xml:space="preserve"> с 01.07.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>2014г. по 30.09.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 xml:space="preserve">2014г.,    отдельными партиями, по предварительной заявке 1 раз в неделю </w:t>
            </w:r>
            <w:r w:rsidRPr="002F1AB7">
              <w:rPr>
                <w:rFonts w:eastAsia="Times New Roman"/>
                <w:lang w:eastAsia="ar-SA"/>
              </w:rPr>
              <w:t>и дополнительно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в случае незапланированных обслуживаний: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июль-2,5кг.,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август-2,5кг.,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>сентябрь-3кг.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Срок годности 120суток.  Остаточный  срок  годности       продукции  на момент поставки должен составлять не менее 90%   от даты изготовления продукции.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2F1AB7" w:rsidRPr="002F1AB7" w:rsidTr="002F1AB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>Итого: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2F1AB7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2F1AB7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 xml:space="preserve"> 550,5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2F1AB7" w:rsidRPr="002F1AB7" w:rsidRDefault="002F1AB7" w:rsidP="002F1AB7">
      <w:pPr>
        <w:suppressAutoHyphens/>
        <w:jc w:val="left"/>
        <w:outlineLvl w:val="0"/>
        <w:rPr>
          <w:rFonts w:eastAsia="Times New Roman"/>
          <w:b/>
          <w:lang w:eastAsia="ar-SA"/>
        </w:rPr>
      </w:pPr>
      <w:r w:rsidRPr="002F1AB7">
        <w:rPr>
          <w:rFonts w:eastAsia="Times New Roman"/>
          <w:b/>
          <w:lang w:eastAsia="ar-SA"/>
        </w:rPr>
        <w:t xml:space="preserve">     </w:t>
      </w:r>
    </w:p>
    <w:p w:rsidR="002F1AB7" w:rsidRPr="002F1AB7" w:rsidRDefault="002F1AB7" w:rsidP="002F1AB7">
      <w:pPr>
        <w:suppressAutoHyphens/>
        <w:jc w:val="left"/>
        <w:outlineLvl w:val="0"/>
        <w:rPr>
          <w:rFonts w:eastAsia="Times New Roman"/>
          <w:b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  <w:sectPr w:rsidR="002F1AB7" w:rsidRPr="002F1AB7" w:rsidSect="00F76D81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  <w:r w:rsidRPr="002F1AB7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F1AB7" w:rsidRPr="002F1AB7" w:rsidTr="00B6130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>Срок годности колбасных изделий варёных не более 5 суток, колбас варёно-копчёных не более 15 суток, колбас сырокопчёных не более 120 суток,    карбонада  запеченного не более 5 суток.   Остаточный  срок годности продукции на момент поставки должен составлять не менее 90% от срока годности, установленного предприятием – изготовителем.</w:t>
            </w:r>
          </w:p>
        </w:tc>
      </w:tr>
    </w:tbl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F1AB7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2F1AB7" w:rsidRPr="002F1AB7" w:rsidRDefault="002F1AB7" w:rsidP="002F1A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jc w:val="both"/>
        <w:rPr>
          <w:rFonts w:eastAsia="Times New Roman"/>
          <w:lang w:eastAsia="ar-SA"/>
        </w:rPr>
      </w:pPr>
      <w:r w:rsidRPr="002F1AB7">
        <w:rPr>
          <w:rFonts w:eastAsia="Times New Roman"/>
          <w:lang w:eastAsia="ar-SA"/>
        </w:rPr>
        <w:t>Маркировка должна быть  на русском языке с указанием наименования продукции, названия и адреса изготовителя, даты изготовления, срока годности, конечного срока реализации, условий хранения, веса нетто, пищевой ценности, состава, сорта. Маркировка должна быть  нанесена на каждую упаковочную единицу.</w:t>
      </w:r>
    </w:p>
    <w:p w:rsidR="002F1AB7" w:rsidRPr="002F1AB7" w:rsidRDefault="002F1AB7" w:rsidP="002F1AB7">
      <w:pPr>
        <w:pBdr>
          <w:between w:val="single" w:sz="4" w:space="1" w:color="auto"/>
          <w:bar w:val="single" w:sz="4" w:color="auto"/>
        </w:pBdr>
        <w:tabs>
          <w:tab w:val="left" w:pos="6450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2F1AB7">
        <w:rPr>
          <w:rFonts w:eastAsia="Times New Roman"/>
          <w:color w:val="000000"/>
          <w:lang w:eastAsia="ar-SA"/>
        </w:rPr>
        <w:tab/>
      </w:r>
    </w:p>
    <w:p w:rsidR="002F1AB7" w:rsidRPr="002F1AB7" w:rsidRDefault="002F1AB7" w:rsidP="002F1AB7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F1AB7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F1AB7" w:rsidRPr="002F1AB7" w:rsidTr="00B61301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Поставляемая продукция должна быть упакована в индивидуальную упаковку, соответствующую стандартам, обязательным требованиям для тары и упаковки. Колбаса    вареная   должна быть упакована в  целлофановую оболочку весом батона не более 1,6кг. Сервелат варено-копченый ГОСТ должен быть упакован в белковую оболочку весом батона не более 0,4кг. Сосиски  должны быть упакованы  в  целлофановую оболочку весом батончика не более 0,1кг. Колбаса сырокопченая   должна быть упакована в белковую оболочку весом батона не более 0,4кг. </w:t>
            </w:r>
            <w:proofErr w:type="gramStart"/>
            <w:r w:rsidRPr="002F1AB7">
              <w:rPr>
                <w:rFonts w:eastAsia="Times New Roman"/>
                <w:lang w:eastAsia="ar-SA"/>
              </w:rPr>
              <w:t>Карбонад</w:t>
            </w:r>
            <w:proofErr w:type="gramEnd"/>
            <w:r w:rsidRPr="002F1AB7">
              <w:rPr>
                <w:rFonts w:eastAsia="Times New Roman"/>
                <w:lang w:eastAsia="ar-SA"/>
              </w:rPr>
              <w:t xml:space="preserve">  запечённый должен быть упакован в целлофановую оболочку под вакуумом весом куска не более 0,7кг.  Сервелат варено-копченый «Финский» должен быть упакован в плёночную оболочку весом батона не более 1кг.  </w:t>
            </w:r>
          </w:p>
          <w:p w:rsidR="002F1AB7" w:rsidRPr="002F1AB7" w:rsidRDefault="002F1AB7" w:rsidP="002F1AB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Колбасные и мясные изделия должны быть упакованы в транспортную тару из гофрированного картона весом не более 20кг.  </w:t>
            </w:r>
          </w:p>
          <w:p w:rsidR="002F1AB7" w:rsidRPr="002F1AB7" w:rsidRDefault="002F1AB7" w:rsidP="002F1AB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 Упаковка должна быть целой, чистой, сухой, без плесени и постороннего запаха.        Упаковка  должна обеспечивать сохранность продукции от повреждений при транспортировке и хранении. Каждая упаковка должна иметь маркировку на русском языке с указанием наименования продукции,  названия и адреса изготовителя, даты производства,  конечного срока реализации,  условий хранения, веса нетто, состава, сорта, пищевой ценности.  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F1AB7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F1AB7" w:rsidRPr="002F1AB7" w:rsidTr="00B6130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2F1AB7" w:rsidRPr="002F1AB7" w:rsidTr="00B6130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«Поставщика», в которой указывается</w:t>
            </w:r>
            <w:r w:rsidRPr="002F1AB7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2F1AB7">
              <w:rPr>
                <w:rFonts w:eastAsia="Times New Roman"/>
                <w:iCs/>
                <w:lang w:eastAsia="ar-SA"/>
              </w:rPr>
              <w:t xml:space="preserve">.  Приемка товара осуществляется на территории «Покупателя», расположенной по адресу: Калужская обл.,  г. Обнинск,  ул. Пирогова д. 13,  столовая «Здоровье» с 08-00ч. до 13-00ч. по московскому времени </w:t>
            </w:r>
            <w:r w:rsidRPr="002F1AB7">
              <w:rPr>
                <w:rFonts w:eastAsia="Times New Roman"/>
                <w:lang w:eastAsia="ar-SA"/>
              </w:rPr>
              <w:t>отдельными партиями на основании графика поставки, 1раз в неделю.</w:t>
            </w:r>
          </w:p>
        </w:tc>
      </w:tr>
      <w:tr w:rsidR="002F1AB7" w:rsidRPr="002F1AB7" w:rsidTr="00B6130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F1AB7" w:rsidRPr="002F1AB7" w:rsidTr="00B6130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>Поставщик предоставляет  покупателю товарную накладную, счет-фактуру, счет на оплату, сертификат соответствия,   удостоверение о качестве, ветеринарное свидетельство на каждую партию товара.</w:t>
            </w:r>
          </w:p>
        </w:tc>
      </w:tr>
    </w:tbl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F1AB7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F1AB7" w:rsidRPr="002F1AB7" w:rsidTr="00B6130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ind w:firstLine="601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>Доставка товара производится транспортом «Поставщика» на склад «Покупателя», расположенный по адресу: Калужская обл.,  г. Обнинск,  ул. Пирогова  д. 13,  столовая «Здоровье».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 Погрузочно-разгрузочные работы проводятся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2F1AB7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F1AB7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F1AB7" w:rsidRPr="002F1AB7" w:rsidTr="00B6130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 Мясная и колбасная продукция должна храниться в чистом специально оборудованном помещении (холодильной камере) при температуре не более +6 градусов, на стеллажах.     </w:t>
            </w:r>
          </w:p>
        </w:tc>
      </w:tr>
    </w:tbl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F1AB7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F1AB7" w:rsidRPr="002F1AB7" w:rsidTr="00B6130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 xml:space="preserve"> Погрузочно-разгрузочные работы проводятся Поставщиком</w:t>
            </w:r>
          </w:p>
        </w:tc>
      </w:tr>
    </w:tbl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F1AB7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F1AB7" w:rsidRPr="002F1AB7" w:rsidTr="00B6130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 xml:space="preserve">Сырье, из которого изготовлена  </w:t>
            </w:r>
            <w:r w:rsidRPr="002F1AB7">
              <w:rPr>
                <w:rFonts w:eastAsia="Times New Roman"/>
                <w:lang w:eastAsia="ar-SA"/>
              </w:rPr>
              <w:t xml:space="preserve">мясная продукция  не должно   </w:t>
            </w:r>
            <w:proofErr w:type="gramStart"/>
            <w:r w:rsidRPr="002F1AB7">
              <w:rPr>
                <w:rFonts w:eastAsia="Times New Roman"/>
                <w:color w:val="000000"/>
                <w:lang w:eastAsia="ar-SA"/>
              </w:rPr>
              <w:t>содержать</w:t>
            </w:r>
            <w:proofErr w:type="gramEnd"/>
            <w:r w:rsidRPr="002F1AB7">
              <w:rPr>
                <w:rFonts w:eastAsia="Times New Roman"/>
                <w:color w:val="000000"/>
                <w:lang w:eastAsia="ar-SA"/>
              </w:rPr>
              <w:t xml:space="preserve"> ГМО.</w:t>
            </w:r>
          </w:p>
        </w:tc>
      </w:tr>
    </w:tbl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F1AB7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F1AB7" w:rsidRPr="002F1AB7" w:rsidTr="00B6130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2F1AB7">
              <w:rPr>
                <w:rFonts w:eastAsia="Times New Roman"/>
                <w:lang w:eastAsia="ar-SA"/>
              </w:rPr>
              <w:t xml:space="preserve">   По микробиологическим показателям, содержанию токсических элементов, антибиотиков, пестицидов, радионуклидов  мясная продукция должна   соответствовать требованиям допустимых уровней, установленных нормативными правовыми актами РФ. </w:t>
            </w:r>
          </w:p>
          <w:p w:rsidR="002F1AB7" w:rsidRPr="002F1AB7" w:rsidRDefault="002F1AB7" w:rsidP="002F1AB7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F1AB7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F1AB7" w:rsidRPr="002F1AB7" w:rsidTr="00B6130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 xml:space="preserve">Качество </w:t>
            </w:r>
            <w:r w:rsidRPr="002F1AB7">
              <w:rPr>
                <w:rFonts w:eastAsia="Times New Roman"/>
                <w:lang w:eastAsia="ar-SA"/>
              </w:rPr>
              <w:t xml:space="preserve">  продукции должно</w:t>
            </w:r>
            <w:r w:rsidRPr="002F1AB7">
              <w:rPr>
                <w:rFonts w:eastAsia="Times New Roman"/>
                <w:color w:val="000000"/>
                <w:lang w:eastAsia="ar-SA"/>
              </w:rPr>
              <w:t xml:space="preserve"> соответствовать  ГОСТам,</w:t>
            </w:r>
            <w:r w:rsidRPr="002F1AB7">
              <w:rPr>
                <w:rFonts w:eastAsia="Times New Roman"/>
                <w:lang w:eastAsia="ar-SA"/>
              </w:rPr>
              <w:t xml:space="preserve"> действующим в отношении данного товара, обеспечивать безопасность жизни и здоровья потребителей, отвечать требованиям действующего законодательства РФ, предъявляемых к  данному виду товара.</w:t>
            </w:r>
            <w:r w:rsidRPr="002F1AB7">
              <w:rPr>
                <w:rFonts w:eastAsia="Times New Roman"/>
                <w:color w:val="000000"/>
                <w:lang w:eastAsia="ar-SA"/>
              </w:rPr>
              <w:t xml:space="preserve"> Вся мясная продукция должна изготавливаться из свежего охлаждённого мяса или замороженного не более одного раза.</w:t>
            </w:r>
            <w:r w:rsidRPr="002F1AB7">
              <w:rPr>
                <w:rFonts w:eastAsia="Times New Roman"/>
                <w:lang w:eastAsia="ar-SA"/>
              </w:rPr>
              <w:t xml:space="preserve">  </w:t>
            </w:r>
            <w:r w:rsidRPr="002F1AB7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2F1AB7">
              <w:rPr>
                <w:rFonts w:eastAsia="Times New Roman"/>
                <w:lang w:eastAsia="ar-SA"/>
              </w:rPr>
              <w:t xml:space="preserve">Срок годности колбасных изделий варёных не более 5 суток, колбас варёно-копчёных не более 15 суток, колбас сырокопчёных не более 120 суток,    карбонада  запеченного не более 5 суток.   Остаточный  срок годности продукции на момент поставки должен составлять не менее 90% от срока годности, установленного предприятием – изготовителем. По микробиологическим показателям, содержанию токсических элементов, антибиотиков, пестицидов, радионуклидов   мясо должно соответствовать требованиям допустимых уровней, </w:t>
            </w:r>
            <w:r w:rsidRPr="002F1AB7">
              <w:rPr>
                <w:rFonts w:eastAsia="Times New Roman"/>
                <w:lang w:eastAsia="ar-SA"/>
              </w:rPr>
              <w:lastRenderedPageBreak/>
              <w:t xml:space="preserve">установленных нормативными правовыми актами РФ. </w:t>
            </w:r>
            <w:r w:rsidRPr="002F1AB7">
              <w:rPr>
                <w:rFonts w:eastAsia="Times New Roman"/>
                <w:bCs/>
                <w:lang w:eastAsia="ar-SA"/>
              </w:rPr>
              <w:t xml:space="preserve">Поставщик </w:t>
            </w:r>
            <w:proofErr w:type="gramStart"/>
            <w:r w:rsidRPr="002F1AB7">
              <w:rPr>
                <w:rFonts w:eastAsia="Times New Roman"/>
                <w:bCs/>
                <w:lang w:eastAsia="ar-SA"/>
              </w:rPr>
              <w:t>предоставляет подтверждающие документы</w:t>
            </w:r>
            <w:proofErr w:type="gramEnd"/>
            <w:r w:rsidRPr="002F1AB7">
              <w:rPr>
                <w:rFonts w:eastAsia="Times New Roman"/>
                <w:bCs/>
                <w:lang w:eastAsia="ar-SA"/>
              </w:rPr>
              <w:t xml:space="preserve"> соответствия качества продукции: сертификат (декларация) соответствия,  удостоверение о качестве, ветеринарное свидетельство, заверенные надлежащим образом на каждую партию товара.</w:t>
            </w:r>
          </w:p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2F1AB7" w:rsidRPr="002F1AB7" w:rsidRDefault="002F1AB7" w:rsidP="002F1AB7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2F1AB7" w:rsidRPr="002F1AB7" w:rsidRDefault="002F1AB7" w:rsidP="002F1AB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  <w:r w:rsidRPr="002F1AB7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F1AB7" w:rsidRPr="002F1AB7" w:rsidTr="00B6130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>Сертификат (декларация) соответствия, удостоверение о качестве,</w:t>
            </w:r>
            <w:r w:rsidRPr="002F1AB7">
              <w:rPr>
                <w:rFonts w:eastAsia="Times New Roman"/>
                <w:bCs/>
                <w:lang w:eastAsia="ar-SA"/>
              </w:rPr>
              <w:t xml:space="preserve"> ветеринарное свидетельство.</w:t>
            </w:r>
          </w:p>
        </w:tc>
      </w:tr>
    </w:tbl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jc w:val="left"/>
        <w:outlineLvl w:val="0"/>
        <w:rPr>
          <w:rFonts w:eastAsia="Times New Roman"/>
          <w:color w:val="000000"/>
          <w:lang w:eastAsia="ar-SA"/>
        </w:rPr>
      </w:pPr>
      <w:r w:rsidRPr="002F1AB7">
        <w:rPr>
          <w:rFonts w:eastAsia="Times New Roman"/>
          <w:color w:val="000000"/>
          <w:lang w:eastAsia="ar-SA"/>
        </w:rPr>
        <w:t xml:space="preserve">     РАЗДЕЛ 13. ДОПОЛНИТЕЛЬНЫЕ (ИНЫЕ) ТРЕБОВАНИЯ</w:t>
      </w:r>
    </w:p>
    <w:p w:rsidR="002F1AB7" w:rsidRPr="002F1AB7" w:rsidRDefault="002F1AB7" w:rsidP="002F1AB7">
      <w:pPr>
        <w:suppressAutoHyphens/>
        <w:jc w:val="left"/>
        <w:outlineLvl w:val="0"/>
        <w:rPr>
          <w:rFonts w:eastAsia="Times New Roman"/>
          <w:b/>
          <w:lang w:eastAsia="ar-SA"/>
        </w:rPr>
      </w:pPr>
    </w:p>
    <w:p w:rsidR="002F1AB7" w:rsidRPr="002F1AB7" w:rsidRDefault="002F1AB7" w:rsidP="002F1AB7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F1AB7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F1AB7" w:rsidRPr="002F1AB7" w:rsidTr="00B6130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F1AB7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0"/>
      </w:tblGrid>
      <w:tr w:rsidR="002F1AB7" w:rsidRPr="002F1AB7" w:rsidTr="00B6130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2F1AB7" w:rsidRPr="002F1AB7" w:rsidRDefault="002F1AB7" w:rsidP="002F1AB7">
      <w:pPr>
        <w:suppressAutoHyphens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F1AB7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2F1AB7" w:rsidRPr="002F1AB7" w:rsidRDefault="002F1AB7" w:rsidP="002F1AB7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2F1AB7" w:rsidRPr="002F1AB7" w:rsidTr="00B6130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AB7" w:rsidRPr="002F1AB7" w:rsidRDefault="002F1AB7" w:rsidP="002F1AB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2F1AB7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2F1AB7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AB7" w:rsidRPr="002F1AB7" w:rsidRDefault="002F1AB7" w:rsidP="002F1AB7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AB7" w:rsidRPr="002F1AB7" w:rsidRDefault="002F1AB7" w:rsidP="002F1AB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2F1AB7" w:rsidRPr="002F1AB7" w:rsidTr="00B6130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>ГМО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2F1AB7">
              <w:rPr>
                <w:rFonts w:eastAsia="Times New Roman"/>
                <w:i/>
                <w:color w:val="000000"/>
                <w:lang w:eastAsia="ar-SA"/>
              </w:rPr>
              <w:t>Генетически модифицированный организм</w:t>
            </w:r>
          </w:p>
        </w:tc>
      </w:tr>
      <w:tr w:rsidR="002F1AB7" w:rsidRPr="002F1AB7" w:rsidTr="00B6130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2F1AB7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2F1AB7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2F1AB7">
              <w:rPr>
                <w:rFonts w:eastAsia="Times New Roman"/>
                <w:i/>
                <w:color w:val="000000"/>
                <w:lang w:eastAsia="ar-SA"/>
              </w:rPr>
              <w:t xml:space="preserve"> килограмм</w:t>
            </w:r>
          </w:p>
        </w:tc>
      </w:tr>
      <w:tr w:rsidR="002F1AB7" w:rsidRPr="002F1AB7" w:rsidTr="00B6130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2F1AB7" w:rsidRPr="002F1AB7" w:rsidRDefault="002F1AB7" w:rsidP="002F1AB7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p w:rsidR="002F1AB7" w:rsidRPr="002F1AB7" w:rsidRDefault="002F1AB7" w:rsidP="002F1AB7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F1AB7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2F1AB7" w:rsidRPr="002F1AB7" w:rsidRDefault="002F1AB7" w:rsidP="002F1AB7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2F1AB7" w:rsidRPr="002F1AB7" w:rsidTr="00B6130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AB7" w:rsidRPr="002F1AB7" w:rsidRDefault="002F1AB7" w:rsidP="002F1AB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2F1AB7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2F1AB7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AB7" w:rsidRPr="002F1AB7" w:rsidRDefault="002F1AB7" w:rsidP="002F1AB7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AB7" w:rsidRPr="002F1AB7" w:rsidRDefault="002F1AB7" w:rsidP="002F1AB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2F1AB7" w:rsidRPr="002F1AB7" w:rsidTr="00B6130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2F1AB7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2F1AB7" w:rsidRPr="002F1AB7" w:rsidTr="00B6130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2F1AB7" w:rsidRPr="002F1AB7" w:rsidTr="00B6130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AB7" w:rsidRPr="002F1AB7" w:rsidRDefault="002F1AB7" w:rsidP="002F1AB7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2F1AB7" w:rsidRPr="002F1AB7" w:rsidRDefault="002F1AB7" w:rsidP="002F1AB7">
      <w:pPr>
        <w:suppressAutoHyphens/>
        <w:jc w:val="both"/>
        <w:rPr>
          <w:rFonts w:eastAsia="Times New Roman"/>
          <w:i/>
          <w:color w:val="000000"/>
          <w:lang w:eastAsia="ar-SA"/>
        </w:rPr>
      </w:pPr>
    </w:p>
    <w:p w:rsidR="002F1AB7" w:rsidRPr="002F1AB7" w:rsidRDefault="002F1AB7" w:rsidP="002F1AB7">
      <w:pPr>
        <w:suppressAutoHyphens/>
        <w:ind w:right="48"/>
        <w:jc w:val="both"/>
        <w:rPr>
          <w:rFonts w:ascii="Arial" w:eastAsia="Times New Roman" w:hAnsi="Arial"/>
          <w:szCs w:val="20"/>
          <w:lang w:eastAsia="ar-SA"/>
        </w:rPr>
      </w:pPr>
      <w:r w:rsidRPr="002F1AB7">
        <w:rPr>
          <w:rFonts w:eastAsia="Times New Roman"/>
          <w:b/>
          <w:lang w:eastAsia="ar-SA"/>
        </w:rPr>
        <w:t>Контактное лицо</w:t>
      </w:r>
      <w:r w:rsidRPr="002F1AB7">
        <w:rPr>
          <w:rFonts w:eastAsia="Times New Roman"/>
          <w:lang w:eastAsia="ar-SA"/>
        </w:rPr>
        <w:t xml:space="preserve">: </w:t>
      </w:r>
      <w:proofErr w:type="spellStart"/>
      <w:r w:rsidRPr="002F1AB7">
        <w:rPr>
          <w:rFonts w:eastAsia="Times New Roman"/>
          <w:lang w:eastAsia="ar-SA"/>
        </w:rPr>
        <w:t>Гирько</w:t>
      </w:r>
      <w:proofErr w:type="spellEnd"/>
      <w:r w:rsidRPr="002F1AB7">
        <w:rPr>
          <w:rFonts w:eastAsia="Times New Roman"/>
          <w:lang w:eastAsia="ar-SA"/>
        </w:rPr>
        <w:t xml:space="preserve"> Юлия Юрьевна, (48439) 9-83-99.</w:t>
      </w:r>
    </w:p>
    <w:p w:rsidR="008E3C0C" w:rsidRDefault="008E3C0C"/>
    <w:sectPr w:rsidR="008E3C0C" w:rsidSect="00D93087">
      <w:footerReference w:type="default" r:id="rId7"/>
      <w:footerReference w:type="first" r:id="rId8"/>
      <w:pgSz w:w="11906" w:h="16838"/>
      <w:pgMar w:top="1134" w:right="1106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2E4" w:rsidRDefault="002F1AB7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9</w:t>
    </w:r>
    <w:r>
      <w:rPr>
        <w:rStyle w:val="a5"/>
      </w:rPr>
      <w:fldChar w:fldCharType="end"/>
    </w:r>
  </w:p>
  <w:p w:rsidR="0062011C" w:rsidRDefault="002F1AB7" w:rsidP="000162E4">
    <w:pPr>
      <w:pStyle w:val="a3"/>
      <w:ind w:right="360"/>
      <w:jc w:val="center"/>
    </w:pPr>
  </w:p>
  <w:p w:rsidR="0062011C" w:rsidRDefault="002F1AB7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2E4" w:rsidRDefault="002F1AB7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62011C" w:rsidRDefault="002F1AB7" w:rsidP="000162E4">
    <w:pPr>
      <w:pStyle w:val="a3"/>
      <w:ind w:right="360"/>
      <w:jc w:val="center"/>
    </w:pPr>
  </w:p>
  <w:p w:rsidR="0062011C" w:rsidRDefault="002F1AB7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087" w:rsidRDefault="002F1AB7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13</w:t>
    </w:r>
    <w:r>
      <w:rPr>
        <w:rStyle w:val="a5"/>
      </w:rPr>
      <w:fldChar w:fldCharType="end"/>
    </w:r>
  </w:p>
  <w:p w:rsidR="00B10794" w:rsidRDefault="002F1AB7" w:rsidP="00D93087">
    <w:pPr>
      <w:pStyle w:val="a3"/>
      <w:ind w:right="360"/>
      <w:jc w:val="center"/>
    </w:pPr>
  </w:p>
  <w:p w:rsidR="00B10794" w:rsidRDefault="002F1AB7">
    <w:pPr>
      <w:pStyle w:val="a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087" w:rsidRDefault="002F1AB7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41</w:t>
    </w:r>
    <w:r>
      <w:rPr>
        <w:rStyle w:val="a5"/>
      </w:rPr>
      <w:fldChar w:fldCharType="end"/>
    </w:r>
  </w:p>
  <w:p w:rsidR="00B10794" w:rsidRDefault="002F1AB7" w:rsidP="00D93087">
    <w:pPr>
      <w:pStyle w:val="a3"/>
      <w:ind w:right="360"/>
      <w:jc w:val="right"/>
    </w:pPr>
    <w:r>
      <w:t>37</w:t>
    </w:r>
  </w:p>
  <w:p w:rsidR="00B10794" w:rsidRDefault="002F1AB7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E1A"/>
    <w:rsid w:val="00176E1A"/>
    <w:rsid w:val="002F1AB7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F1AB7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2F1AB7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2F1A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F1AB7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2F1AB7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2F1A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2598</Words>
  <Characters>14812</Characters>
  <Application>Microsoft Office Word</Application>
  <DocSecurity>0</DocSecurity>
  <Lines>123</Lines>
  <Paragraphs>34</Paragraphs>
  <ScaleCrop>false</ScaleCrop>
  <Company>Организация</Company>
  <LinksUpToDate>false</LinksUpToDate>
  <CharactersWithSpaces>17376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2014-04-24T12:03:00Z</dcterms:created>
  <dcterms:modified xsi:type="dcterms:W3CDTF">2014-04-24T12:04:00Z</dcterms:modified>
</cp:coreProperties>
</file>