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w:t>
            </w:r>
            <w:r w:rsidR="00AD4361">
              <w:rPr>
                <w:rFonts w:ascii="Times New Roman" w:hAnsi="Times New Roman" w:cs="Times New Roman"/>
                <w:sz w:val="28"/>
                <w:szCs w:val="28"/>
              </w:rPr>
              <w:t>АО</w:t>
            </w:r>
            <w:r w:rsidR="00755E42" w:rsidRPr="00824550">
              <w:rPr>
                <w:rFonts w:ascii="Times New Roman" w:hAnsi="Times New Roman" w:cs="Times New Roman"/>
                <w:sz w:val="28"/>
                <w:szCs w:val="28"/>
              </w:rPr>
              <w:t xml:space="preserve">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D83AB7">
        <w:rPr>
          <w:sz w:val="28"/>
          <w:szCs w:val="28"/>
        </w:rPr>
        <w:t>21</w:t>
      </w:r>
      <w:r w:rsidR="00A67F20">
        <w:rPr>
          <w:sz w:val="28"/>
          <w:szCs w:val="28"/>
        </w:rPr>
        <w:t>6</w:t>
      </w:r>
      <w:r w:rsidR="00281F9D">
        <w:rPr>
          <w:sz w:val="28"/>
          <w:szCs w:val="28"/>
        </w:rPr>
        <w:t xml:space="preserve">ИТ/ЗП-014 </w:t>
      </w:r>
    </w:p>
    <w:p w:rsidR="00281F9D" w:rsidRDefault="00281F9D" w:rsidP="00281F9D">
      <w:pPr>
        <w:jc w:val="center"/>
        <w:rPr>
          <w:sz w:val="28"/>
          <w:szCs w:val="28"/>
        </w:rPr>
      </w:pPr>
    </w:p>
    <w:p w:rsidR="00DC4D8B" w:rsidRPr="00A67F20" w:rsidRDefault="00C00CDC" w:rsidP="00DC4D8B">
      <w:pPr>
        <w:jc w:val="center"/>
        <w:rPr>
          <w:b/>
          <w:sz w:val="28"/>
          <w:szCs w:val="28"/>
        </w:rPr>
      </w:pPr>
      <w:r w:rsidRPr="00A67F20">
        <w:rPr>
          <w:b/>
          <w:sz w:val="28"/>
          <w:szCs w:val="28"/>
        </w:rPr>
        <w:t xml:space="preserve">Выполнение работ </w:t>
      </w:r>
      <w:r w:rsidR="00A67F20" w:rsidRPr="00A67F20">
        <w:rPr>
          <w:b/>
          <w:sz w:val="28"/>
          <w:szCs w:val="28"/>
        </w:rPr>
        <w:t>по теме: «Автоматизация процессов присвоения кодов информационной модели АЭС»</w:t>
      </w:r>
    </w:p>
    <w:p w:rsidR="00281F9D" w:rsidRDefault="00281F9D" w:rsidP="00254E19">
      <w:pPr>
        <w:jc w:val="center"/>
        <w:rPr>
          <w:sz w:val="28"/>
          <w:szCs w:val="28"/>
        </w:rPr>
      </w:pP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F55364" w:rsidRPr="00F55364" w:rsidRDefault="00DD5BBF">
      <w:pPr>
        <w:pStyle w:val="16"/>
        <w:rPr>
          <w:rFonts w:eastAsiaTheme="minorEastAsia"/>
          <w:szCs w:val="24"/>
        </w:rPr>
      </w:pPr>
      <w:r w:rsidRPr="00C12C9A">
        <w:rPr>
          <w:bCs/>
          <w:szCs w:val="24"/>
        </w:rPr>
        <w:fldChar w:fldCharType="begin"/>
      </w:r>
      <w:r w:rsidR="00C87330" w:rsidRPr="00C12C9A">
        <w:rPr>
          <w:bCs/>
          <w:szCs w:val="24"/>
        </w:rPr>
        <w:instrText xml:space="preserve"> TOC \o "1-3" \h \z \u </w:instrText>
      </w:r>
      <w:r w:rsidRPr="00C12C9A">
        <w:rPr>
          <w:bCs/>
          <w:szCs w:val="24"/>
        </w:rPr>
        <w:fldChar w:fldCharType="separate"/>
      </w:r>
      <w:hyperlink w:anchor="_Toc395816175" w:history="1">
        <w:r w:rsidR="00F55364" w:rsidRPr="00F55364">
          <w:rPr>
            <w:rStyle w:val="afb"/>
            <w:szCs w:val="24"/>
          </w:rPr>
          <w:t>ИЗВЕЩЕНИЕ О ПРОВЕДЕНИИ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_Toc395816175 \h </w:instrText>
        </w:r>
        <w:r w:rsidRPr="00F55364">
          <w:rPr>
            <w:webHidden/>
            <w:szCs w:val="24"/>
          </w:rPr>
        </w:r>
        <w:r w:rsidRPr="00F55364">
          <w:rPr>
            <w:webHidden/>
            <w:szCs w:val="24"/>
          </w:rPr>
          <w:fldChar w:fldCharType="separate"/>
        </w:r>
        <w:r w:rsidR="00F55364" w:rsidRPr="00F55364">
          <w:rPr>
            <w:webHidden/>
            <w:szCs w:val="24"/>
          </w:rPr>
          <w:t>3</w:t>
        </w:r>
        <w:r w:rsidRPr="00F55364">
          <w:rPr>
            <w:webHidden/>
            <w:szCs w:val="24"/>
          </w:rPr>
          <w:fldChar w:fldCharType="end"/>
        </w:r>
      </w:hyperlink>
    </w:p>
    <w:p w:rsidR="00F55364" w:rsidRPr="00F55364" w:rsidRDefault="00DD5BBF">
      <w:pPr>
        <w:pStyle w:val="16"/>
        <w:rPr>
          <w:rFonts w:eastAsiaTheme="minorEastAsia"/>
          <w:szCs w:val="24"/>
        </w:rPr>
      </w:pPr>
      <w:hyperlink w:anchor="_Toc395816176" w:history="1">
        <w:r w:rsidR="00F55364" w:rsidRPr="00F55364">
          <w:rPr>
            <w:rStyle w:val="afb"/>
            <w:b/>
            <w:szCs w:val="24"/>
          </w:rPr>
          <w:t>ЧАСТЬ 1</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_Toc395816176 \h </w:instrText>
        </w:r>
        <w:r w:rsidRPr="00F55364">
          <w:rPr>
            <w:webHidden/>
            <w:szCs w:val="24"/>
          </w:rPr>
        </w:r>
        <w:r w:rsidRPr="00F55364">
          <w:rPr>
            <w:webHidden/>
            <w:szCs w:val="24"/>
          </w:rPr>
          <w:fldChar w:fldCharType="separate"/>
        </w:r>
        <w:r w:rsidR="00F55364" w:rsidRPr="00F55364">
          <w:rPr>
            <w:webHidden/>
            <w:szCs w:val="24"/>
          </w:rPr>
          <w:t>6</w:t>
        </w:r>
        <w:r w:rsidRPr="00F55364">
          <w:rPr>
            <w:webHidden/>
            <w:szCs w:val="24"/>
          </w:rPr>
          <w:fldChar w:fldCharType="end"/>
        </w:r>
      </w:hyperlink>
    </w:p>
    <w:p w:rsidR="00F55364" w:rsidRPr="00F55364" w:rsidRDefault="00DD5BBF">
      <w:pPr>
        <w:pStyle w:val="16"/>
        <w:rPr>
          <w:rFonts w:eastAsiaTheme="minorEastAsia"/>
          <w:szCs w:val="24"/>
        </w:rPr>
      </w:pPr>
      <w:hyperlink w:anchor="_Toc395816177" w:history="1">
        <w:r w:rsidR="00F55364" w:rsidRPr="00F55364">
          <w:rPr>
            <w:rStyle w:val="afb"/>
            <w:szCs w:val="24"/>
          </w:rPr>
          <w:t>1.</w:t>
        </w:r>
        <w:r w:rsidR="00F55364" w:rsidRPr="00F55364">
          <w:rPr>
            <w:rFonts w:eastAsiaTheme="minorEastAsia"/>
            <w:szCs w:val="24"/>
          </w:rPr>
          <w:tab/>
        </w:r>
        <w:r w:rsidR="00F55364" w:rsidRPr="00F55364">
          <w:rPr>
            <w:rStyle w:val="afb"/>
            <w:szCs w:val="24"/>
          </w:rPr>
          <w:t>ТЕРМИНЫ И ОПРЕДЕЛЕНИЯ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_Toc395816177 \h </w:instrText>
        </w:r>
        <w:r w:rsidRPr="00F55364">
          <w:rPr>
            <w:webHidden/>
            <w:szCs w:val="24"/>
          </w:rPr>
        </w:r>
        <w:r w:rsidRPr="00F55364">
          <w:rPr>
            <w:webHidden/>
            <w:szCs w:val="24"/>
          </w:rPr>
          <w:fldChar w:fldCharType="separate"/>
        </w:r>
        <w:r w:rsidR="00F55364" w:rsidRPr="00F55364">
          <w:rPr>
            <w:webHidden/>
            <w:szCs w:val="24"/>
          </w:rPr>
          <w:t>6</w:t>
        </w:r>
        <w:r w:rsidRPr="00F55364">
          <w:rPr>
            <w:webHidden/>
            <w:szCs w:val="24"/>
          </w:rPr>
          <w:fldChar w:fldCharType="end"/>
        </w:r>
      </w:hyperlink>
    </w:p>
    <w:p w:rsidR="00F55364" w:rsidRPr="00F55364" w:rsidRDefault="00DD5BBF">
      <w:pPr>
        <w:pStyle w:val="2a"/>
        <w:rPr>
          <w:rFonts w:ascii="Times New Roman" w:eastAsiaTheme="minorEastAsia" w:hAnsi="Times New Roman" w:cs="Times New Roman"/>
          <w:b w:val="0"/>
          <w:bCs w:val="0"/>
          <w:sz w:val="24"/>
          <w:szCs w:val="24"/>
        </w:rPr>
      </w:pPr>
      <w:hyperlink w:anchor="_Toc395816178" w:history="1">
        <w:r w:rsidR="00F55364" w:rsidRPr="00F55364">
          <w:rPr>
            <w:rStyle w:val="afb"/>
            <w:rFonts w:ascii="Times New Roman" w:hAnsi="Times New Roman" w:cs="Times New Roman"/>
            <w:sz w:val="24"/>
            <w:szCs w:val="24"/>
          </w:rPr>
          <w:t>СОКРАЩЕНИЯ</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_Toc395816178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7</w:t>
        </w:r>
        <w:r w:rsidRPr="00F55364">
          <w:rPr>
            <w:rFonts w:ascii="Times New Roman" w:hAnsi="Times New Roman" w:cs="Times New Roman"/>
            <w:webHidden/>
            <w:sz w:val="24"/>
            <w:szCs w:val="24"/>
          </w:rPr>
          <w:fldChar w:fldCharType="end"/>
        </w:r>
      </w:hyperlink>
    </w:p>
    <w:p w:rsidR="00F55364" w:rsidRPr="00F55364" w:rsidRDefault="00DD5BBF">
      <w:pPr>
        <w:pStyle w:val="16"/>
        <w:rPr>
          <w:rFonts w:eastAsiaTheme="minorEastAsia"/>
          <w:szCs w:val="24"/>
        </w:rPr>
      </w:pPr>
      <w:hyperlink w:anchor="_Toc395816179" w:history="1">
        <w:r w:rsidR="00F55364" w:rsidRPr="00F55364">
          <w:rPr>
            <w:rStyle w:val="afb"/>
            <w:szCs w:val="24"/>
          </w:rPr>
          <w:t>2.</w:t>
        </w:r>
        <w:r w:rsidR="00F55364" w:rsidRPr="00F55364">
          <w:rPr>
            <w:rFonts w:eastAsiaTheme="minorEastAsia"/>
            <w:szCs w:val="24"/>
          </w:rPr>
          <w:tab/>
        </w:r>
        <w:r w:rsidR="00F55364" w:rsidRPr="00F55364">
          <w:rPr>
            <w:rStyle w:val="afb"/>
            <w:b/>
            <w:szCs w:val="24"/>
          </w:rPr>
          <w:t>Общие положения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_Toc395816179 \h </w:instrText>
        </w:r>
        <w:r w:rsidRPr="00F55364">
          <w:rPr>
            <w:webHidden/>
            <w:szCs w:val="24"/>
          </w:rPr>
        </w:r>
        <w:r w:rsidRPr="00F55364">
          <w:rPr>
            <w:webHidden/>
            <w:szCs w:val="24"/>
          </w:rPr>
          <w:fldChar w:fldCharType="separate"/>
        </w:r>
        <w:r w:rsidR="00F55364" w:rsidRPr="00F55364">
          <w:rPr>
            <w:webHidden/>
            <w:szCs w:val="24"/>
          </w:rPr>
          <w:t>9</w:t>
        </w:r>
        <w:r w:rsidRPr="00F55364">
          <w:rPr>
            <w:webHidden/>
            <w:szCs w:val="24"/>
          </w:rPr>
          <w:fldChar w:fldCharType="end"/>
        </w:r>
      </w:hyperlink>
    </w:p>
    <w:p w:rsidR="00F55364" w:rsidRPr="00F55364" w:rsidRDefault="00DD5BBF">
      <w:pPr>
        <w:pStyle w:val="16"/>
        <w:rPr>
          <w:rFonts w:eastAsiaTheme="minorEastAsia"/>
          <w:szCs w:val="24"/>
        </w:rPr>
      </w:pPr>
      <w:hyperlink w:anchor="_Toc395816180" w:history="1">
        <w:r w:rsidR="00F55364" w:rsidRPr="00F55364">
          <w:rPr>
            <w:rStyle w:val="afb"/>
            <w:szCs w:val="24"/>
          </w:rPr>
          <w:t>3.</w:t>
        </w:r>
        <w:r w:rsidR="00F55364" w:rsidRPr="00F55364">
          <w:rPr>
            <w:rFonts w:eastAsiaTheme="minorEastAsia"/>
            <w:szCs w:val="24"/>
          </w:rPr>
          <w:tab/>
        </w:r>
        <w:r w:rsidR="00F55364" w:rsidRPr="00F55364">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_Toc395816180 \h </w:instrText>
        </w:r>
        <w:r w:rsidRPr="00F55364">
          <w:rPr>
            <w:webHidden/>
            <w:szCs w:val="24"/>
          </w:rPr>
        </w:r>
        <w:r w:rsidRPr="00F55364">
          <w:rPr>
            <w:webHidden/>
            <w:szCs w:val="24"/>
          </w:rPr>
          <w:fldChar w:fldCharType="separate"/>
        </w:r>
        <w:r w:rsidR="00F55364" w:rsidRPr="00F55364">
          <w:rPr>
            <w:webHidden/>
            <w:szCs w:val="24"/>
          </w:rPr>
          <w:t>13</w:t>
        </w:r>
        <w:r w:rsidRPr="00F55364">
          <w:rPr>
            <w:webHidden/>
            <w:szCs w:val="24"/>
          </w:rPr>
          <w:fldChar w:fldCharType="end"/>
        </w:r>
      </w:hyperlink>
    </w:p>
    <w:p w:rsidR="00F55364" w:rsidRPr="00F55364" w:rsidRDefault="00DD5BBF">
      <w:pPr>
        <w:pStyle w:val="16"/>
        <w:rPr>
          <w:rFonts w:eastAsiaTheme="minorEastAsia"/>
          <w:szCs w:val="24"/>
        </w:rPr>
      </w:pPr>
      <w:hyperlink w:anchor="_Toc395816181" w:history="1">
        <w:r w:rsidR="00F55364" w:rsidRPr="00F55364">
          <w:rPr>
            <w:rStyle w:val="afb"/>
            <w:szCs w:val="24"/>
          </w:rPr>
          <w:t>4.</w:t>
        </w:r>
        <w:r w:rsidR="00F55364" w:rsidRPr="00F55364">
          <w:rPr>
            <w:rFonts w:eastAsiaTheme="minorEastAsia"/>
            <w:szCs w:val="24"/>
          </w:rPr>
          <w:tab/>
        </w:r>
        <w:r w:rsidR="00F55364" w:rsidRPr="00F55364">
          <w:rPr>
            <w:rStyle w:val="afb"/>
            <w:b/>
            <w:szCs w:val="24"/>
          </w:rPr>
          <w:t>Порядок проведения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_Toc395816181 \h </w:instrText>
        </w:r>
        <w:r w:rsidRPr="00F55364">
          <w:rPr>
            <w:webHidden/>
            <w:szCs w:val="24"/>
          </w:rPr>
        </w:r>
        <w:r w:rsidRPr="00F55364">
          <w:rPr>
            <w:webHidden/>
            <w:szCs w:val="24"/>
          </w:rPr>
          <w:fldChar w:fldCharType="separate"/>
        </w:r>
        <w:r w:rsidR="00F55364" w:rsidRPr="00F55364">
          <w:rPr>
            <w:webHidden/>
            <w:szCs w:val="24"/>
          </w:rPr>
          <w:t>16</w:t>
        </w:r>
        <w:r w:rsidRPr="00F55364">
          <w:rPr>
            <w:webHidden/>
            <w:szCs w:val="24"/>
          </w:rPr>
          <w:fldChar w:fldCharType="end"/>
        </w:r>
      </w:hyperlink>
    </w:p>
    <w:p w:rsidR="00F55364" w:rsidRPr="00F55364" w:rsidRDefault="00DD5BBF">
      <w:pPr>
        <w:pStyle w:val="16"/>
        <w:rPr>
          <w:rFonts w:eastAsiaTheme="minorEastAsia"/>
          <w:szCs w:val="24"/>
        </w:rPr>
      </w:pPr>
      <w:hyperlink w:anchor="_Toc395816182" w:history="1">
        <w:r w:rsidR="00F55364" w:rsidRPr="00F55364">
          <w:rPr>
            <w:rStyle w:val="afb"/>
            <w:szCs w:val="24"/>
          </w:rPr>
          <w:t>5.</w:t>
        </w:r>
        <w:r w:rsidR="00F55364" w:rsidRPr="00F55364">
          <w:rPr>
            <w:rFonts w:eastAsiaTheme="minorEastAsia"/>
            <w:szCs w:val="24"/>
          </w:rPr>
          <w:tab/>
        </w:r>
        <w:r w:rsidR="00F55364" w:rsidRPr="00F55364">
          <w:rPr>
            <w:rStyle w:val="afb"/>
            <w:szCs w:val="24"/>
          </w:rPr>
          <w:t>ИНФОРМАЦИОННАЯ КАРТА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_Toc395816182 \h </w:instrText>
        </w:r>
        <w:r w:rsidRPr="00F55364">
          <w:rPr>
            <w:webHidden/>
            <w:szCs w:val="24"/>
          </w:rPr>
        </w:r>
        <w:r w:rsidRPr="00F55364">
          <w:rPr>
            <w:webHidden/>
            <w:szCs w:val="24"/>
          </w:rPr>
          <w:fldChar w:fldCharType="separate"/>
        </w:r>
        <w:r w:rsidR="00F55364" w:rsidRPr="00F55364">
          <w:rPr>
            <w:webHidden/>
            <w:szCs w:val="24"/>
          </w:rPr>
          <w:t>39</w:t>
        </w:r>
        <w:r w:rsidRPr="00F55364">
          <w:rPr>
            <w:webHidden/>
            <w:szCs w:val="24"/>
          </w:rPr>
          <w:fldChar w:fldCharType="end"/>
        </w:r>
      </w:hyperlink>
    </w:p>
    <w:p w:rsidR="00F55364" w:rsidRPr="00F55364" w:rsidRDefault="00DD5BBF">
      <w:pPr>
        <w:pStyle w:val="16"/>
        <w:rPr>
          <w:rFonts w:eastAsiaTheme="minorEastAsia"/>
          <w:szCs w:val="24"/>
        </w:rPr>
      </w:pPr>
      <w:hyperlink w:anchor="_Toc395816186" w:history="1">
        <w:r w:rsidR="00F55364" w:rsidRPr="00F55364">
          <w:rPr>
            <w:rStyle w:val="afb"/>
            <w:szCs w:val="24"/>
          </w:rPr>
          <w:t>6.</w:t>
        </w:r>
        <w:r w:rsidR="00F55364" w:rsidRPr="00F55364">
          <w:rPr>
            <w:rFonts w:eastAsiaTheme="minorEastAsia"/>
            <w:szCs w:val="24"/>
          </w:rPr>
          <w:tab/>
        </w:r>
        <w:r w:rsidR="00F55364" w:rsidRPr="00F55364">
          <w:rPr>
            <w:rStyle w:val="afb"/>
            <w:szCs w:val="24"/>
          </w:rPr>
          <w:t>ОБРАЗЦЫ ФОРМ ОСНОВНЫХ ДОКУМЕНТОВ, ВКЛЮЧАЕМЫХ В ЗАЯВКУ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_Toc395816186 \h </w:instrText>
        </w:r>
        <w:r w:rsidRPr="00F55364">
          <w:rPr>
            <w:webHidden/>
            <w:szCs w:val="24"/>
          </w:rPr>
        </w:r>
        <w:r w:rsidRPr="00F55364">
          <w:rPr>
            <w:webHidden/>
            <w:szCs w:val="24"/>
          </w:rPr>
          <w:fldChar w:fldCharType="separate"/>
        </w:r>
        <w:r w:rsidR="00F55364" w:rsidRPr="00F55364">
          <w:rPr>
            <w:webHidden/>
            <w:szCs w:val="24"/>
          </w:rPr>
          <w:t>47</w:t>
        </w:r>
        <w:r w:rsidRPr="00F55364">
          <w:rPr>
            <w:webHidden/>
            <w:szCs w:val="24"/>
          </w:rPr>
          <w:fldChar w:fldCharType="end"/>
        </w:r>
      </w:hyperlink>
    </w:p>
    <w:p w:rsidR="00F55364" w:rsidRPr="00F55364" w:rsidRDefault="00DD5BBF">
      <w:pPr>
        <w:pStyle w:val="2a"/>
        <w:rPr>
          <w:rFonts w:ascii="Times New Roman" w:eastAsiaTheme="minorEastAsia" w:hAnsi="Times New Roman" w:cs="Times New Roman"/>
          <w:b w:val="0"/>
          <w:bCs w:val="0"/>
          <w:sz w:val="24"/>
          <w:szCs w:val="24"/>
        </w:rPr>
      </w:pPr>
      <w:hyperlink w:anchor="_Toc395816187" w:history="1">
        <w:r w:rsidR="00F55364" w:rsidRPr="00F55364">
          <w:rPr>
            <w:rStyle w:val="afb"/>
            <w:rFonts w:ascii="Times New Roman" w:hAnsi="Times New Roman" w:cs="Times New Roman"/>
            <w:sz w:val="24"/>
            <w:szCs w:val="24"/>
          </w:rPr>
          <w:t>ЗАЯВКА НА УЧАСТИЕ В ЗАПРОСЕ ПРЕДЛОЖЕНИЙ (Форма 1)</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_Toc395816187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47</w:t>
        </w:r>
        <w:r w:rsidRPr="00F55364">
          <w:rPr>
            <w:rFonts w:ascii="Times New Roman" w:hAnsi="Times New Roman" w:cs="Times New Roman"/>
            <w:webHidden/>
            <w:sz w:val="24"/>
            <w:szCs w:val="24"/>
          </w:rPr>
          <w:fldChar w:fldCharType="end"/>
        </w:r>
      </w:hyperlink>
    </w:p>
    <w:p w:rsidR="00F55364" w:rsidRPr="00F55364" w:rsidRDefault="00DD5BBF">
      <w:pPr>
        <w:pStyle w:val="2a"/>
        <w:rPr>
          <w:rFonts w:ascii="Times New Roman" w:eastAsiaTheme="minorEastAsia" w:hAnsi="Times New Roman" w:cs="Times New Roman"/>
          <w:b w:val="0"/>
          <w:bCs w:val="0"/>
          <w:sz w:val="24"/>
          <w:szCs w:val="24"/>
        </w:rPr>
      </w:pPr>
      <w:hyperlink w:anchor="_Toc395816188" w:history="1">
        <w:r w:rsidR="00F55364" w:rsidRPr="00F55364">
          <w:rPr>
            <w:rStyle w:val="afb"/>
            <w:rFonts w:ascii="Times New Roman" w:hAnsi="Times New Roman" w:cs="Times New Roman"/>
            <w:sz w:val="24"/>
            <w:szCs w:val="24"/>
          </w:rPr>
          <w:t>АНКЕТА УЧАСТНИКА ЗАПРОСА ПРЕДЛОЖЕНИЙ (Форма 2)</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51</w:t>
        </w:r>
        <w:r w:rsidRPr="00F55364">
          <w:rPr>
            <w:rFonts w:ascii="Times New Roman" w:hAnsi="Times New Roman" w:cs="Times New Roman"/>
            <w:webHidden/>
            <w:sz w:val="24"/>
            <w:szCs w:val="24"/>
          </w:rPr>
          <w:fldChar w:fldCharType="end"/>
        </w:r>
      </w:hyperlink>
    </w:p>
    <w:p w:rsidR="00F55364" w:rsidRPr="00F55364" w:rsidRDefault="00DD5BBF">
      <w:pPr>
        <w:pStyle w:val="2a"/>
        <w:rPr>
          <w:rFonts w:ascii="Times New Roman" w:eastAsiaTheme="minorEastAsia" w:hAnsi="Times New Roman" w:cs="Times New Roman"/>
          <w:b w:val="0"/>
          <w:bCs w:val="0"/>
          <w:sz w:val="24"/>
          <w:szCs w:val="24"/>
        </w:rPr>
      </w:pPr>
      <w:hyperlink w:anchor="_Toc395816189" w:history="1">
        <w:r w:rsidR="00F55364" w:rsidRPr="00F55364">
          <w:rPr>
            <w:rStyle w:val="afb"/>
            <w:rFonts w:ascii="Times New Roman" w:hAnsi="Times New Roman" w:cs="Times New Roman"/>
            <w:sz w:val="24"/>
            <w:szCs w:val="24"/>
          </w:rPr>
          <w:t>ТЕХНИЧЕСКОЕ ПРЕДЛОЖЕНИЕ (Форма 3)</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_Toc395816189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59</w:t>
        </w:r>
        <w:r w:rsidRPr="00F55364">
          <w:rPr>
            <w:rFonts w:ascii="Times New Roman" w:hAnsi="Times New Roman" w:cs="Times New Roman"/>
            <w:webHidden/>
            <w:sz w:val="24"/>
            <w:szCs w:val="24"/>
          </w:rPr>
          <w:fldChar w:fldCharType="end"/>
        </w:r>
      </w:hyperlink>
    </w:p>
    <w:p w:rsidR="00F55364" w:rsidRPr="00F55364" w:rsidRDefault="00DD5BBF">
      <w:pPr>
        <w:pStyle w:val="2a"/>
        <w:rPr>
          <w:rFonts w:ascii="Times New Roman" w:eastAsiaTheme="minorEastAsia" w:hAnsi="Times New Roman" w:cs="Times New Roman"/>
          <w:b w:val="0"/>
          <w:bCs w:val="0"/>
          <w:sz w:val="24"/>
          <w:szCs w:val="24"/>
        </w:rPr>
      </w:pPr>
      <w:hyperlink w:anchor="_Toc395816190" w:history="1">
        <w:r w:rsidR="00F55364" w:rsidRPr="00F55364">
          <w:rPr>
            <w:rStyle w:val="afb"/>
            <w:rFonts w:ascii="Times New Roman" w:hAnsi="Times New Roman" w:cs="Times New Roman"/>
            <w:sz w:val="24"/>
            <w:szCs w:val="24"/>
          </w:rPr>
          <w:t>СПРАВКА ОБ ОПЫТЕ ВЫПОЛНЕНИЯ ДОГОВОРОВ (Форма 4)</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_Toc395816190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61</w:t>
        </w:r>
        <w:r w:rsidRPr="00F55364">
          <w:rPr>
            <w:rFonts w:ascii="Times New Roman" w:hAnsi="Times New Roman" w:cs="Times New Roman"/>
            <w:webHidden/>
            <w:sz w:val="24"/>
            <w:szCs w:val="24"/>
          </w:rPr>
          <w:fldChar w:fldCharType="end"/>
        </w:r>
      </w:hyperlink>
    </w:p>
    <w:p w:rsidR="00F55364" w:rsidRPr="00F55364" w:rsidRDefault="00DD5BBF">
      <w:pPr>
        <w:pStyle w:val="16"/>
        <w:rPr>
          <w:rFonts w:eastAsiaTheme="minorEastAsia"/>
          <w:szCs w:val="24"/>
        </w:rPr>
      </w:pPr>
      <w:hyperlink w:anchor="_Toc395816191" w:history="1">
        <w:r w:rsidR="00F55364" w:rsidRPr="00F55364">
          <w:rPr>
            <w:rStyle w:val="afb"/>
            <w:szCs w:val="24"/>
          </w:rPr>
          <w:t>7.</w:t>
        </w:r>
        <w:r w:rsidR="00F55364" w:rsidRPr="00F55364">
          <w:rPr>
            <w:rFonts w:eastAsiaTheme="minorEastAsia"/>
            <w:szCs w:val="24"/>
          </w:rPr>
          <w:tab/>
        </w:r>
        <w:r w:rsidR="00F55364" w:rsidRPr="00F55364">
          <w:rPr>
            <w:rStyle w:val="afb"/>
            <w:szCs w:val="24"/>
          </w:rPr>
          <w:t>МЕТОДИКА ОЦЕНКИ ЗАЯВОК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_Toc395816191 \h </w:instrText>
        </w:r>
        <w:r w:rsidRPr="00F55364">
          <w:rPr>
            <w:webHidden/>
            <w:szCs w:val="24"/>
          </w:rPr>
        </w:r>
        <w:r w:rsidRPr="00F55364">
          <w:rPr>
            <w:webHidden/>
            <w:szCs w:val="24"/>
          </w:rPr>
          <w:fldChar w:fldCharType="separate"/>
        </w:r>
        <w:r w:rsidR="00F55364" w:rsidRPr="00F55364">
          <w:rPr>
            <w:webHidden/>
            <w:szCs w:val="24"/>
          </w:rPr>
          <w:t>63</w:t>
        </w:r>
        <w:r w:rsidRPr="00F55364">
          <w:rPr>
            <w:webHidden/>
            <w:szCs w:val="24"/>
          </w:rPr>
          <w:fldChar w:fldCharType="end"/>
        </w:r>
      </w:hyperlink>
    </w:p>
    <w:p w:rsidR="00F55364" w:rsidRDefault="00DD5BBF">
      <w:pPr>
        <w:pStyle w:val="16"/>
        <w:rPr>
          <w:rFonts w:asciiTheme="minorHAnsi" w:eastAsiaTheme="minorEastAsia" w:hAnsiTheme="minorHAnsi" w:cstheme="minorBidi"/>
          <w:sz w:val="22"/>
          <w:szCs w:val="22"/>
        </w:rPr>
      </w:pPr>
      <w:hyperlink w:anchor="_Toc395816192" w:history="1">
        <w:r w:rsidR="00F55364" w:rsidRPr="00F55364">
          <w:rPr>
            <w:rStyle w:val="afb"/>
            <w:szCs w:val="24"/>
          </w:rPr>
          <w:t>ЧАСТЬ 2 Проект договора</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_Toc395816192 \h </w:instrText>
        </w:r>
        <w:r w:rsidRPr="00F55364">
          <w:rPr>
            <w:webHidden/>
            <w:szCs w:val="24"/>
          </w:rPr>
        </w:r>
        <w:r w:rsidRPr="00F55364">
          <w:rPr>
            <w:webHidden/>
            <w:szCs w:val="24"/>
          </w:rPr>
          <w:fldChar w:fldCharType="separate"/>
        </w:r>
        <w:r w:rsidR="00F55364" w:rsidRPr="00F55364">
          <w:rPr>
            <w:webHidden/>
            <w:szCs w:val="24"/>
          </w:rPr>
          <w:t>65</w:t>
        </w:r>
        <w:r w:rsidRPr="00F55364">
          <w:rPr>
            <w:webHidden/>
            <w:szCs w:val="24"/>
          </w:rPr>
          <w:fldChar w:fldCharType="end"/>
        </w:r>
      </w:hyperlink>
    </w:p>
    <w:p w:rsidR="002223EA" w:rsidRPr="00C309D2" w:rsidRDefault="00DD5BBF"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816175"/>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AD4361">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1A5A73" w:rsidP="00281F9D">
      <w:pPr>
        <w:ind w:firstLine="709"/>
        <w:jc w:val="both"/>
        <w:rPr>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A67F20" w:rsidRPr="00A67F20">
        <w:rPr>
          <w:sz w:val="28"/>
          <w:szCs w:val="28"/>
        </w:rPr>
        <w:t>Выполнение работ по теме: «Автоматизация процессов присвоения кодов информационной модели АЭС»</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2"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58402A" w:rsidRPr="00EE5EF4" w:rsidRDefault="00281F9D" w:rsidP="0058402A">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58402A" w:rsidRPr="00EF1518">
        <w:rPr>
          <w:sz w:val="28"/>
          <w:szCs w:val="28"/>
        </w:rPr>
        <w:t xml:space="preserve">в соответствии с </w:t>
      </w:r>
      <w:r w:rsidR="0058402A" w:rsidRPr="003B46B1">
        <w:rPr>
          <w:sz w:val="28"/>
        </w:rPr>
        <w:t>Техническим заданием</w:t>
      </w:r>
      <w:r w:rsidR="0058402A">
        <w:t xml:space="preserve"> </w:t>
      </w:r>
      <w:r w:rsidR="0058402A" w:rsidRPr="00EF1518">
        <w:rPr>
          <w:sz w:val="28"/>
          <w:szCs w:val="28"/>
        </w:rPr>
        <w:t>(</w:t>
      </w:r>
      <w:hyperlink r:id="rId13" w:anchor="_ТОМ_2_" w:history="1">
        <w:r w:rsidR="0058402A" w:rsidRPr="005F231B">
          <w:rPr>
            <w:rStyle w:val="afb"/>
            <w:bCs/>
            <w:sz w:val="28"/>
            <w:szCs w:val="28"/>
          </w:rPr>
          <w:t>Том 2</w:t>
        </w:r>
        <w:r w:rsidR="0058402A" w:rsidRPr="005F231B">
          <w:rPr>
            <w:rStyle w:val="afb"/>
            <w:sz w:val="28"/>
            <w:szCs w:val="28"/>
          </w:rPr>
          <w:t xml:space="preserve"> «ТЕХНИЧЕСКАЯ ЧАСТЬ»</w:t>
        </w:r>
      </w:hyperlink>
      <w:r w:rsidR="0058402A" w:rsidRPr="005F231B">
        <w:rPr>
          <w:sz w:val="28"/>
          <w:szCs w:val="28"/>
        </w:rPr>
        <w:t>)</w:t>
      </w:r>
      <w:r w:rsidR="0058402A">
        <w:rPr>
          <w:sz w:val="28"/>
          <w:szCs w:val="28"/>
        </w:rPr>
        <w:t>.</w:t>
      </w:r>
    </w:p>
    <w:p w:rsidR="00552131" w:rsidRPr="0058402A" w:rsidRDefault="00552131"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58402A" w:rsidRPr="00A270FD">
        <w:rPr>
          <w:sz w:val="28"/>
          <w:szCs w:val="28"/>
        </w:rPr>
        <w:t>В соответствии с Проектом договора</w:t>
      </w:r>
      <w:r w:rsidR="0058402A" w:rsidRPr="00FF19CA">
        <w:rPr>
          <w:sz w:val="28"/>
          <w:szCs w:val="28"/>
        </w:rPr>
        <w:t xml:space="preserve"> </w:t>
      </w:r>
      <w:r w:rsidR="0058402A">
        <w:rPr>
          <w:sz w:val="28"/>
          <w:szCs w:val="28"/>
        </w:rPr>
        <w:t>(</w:t>
      </w:r>
      <w:r w:rsidR="0058402A" w:rsidRPr="00A270FD">
        <w:rPr>
          <w:sz w:val="28"/>
          <w:szCs w:val="28"/>
        </w:rPr>
        <w:t>ЧАСТЬ 2 «Проект договора» Тома 1 документации по запросу предложений</w:t>
      </w:r>
      <w:r w:rsidR="0058402A">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4"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1A2AF0">
        <w:rPr>
          <w:sz w:val="28"/>
          <w:szCs w:val="28"/>
        </w:rPr>
        <w:t>3</w:t>
      </w:r>
      <w:r w:rsidR="0058402A">
        <w:rPr>
          <w:sz w:val="28"/>
          <w:szCs w:val="28"/>
          <w:lang w:val="en-US"/>
        </w:rPr>
        <w:t> </w:t>
      </w:r>
      <w:r w:rsidR="001A2AF0">
        <w:rPr>
          <w:sz w:val="28"/>
          <w:szCs w:val="28"/>
        </w:rPr>
        <w:t>329 325</w:t>
      </w:r>
      <w:r w:rsidR="001A5A73">
        <w:rPr>
          <w:sz w:val="28"/>
          <w:szCs w:val="28"/>
        </w:rPr>
        <w:t>,00</w:t>
      </w:r>
      <w:r w:rsidR="00281F9D" w:rsidRPr="00281F9D">
        <w:rPr>
          <w:sz w:val="28"/>
          <w:szCs w:val="28"/>
        </w:rPr>
        <w:t xml:space="preserve"> (</w:t>
      </w:r>
      <w:r w:rsidR="001A2AF0">
        <w:rPr>
          <w:sz w:val="28"/>
          <w:szCs w:val="28"/>
        </w:rPr>
        <w:t>Три миллиона</w:t>
      </w:r>
      <w:r w:rsidR="00C00CDC">
        <w:rPr>
          <w:sz w:val="28"/>
          <w:szCs w:val="28"/>
        </w:rPr>
        <w:t xml:space="preserve"> </w:t>
      </w:r>
      <w:r w:rsidR="001A2AF0">
        <w:rPr>
          <w:sz w:val="28"/>
          <w:szCs w:val="28"/>
        </w:rPr>
        <w:t>триста двадцать девять тысяч триста двадцать пять)</w:t>
      </w:r>
      <w:r w:rsidR="00281F9D" w:rsidRPr="00281F9D">
        <w:rPr>
          <w:sz w:val="28"/>
          <w:szCs w:val="28"/>
        </w:rPr>
        <w:t xml:space="preserve"> рубл</w:t>
      </w:r>
      <w:r w:rsidR="001A2AF0">
        <w:rPr>
          <w:sz w:val="28"/>
          <w:szCs w:val="28"/>
        </w:rPr>
        <w:t>ей</w:t>
      </w:r>
      <w:r w:rsidR="00281F9D" w:rsidRPr="00281F9D">
        <w:rPr>
          <w:sz w:val="28"/>
          <w:szCs w:val="28"/>
        </w:rPr>
        <w:t xml:space="preserve"> </w:t>
      </w:r>
      <w:r w:rsidR="00B86AFB">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5"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6"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CD2EA7">
        <w:rPr>
          <w:b/>
          <w:spacing w:val="-6"/>
          <w:sz w:val="28"/>
          <w:szCs w:val="28"/>
          <w:shd w:val="clear" w:color="auto" w:fill="FFFF00"/>
        </w:rPr>
        <w:t>2</w:t>
      </w:r>
      <w:r w:rsidR="003A5DB2">
        <w:rPr>
          <w:b/>
          <w:spacing w:val="-6"/>
          <w:sz w:val="28"/>
          <w:szCs w:val="28"/>
          <w:shd w:val="clear" w:color="auto" w:fill="FFFF00"/>
        </w:rPr>
        <w:t>7</w:t>
      </w:r>
      <w:r w:rsidR="00281F9D">
        <w:rPr>
          <w:b/>
          <w:spacing w:val="-6"/>
          <w:sz w:val="28"/>
          <w:szCs w:val="28"/>
          <w:shd w:val="clear" w:color="auto" w:fill="FFFF00"/>
        </w:rPr>
        <w:t xml:space="preserve">» </w:t>
      </w:r>
      <w:r w:rsidR="00A67F20">
        <w:rPr>
          <w:b/>
          <w:spacing w:val="-6"/>
          <w:sz w:val="28"/>
          <w:szCs w:val="28"/>
          <w:shd w:val="clear" w:color="auto" w:fill="FFFF00"/>
        </w:rPr>
        <w:t>октября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9"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CD2EA7">
        <w:rPr>
          <w:b/>
          <w:spacing w:val="-6"/>
          <w:sz w:val="28"/>
          <w:szCs w:val="28"/>
          <w:shd w:val="clear" w:color="auto" w:fill="FFFF00"/>
        </w:rPr>
        <w:t>2</w:t>
      </w:r>
      <w:r w:rsidR="003A5DB2">
        <w:rPr>
          <w:b/>
          <w:spacing w:val="-6"/>
          <w:sz w:val="28"/>
          <w:szCs w:val="28"/>
          <w:shd w:val="clear" w:color="auto" w:fill="FFFF00"/>
        </w:rPr>
        <w:t>7</w:t>
      </w:r>
      <w:r w:rsidR="00281F9D">
        <w:rPr>
          <w:b/>
          <w:spacing w:val="-6"/>
          <w:sz w:val="28"/>
          <w:szCs w:val="28"/>
          <w:shd w:val="clear" w:color="auto" w:fill="FFFF00"/>
        </w:rPr>
        <w:t xml:space="preserve">» </w:t>
      </w:r>
      <w:r w:rsidR="00A67F20">
        <w:rPr>
          <w:b/>
          <w:spacing w:val="-6"/>
          <w:sz w:val="28"/>
          <w:szCs w:val="28"/>
          <w:shd w:val="clear" w:color="auto" w:fill="FFFF00"/>
        </w:rPr>
        <w:t>октября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proofErr w:type="gramStart"/>
      <w:r w:rsidR="00382DA0" w:rsidRPr="00812AAF">
        <w:rPr>
          <w:spacing w:val="-6"/>
          <w:sz w:val="28"/>
          <w:szCs w:val="28"/>
        </w:rPr>
        <w:t>г</w:t>
      </w:r>
      <w:proofErr w:type="gramEnd"/>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A67F20">
        <w:rPr>
          <w:b/>
          <w:spacing w:val="-6"/>
          <w:sz w:val="28"/>
          <w:szCs w:val="28"/>
          <w:shd w:val="clear" w:color="auto" w:fill="FFFF00"/>
        </w:rPr>
        <w:t>19</w:t>
      </w:r>
      <w:r w:rsidR="00281F9D">
        <w:rPr>
          <w:b/>
          <w:spacing w:val="-6"/>
          <w:sz w:val="28"/>
          <w:szCs w:val="28"/>
          <w:shd w:val="clear" w:color="auto" w:fill="FFFF00"/>
        </w:rPr>
        <w:t xml:space="preserve">» </w:t>
      </w:r>
      <w:r w:rsidR="00A67F20">
        <w:rPr>
          <w:b/>
          <w:spacing w:val="-6"/>
          <w:sz w:val="28"/>
          <w:szCs w:val="28"/>
          <w:shd w:val="clear" w:color="auto" w:fill="FFFF00"/>
        </w:rPr>
        <w:t>ноября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proofErr w:type="gramStart"/>
      <w:r w:rsidR="00C676CA" w:rsidRPr="00812AAF">
        <w:rPr>
          <w:spacing w:val="-6"/>
          <w:sz w:val="28"/>
          <w:szCs w:val="28"/>
        </w:rPr>
        <w:t>г</w:t>
      </w:r>
      <w:proofErr w:type="gramEnd"/>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A67F20">
        <w:rPr>
          <w:b/>
          <w:spacing w:val="-6"/>
          <w:sz w:val="28"/>
          <w:szCs w:val="28"/>
          <w:shd w:val="clear" w:color="auto" w:fill="FFFF00"/>
        </w:rPr>
        <w:t>26</w:t>
      </w:r>
      <w:r w:rsidR="00281F9D">
        <w:rPr>
          <w:b/>
          <w:spacing w:val="-6"/>
          <w:sz w:val="28"/>
          <w:szCs w:val="28"/>
          <w:shd w:val="clear" w:color="auto" w:fill="FFFF00"/>
        </w:rPr>
        <w:t xml:space="preserve">» </w:t>
      </w:r>
      <w:r w:rsidR="00A67F20">
        <w:rPr>
          <w:b/>
          <w:spacing w:val="-6"/>
          <w:sz w:val="28"/>
          <w:szCs w:val="28"/>
          <w:shd w:val="clear" w:color="auto" w:fill="FFFF00"/>
        </w:rPr>
        <w:t>ноября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581617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5816177"/>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DD5BBF">
        <w:rPr>
          <w:sz w:val="28"/>
          <w:szCs w:val="28"/>
        </w:rPr>
        <w:fldChar w:fldCharType="begin"/>
      </w:r>
      <w:r w:rsidR="00CC286B">
        <w:rPr>
          <w:sz w:val="28"/>
          <w:szCs w:val="28"/>
        </w:rPr>
        <w:instrText xml:space="preserve"> REF _Ref387747118 \r \h </w:instrText>
      </w:r>
      <w:r w:rsidR="00DD5BBF">
        <w:rPr>
          <w:sz w:val="28"/>
          <w:szCs w:val="28"/>
        </w:rPr>
      </w:r>
      <w:r w:rsidR="00DD5BBF">
        <w:rPr>
          <w:sz w:val="28"/>
          <w:szCs w:val="28"/>
        </w:rPr>
        <w:fldChar w:fldCharType="separate"/>
      </w:r>
      <w:r w:rsidR="001900EC">
        <w:rPr>
          <w:sz w:val="28"/>
          <w:szCs w:val="28"/>
        </w:rPr>
        <w:t>5</w:t>
      </w:r>
      <w:r w:rsidR="00DD5BBF">
        <w:rPr>
          <w:sz w:val="28"/>
          <w:szCs w:val="28"/>
        </w:rPr>
        <w:fldChar w:fldCharType="end"/>
      </w:r>
      <w:r w:rsidR="00CC286B">
        <w:rPr>
          <w:sz w:val="28"/>
          <w:szCs w:val="28"/>
        </w:rPr>
        <w:t xml:space="preserve"> </w:t>
      </w:r>
      <w:r w:rsidRPr="00500E66">
        <w:rPr>
          <w:sz w:val="28"/>
          <w:szCs w:val="28"/>
        </w:rPr>
        <w:t xml:space="preserve">раздела </w:t>
      </w:r>
      <w:r w:rsidR="00DD5BBF">
        <w:rPr>
          <w:sz w:val="28"/>
          <w:szCs w:val="28"/>
        </w:rPr>
        <w:fldChar w:fldCharType="begin"/>
      </w:r>
      <w:r w:rsidR="00483AC2">
        <w:rPr>
          <w:sz w:val="28"/>
          <w:szCs w:val="28"/>
        </w:rPr>
        <w:instrText xml:space="preserve"> REF _Ref387681101 \r \h </w:instrText>
      </w:r>
      <w:r w:rsidR="00DD5BBF">
        <w:rPr>
          <w:sz w:val="28"/>
          <w:szCs w:val="28"/>
        </w:rPr>
      </w:r>
      <w:r w:rsidR="00DD5BBF">
        <w:rPr>
          <w:sz w:val="28"/>
          <w:szCs w:val="28"/>
        </w:rPr>
        <w:fldChar w:fldCharType="separate"/>
      </w:r>
      <w:r w:rsidR="001900EC">
        <w:rPr>
          <w:sz w:val="28"/>
          <w:szCs w:val="28"/>
        </w:rPr>
        <w:t>5</w:t>
      </w:r>
      <w:r w:rsidR="00DD5BBF">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DD5BBF">
        <w:rPr>
          <w:sz w:val="28"/>
          <w:szCs w:val="28"/>
        </w:rPr>
        <w:fldChar w:fldCharType="begin"/>
      </w:r>
      <w:r w:rsidR="00CC286B">
        <w:rPr>
          <w:sz w:val="28"/>
          <w:szCs w:val="28"/>
        </w:rPr>
        <w:instrText xml:space="preserve"> REF _Ref387665773 \r \h </w:instrText>
      </w:r>
      <w:r w:rsidR="00DD5BBF">
        <w:rPr>
          <w:sz w:val="28"/>
          <w:szCs w:val="28"/>
        </w:rPr>
      </w:r>
      <w:r w:rsidR="00DD5BBF">
        <w:rPr>
          <w:sz w:val="28"/>
          <w:szCs w:val="28"/>
        </w:rPr>
        <w:fldChar w:fldCharType="separate"/>
      </w:r>
      <w:r w:rsidR="001900EC">
        <w:rPr>
          <w:sz w:val="28"/>
          <w:szCs w:val="28"/>
        </w:rPr>
        <w:t>9</w:t>
      </w:r>
      <w:r w:rsidR="00DD5BBF">
        <w:rPr>
          <w:sz w:val="28"/>
          <w:szCs w:val="28"/>
        </w:rPr>
        <w:fldChar w:fldCharType="end"/>
      </w:r>
      <w:r w:rsidR="00CC286B">
        <w:rPr>
          <w:sz w:val="28"/>
          <w:szCs w:val="28"/>
        </w:rPr>
        <w:t xml:space="preserve"> </w:t>
      </w:r>
      <w:r w:rsidR="00483AC2" w:rsidRPr="00500E66">
        <w:rPr>
          <w:sz w:val="28"/>
          <w:szCs w:val="28"/>
        </w:rPr>
        <w:t xml:space="preserve">раздела </w:t>
      </w:r>
      <w:r w:rsidR="00DD5BBF">
        <w:rPr>
          <w:sz w:val="28"/>
          <w:szCs w:val="28"/>
        </w:rPr>
        <w:fldChar w:fldCharType="begin"/>
      </w:r>
      <w:r w:rsidR="00483AC2">
        <w:rPr>
          <w:sz w:val="28"/>
          <w:szCs w:val="28"/>
        </w:rPr>
        <w:instrText xml:space="preserve"> REF _Ref387681101 \r \h </w:instrText>
      </w:r>
      <w:r w:rsidR="00DD5BBF">
        <w:rPr>
          <w:sz w:val="28"/>
          <w:szCs w:val="28"/>
        </w:rPr>
      </w:r>
      <w:r w:rsidR="00DD5BBF">
        <w:rPr>
          <w:sz w:val="28"/>
          <w:szCs w:val="28"/>
        </w:rPr>
        <w:fldChar w:fldCharType="separate"/>
      </w:r>
      <w:r w:rsidR="001900EC">
        <w:rPr>
          <w:sz w:val="28"/>
          <w:szCs w:val="28"/>
        </w:rPr>
        <w:t>5</w:t>
      </w:r>
      <w:r w:rsidR="00DD5BBF">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DD5BBF">
        <w:rPr>
          <w:sz w:val="28"/>
          <w:szCs w:val="28"/>
        </w:rPr>
        <w:fldChar w:fldCharType="begin"/>
      </w:r>
      <w:r w:rsidR="006C2166">
        <w:rPr>
          <w:sz w:val="28"/>
          <w:szCs w:val="28"/>
        </w:rPr>
        <w:instrText xml:space="preserve"> REF _Ref387672813 \r \h </w:instrText>
      </w:r>
      <w:r w:rsidR="00DD5BBF">
        <w:rPr>
          <w:sz w:val="28"/>
          <w:szCs w:val="28"/>
        </w:rPr>
      </w:r>
      <w:r w:rsidR="00DD5BBF">
        <w:rPr>
          <w:sz w:val="28"/>
          <w:szCs w:val="28"/>
        </w:rPr>
        <w:fldChar w:fldCharType="separate"/>
      </w:r>
      <w:r w:rsidR="001900EC">
        <w:rPr>
          <w:sz w:val="28"/>
          <w:szCs w:val="28"/>
        </w:rPr>
        <w:t>6</w:t>
      </w:r>
      <w:r w:rsidR="00DD5BBF">
        <w:rPr>
          <w:sz w:val="28"/>
          <w:szCs w:val="28"/>
        </w:rPr>
        <w:fldChar w:fldCharType="end"/>
      </w:r>
      <w:r w:rsidRPr="00824550">
        <w:rPr>
          <w:sz w:val="28"/>
          <w:szCs w:val="28"/>
        </w:rPr>
        <w:t xml:space="preserve"> </w:t>
      </w:r>
      <w:r w:rsidR="00483AC2" w:rsidRPr="00500E66">
        <w:rPr>
          <w:sz w:val="28"/>
          <w:szCs w:val="28"/>
        </w:rPr>
        <w:t xml:space="preserve">раздела </w:t>
      </w:r>
      <w:r w:rsidR="00DD5BBF">
        <w:rPr>
          <w:sz w:val="28"/>
          <w:szCs w:val="28"/>
        </w:rPr>
        <w:fldChar w:fldCharType="begin"/>
      </w:r>
      <w:r w:rsidR="00483AC2">
        <w:rPr>
          <w:sz w:val="28"/>
          <w:szCs w:val="28"/>
        </w:rPr>
        <w:instrText xml:space="preserve"> REF _Ref387681101 \r \h </w:instrText>
      </w:r>
      <w:r w:rsidR="00DD5BBF">
        <w:rPr>
          <w:sz w:val="28"/>
          <w:szCs w:val="28"/>
        </w:rPr>
      </w:r>
      <w:r w:rsidR="00DD5BBF">
        <w:rPr>
          <w:sz w:val="28"/>
          <w:szCs w:val="28"/>
        </w:rPr>
        <w:fldChar w:fldCharType="separate"/>
      </w:r>
      <w:r w:rsidR="001900EC">
        <w:rPr>
          <w:sz w:val="28"/>
          <w:szCs w:val="28"/>
        </w:rPr>
        <w:t>5</w:t>
      </w:r>
      <w:r w:rsidR="00DD5BBF">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proofErr w:type="spellStart"/>
      <w:r w:rsidR="00C8075F" w:rsidRPr="0058002C">
        <w:rPr>
          <w:rStyle w:val="afb"/>
          <w:sz w:val="28"/>
          <w:szCs w:val="28"/>
        </w:rPr>
        <w:t>www.zakupki</w:t>
      </w:r>
      <w:proofErr w:type="spellEnd"/>
      <w:r w:rsidR="00C8075F" w:rsidRPr="0058002C">
        <w:rPr>
          <w:rStyle w:val="afb"/>
          <w:sz w:val="28"/>
          <w:szCs w:val="28"/>
        </w:rPr>
        <w:t>.</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581617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DD5BBF">
        <w:rPr>
          <w:sz w:val="28"/>
        </w:rPr>
        <w:fldChar w:fldCharType="begin"/>
      </w:r>
      <w:r w:rsidR="00483AC2">
        <w:rPr>
          <w:sz w:val="28"/>
        </w:rPr>
        <w:instrText xml:space="preserve"> REF _Ref320256598 \r \h </w:instrText>
      </w:r>
      <w:r w:rsidR="00DD5BBF">
        <w:rPr>
          <w:sz w:val="28"/>
        </w:rPr>
      </w:r>
      <w:r w:rsidR="00DD5BBF">
        <w:rPr>
          <w:sz w:val="28"/>
        </w:rPr>
        <w:fldChar w:fldCharType="separate"/>
      </w:r>
      <w:r w:rsidR="001900EC">
        <w:rPr>
          <w:sz w:val="28"/>
        </w:rPr>
        <w:t>2</w:t>
      </w:r>
      <w:r w:rsidR="00DD5BBF">
        <w:rPr>
          <w:sz w:val="28"/>
        </w:rPr>
        <w:fldChar w:fldCharType="end"/>
      </w:r>
      <w:r w:rsidR="00125862" w:rsidRPr="00125862">
        <w:rPr>
          <w:sz w:val="28"/>
        </w:rPr>
        <w:t xml:space="preserve"> </w:t>
      </w:r>
      <w:r w:rsidR="00483AC2" w:rsidRPr="00500E66">
        <w:rPr>
          <w:sz w:val="28"/>
          <w:szCs w:val="28"/>
        </w:rPr>
        <w:t xml:space="preserve">раздела </w:t>
      </w:r>
      <w:r w:rsidR="00DD5BBF">
        <w:rPr>
          <w:sz w:val="28"/>
          <w:szCs w:val="28"/>
        </w:rPr>
        <w:fldChar w:fldCharType="begin"/>
      </w:r>
      <w:r w:rsidR="00483AC2">
        <w:rPr>
          <w:sz w:val="28"/>
          <w:szCs w:val="28"/>
        </w:rPr>
        <w:instrText xml:space="preserve"> REF _Ref387681101 \r \h </w:instrText>
      </w:r>
      <w:r w:rsidR="00DD5BBF">
        <w:rPr>
          <w:sz w:val="28"/>
          <w:szCs w:val="28"/>
        </w:rPr>
      </w:r>
      <w:r w:rsidR="00DD5BBF">
        <w:rPr>
          <w:sz w:val="28"/>
          <w:szCs w:val="28"/>
        </w:rPr>
        <w:fldChar w:fldCharType="separate"/>
      </w:r>
      <w:r w:rsidR="001900EC">
        <w:rPr>
          <w:sz w:val="28"/>
          <w:szCs w:val="28"/>
        </w:rPr>
        <w:t>5</w:t>
      </w:r>
      <w:r w:rsidR="00DD5BBF">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5816179"/>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fldSimple w:instr=" REF _Ref387660452 \r \h  \* MERGEFORMAT ">
        <w:r w:rsidR="001900EC" w:rsidRPr="009B78A0">
          <w:rPr>
            <w:spacing w:val="-6"/>
            <w:szCs w:val="24"/>
          </w:rPr>
          <w:t>7</w:t>
        </w:r>
      </w:fldSimple>
      <w:r w:rsidRPr="009B78A0">
        <w:rPr>
          <w:szCs w:val="24"/>
        </w:rPr>
        <w:t xml:space="preserve"> </w:t>
      </w:r>
      <w:r w:rsidR="004F3BFF" w:rsidRPr="009B78A0">
        <w:rPr>
          <w:szCs w:val="24"/>
        </w:rPr>
        <w:t xml:space="preserve">раздела </w:t>
      </w:r>
      <w:fldSimple w:instr=" REF _Ref387660474 \r \h  \* MERGEFORMAT ">
        <w:r w:rsidR="001900EC" w:rsidRPr="009B78A0">
          <w:rPr>
            <w:szCs w:val="24"/>
          </w:rPr>
          <w:t>5</w:t>
        </w:r>
      </w:fldSimple>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fldSimple w:instr=" REF _Ref387660314 \r \h  \* MERGEFORMAT ">
        <w:r w:rsidR="001900EC" w:rsidRPr="009B78A0">
          <w:rPr>
            <w:szCs w:val="24"/>
          </w:rPr>
          <w:t>1</w:t>
        </w:r>
      </w:fldSimple>
      <w:r w:rsidRPr="009B78A0">
        <w:rPr>
          <w:szCs w:val="24"/>
        </w:rPr>
        <w:t xml:space="preserve"> </w:t>
      </w:r>
      <w:r w:rsidR="00483AC2" w:rsidRPr="009B78A0">
        <w:rPr>
          <w:szCs w:val="24"/>
        </w:rPr>
        <w:t>раздела </w:t>
      </w:r>
      <w:fldSimple w:instr=" REF _Ref387660391 \r \h  \* MERGEFORMAT ">
        <w:r w:rsidR="001900EC" w:rsidRPr="009B78A0">
          <w:rPr>
            <w:szCs w:val="24"/>
          </w:rPr>
          <w:t>5</w:t>
        </w:r>
      </w:fldSimple>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fldSimple w:instr=" REF _Ref387660314 \r \h  \* MERGEFORMAT ">
        <w:r w:rsidR="001900EC" w:rsidRPr="009B78A0">
          <w:rPr>
            <w:szCs w:val="24"/>
          </w:rPr>
          <w:t>1</w:t>
        </w:r>
      </w:fldSimple>
      <w:r w:rsidR="004F3BFF" w:rsidRPr="009B78A0">
        <w:rPr>
          <w:szCs w:val="24"/>
        </w:rPr>
        <w:t xml:space="preserve">, </w:t>
      </w:r>
      <w:fldSimple w:instr=" REF _Ref387660342 \r \h  \* MERGEFORMAT ">
        <w:r w:rsidR="001900EC" w:rsidRPr="009B78A0">
          <w:rPr>
            <w:szCs w:val="24"/>
          </w:rPr>
          <w:t>3</w:t>
        </w:r>
      </w:fldSimple>
      <w:r w:rsidR="004F3BFF" w:rsidRPr="009B78A0">
        <w:rPr>
          <w:szCs w:val="24"/>
        </w:rPr>
        <w:t xml:space="preserve">, </w:t>
      </w:r>
      <w:fldSimple w:instr=" REF _Ref387660371 \r \h  \* MERGEFORMAT ">
        <w:r w:rsidR="001900EC" w:rsidRPr="009B78A0">
          <w:rPr>
            <w:szCs w:val="24"/>
          </w:rPr>
          <w:t>4</w:t>
        </w:r>
      </w:fldSimple>
      <w:r w:rsidRPr="009B78A0">
        <w:rPr>
          <w:szCs w:val="24"/>
        </w:rPr>
        <w:t>  раздела </w:t>
      </w:r>
      <w:fldSimple w:instr=" REF _Ref387660391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fldSimple w:instr=" REF _Ref320085245 \r \h  \* MERGEFORMAT ">
        <w:r w:rsidR="001900EC" w:rsidRPr="009B78A0">
          <w:t>13</w:t>
        </w:r>
      </w:fldSimple>
      <w:r w:rsidRPr="009B78A0">
        <w:t xml:space="preserve"> </w:t>
      </w:r>
      <w:r w:rsidR="00483AC2" w:rsidRPr="009B78A0">
        <w:t>раздела </w:t>
      </w:r>
      <w:fldSimple w:instr=" REF _Ref387660391 \r \h  \* MERGEFORMAT ">
        <w:r w:rsidR="001900EC" w:rsidRPr="009B78A0">
          <w:t>5</w:t>
        </w:r>
      </w:fldSimple>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20085245 \r \h  \* MERGEFORMAT ">
        <w:r w:rsidR="001900EC" w:rsidRPr="009B78A0">
          <w:rPr>
            <w:szCs w:val="24"/>
          </w:rPr>
          <w:t>13</w:t>
        </w:r>
      </w:fldSimple>
      <w:r w:rsidRPr="009B78A0">
        <w:rPr>
          <w:szCs w:val="24"/>
        </w:rPr>
        <w:t xml:space="preserve"> раздела </w:t>
      </w:r>
      <w:fldSimple w:instr=" REF _Ref387660615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1900EC" w:rsidRPr="009B78A0">
          <w:rPr>
            <w:szCs w:val="24"/>
          </w:rPr>
          <w:t>4.14</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900EC" w:rsidRPr="009B78A0">
          <w:t>4.14.1.8</w:t>
        </w:r>
      </w:fldSimple>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900EC" w:rsidRPr="009B78A0">
          <w:rPr>
            <w:szCs w:val="24"/>
          </w:rPr>
          <w:t>2.7.2</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1900EC" w:rsidRPr="009B78A0">
          <w:rPr>
            <w:szCs w:val="24"/>
          </w:rPr>
          <w:t>2.2.6</w:t>
        </w:r>
      </w:fldSimple>
      <w:r w:rsidRPr="009B78A0">
        <w:rPr>
          <w:szCs w:val="24"/>
        </w:rPr>
        <w:t>, запрос предложений признается несостоявшимся.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fldSimple w:instr=" REF _Ref320256598 \r \h  \* MERGEFORMAT ">
        <w:r w:rsidR="001900EC" w:rsidRPr="009B78A0">
          <w:rPr>
            <w:szCs w:val="24"/>
          </w:rPr>
          <w:t>2</w:t>
        </w:r>
      </w:fldSimple>
      <w:r w:rsidRPr="009B78A0">
        <w:rPr>
          <w:szCs w:val="24"/>
        </w:rPr>
        <w:t xml:space="preserve"> раздела </w:t>
      </w:r>
      <w:r w:rsidR="004F3BFF" w:rsidRPr="009B78A0">
        <w:rPr>
          <w:szCs w:val="24"/>
        </w:rPr>
        <w:t xml:space="preserve"> </w:t>
      </w:r>
      <w:fldSimple w:instr=" REF _Ref387660731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fldSimple w:instr=" REF _Ref387660797 \r \h  \* MERGEFORMAT ">
        <w:r w:rsidR="001900EC" w:rsidRPr="009B78A0">
          <w:rPr>
            <w:szCs w:val="24"/>
          </w:rPr>
          <w:t>20</w:t>
        </w:r>
      </w:fldSimple>
      <w:r w:rsidRPr="009B78A0">
        <w:rPr>
          <w:szCs w:val="24"/>
        </w:rPr>
        <w:t xml:space="preserve"> раздела </w:t>
      </w:r>
      <w:fldSimple w:instr=" REF _Ref387660707 \r \h  \* MERGEFORMAT ">
        <w:r w:rsidR="001900EC" w:rsidRPr="009B78A0">
          <w:rPr>
            <w:szCs w:val="24"/>
          </w:rPr>
          <w:t>5</w:t>
        </w:r>
      </w:fldSimple>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fldSimple w:instr=" REF _Ref387660452 \r \h  \* MERGEFORMAT ">
        <w:r w:rsidR="001900EC" w:rsidRPr="009B78A0">
          <w:t>7</w:t>
        </w:r>
      </w:fldSimple>
      <w:r w:rsidRPr="009B78A0">
        <w:t xml:space="preserve"> раздела </w:t>
      </w:r>
      <w:fldSimple w:instr=" REF _Ref387660887 \r \h  \* MERGEFORMAT ">
        <w:r w:rsidR="001900EC" w:rsidRPr="009B78A0">
          <w:t>5</w:t>
        </w:r>
      </w:fldSimple>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B78A0">
        <w:rPr>
          <w:szCs w:val="24"/>
        </w:rPr>
        <w:t>очно</w:t>
      </w:r>
      <w:proofErr w:type="spellEnd"/>
      <w:r w:rsidRPr="009B78A0">
        <w:rPr>
          <w:szCs w:val="24"/>
        </w:rPr>
        <w:t>.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5816180"/>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fldSimple w:instr=" REF _Ref387661141 \r \h  \* MERGEFORMAT ">
        <w:r w:rsidR="001900EC" w:rsidRPr="009B78A0">
          <w:rPr>
            <w:rFonts w:ascii="Times New Roman" w:hAnsi="Times New Roman"/>
            <w:sz w:val="24"/>
            <w:szCs w:val="24"/>
          </w:rPr>
          <w:t>13.1</w:t>
        </w:r>
      </w:fldSimple>
      <w:r w:rsidRPr="009B78A0">
        <w:rPr>
          <w:rFonts w:ascii="Times New Roman" w:hAnsi="Times New Roman"/>
          <w:sz w:val="24"/>
          <w:szCs w:val="24"/>
        </w:rPr>
        <w:t xml:space="preserve"> раздела </w:t>
      </w:r>
      <w:fldSimple w:instr=" REF _Ref387661152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fldSimple w:instr=" REF _Ref320085245 \r \h  \* MERGEFORMAT ">
        <w:r w:rsidR="001900EC" w:rsidRPr="009B78A0">
          <w:t>13</w:t>
        </w:r>
      </w:fldSimple>
      <w:r w:rsidRPr="009B78A0">
        <w:t>раздела </w:t>
      </w:r>
      <w:fldSimple w:instr=" REF _Ref387661224 \r \h  \* MERGEFORMAT ">
        <w:r w:rsidR="001900EC" w:rsidRPr="009B78A0">
          <w:t>5</w:t>
        </w:r>
      </w:fldSimple>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fldSimple w:instr=" REF _Ref317251769 \r \h  \* MERGEFORMAT ">
        <w:r w:rsidR="001900EC" w:rsidRPr="009B78A0">
          <w:t>3.1</w:t>
        </w:r>
      </w:fldSimple>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rsidR="001900EC" w:rsidRPr="009B78A0">
          <w:rPr>
            <w:rFonts w:ascii="Times New Roman" w:hAnsi="Times New Roman"/>
            <w:sz w:val="24"/>
            <w:szCs w:val="24"/>
          </w:rPr>
          <w:t>4.4.1</w:t>
        </w:r>
      </w:fldSimple>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fldSimple w:instr=" REF _Ref387661522 \r \h  \* MERGEFORMAT ">
        <w:r w:rsidR="001900EC" w:rsidRPr="009B78A0">
          <w:rPr>
            <w:rFonts w:ascii="Times New Roman" w:hAnsi="Times New Roman"/>
            <w:sz w:val="24"/>
            <w:szCs w:val="24"/>
          </w:rPr>
          <w:t>16.1</w:t>
        </w:r>
      </w:fldSimple>
      <w:r w:rsidR="004F3BFF" w:rsidRPr="009B78A0">
        <w:rPr>
          <w:rFonts w:ascii="Times New Roman" w:hAnsi="Times New Roman"/>
          <w:sz w:val="24"/>
          <w:szCs w:val="24"/>
        </w:rPr>
        <w:t xml:space="preserve"> </w:t>
      </w:r>
      <w:r w:rsidRPr="009B78A0">
        <w:rPr>
          <w:rFonts w:ascii="Times New Roman" w:hAnsi="Times New Roman"/>
          <w:sz w:val="24"/>
          <w:szCs w:val="24"/>
        </w:rPr>
        <w:t>пункта </w:t>
      </w:r>
      <w:fldSimple w:instr=" REF _Ref387661534 \r \h  \* MERGEFORMAT ">
        <w:r w:rsidR="001900EC" w:rsidRPr="009B78A0">
          <w:rPr>
            <w:rFonts w:ascii="Times New Roman" w:hAnsi="Times New Roman"/>
            <w:sz w:val="24"/>
            <w:szCs w:val="24"/>
          </w:rPr>
          <w:t>16</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fldSimple w:instr=" REF _Ref387661553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900EC" w:rsidRPr="00C12539">
          <w:t>3.2.1.6</w:t>
        </w:r>
      </w:fldSimple>
      <w:r w:rsidR="00125862" w:rsidRPr="00C12539">
        <w:t xml:space="preserve">, </w:t>
      </w:r>
      <w:fldSimple w:instr=" REF _Ref317251962 \r \h  \* MERGEFORMAT ">
        <w:r w:rsidR="001900EC" w:rsidRPr="00C12539">
          <w:t>3.2.1.7</w:t>
        </w:r>
      </w:fldSimple>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fldSimple w:instr=" REF _Ref317251956 \r \h  \* MERGEFORMAT ">
        <w:r w:rsidRPr="00C12539">
          <w:t>3.2.1.6</w:t>
        </w:r>
      </w:fldSimple>
      <w:r w:rsidRPr="00C12539">
        <w:t xml:space="preserve">, </w:t>
      </w:r>
      <w:fldSimple w:instr=" REF _Ref317251962 \r \h  \* MERGEFORMAT ">
        <w:r w:rsidRPr="00C12539">
          <w:t>3.2.1.7</w:t>
        </w:r>
      </w:fldSimple>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1900EC" w:rsidRPr="00C12539">
          <w:rPr>
            <w:rFonts w:ascii="Times New Roman" w:hAnsi="Times New Roman"/>
            <w:sz w:val="24"/>
            <w:szCs w:val="24"/>
          </w:rPr>
          <w:t>15.1.2</w:t>
        </w:r>
      </w:fldSimple>
      <w:r w:rsidR="004F3BFF" w:rsidRPr="00C12539">
        <w:rPr>
          <w:rFonts w:ascii="Times New Roman" w:hAnsi="Times New Roman"/>
          <w:sz w:val="24"/>
          <w:szCs w:val="24"/>
        </w:rPr>
        <w:t xml:space="preserve"> </w:t>
      </w:r>
      <w:r w:rsidRPr="00C12539">
        <w:rPr>
          <w:rFonts w:ascii="Times New Roman" w:hAnsi="Times New Roman"/>
          <w:sz w:val="24"/>
          <w:szCs w:val="24"/>
        </w:rPr>
        <w:t>раздела </w:t>
      </w:r>
      <w:fldSimple w:instr=" REF _Ref387661785 \r \h  \* MERGEFORMAT ">
        <w:r w:rsidR="001900EC" w:rsidRPr="00C12539">
          <w:rPr>
            <w:rFonts w:ascii="Times New Roman" w:hAnsi="Times New Roman"/>
            <w:sz w:val="24"/>
            <w:szCs w:val="24"/>
          </w:rPr>
          <w:t>5</w:t>
        </w:r>
      </w:fldSimple>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fldSimple w:instr=" REF _Ref384997589 \r \h  \* MERGEFORMAT ">
        <w:r w:rsidR="001900EC" w:rsidRPr="00C12539">
          <w:t>3.1.2</w:t>
        </w:r>
      </w:fldSimple>
      <w:r w:rsidRPr="00C12539">
        <w:t>, участник запроса предложений в составе заявки на участие в запросе предложений должен приложить документы, указанные в пункте </w:t>
      </w:r>
      <w:fldSimple w:instr=" REF _Ref387661863 \r \h  \* MERGEFORMAT ">
        <w:r w:rsidR="001900EC" w:rsidRPr="00C12539">
          <w:t>15.1</w:t>
        </w:r>
      </w:fldSimple>
      <w:r w:rsidRPr="00C12539">
        <w:t xml:space="preserve"> раздела </w:t>
      </w:r>
      <w:fldSimple w:instr=" REF _Ref387661874 \r \h  \* MERGEFORMAT ">
        <w:r w:rsidR="001900EC" w:rsidRPr="00C12539">
          <w:t>5</w:t>
        </w:r>
      </w:fldSimple>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fldSimple w:instr=" REF _Ref362947135 \r \h  \* MERGEFORMAT ">
        <w:r w:rsidR="001900EC" w:rsidRPr="009B78A0">
          <w:t>18</w:t>
        </w:r>
      </w:fldSimple>
      <w:r w:rsidRPr="009B78A0">
        <w:t xml:space="preserve"> раздела </w:t>
      </w:r>
      <w:fldSimple w:instr=" REF _Ref387661918 \r \h  \* MERGEFORMAT ">
        <w:r w:rsidR="001900EC" w:rsidRPr="009B78A0">
          <w:t>5</w:t>
        </w:r>
      </w:fldSimple>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5816181"/>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fldSimple w:instr=" REF _Ref387672813 \r \h  \* MERGEFORMAT ">
        <w:r w:rsidR="001900EC" w:rsidRPr="009B78A0">
          <w:t>6</w:t>
        </w:r>
      </w:fldSimple>
      <w:r w:rsidRPr="009B78A0">
        <w:t xml:space="preserve"> </w:t>
      </w:r>
      <w:r w:rsidR="00483AC2" w:rsidRPr="009B78A0">
        <w:t>раздела </w:t>
      </w:r>
      <w:fldSimple w:instr=" REF _Ref387660391 \r \h  \* MERGEFORMAT ">
        <w:r w:rsidR="001900EC" w:rsidRPr="009B78A0">
          <w:t>5</w:t>
        </w:r>
      </w:fldSimple>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900EC" w:rsidRPr="009B78A0">
          <w:t>4.2.1</w:t>
        </w:r>
      </w:fldSimple>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1900EC" w:rsidRPr="009B78A0">
          <w:t>4.2.1</w:t>
        </w:r>
      </w:fldSimple>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900EC" w:rsidRPr="009B78A0">
          <w:t>20</w:t>
        </w:r>
      </w:fldSimple>
      <w:r w:rsidRPr="009B78A0">
        <w:t xml:space="preserve"> раздела </w:t>
      </w:r>
      <w:fldSimple w:instr=" REF _Ref387665257 \r \h  \* MERGEFORMAT ">
        <w:r w:rsidR="001900EC" w:rsidRPr="009B78A0">
          <w:t>5</w:t>
        </w:r>
      </w:fldSimple>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87661534 \r \h  \* MERGEFORMAT ">
        <w:r w:rsidR="001900EC" w:rsidRPr="009B78A0">
          <w:t>16</w:t>
        </w:r>
      </w:fldSimple>
      <w:r w:rsidRPr="009B78A0">
        <w:t xml:space="preserve"> раздела </w:t>
      </w:r>
      <w:fldSimple w:instr=" REF _Ref387665376 \r \h  \* MERGEFORMAT ">
        <w:r w:rsidR="001900EC" w:rsidRPr="009B78A0">
          <w:t>5</w:t>
        </w:r>
      </w:fldSimple>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fldSimple w:instr=" REF _Ref317252426 \r \h  \* MERGEFORMAT ">
        <w:r w:rsidR="001900EC" w:rsidRPr="009B78A0">
          <w:t>4.4.4</w:t>
        </w:r>
      </w:fldSimple>
      <w:r w:rsidRPr="009B78A0">
        <w:t xml:space="preserve"> и </w:t>
      </w:r>
      <w:fldSimple w:instr=" REF _Ref317252433 \r \h  \* MERGEFORMAT ">
        <w:r w:rsidR="001900EC" w:rsidRPr="009B78A0">
          <w:t>4.4.5</w:t>
        </w:r>
      </w:fldSimple>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fldSimple w:instr=" REF _Ref317252426 \r \h  \* MERGEFORMAT ">
        <w:r w:rsidR="001900EC" w:rsidRPr="009B78A0">
          <w:t>4.4.4</w:t>
        </w:r>
      </w:fldSimple>
      <w:r w:rsidRPr="009B78A0">
        <w:t xml:space="preserve"> – </w:t>
      </w:r>
      <w:fldSimple w:instr=" REF _Ref317253302 \r \h  \* MERGEFORMAT ">
        <w:r w:rsidR="001900EC" w:rsidRPr="009B78A0">
          <w:t>4.4.8</w:t>
        </w:r>
      </w:fldSimple>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1900EC" w:rsidRPr="009B78A0">
          <w:t>3.2</w:t>
        </w:r>
      </w:fldSimple>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fldSimple w:instr=" REF _Ref317252392 \r \h  \* MERGEFORMAT ">
        <w:r w:rsidR="001900EC" w:rsidRPr="009B78A0">
          <w:t>6</w:t>
        </w:r>
      </w:fldSimple>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fldSimple w:instr=" REF _Ref317253353 \r \h  \* MERGEFORMAT ">
        <w:r w:rsidR="001900EC" w:rsidRPr="009B78A0">
          <w:t>4.6.1</w:t>
        </w:r>
      </w:fldSimple>
      <w:r w:rsidRPr="009B78A0">
        <w:t xml:space="preserve">, </w:t>
      </w:r>
      <w:fldSimple w:instr=" REF _Ref317253360 \r \h  \* MERGEFORMAT ">
        <w:r w:rsidR="001900EC" w:rsidRPr="009B78A0">
          <w:t>4.6.2</w:t>
        </w:r>
      </w:fldSimple>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fldSimple w:instr=" REF _Ref387747250 \r \h  \* MERGEFORMAT ">
        <w:r w:rsidR="001900EC" w:rsidRPr="009B78A0">
          <w:t>11</w:t>
        </w:r>
      </w:fldSimple>
      <w:r w:rsidRPr="009B78A0">
        <w:t xml:space="preserve"> раздела </w:t>
      </w:r>
      <w:fldSimple w:instr=" REF _Ref387665706 \r \h  \* MERGEFORMAT ">
        <w:r w:rsidR="001900EC" w:rsidRPr="009B78A0">
          <w:t>5</w:t>
        </w:r>
      </w:fldSimple>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fldSimple w:instr=" REF _Ref387747250 \r \h  \* MERGEFORMAT ">
        <w:r w:rsidR="001900EC" w:rsidRPr="009B78A0">
          <w:t>11</w:t>
        </w:r>
      </w:fldSimple>
      <w:r w:rsidRPr="009B78A0">
        <w:t xml:space="preserve"> раздела </w:t>
      </w:r>
      <w:fldSimple w:instr=" REF _Ref387665716 \r \h  \* MERGEFORMAT ">
        <w:r w:rsidR="001900EC" w:rsidRPr="009B78A0">
          <w:t>5</w:t>
        </w:r>
      </w:fldSimple>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fldSimple w:instr=" REF _Ref387747250 \r \h  \* MERGEFORMAT ">
        <w:r w:rsidR="001900EC" w:rsidRPr="009B78A0">
          <w:t>11</w:t>
        </w:r>
      </w:fldSimple>
      <w:r w:rsidRPr="009B78A0">
        <w:t xml:space="preserve"> раздела </w:t>
      </w:r>
      <w:fldSimple w:instr=" REF _Ref387665736 \r \h  \* MERGEFORMAT ">
        <w:r w:rsidR="001900EC" w:rsidRPr="009B78A0">
          <w:t>5</w:t>
        </w:r>
      </w:fldSimple>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fldSimple w:instr=" REF _Ref317253459 \r \h  \* MERGEFORMAT ">
        <w:r w:rsidR="001900EC" w:rsidRPr="009B78A0">
          <w:t>4.7.1</w:t>
        </w:r>
      </w:fldSimple>
      <w:r w:rsidRPr="009B78A0">
        <w:t xml:space="preserve">, </w:t>
      </w:r>
      <w:fldSimple w:instr=" REF _Ref317253467 \r \h  \* MERGEFORMAT ">
        <w:r w:rsidR="001900EC" w:rsidRPr="009B78A0">
          <w:t>4.7.2</w:t>
        </w:r>
      </w:fldSimple>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fldSimple w:instr=" REF _Ref387665773 \r \h  \* MERGEFORMAT ">
        <w:r w:rsidR="001900EC" w:rsidRPr="009B78A0">
          <w:t>9</w:t>
        </w:r>
      </w:fldSimple>
      <w:r w:rsidRPr="009B78A0">
        <w:t xml:space="preserve"> раздела </w:t>
      </w:r>
      <w:fldSimple w:instr=" REF _Ref387665755 \r \h  \* MERGEFORMAT ">
        <w:r w:rsidR="001900EC" w:rsidRPr="009B78A0">
          <w:t>5</w:t>
        </w:r>
      </w:fldSimple>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fldSimple w:instr=" REF _Ref387666521 \r \h  \* MERGEFORMAT ">
        <w:r w:rsidR="001900EC" w:rsidRPr="009B78A0">
          <w:t>12</w:t>
        </w:r>
      </w:fldSimple>
      <w:r w:rsidRPr="009B78A0">
        <w:t xml:space="preserve"> раздела</w:t>
      </w:r>
      <w:r w:rsidRPr="009B78A0">
        <w:rPr>
          <w:lang w:val="en-US"/>
        </w:rPr>
        <w:t> </w:t>
      </w:r>
      <w:fldSimple w:instr=" REF _Ref387666530 \r \h  \* MERGEFORMAT ">
        <w:r w:rsidR="001900EC" w:rsidRPr="009B78A0">
          <w:t>5</w:t>
        </w:r>
      </w:fldSimple>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fldSimple w:instr=" REF _Ref387666521 \r \h  \* MERGEFORMAT ">
        <w:r w:rsidR="001900EC" w:rsidRPr="009B78A0">
          <w:t>12</w:t>
        </w:r>
      </w:fldSimple>
      <w:r w:rsidRPr="009B78A0">
        <w:t xml:space="preserve"> раздела</w:t>
      </w:r>
      <w:r w:rsidRPr="009B78A0">
        <w:rPr>
          <w:lang w:val="en-US"/>
        </w:rPr>
        <w:t> </w:t>
      </w:r>
      <w:fldSimple w:instr=" REF _Ref387666551 \r \h  \* MERGEFORMAT ">
        <w:r w:rsidR="001900EC" w:rsidRPr="009B78A0">
          <w:t>5</w:t>
        </w:r>
      </w:fldSimple>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900EC" w:rsidRPr="009B78A0">
          <w:t>20</w:t>
        </w:r>
      </w:fldSimple>
      <w:r w:rsidRPr="009B78A0">
        <w:t xml:space="preserve"> раздела </w:t>
      </w:r>
      <w:fldSimple w:instr=" REF _Ref387666628 \r \h  \* MERGEFORMAT ">
        <w:r w:rsidR="001900EC" w:rsidRPr="009B78A0">
          <w:t>5</w:t>
        </w:r>
      </w:fldSimple>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900EC" w:rsidRPr="009B78A0">
          <w:rPr>
            <w:rFonts w:ascii="Times New Roman" w:hAnsi="Times New Roman"/>
            <w:sz w:val="24"/>
            <w:szCs w:val="24"/>
          </w:rPr>
          <w:t>4.9.8</w:t>
        </w:r>
      </w:fldSimple>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900EC" w:rsidRPr="009B78A0">
          <w:t>20</w:t>
        </w:r>
      </w:fldSimple>
      <w:r w:rsidRPr="009B78A0">
        <w:t xml:space="preserve"> раздела </w:t>
      </w:r>
      <w:fldSimple w:instr=" REF _Ref387666711 \r \h  \* MERGEFORMAT ">
        <w:r w:rsidR="001900EC" w:rsidRPr="009B78A0">
          <w:t>5</w:t>
        </w:r>
      </w:fldSimple>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fldSimple w:instr=" REF _Ref387672813 \r \h  \* MERGEFORMAT ">
        <w:r w:rsidR="00857C99" w:rsidRPr="00857C99">
          <w:t>6</w:t>
        </w:r>
      </w:fldSimple>
      <w:r w:rsidRPr="00857C99">
        <w:t xml:space="preserve"> раздела </w:t>
      </w:r>
      <w:fldSimple w:instr=" REF _Ref387666711 \r \h  \* MERGEFORMAT ">
        <w:r w:rsidR="00857C99" w:rsidRPr="00857C99">
          <w:t>5</w:t>
        </w:r>
      </w:fldSimple>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87660797 \r \h  \* MERGEFORMAT ">
        <w:r w:rsidR="001900EC" w:rsidRPr="00053140">
          <w:t>20</w:t>
        </w:r>
      </w:fldSimple>
      <w:r w:rsidRPr="00053140">
        <w:t xml:space="preserve"> раздела </w:t>
      </w:r>
      <w:fldSimple w:instr=" REF _Ref387666769 \r \h  \* MERGEFORMAT ">
        <w:r w:rsidR="001900EC" w:rsidRPr="00053140">
          <w:t>5</w:t>
        </w:r>
      </w:fldSimple>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fldSimple w:instr=" REF _Ref387672813 \r \h  \* MERGEFORMAT ">
        <w:r w:rsidR="00857C99" w:rsidRPr="009B78A0">
          <w:t>6</w:t>
        </w:r>
      </w:fldSimple>
      <w:r w:rsidRPr="009B78A0">
        <w:t xml:space="preserve"> </w:t>
      </w:r>
      <w:r w:rsidR="00483AC2" w:rsidRPr="009B78A0">
        <w:t>раздела </w:t>
      </w:r>
      <w:fldSimple w:instr=" REF _Ref387660391 \r \h  \* MERGEFORMAT ">
        <w:r w:rsidR="001900EC" w:rsidRPr="009B78A0">
          <w:t>5</w:t>
        </w:r>
      </w:fldSimple>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fldSimple w:instr=" REF _Ref387672813 \r \h  \* MERGEFORMAT ">
        <w:r w:rsidR="001900EC" w:rsidRPr="009B78A0">
          <w:t>6</w:t>
        </w:r>
      </w:fldSimple>
      <w:r w:rsidRPr="009B78A0">
        <w:t xml:space="preserve"> </w:t>
      </w:r>
      <w:r w:rsidR="00483AC2" w:rsidRPr="009B78A0">
        <w:t>раздела </w:t>
      </w:r>
      <w:fldSimple w:instr=" REF _Ref387660391 \r \h  \* MERGEFORMAT ">
        <w:r w:rsidR="001900EC" w:rsidRPr="009B78A0">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1900EC" w:rsidRPr="009B78A0">
          <w:rPr>
            <w:rFonts w:ascii="Times New Roman" w:hAnsi="Times New Roman"/>
            <w:color w:val="auto"/>
            <w:sz w:val="24"/>
            <w:szCs w:val="24"/>
          </w:rPr>
          <w:t>4.15.7</w:t>
        </w:r>
      </w:fldSimple>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900EC" w:rsidRPr="009B78A0">
          <w:t>4.9.5</w:t>
        </w:r>
      </w:fldSimple>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87672813 \r \h  \* MERGEFORMAT ">
        <w:r w:rsidR="001900EC" w:rsidRPr="009B78A0">
          <w:t>6</w:t>
        </w:r>
      </w:fldSimple>
      <w:r w:rsidRPr="009B78A0">
        <w:t xml:space="preserve"> раздела </w:t>
      </w:r>
      <w:fldSimple w:instr=" REF _Ref387672821 \r \h  \* MERGEFORMAT ">
        <w:r w:rsidR="001900EC" w:rsidRPr="009B78A0">
          <w:t>5</w:t>
        </w:r>
      </w:fldSimple>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fldSimple w:instr=" REF _Ref317253663 \r \h  \* MERGEFORMAT ">
        <w:r w:rsidR="001900EC" w:rsidRPr="009B78A0">
          <w:t>4.9.5</w:t>
        </w:r>
      </w:fldSimple>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fldSimple w:instr=" REF _Ref387660797 \r \h  \* MERGEFORMAT ">
        <w:r w:rsidR="001900EC" w:rsidRPr="009B78A0">
          <w:rPr>
            <w:rFonts w:ascii="Times New Roman" w:hAnsi="Times New Roman"/>
            <w:color w:val="auto"/>
            <w:sz w:val="24"/>
            <w:szCs w:val="24"/>
          </w:rPr>
          <w:t>20</w:t>
        </w:r>
      </w:fldSimple>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fldSimple w:instr=" REF _Ref387672861 \r \h  \* MERGEFORMAT ">
        <w:r w:rsidR="001900EC" w:rsidRPr="009B78A0">
          <w:rPr>
            <w:rFonts w:ascii="Times New Roman" w:hAnsi="Times New Roman"/>
            <w:color w:val="auto"/>
            <w:sz w:val="24"/>
            <w:szCs w:val="24"/>
          </w:rPr>
          <w:t>5</w:t>
        </w:r>
      </w:fldSimple>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fldSimple w:instr=" REF _Ref317178853 \r \h  \* MERGEFORMAT ">
        <w:r w:rsidR="001900EC" w:rsidRPr="009B78A0">
          <w:rPr>
            <w:rFonts w:ascii="Times New Roman" w:hAnsi="Times New Roman"/>
            <w:color w:val="auto"/>
            <w:sz w:val="24"/>
            <w:szCs w:val="24"/>
          </w:rPr>
          <w:t>4.15.7</w:t>
        </w:r>
      </w:fldSimple>
      <w:r w:rsidRPr="009B78A0">
        <w:rPr>
          <w:rFonts w:ascii="Times New Roman" w:hAnsi="Times New Roman"/>
          <w:color w:val="auto"/>
          <w:sz w:val="24"/>
          <w:szCs w:val="24"/>
        </w:rPr>
        <w:t>, от заключения договора (пункт </w:t>
      </w:r>
      <w:fldSimple w:instr=" REF _Ref352057514 \r \h  \* MERGEFORMAT ">
        <w:r w:rsidR="001900EC" w:rsidRPr="009B78A0">
          <w:rPr>
            <w:rFonts w:ascii="Times New Roman" w:hAnsi="Times New Roman"/>
            <w:color w:val="auto"/>
            <w:sz w:val="24"/>
            <w:szCs w:val="24"/>
          </w:rPr>
          <w:t>4.15.14</w:t>
        </w:r>
      </w:fldSimple>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fldSimple w:instr=" REF _Ref317515319 \r \h  \* MERGEFORMAT ">
        <w:r w:rsidR="001900EC" w:rsidRPr="009B78A0">
          <w:t>4.9.8</w:t>
        </w:r>
      </w:fldSimple>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fldSimple w:instr=" REF _Ref387660797 \r \h  \* MERGEFORMAT ">
        <w:r w:rsidR="001900EC" w:rsidRPr="009B78A0">
          <w:t>20</w:t>
        </w:r>
      </w:fldSimple>
      <w:r w:rsidRPr="009B78A0">
        <w:t xml:space="preserve"> раздела </w:t>
      </w:r>
      <w:fldSimple w:instr=" REF _Ref387673082 \r \h  \* MERGEFORMAT ">
        <w:r w:rsidR="001900EC" w:rsidRPr="009B78A0">
          <w:t>5</w:t>
        </w:r>
      </w:fldSimple>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87661534 \r \h  \* MERGEFORMAT ">
        <w:r w:rsidR="001900EC" w:rsidRPr="009B78A0">
          <w:t>16</w:t>
        </w:r>
      </w:fldSimple>
      <w:r w:rsidRPr="009B78A0">
        <w:t xml:space="preserve"> раздела </w:t>
      </w:r>
      <w:fldSimple w:instr=" REF _Ref387673100 \r \h  \* MERGEFORMAT ">
        <w:r w:rsidR="001900EC" w:rsidRPr="009B78A0">
          <w:t>5</w:t>
        </w:r>
      </w:fldSimple>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87660797 \r \h  \* MERGEFORMAT ">
        <w:r w:rsidR="001900EC" w:rsidRPr="009B78A0">
          <w:t>20</w:t>
        </w:r>
      </w:fldSimple>
      <w:r w:rsidRPr="009B78A0">
        <w:t xml:space="preserve"> раздела </w:t>
      </w:r>
      <w:fldSimple w:instr=" REF _Ref387673156 \r \h  \* MERGEFORMAT ">
        <w:r w:rsidR="001900EC" w:rsidRPr="009B78A0">
          <w:t>5</w:t>
        </w:r>
      </w:fldSimple>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fldSimple w:instr=" REF _Ref307223370 \r \h  \* MERGEFORMAT ">
        <w:r w:rsidR="001900EC" w:rsidRPr="009B78A0">
          <w:t>б)</w:t>
        </w:r>
      </w:fldSimple>
      <w:r w:rsidRPr="009B78A0">
        <w:t xml:space="preserve"> пункта </w:t>
      </w:r>
      <w:fldSimple w:instr=" REF _Ref317253800 \r \h  \* MERGEFORMAT ">
        <w:r w:rsidR="001900EC" w:rsidRPr="009B78A0">
          <w:t>4.11.3</w:t>
        </w:r>
      </w:fldSimple>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fldSimple w:instr=" REF _Ref387660797 \r \h  \* MERGEFORMAT ">
        <w:r w:rsidR="001900EC" w:rsidRPr="009B78A0">
          <w:t>20</w:t>
        </w:r>
      </w:fldSimple>
      <w:r w:rsidR="00A01569" w:rsidRPr="009B78A0">
        <w:t xml:space="preserve"> раздела </w:t>
      </w:r>
      <w:fldSimple w:instr=" REF _Ref387673156 \r \h  \* MERGEFORMAT ">
        <w:r w:rsidR="001900EC" w:rsidRPr="009B78A0">
          <w:t>5</w:t>
        </w:r>
      </w:fldSimple>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900EC" w:rsidRPr="009B78A0">
          <w:t>20</w:t>
        </w:r>
      </w:fldSimple>
      <w:r w:rsidR="00A01569" w:rsidRPr="009B78A0">
        <w:t xml:space="preserve"> раздела </w:t>
      </w:r>
      <w:fldSimple w:instr=" REF _Ref387673156 \r \h  \* MERGEFORMAT ">
        <w:r w:rsidR="001900EC" w:rsidRPr="009B78A0">
          <w:t>5</w:t>
        </w:r>
      </w:fldSimple>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fldSimple w:instr=" REF _Ref387672813 \r \h  \* MERGEFORMAT ">
        <w:r w:rsidR="001900EC" w:rsidRPr="009B78A0">
          <w:t>6</w:t>
        </w:r>
      </w:fldSimple>
      <w:r w:rsidR="00A01569" w:rsidRPr="009B78A0">
        <w:t xml:space="preserve"> раздела </w:t>
      </w:r>
      <w:fldSimple w:instr=" REF _Ref387672821 \r \h  \* MERGEFORMAT ">
        <w:r w:rsidR="001900EC" w:rsidRPr="009B78A0">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1900EC" w:rsidRPr="009B78A0">
          <w:t>4.12.6</w:t>
        </w:r>
      </w:fldSimple>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fldSimple w:instr=" REF _Ref384019858 \r \h  \* MERGEFORMAT ">
        <w:r w:rsidR="001900EC" w:rsidRPr="009B78A0">
          <w:t>4.12.4</w:t>
        </w:r>
      </w:fldSimple>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fldSimple w:instr=" REF _Ref317254108 \r \h  \* MERGEFORMAT ">
        <w:r w:rsidR="001900EC" w:rsidRPr="009B78A0">
          <w:t>2.7.2</w:t>
        </w:r>
      </w:fldSimple>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5149881 \r \h  \* MERGEFORMAT ">
        <w:r w:rsidR="001900EC" w:rsidRPr="009B78A0">
          <w:t>4.14.1</w:t>
        </w:r>
      </w:fldSimple>
      <w:r w:rsidRPr="009B78A0">
        <w:t xml:space="preserve"> - </w:t>
      </w:r>
      <w:fldSimple w:instr=" REF _Ref318369480 \r \h  \* MERGEFORMAT ">
        <w:r w:rsidR="001900EC" w:rsidRPr="009B78A0">
          <w:t>4.14.3</w:t>
        </w:r>
      </w:fldSimple>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fldSimple w:instr=" REF _Ref317258141 \r \h  \* MERGEFORMAT ">
        <w:r w:rsidR="001900EC" w:rsidRPr="009B78A0">
          <w:rPr>
            <w:rFonts w:eastAsia="Arial Unicode MS"/>
            <w:bCs/>
          </w:rPr>
          <w:t>4.14.2</w:t>
        </w:r>
      </w:fldSimple>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fldSimple w:instr=" REF _Ref317258175 \r \h  \* MERGEFORMAT ">
        <w:r w:rsidR="001900EC" w:rsidRPr="009B78A0">
          <w:rPr>
            <w:rFonts w:eastAsia="Arial Unicode MS"/>
            <w:bCs/>
          </w:rPr>
          <w:t>4.14.5</w:t>
        </w:r>
      </w:fldSimple>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fldSimple w:instr=" REF _Ref318369480 \r \h  \* MERGEFORMAT ">
        <w:r w:rsidR="001900EC" w:rsidRPr="009B78A0">
          <w:rPr>
            <w:rFonts w:eastAsia="Arial Unicode MS"/>
            <w:bCs/>
          </w:rPr>
          <w:t>4.14.3</w:t>
        </w:r>
      </w:fldSimple>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87673529 \r \h  \* MERGEFORMAT ">
        <w:r w:rsidR="001900EC" w:rsidRPr="009B78A0">
          <w:t>19</w:t>
        </w:r>
      </w:fldSimple>
      <w:r w:rsidRPr="009B78A0">
        <w:t xml:space="preserve"> раздела </w:t>
      </w:r>
      <w:fldSimple w:instr=" REF _Ref387673516 \r \h  \* MERGEFORMAT ">
        <w:r w:rsidR="001900EC" w:rsidRPr="009B78A0">
          <w:t>5</w:t>
        </w:r>
      </w:fldSimple>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fldSimple w:instr=" REF _Ref387673601 \r \h  \* MERGEFORMAT ">
        <w:r w:rsidR="001900EC" w:rsidRPr="009B78A0">
          <w:rPr>
            <w:rFonts w:eastAsia="Arial Unicode MS"/>
            <w:bCs/>
          </w:rPr>
          <w:t>20</w:t>
        </w:r>
      </w:fldSimple>
      <w:r w:rsidRPr="009B78A0">
        <w:rPr>
          <w:rFonts w:eastAsia="Arial Unicode MS"/>
          <w:bCs/>
        </w:rPr>
        <w:t xml:space="preserve"> </w:t>
      </w:r>
      <w:r w:rsidR="00606FF8" w:rsidRPr="009B78A0">
        <w:t>раздела </w:t>
      </w:r>
      <w:fldSimple w:instr=" REF _Ref387673516 \r \h  \* MERGEFORMAT ">
        <w:r w:rsidR="001900EC" w:rsidRPr="009B78A0">
          <w:t>5</w:t>
        </w:r>
      </w:fldSimple>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w:t>
      </w:r>
      <w:proofErr w:type="spellStart"/>
      <w:r w:rsidRPr="009B78A0">
        <w:rPr>
          <w:rFonts w:ascii="Times New Roman" w:hAnsi="Times New Roman"/>
          <w:sz w:val="24"/>
          <w:szCs w:val="24"/>
        </w:rPr>
        <w:t>саморегулируемых</w:t>
      </w:r>
      <w:proofErr w:type="spellEnd"/>
      <w:r w:rsidRPr="009B78A0">
        <w:rPr>
          <w:rFonts w:ascii="Times New Roman" w:hAnsi="Times New Roman"/>
          <w:sz w:val="24"/>
          <w:szCs w:val="24"/>
        </w:rPr>
        <w:t xml:space="preserve">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fldSimple w:instr=" REF _Ref385150828 \r \h  \* MERGEFORMAT ">
        <w:r w:rsidR="001900EC" w:rsidRPr="009B78A0">
          <w:rPr>
            <w:rFonts w:ascii="Times New Roman" w:hAnsi="Times New Roman"/>
            <w:sz w:val="24"/>
            <w:szCs w:val="24"/>
          </w:rPr>
          <w:t>3.1.1</w:t>
        </w:r>
      </w:fldSimple>
      <w:r w:rsidRPr="009B78A0">
        <w:rPr>
          <w:rFonts w:ascii="Times New Roman" w:hAnsi="Times New Roman"/>
          <w:sz w:val="24"/>
          <w:szCs w:val="24"/>
        </w:rPr>
        <w:t>, включая требования о наличии разрешительных документов, указанных в пункте </w:t>
      </w:r>
      <w:fldSimple w:instr=" REF _Ref320085245 \r \h  \* MERGEFORMAT ">
        <w:r w:rsidR="001900EC" w:rsidRPr="009B78A0">
          <w:rPr>
            <w:rFonts w:ascii="Times New Roman" w:hAnsi="Times New Roman"/>
            <w:sz w:val="24"/>
            <w:szCs w:val="24"/>
          </w:rPr>
          <w:t>13</w:t>
        </w:r>
      </w:fldSimple>
      <w:r w:rsidR="00606FF8" w:rsidRPr="009B78A0">
        <w:rPr>
          <w:rFonts w:ascii="Times New Roman" w:hAnsi="Times New Roman"/>
          <w:sz w:val="24"/>
          <w:szCs w:val="24"/>
        </w:rPr>
        <w:t xml:space="preserve"> раздела </w:t>
      </w:r>
      <w:fldSimple w:instr=" REF _Ref387660391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fldSimple w:instr=" REF _Ref320807113 \r \h  \* MERGEFORMAT ">
        <w:r w:rsidR="001900EC" w:rsidRPr="00053140">
          <w:rPr>
            <w:rFonts w:ascii="Times New Roman" w:hAnsi="Times New Roman"/>
            <w:sz w:val="24"/>
            <w:szCs w:val="24"/>
          </w:rPr>
          <w:t>3.1.1.1</w:t>
        </w:r>
      </w:fldSimple>
      <w:r w:rsidRPr="00053140">
        <w:rPr>
          <w:rFonts w:ascii="Times New Roman" w:hAnsi="Times New Roman"/>
          <w:sz w:val="24"/>
          <w:szCs w:val="24"/>
        </w:rPr>
        <w:t> - </w:t>
      </w:r>
      <w:fldSimple w:instr=" REF _Ref299553055 \r \h  \* MERGEFORMAT ">
        <w:r w:rsidR="001900EC" w:rsidRPr="00053140">
          <w:rPr>
            <w:rFonts w:ascii="Times New Roman" w:hAnsi="Times New Roman"/>
            <w:sz w:val="24"/>
            <w:szCs w:val="24"/>
          </w:rPr>
          <w:t>3.1.1.4</w:t>
        </w:r>
      </w:fldSimple>
      <w:r w:rsidRPr="00053140">
        <w:rPr>
          <w:rFonts w:ascii="Times New Roman" w:hAnsi="Times New Roman"/>
          <w:sz w:val="24"/>
          <w:szCs w:val="24"/>
        </w:rPr>
        <w:t xml:space="preserve"> и установленным в пункте </w:t>
      </w:r>
      <w:fldSimple w:instr=" REF _Ref320085245 \r \h  \* MERGEFORMAT ">
        <w:r w:rsidR="001900EC" w:rsidRPr="00053140">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fldSimple w:instr=" REF _Ref387660342 \r \h  \* MERGEFORMAT ">
        <w:r w:rsidR="001900EC" w:rsidRPr="00053140">
          <w:rPr>
            <w:rFonts w:ascii="Times New Roman" w:hAnsi="Times New Roman"/>
            <w:sz w:val="24"/>
            <w:szCs w:val="24"/>
          </w:rPr>
          <w:t>3</w:t>
        </w:r>
      </w:fldSimple>
      <w:r w:rsidR="00606FF8" w:rsidRPr="00053140">
        <w:rPr>
          <w:rFonts w:ascii="Times New Roman" w:hAnsi="Times New Roman"/>
          <w:sz w:val="24"/>
          <w:szCs w:val="24"/>
        </w:rPr>
        <w:t xml:space="preserve">, </w:t>
      </w:r>
      <w:fldSimple w:instr=" REF _Ref387665773 \r \h  \* MERGEFORMAT ">
        <w:r w:rsidR="001900EC" w:rsidRPr="00053140">
          <w:rPr>
            <w:rFonts w:ascii="Times New Roman" w:hAnsi="Times New Roman"/>
            <w:sz w:val="24"/>
            <w:szCs w:val="24"/>
          </w:rPr>
          <w:t>9</w:t>
        </w:r>
      </w:fldSimple>
      <w:r w:rsidR="00606FF8" w:rsidRPr="00053140">
        <w:rPr>
          <w:rFonts w:ascii="Times New Roman" w:hAnsi="Times New Roman"/>
          <w:sz w:val="24"/>
          <w:szCs w:val="24"/>
        </w:rPr>
        <w:t xml:space="preserve">, </w:t>
      </w:r>
      <w:fldSimple w:instr=" REF _Ref387662381 \r \h  \* MERGEFORMAT ">
        <w:r w:rsidR="001900EC" w:rsidRPr="00053140">
          <w:rPr>
            <w:rFonts w:ascii="Times New Roman" w:hAnsi="Times New Roman"/>
            <w:sz w:val="24"/>
            <w:szCs w:val="24"/>
          </w:rPr>
          <w:t>15</w:t>
        </w:r>
      </w:fldSimple>
      <w:r w:rsidR="00606FF8" w:rsidRPr="00053140">
        <w:rPr>
          <w:rFonts w:ascii="Times New Roman" w:hAnsi="Times New Roman"/>
          <w:sz w:val="24"/>
          <w:szCs w:val="24"/>
        </w:rPr>
        <w:t xml:space="preserve">, </w:t>
      </w:r>
      <w:fldSimple w:instr=" REF _Ref324929808 \r \h  \* MERGEFORMAT ">
        <w:r w:rsidR="001900EC" w:rsidRPr="00053140">
          <w:rPr>
            <w:rFonts w:ascii="Times New Roman" w:hAnsi="Times New Roman"/>
            <w:sz w:val="24"/>
            <w:szCs w:val="24"/>
          </w:rPr>
          <w:t>26</w:t>
        </w:r>
      </w:fldSimple>
      <w:r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fldSimple w:instr=" REF _Ref320085245 \r \h  \* MERGEFORMAT ">
        <w:r w:rsidR="001900EC" w:rsidRPr="00053140">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1900EC" w:rsidRPr="00053140">
          <w:t>4.14.1.8.1</w:t>
        </w:r>
      </w:fldSimple>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fldSimple w:instr=" REF _Ref317251555 \r \h  \* MERGEFORMAT ">
        <w:r w:rsidR="001900EC" w:rsidRPr="00053140">
          <w:t>4.14.1.8</w:t>
        </w:r>
      </w:fldSimple>
      <w:r w:rsidRPr="00053140">
        <w:t>,, если в соответствии с пунктом </w:t>
      </w:r>
      <w:fldSimple w:instr=" REF _Ref329265531 \r \h  \* MERGEFORMAT ">
        <w:r w:rsidR="001900EC" w:rsidRPr="00053140">
          <w:t>4.14.2.4</w:t>
        </w:r>
      </w:fldSimple>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fldSimple w:instr=" REF _Ref317251555 \r \h  \* MERGEFORMAT ">
        <w:r w:rsidR="001900EC" w:rsidRPr="00053140">
          <w:t>4.14.1.8</w:t>
        </w:r>
      </w:fldSimple>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900EC" w:rsidRPr="00053140">
          <w:t>2.7.2</w:t>
        </w:r>
      </w:fldSimple>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900EC" w:rsidRPr="00053140">
          <w:t>4.14.1.8</w:t>
        </w:r>
      </w:fldSimple>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fldSimple w:instr=" REF _Ref317254290 \r \h  \* MERGEFORMAT ">
        <w:r w:rsidR="001900EC" w:rsidRPr="00053140">
          <w:t>4.14.1.11</w:t>
        </w:r>
      </w:fldSimple>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fldSimple w:instr=" REF _Ref387673601 \r \h  \* MERGEFORMAT ">
        <w:r w:rsidR="001900EC" w:rsidRPr="009B78A0">
          <w:t>20</w:t>
        </w:r>
      </w:fldSimple>
      <w:r w:rsidRPr="009B78A0">
        <w:t xml:space="preserve"> раздела </w:t>
      </w:r>
      <w:r w:rsidR="00CC286B" w:rsidRPr="009B78A0">
        <w:t xml:space="preserve"> </w:t>
      </w:r>
      <w:fldSimple w:instr=" REF _Ref387660391 \r \h  \* MERGEFORMAT ">
        <w:r w:rsidR="001900EC" w:rsidRPr="009B78A0">
          <w:t>5</w:t>
        </w:r>
      </w:fldSimple>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fldSimple w:instr=" REF _Ref387660342 \r \h  \* MERGEFORMAT ">
        <w:r w:rsidR="001900EC" w:rsidRPr="00053140">
          <w:t>3</w:t>
        </w:r>
      </w:fldSimple>
      <w:r w:rsidRPr="00053140">
        <w:t xml:space="preserve"> </w:t>
      </w:r>
      <w:r w:rsidR="00483AC2" w:rsidRPr="00053140">
        <w:t>раздела </w:t>
      </w:r>
      <w:fldSimple w:instr=" REF _Ref387674522 \r \h  \* MERGEFORMAT ">
        <w:r w:rsidR="001900EC" w:rsidRPr="00053140">
          <w:t>5</w:t>
        </w:r>
      </w:fldSimple>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fldSimple w:instr=" REF _Ref387661534 \r \h  \* MERGEFORMAT ">
        <w:r w:rsidR="001900EC" w:rsidRPr="00053140">
          <w:t>16</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fldSimple w:instr=" REF _Ref387674693 \r \h  \* MERGEFORMAT ">
        <w:r w:rsidR="001900EC" w:rsidRPr="00053140">
          <w:t>14</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fldSimple w:instr=" REF _Ref387660342 \r \h  \* MERGEFORMAT ">
        <w:r w:rsidR="001900EC" w:rsidRPr="00053140">
          <w:t>3</w:t>
        </w:r>
      </w:fldSimple>
      <w:r w:rsidR="00606FF8" w:rsidRPr="00053140">
        <w:t xml:space="preserve">, </w:t>
      </w:r>
      <w:fldSimple w:instr=" REF _Ref387665773 \r \h  \* MERGEFORMAT ">
        <w:r w:rsidR="001900EC" w:rsidRPr="00053140">
          <w:t>9</w:t>
        </w:r>
      </w:fldSimple>
      <w:r w:rsidR="00606FF8" w:rsidRPr="00053140">
        <w:t xml:space="preserve">, </w:t>
      </w:r>
      <w:fldSimple w:instr=" REF _Ref324929808 \r \h  \* MERGEFORMAT ">
        <w:r w:rsidR="001900EC" w:rsidRPr="00053140">
          <w:t>26</w:t>
        </w:r>
      </w:fldSimple>
      <w:r w:rsidR="00606FF8" w:rsidRPr="00053140">
        <w:t xml:space="preserve"> </w:t>
      </w:r>
      <w:r w:rsidRPr="00053140">
        <w:t> </w:t>
      </w:r>
      <w:r w:rsidR="00606FF8" w:rsidRPr="00053140">
        <w:t>раздела </w:t>
      </w:r>
      <w:fldSimple w:instr=" REF _Ref387674522 \r \h  \* MERGEFORMAT ">
        <w:r w:rsidR="001900EC" w:rsidRPr="00053140">
          <w:t>5</w:t>
        </w:r>
      </w:fldSimple>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fldSimple w:instr=" REF _Ref387666521 \r \h  \* MERGEFORMAT ">
        <w:r w:rsidR="001900EC" w:rsidRPr="00053140">
          <w:t>12</w:t>
        </w:r>
      </w:fldSimple>
      <w:r w:rsidRPr="00053140">
        <w:t xml:space="preserve"> </w:t>
      </w:r>
      <w:r w:rsidR="00606FF8" w:rsidRPr="00053140">
        <w:t>раздела </w:t>
      </w:r>
      <w:fldSimple w:instr=" REF _Ref387674522 \r \h  \* MERGEFORMAT ">
        <w:r w:rsidR="001900EC" w:rsidRPr="00053140">
          <w:t>5</w:t>
        </w:r>
      </w:fldSimple>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fldSimple w:instr=" REF _Ref310366279 \r \h  \* MERGEFORMAT ">
        <w:r w:rsidR="001900EC" w:rsidRPr="00053140">
          <w:t>а)</w:t>
        </w:r>
      </w:fldSimple>
      <w:r w:rsidRPr="00053140">
        <w:t xml:space="preserve"> пункта </w:t>
      </w:r>
      <w:fldSimple w:instr=" REF _Ref319671106 \r \h  \* MERGEFORMAT ">
        <w:r w:rsidR="001900EC" w:rsidRPr="00053140">
          <w:t>4.14.2.3</w:t>
        </w:r>
      </w:fldSimple>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fldSimple w:instr=" REF _Ref319658823 \r \h  \* MERGEFORMAT ">
        <w:r w:rsidR="001900EC" w:rsidRPr="00053140">
          <w:rPr>
            <w:bCs/>
          </w:rPr>
          <w:t>б)</w:t>
        </w:r>
      </w:fldSimple>
      <w:r w:rsidRPr="00053140">
        <w:rPr>
          <w:bCs/>
        </w:rPr>
        <w:t xml:space="preserve"> пункта </w:t>
      </w:r>
      <w:fldSimple w:instr=" REF _Ref319671106 \r \h  \* MERGEFORMAT ">
        <w:r w:rsidR="001900EC" w:rsidRPr="00053140">
          <w:rPr>
            <w:bCs/>
          </w:rPr>
          <w:t>4.14.2.3</w:t>
        </w:r>
      </w:fldSimple>
      <w:r w:rsidRPr="00053140">
        <w:rPr>
          <w:bCs/>
        </w:rPr>
        <w:t>;</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rPr>
        <w:t>субподрядчиков (</w:t>
      </w:r>
      <w:r w:rsidR="00462605" w:rsidRPr="00053140">
        <w:t xml:space="preserve">соисполнителей) </w:t>
      </w:r>
      <w:r w:rsidRPr="00053140">
        <w:rPr>
          <w:bCs/>
        </w:rPr>
        <w:t>согласно критерию отбора подпункта </w:t>
      </w:r>
      <w:fldSimple w:instr=" REF _Ref319658823 \r \h  \* MERGEFORMAT ">
        <w:r w:rsidR="001900EC" w:rsidRPr="00053140">
          <w:rPr>
            <w:bCs/>
          </w:rPr>
          <w:t>б)</w:t>
        </w:r>
      </w:fldSimple>
      <w:r w:rsidRPr="00053140">
        <w:rPr>
          <w:bCs/>
        </w:rPr>
        <w:t xml:space="preserve"> пункта </w:t>
      </w:r>
      <w:fldSimple w:instr=" REF _Ref319671106 \r \h  \* MERGEFORMAT ">
        <w:r w:rsidR="001900EC" w:rsidRPr="00053140">
          <w:rPr>
            <w:bCs/>
          </w:rPr>
          <w:t>4.14.2.3</w:t>
        </w:r>
      </w:fldSimple>
      <w:r w:rsidRPr="00053140">
        <w:rPr>
          <w:bCs/>
        </w:rPr>
        <w:t>, если требования к ним были установлены;</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900EC" w:rsidRPr="00053140">
          <w:rPr>
            <w:bCs/>
          </w:rPr>
          <w:t>в)</w:t>
        </w:r>
      </w:fldSimple>
      <w:r w:rsidRPr="00053140">
        <w:rPr>
          <w:bCs/>
        </w:rPr>
        <w:t xml:space="preserve"> пункта </w:t>
      </w:r>
      <w:fldSimple w:instr=" REF _Ref319671106 \r \h  \* MERGEFORMAT ">
        <w:r w:rsidR="001900EC" w:rsidRPr="00053140">
          <w:rPr>
            <w:bCs/>
          </w:rPr>
          <w:t>4.14.2.3</w:t>
        </w:r>
      </w:fldSimple>
      <w:r w:rsidRPr="00053140">
        <w:rPr>
          <w:bCs/>
        </w:rPr>
        <w:t>;</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900EC" w:rsidRPr="00053140">
          <w:rPr>
            <w:bCs/>
          </w:rPr>
          <w:t>г)</w:t>
        </w:r>
      </w:fldSimple>
      <w:r w:rsidRPr="00053140">
        <w:rPr>
          <w:bCs/>
        </w:rPr>
        <w:t xml:space="preserve"> пункта </w:t>
      </w:r>
      <w:fldSimple w:instr=" REF _Ref319671106 \r \h  \* MERGEFORMAT ">
        <w:r w:rsidR="001900EC" w:rsidRPr="00053140">
          <w:rPr>
            <w:bCs/>
          </w:rPr>
          <w:t>4.14.2.3</w:t>
        </w:r>
      </w:fldSimple>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rPr>
        <w:t>выполнения работ (</w:t>
      </w:r>
      <w:r w:rsidR="00462605" w:rsidRPr="00053140">
        <w:t>оказания услуг</w:t>
      </w:r>
      <w:r w:rsidR="00462605" w:rsidRPr="00053140">
        <w:rPr>
          <w:bCs/>
        </w:rPr>
        <w:t>)</w:t>
      </w:r>
      <w:r w:rsidRPr="00053140">
        <w:rPr>
          <w:bCs/>
        </w:rPr>
        <w:t xml:space="preserve">. </w:t>
      </w:r>
      <w:proofErr w:type="gramStart"/>
      <w:r w:rsidRPr="0005314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87660342 \r \h  \* MERGEFORMAT ">
        <w:r w:rsidR="001900EC" w:rsidRPr="00053140">
          <w:rPr>
            <w:bCs/>
          </w:rPr>
          <w:t>3</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053140">
        <w:rPr>
          <w:bCs/>
        </w:rPr>
        <w:t>выполнения работ (</w:t>
      </w:r>
      <w:r w:rsidR="00462605" w:rsidRPr="00053140">
        <w:t>оказания услуг</w:t>
      </w:r>
      <w:r w:rsidR="00462605" w:rsidRPr="00053140">
        <w:rPr>
          <w:bCs/>
        </w:rPr>
        <w:t xml:space="preserve">) </w:t>
      </w:r>
      <w:r w:rsidRPr="00053140">
        <w:rPr>
          <w:bCs/>
        </w:rPr>
        <w:t>отсчитывается от предполагаемой даты заключения договора, рассчитываемой в</w:t>
      </w:r>
      <w:proofErr w:type="gramEnd"/>
      <w:r w:rsidRPr="00053140">
        <w:rPr>
          <w:bCs/>
        </w:rPr>
        <w:t xml:space="preserve"> </w:t>
      </w:r>
      <w:proofErr w:type="gramStart"/>
      <w:r w:rsidRPr="00053140">
        <w:rPr>
          <w:bCs/>
        </w:rPr>
        <w:t>соответствии</w:t>
      </w:r>
      <w:proofErr w:type="gramEnd"/>
      <w:r w:rsidRPr="00053140">
        <w:rPr>
          <w:bCs/>
        </w:rPr>
        <w:t xml:space="preserve"> с датой подведения итогов запроса предложений, указанной в извещении о проведении запроса предложений и пункте </w:t>
      </w:r>
      <w:fldSimple w:instr=" REF _Ref387673601 \r \h  \* MERGEFORMAT ">
        <w:r w:rsidR="001900EC" w:rsidRPr="00053140">
          <w:rPr>
            <w:bCs/>
          </w:rPr>
          <w:t>20</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87675018 \r \h  \* MERGEFORMAT ">
        <w:r w:rsidR="001900EC" w:rsidRPr="00053140">
          <w:rPr>
            <w:bCs/>
          </w:rPr>
          <w:t>23</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pPr>
      <w:r w:rsidRPr="00053140">
        <w:rPr>
          <w:bCs/>
        </w:rPr>
        <w:t>несоответствие размера, формы, условий или порядка предоставления обеспечения заявки (подпункт </w:t>
      </w:r>
      <w:proofErr w:type="spellStart"/>
      <w:r w:rsidR="00DD5BBF">
        <w:fldChar w:fldCharType="begin"/>
      </w:r>
      <w:r w:rsidR="00D05CE1">
        <w:instrText xml:space="preserve"> REF _Ref319659280 \r \h  \* MERGEFORMAT </w:instrText>
      </w:r>
      <w:r w:rsidR="00DD5BBF">
        <w:fldChar w:fldCharType="separate"/>
      </w:r>
      <w:r w:rsidR="001900EC" w:rsidRPr="00053140">
        <w:rPr>
          <w:bCs/>
        </w:rPr>
        <w:t>д</w:t>
      </w:r>
      <w:proofErr w:type="spellEnd"/>
      <w:r w:rsidR="001900EC" w:rsidRPr="00053140">
        <w:rPr>
          <w:bCs/>
        </w:rPr>
        <w:t>)</w:t>
      </w:r>
      <w:r w:rsidR="00DD5BBF">
        <w:fldChar w:fldCharType="end"/>
      </w:r>
      <w:r w:rsidRPr="00053140">
        <w:rPr>
          <w:bCs/>
        </w:rPr>
        <w:t xml:space="preserve"> пункта </w:t>
      </w:r>
      <w:fldSimple w:instr=" REF _Ref319671106 \r \h  \* MERGEFORMAT ">
        <w:r w:rsidR="001900EC" w:rsidRPr="00053140">
          <w:rPr>
            <w:bCs/>
          </w:rPr>
          <w:t>4.14.2.3</w:t>
        </w:r>
      </w:fldSimple>
      <w:r w:rsidRPr="0005314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053140">
        <w:rPr>
          <w:bCs/>
        </w:rPr>
        <w:t>дств в к</w:t>
      </w:r>
      <w:proofErr w:type="gramEnd"/>
      <w:r w:rsidRPr="0005314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1900EC" w:rsidRPr="00053140">
          <w:rPr>
            <w:bCs/>
          </w:rPr>
          <w:t>4.9</w:t>
        </w:r>
      </w:fldSimple>
      <w:r w:rsidRPr="00053140">
        <w:rPr>
          <w:bCs/>
        </w:rPr>
        <w:t>, обеспечение</w:t>
      </w:r>
      <w:proofErr w:type="gramEnd"/>
      <w:r w:rsidRPr="00053140">
        <w:rPr>
          <w:bCs/>
        </w:rPr>
        <w:t xml:space="preserve"> заявки считается представленным надлежащим образом</w:t>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fldSimple w:instr=" REF _Ref317251555 \r \h  \* MERGEFORMAT ">
        <w:r w:rsidR="001900EC" w:rsidRPr="00053140">
          <w:t>4.14.1.8</w:t>
        </w:r>
      </w:fldSimple>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fldSimple w:instr=" REF _Ref361305077 \r \h  \* MERGEFORMAT ">
        <w:r w:rsidR="001900EC" w:rsidRPr="00053140">
          <w:t>4.14.2.6</w:t>
        </w:r>
      </w:fldSimple>
      <w:r w:rsidRPr="0005314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900EC" w:rsidRPr="00053140">
          <w:t>2.7.2</w:t>
        </w:r>
      </w:fldSimple>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900EC" w:rsidRPr="00053140">
          <w:t>2.7.2</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fldSimple w:instr=" REF _Ref387673529 \r \h  \* MERGEFORMAT ">
        <w:r w:rsidR="001900EC" w:rsidRPr="00053140">
          <w:t>19</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fldSimple w:instr=" REF _Ref385153422 \r \h  \* MERGEFORMAT ">
        <w:r w:rsidR="001900EC" w:rsidRPr="00053140">
          <w:t>4.14.2.8</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fldSimple w:instr=" REF _Ref387673529 \r \h  \* MERGEFORMAT ">
        <w:r w:rsidR="001900EC" w:rsidRPr="00053140">
          <w:t>19</w:t>
        </w:r>
      </w:fldSimple>
      <w:r w:rsidRPr="00053140">
        <w:t xml:space="preserve"> </w:t>
      </w:r>
      <w:r w:rsidR="00483AC2" w:rsidRPr="00053140">
        <w:t>раздела </w:t>
      </w:r>
      <w:fldSimple w:instr=" REF _Ref387674522 \r \h  \* MERGEFORMAT ">
        <w:r w:rsidR="001900EC" w:rsidRPr="00053140">
          <w:t>5</w:t>
        </w:r>
      </w:fldSimple>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900EC" w:rsidRPr="009B78A0">
          <w:t>4.4</w:t>
        </w:r>
      </w:fldSimple>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900EC" w:rsidRPr="009B78A0">
          <w:t>4.10</w:t>
        </w:r>
      </w:fldSimple>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900EC" w:rsidRPr="009B78A0">
          <w:t>4.12</w:t>
        </w:r>
      </w:fldSimple>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fldSimple w:instr=" REF _Ref387673601 \r \h  \* MERGEFORMAT ">
        <w:r w:rsidR="001900EC" w:rsidRPr="009B78A0">
          <w:t>20</w:t>
        </w:r>
      </w:fldSimple>
      <w:r w:rsidRPr="009B78A0">
        <w:t xml:space="preserve"> </w:t>
      </w:r>
      <w:r w:rsidR="00606FF8" w:rsidRPr="009B78A0">
        <w:t>раздела </w:t>
      </w:r>
      <w:fldSimple w:instr=" REF _Ref387674522 \r \h  \* MERGEFORMAT ">
        <w:r w:rsidR="001900EC" w:rsidRPr="009B78A0">
          <w:t>5</w:t>
        </w:r>
      </w:fldSimple>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fldSimple w:instr=" REF _Ref387660771 \r \h  \* MERGEFORMAT ">
        <w:r w:rsidR="001900EC" w:rsidRPr="009B78A0">
          <w:t>21</w:t>
        </w:r>
      </w:fldSimple>
      <w:r w:rsidR="00606FF8" w:rsidRPr="009B78A0">
        <w:t xml:space="preserve">, </w:t>
      </w:r>
      <w:fldSimple w:instr=" REF _Ref387675177 \r \h  \* MERGEFORMAT ">
        <w:r w:rsidR="001900EC" w:rsidRPr="009B78A0">
          <w:t>22</w:t>
        </w:r>
      </w:fldSimple>
      <w:r w:rsidR="00606FF8" w:rsidRPr="009B78A0">
        <w:t xml:space="preserve"> </w:t>
      </w:r>
      <w:r w:rsidRPr="009B78A0">
        <w:t xml:space="preserve">  </w:t>
      </w:r>
      <w:r w:rsidR="00606FF8" w:rsidRPr="009B78A0">
        <w:t>раздела </w:t>
      </w:r>
      <w:fldSimple w:instr=" REF _Ref387674522 \r \h  \* MERGEFORMAT ">
        <w:r w:rsidR="001900EC" w:rsidRPr="009B78A0">
          <w:t>5</w:t>
        </w:r>
      </w:fldSimple>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87660771 \r \h  \* MERGEFORMAT ">
        <w:r w:rsidR="001900EC" w:rsidRPr="009B78A0">
          <w:t>21</w:t>
        </w:r>
      </w:fldSimple>
      <w:r w:rsidRPr="009B78A0">
        <w:t xml:space="preserve"> </w:t>
      </w:r>
      <w:r w:rsidR="00606FF8" w:rsidRPr="009B78A0">
        <w:t>раздела </w:t>
      </w:r>
      <w:fldSimple w:instr=" REF _Ref387674522 \r \h  \* MERGEFORMAT ">
        <w:r w:rsidR="001900EC" w:rsidRPr="009B78A0">
          <w:t>5</w:t>
        </w:r>
      </w:fldSimple>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fldSimple w:instr=" REF _Ref317254108 \r \h  \* MERGEFORMAT ">
        <w:r w:rsidR="001900EC" w:rsidRPr="00053140">
          <w:t>2.7.2</w:t>
        </w:r>
      </w:fldSimple>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900EC" w:rsidRPr="009B78A0">
          <w:t>2.7.2</w:t>
        </w:r>
      </w:fldSimple>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fldSimple w:instr=" REF _Ref394951421 \r \h  \* MERGEFORMAT ">
        <w:r w:rsidRPr="00BC4461">
          <w:t>4.15.9</w:t>
        </w:r>
      </w:fldSimple>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fldSimple w:instr=" REF _Ref394951421 \r \h  \* MERGEFORMAT ">
        <w:r w:rsidRPr="00BC4461">
          <w:t>4.15.9</w:t>
        </w:r>
      </w:fldSimple>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fldSimple w:instr=" REF _Ref394951367 \r \h  \* MERGEFORMAT ">
        <w:r w:rsidRPr="00BC4461">
          <w:t>4.15.8</w:t>
        </w:r>
      </w:fldSimple>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0176593 \r \h  \* MERGEFORMAT ">
        <w:r w:rsidRPr="00BC4461">
          <w:rPr>
            <w:rFonts w:ascii="Times New Roman" w:hAnsi="Times New Roman"/>
            <w:sz w:val="24"/>
            <w:szCs w:val="24"/>
          </w:rPr>
          <w:t>13.1.2</w:t>
        </w:r>
      </w:fldSimple>
      <w:r w:rsidRPr="00BC4461">
        <w:rPr>
          <w:rFonts w:ascii="Times New Roman" w:hAnsi="Times New Roman"/>
          <w:sz w:val="24"/>
          <w:szCs w:val="24"/>
        </w:rPr>
        <w:t xml:space="preserve">, </w:t>
      </w:r>
      <w:fldSimple w:instr=" REF _Ref356821384 \r \h  \* MERGEFORMAT ">
        <w:r w:rsidRPr="00BC4461">
          <w:rPr>
            <w:rFonts w:ascii="Times New Roman" w:hAnsi="Times New Roman"/>
            <w:sz w:val="24"/>
            <w:szCs w:val="24"/>
          </w:rPr>
          <w:t>15.1.2</w:t>
        </w:r>
      </w:fldSimple>
      <w:r w:rsidRPr="00BC4461">
        <w:rPr>
          <w:rFonts w:ascii="Times New Roman" w:hAnsi="Times New Roman"/>
          <w:sz w:val="24"/>
          <w:szCs w:val="24"/>
        </w:rPr>
        <w:t xml:space="preserve"> раздела </w:t>
      </w:r>
      <w:fldSimple w:instr=" REF _Ref387660391 \r \h  \* MERGEFORMAT ">
        <w:r w:rsidRPr="00BC4461">
          <w:rPr>
            <w:rFonts w:ascii="Times New Roman" w:hAnsi="Times New Roman"/>
            <w:sz w:val="24"/>
            <w:szCs w:val="24"/>
          </w:rPr>
          <w:t>5</w:t>
        </w:r>
      </w:fldSimple>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fldSimple w:instr=" REF _Ref387675018 \r \h  \* MERGEFORMAT ">
        <w:r w:rsidRPr="00BC4461">
          <w:t>23</w:t>
        </w:r>
      </w:fldSimple>
      <w:r w:rsidRPr="00BC4461">
        <w:t xml:space="preserve"> раздела </w:t>
      </w:r>
      <w:fldSimple w:instr=" REF _Ref387660391 \r \h  \* MERGEFORMAT ">
        <w:r w:rsidRPr="00BC4461">
          <w:t>5</w:t>
        </w:r>
      </w:fldSimple>
      <w:r w:rsidRPr="00BC4461">
        <w:t xml:space="preserve"> «Информационная карта запроса предложений»; с  участником запроса предложений согласно пункту </w:t>
      </w:r>
      <w:fldSimple w:instr=" REF _Ref394951367 \r \h  \* MERGEFORMAT ">
        <w:r w:rsidRPr="00BC4461">
          <w:t>4.15.8</w:t>
        </w:r>
      </w:fldSimple>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fldSimple w:instr=" REF _Ref358050951 \r \h  \* MERGEFORMAT ">
        <w:r w:rsidRPr="00BC4461">
          <w:t>3.1.1.7</w:t>
        </w:r>
      </w:fldSimple>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fldSimple w:instr=" REF _Ref394951717 \r \h  \* MERGEFORMAT ">
        <w:r w:rsidRPr="00BC4461">
          <w:t>4.15.4</w:t>
        </w:r>
      </w:fldSimple>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fldSimple w:instr=" REF _Ref358050951 \r \h  \* MERGEFORMAT ">
        <w:r w:rsidRPr="00BC4461">
          <w:t>3.1.1.7</w:t>
        </w:r>
      </w:fldSimple>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fldSimple w:instr=" REF _Ref394951765 \r \h  \* MERGEFORMAT ">
        <w:r w:rsidRPr="00BC4461">
          <w:t>4.15</w:t>
        </w:r>
      </w:fldSimple>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fldSimple w:instr=" REF _Ref394951800 \r \h  \* MERGEFORMAT ">
        <w:r w:rsidRPr="00BC4461">
          <w:t>4.15.15</w:t>
        </w:r>
      </w:fldSimple>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bookmarkEnd w:id="279"/>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Преддоговорные переговоры проводятся:</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изменению объемов продукции не более чем на 10% и без увеличения цен (расценок);</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fldSimple w:instr=" REF _Ref394951891 \r \h  \* MERGEFORMAT ">
        <w:r w:rsidRPr="00BC4461">
          <w:t>4.15.3</w:t>
        </w:r>
      </w:fldSimple>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87675018 \r \h  \* MERGEFORMAT ">
        <w:r w:rsidRPr="00BC4461">
          <w:t>23</w:t>
        </w:r>
      </w:fldSimple>
      <w:r w:rsidRPr="00BC4461">
        <w:t xml:space="preserve"> раздела </w:t>
      </w:r>
      <w:fldSimple w:instr=" REF _Ref317256048 \r \h  \* MERGEFORMAT ">
        <w:r w:rsidRPr="00BC4461">
          <w:t>5</w:t>
        </w:r>
      </w:fldSimple>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fldSimple w:instr=" REF _Ref394951979 \r \h  \* MERGEFORMAT ">
        <w:r w:rsidRPr="00BC4461">
          <w:t>4.15.1</w:t>
        </w:r>
      </w:fldSimple>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5"/>
        <w:numPr>
          <w:ilvl w:val="0"/>
          <w:numId w:val="26"/>
        </w:numPr>
        <w:tabs>
          <w:tab w:val="clear" w:pos="720"/>
          <w:tab w:val="num" w:pos="1134"/>
        </w:tabs>
        <w:spacing w:before="0" w:beforeAutospacing="0" w:after="0" w:afterAutospacing="0"/>
        <w:ind w:left="0" w:firstLine="709"/>
        <w:jc w:val="both"/>
      </w:pPr>
      <w:r w:rsidRPr="00BC4461">
        <w:t>если такой участник запроса предложений:</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fldSimple w:instr=" REF _Ref394951367 \r \h  \* MERGEFORMAT ">
        <w:r w:rsidRPr="00BC4461">
          <w:t>4.15.8</w:t>
        </w:r>
      </w:fldSimple>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5"/>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запроса предложений по результатам запроса предложений, </w:t>
      </w:r>
      <w:proofErr w:type="gramStart"/>
      <w:r w:rsidRPr="00BC4461">
        <w:t>будет</w:t>
      </w:r>
      <w:proofErr w:type="gramEnd"/>
      <w:r w:rsidRPr="00BC4461">
        <w:t xml:space="preserve">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fldSimple w:instr=" REF _Ref387676486 \r \h  \* MERGEFORMAT ">
        <w:r w:rsidRPr="00BC4461">
          <w:t>24</w:t>
        </w:r>
      </w:fldSimple>
      <w:r w:rsidRPr="00BC4461">
        <w:t xml:space="preserve"> раздела </w:t>
      </w:r>
      <w:fldSimple w:instr=" REF _Ref317256158 \r \h  \* MERGEFORMAT ">
        <w:r w:rsidRPr="00BC4461">
          <w:t>5</w:t>
        </w:r>
      </w:fldSimple>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94951367 \r \h  \* MERGEFORMAT ">
        <w:r w:rsidRPr="00BC4461">
          <w:t>4.15.8</w:t>
        </w:r>
      </w:fldSimple>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87676486 \r \h  \* MERGEFORMAT ">
        <w:r w:rsidRPr="00BC4461">
          <w:t>24</w:t>
        </w:r>
      </w:fldSimple>
      <w:r w:rsidRPr="00BC4461">
        <w:t xml:space="preserve"> раздела </w:t>
      </w:r>
      <w:fldSimple w:instr=" REF _Ref387660391 \r \h  \* MERGEFORMAT ">
        <w:r w:rsidRPr="00BC4461">
          <w:t>5</w:t>
        </w:r>
      </w:fldSimple>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fldSimple w:instr=" REF _Ref394952197 \r \h  \* MERGEFORMAT ">
        <w:r w:rsidRPr="00BC4461">
          <w:rPr>
            <w:bCs/>
          </w:rPr>
          <w:t>4.16.1</w:t>
        </w:r>
      </w:fldSimple>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94952235 \r \h  \* MERGEFORMAT ">
        <w:r w:rsidRPr="00BC4461">
          <w:rPr>
            <w:bCs/>
          </w:rPr>
          <w:t>4.16.5.1</w:t>
        </w:r>
      </w:fldSimple>
      <w:r w:rsidRPr="00BC4461">
        <w:rPr>
          <w:bCs/>
        </w:rPr>
        <w:t xml:space="preserve"> и/или </w:t>
      </w:r>
      <w:fldSimple w:instr=" REF _Ref375829219 \r \h  \* MERGEFORMAT ">
        <w:r w:rsidRPr="00BC4461">
          <w:rPr>
            <w:bCs/>
          </w:rPr>
          <w:t>4.16.5.2</w:t>
        </w:r>
      </w:fldSimple>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fldSimple w:instr=" REF _Ref375829264 \r \h  \* MERGEFORMAT ">
        <w:r w:rsidRPr="00BC4461">
          <w:rPr>
            <w:bCs/>
          </w:rPr>
          <w:t>4.16.5.3</w:t>
        </w:r>
      </w:fldSimple>
      <w:r w:rsidRPr="00BC4461">
        <w:rPr>
          <w:bCs/>
        </w:rPr>
        <w:t xml:space="preserve"> и/или </w:t>
      </w:r>
      <w:fldSimple w:instr=" REF _Ref375829269 \r \h  \* MERGEFORMAT ">
        <w:r w:rsidRPr="00BC4461">
          <w:rPr>
            <w:bCs/>
          </w:rPr>
          <w:t>4.16.5.4</w:t>
        </w:r>
      </w:fldSimple>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fldSimple w:instr=" REF _Ref375829364 \r \h  \* MERGEFORMAT ">
        <w:r w:rsidRPr="00BC4461">
          <w:rPr>
            <w:bCs/>
          </w:rPr>
          <w:t>4.16.7</w:t>
        </w:r>
      </w:fldSimple>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94951367 \r \h  \* MERGEFORMAT ">
        <w:r w:rsidRPr="00BC4461">
          <w:t>4.15.8</w:t>
        </w:r>
      </w:fldSimple>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5"/>
        <w:widowControl w:val="0"/>
        <w:tabs>
          <w:tab w:val="left" w:pos="0"/>
          <w:tab w:val="left" w:pos="1701"/>
          <w:tab w:val="num" w:pos="2847"/>
        </w:tabs>
        <w:adjustRightInd w:val="0"/>
        <w:spacing w:before="0" w:beforeAutospacing="0" w:after="120" w:afterAutospacing="0"/>
        <w:jc w:val="both"/>
        <w:textAlignment w:val="baseline"/>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5816182"/>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5"/>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fldSimple w:instr=" REF _Ref317259002 \r \h  \* MERGEFORMAT ">
        <w:r w:rsidR="001900EC">
          <w:t>1</w:t>
        </w:r>
      </w:fldSimple>
      <w:r w:rsidRPr="009F6A2A">
        <w:t>…</w:t>
      </w:r>
      <w:fldSimple w:instr=" REF _Ref317259044 \r \h  \* MERGEFORMAT ">
        <w:r w:rsidR="001900EC">
          <w:t>4</w:t>
        </w:r>
      </w:fldSimple>
      <w:r w:rsidRPr="009F6A2A">
        <w:t xml:space="preserve"> </w:t>
      </w:r>
      <w:r>
        <w:t>документации по запросу предложений</w:t>
      </w:r>
    </w:p>
    <w:p w:rsidR="003B46B1" w:rsidRPr="003B46B1" w:rsidRDefault="003B46B1" w:rsidP="00050BAE">
      <w:pPr>
        <w:pStyle w:val="af5"/>
        <w:spacing w:before="0" w:beforeAutospacing="0" w:after="0" w:afterAutospacing="0"/>
        <w:ind w:firstLine="709"/>
        <w:jc w:val="both"/>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050BAE" w:rsidRPr="00C54FFD" w:rsidRDefault="00050BAE" w:rsidP="00050BAE">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DB46C9" w:rsidRPr="00DB46C9" w:rsidRDefault="00DB46C9"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CB7741" w:rsidRDefault="008E76FB" w:rsidP="0093409B">
            <w:pPr>
              <w:contextualSpacing/>
              <w:rPr>
                <w:bCs/>
              </w:rPr>
            </w:pPr>
            <w:r w:rsidRPr="008E76FB">
              <w:rPr>
                <w:bCs/>
              </w:rPr>
              <w:t>Выполнение работ по теме: «Автоматизация процессов присвоения кодов информационной модели АЭС»</w:t>
            </w:r>
          </w:p>
          <w:p w:rsidR="008E76FB" w:rsidRDefault="008E76FB" w:rsidP="0093409B">
            <w:pPr>
              <w:contextualSpacing/>
            </w:pPr>
          </w:p>
          <w:p w:rsidR="003A3E4D" w:rsidRPr="00C54FFD" w:rsidRDefault="00BC4461" w:rsidP="009D3311">
            <w:pPr>
              <w:pStyle w:val="23"/>
              <w:ind w:right="153" w:firstLine="0"/>
              <w:rPr>
                <w:bCs/>
              </w:rPr>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885DE9" w:rsidRDefault="00885DE9" w:rsidP="00B05601">
            <w:pPr>
              <w:ind w:right="153"/>
            </w:pPr>
          </w:p>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885DE9" w:rsidRDefault="00885DE9" w:rsidP="00DB46C9">
            <w:pPr>
              <w:ind w:right="153"/>
              <w:jc w:val="both"/>
            </w:pPr>
          </w:p>
          <w:p w:rsidR="00AB1BD8" w:rsidRPr="00AB1BD8" w:rsidRDefault="004772DB"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AB1BD8" w:rsidRPr="00220D8D" w:rsidRDefault="00AB1BD8" w:rsidP="00B05601">
            <w:pPr>
              <w:tabs>
                <w:tab w:val="left" w:pos="1134"/>
              </w:tabs>
              <w:jc w:val="both"/>
            </w:pPr>
          </w:p>
          <w:p w:rsidR="004772DB" w:rsidRPr="00220D8D" w:rsidRDefault="004772DB" w:rsidP="00B05601">
            <w:pPr>
              <w:tabs>
                <w:tab w:val="left" w:pos="1134"/>
              </w:tabs>
              <w:jc w:val="both"/>
            </w:pPr>
          </w:p>
          <w:p w:rsidR="004772DB" w:rsidRPr="00AB1BD8" w:rsidRDefault="004772DB" w:rsidP="004772DB">
            <w:pPr>
              <w:ind w:right="153"/>
              <w:jc w:val="both"/>
            </w:pPr>
            <w:r w:rsidRPr="00AB1BD8">
              <w:t>в соответствии с Частью 2 «Проект договора» Тома 1 документации по запросу предложений.</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AD4361"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C54FFD" w:rsidRDefault="007D301A" w:rsidP="00D45187">
            <w:pPr>
              <w:ind w:right="153"/>
              <w:jc w:val="both"/>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2" w:history="1">
              <w:r w:rsidRPr="006F7B5B">
                <w:t>e.garmash@niaep.ru</w:t>
              </w:r>
            </w:hyperlink>
            <w:r w:rsidRPr="006F7B5B">
              <w:rPr>
                <w:spacing w:val="-6"/>
              </w:rPr>
              <w:t>.</w:t>
            </w: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 xml:space="preserve">рганизатор запроса </w:t>
            </w:r>
            <w:r w:rsidRPr="00C54FFD">
              <w:rPr>
                <w:bCs/>
              </w:rPr>
              <w:lastRenderedPageBreak/>
              <w:t>предложений</w:t>
            </w:r>
          </w:p>
        </w:tc>
        <w:tc>
          <w:tcPr>
            <w:tcW w:w="6237" w:type="dxa"/>
          </w:tcPr>
          <w:p w:rsidR="00AB1BD8" w:rsidRPr="00440C7D" w:rsidRDefault="00AD4361" w:rsidP="007240C8">
            <w:pPr>
              <w:tabs>
                <w:tab w:val="left" w:pos="1134"/>
              </w:tabs>
              <w:contextualSpacing/>
              <w:jc w:val="both"/>
              <w:rPr>
                <w:b/>
                <w:i/>
              </w:rPr>
            </w:pPr>
            <w:r>
              <w:lastRenderedPageBreak/>
              <w:t>А</w:t>
            </w:r>
            <w:r w:rsidR="00AB1BD8" w:rsidRPr="00440C7D">
              <w:t xml:space="preserve">кционерное общество НИЖЕГОРОДСКАЯ </w:t>
            </w:r>
            <w:r w:rsidR="00AB1BD8" w:rsidRPr="00440C7D">
              <w:lastRenderedPageBreak/>
              <w:t>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Default="007D301A" w:rsidP="007D301A">
            <w:pPr>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3" w:history="1">
              <w:r w:rsidRPr="006F7B5B">
                <w:t>e.garmash@niaep.ru</w:t>
              </w:r>
            </w:hyperlink>
            <w:r w:rsidRPr="006F7B5B">
              <w:rPr>
                <w:spacing w:val="-6"/>
              </w:rPr>
              <w:t>.</w:t>
            </w:r>
          </w:p>
          <w:p w:rsidR="007D301A" w:rsidRPr="00C54FFD" w:rsidRDefault="007D301A" w:rsidP="007D301A">
            <w:pPr>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4"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5"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7"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8"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1A2AF0" w:rsidRDefault="001A2AF0" w:rsidP="00B05601">
            <w:pPr>
              <w:tabs>
                <w:tab w:val="left" w:pos="1134"/>
              </w:tabs>
              <w:ind w:firstLine="495"/>
              <w:contextualSpacing/>
              <w:jc w:val="both"/>
            </w:pPr>
            <w:r w:rsidRPr="001A2AF0">
              <w:t>3</w:t>
            </w:r>
            <w:r w:rsidRPr="001A2AF0">
              <w:rPr>
                <w:lang w:val="en-US"/>
              </w:rPr>
              <w:t> </w:t>
            </w:r>
            <w:r w:rsidRPr="001A2AF0">
              <w:t>329 325,00 (Три миллиона триста двадцать девять тысяч триста двадцать пять) рублей 00 копеек, включая НДС</w:t>
            </w:r>
            <w:r w:rsidR="00BC4461" w:rsidRPr="001A2AF0">
              <w:t>.</w:t>
            </w:r>
          </w:p>
          <w:p w:rsidR="00BC4461" w:rsidRDefault="00BC4461" w:rsidP="000F4D36">
            <w:pPr>
              <w:pStyle w:val="3a"/>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 xml:space="preserve">Обеспечение заявки </w:t>
            </w:r>
            <w:r w:rsidRPr="00C54FFD">
              <w:lastRenderedPageBreak/>
              <w:t>на участие в запросе предложений</w:t>
            </w:r>
          </w:p>
        </w:tc>
        <w:tc>
          <w:tcPr>
            <w:tcW w:w="6237" w:type="dxa"/>
          </w:tcPr>
          <w:p w:rsidR="00BC4461" w:rsidRPr="00C54FFD" w:rsidRDefault="00BC4461" w:rsidP="00050BAE">
            <w:pPr>
              <w:ind w:right="153"/>
            </w:pPr>
            <w:r w:rsidRPr="00C54FFD">
              <w:lastRenderedPageBreak/>
              <w:t xml:space="preserve">не требуется </w:t>
            </w:r>
          </w:p>
        </w:tc>
      </w:tr>
      <w:tr w:rsidR="00BC4461" w:rsidRPr="007D301A"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lastRenderedPageBreak/>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161" w:rsidRPr="00BC4161" w:rsidRDefault="007D301A" w:rsidP="00BC4161">
            <w:pPr>
              <w:pStyle w:val="afff"/>
              <w:numPr>
                <w:ilvl w:val="0"/>
                <w:numId w:val="54"/>
              </w:numPr>
              <w:tabs>
                <w:tab w:val="left" w:pos="0"/>
                <w:tab w:val="left" w:pos="466"/>
              </w:tabs>
              <w:spacing w:before="120"/>
              <w:ind w:left="0" w:right="153" w:firstLine="0"/>
              <w:jc w:val="both"/>
              <w:rPr>
                <w:rFonts w:ascii="Times" w:hAnsi="Times"/>
                <w:sz w:val="24"/>
                <w:szCs w:val="24"/>
              </w:rPr>
            </w:pPr>
            <w:r w:rsidRPr="0093409B">
              <w:rPr>
                <w:rFonts w:ascii="Times" w:hAnsi="Times"/>
                <w:color w:val="000000"/>
                <w:sz w:val="24"/>
                <w:szCs w:val="24"/>
              </w:rPr>
              <w:t xml:space="preserve"> </w:t>
            </w:r>
            <w:r w:rsidR="00BC4161" w:rsidRPr="00BC4161">
              <w:rPr>
                <w:rFonts w:ascii="Times" w:hAnsi="Times"/>
                <w:color w:val="000000"/>
                <w:sz w:val="24"/>
                <w:szCs w:val="24"/>
              </w:rPr>
              <w:t>Участник должен иметь достаточное для исполнения договора количество собственных и привлеченных кадровых ресурсов соответствующей классификации, в том числе:</w:t>
            </w:r>
          </w:p>
          <w:p w:rsidR="00BC4461" w:rsidRPr="00BC4161" w:rsidRDefault="00BC4161" w:rsidP="00D97AFF">
            <w:pPr>
              <w:tabs>
                <w:tab w:val="left" w:pos="0"/>
                <w:tab w:val="left" w:pos="466"/>
              </w:tabs>
              <w:ind w:right="153"/>
              <w:jc w:val="both"/>
              <w:rPr>
                <w:rFonts w:ascii="Times" w:hAnsi="Times"/>
              </w:rPr>
            </w:pPr>
            <w:r w:rsidRPr="00BC4161">
              <w:rPr>
                <w:rFonts w:ascii="Times" w:hAnsi="Times"/>
                <w:color w:val="000000"/>
              </w:rPr>
              <w:t>наличие у участника не менее 8-ми специалистов с высшим техническим образованием в области информационных технологий.</w:t>
            </w:r>
          </w:p>
        </w:tc>
      </w:tr>
      <w:tr w:rsidR="00BC4461" w:rsidRPr="00C54FFD" w:rsidTr="00050BAE">
        <w:trPr>
          <w:trHeight w:val="342"/>
        </w:trPr>
        <w:tc>
          <w:tcPr>
            <w:tcW w:w="781" w:type="dxa"/>
          </w:tcPr>
          <w:p w:rsidR="00BC4461" w:rsidRPr="007D301A"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a"/>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0C2FE5" w:rsidRPr="00AB1BD8" w:rsidRDefault="000C2FE5" w:rsidP="000C2FE5">
            <w:pPr>
              <w:tabs>
                <w:tab w:val="left" w:pos="1134"/>
              </w:tabs>
              <w:jc w:val="both"/>
            </w:pPr>
            <w:r w:rsidRPr="00AB1BD8">
              <w:t>в соответствии с Техническим заданием (</w:t>
            </w:r>
            <w:hyperlink r:id="rId29" w:anchor="_ТОМ_2_" w:history="1">
              <w:r w:rsidRPr="00AB1BD8">
                <w:rPr>
                  <w:rStyle w:val="afb"/>
                  <w:bCs/>
                </w:rPr>
                <w:t>Том 2</w:t>
              </w:r>
              <w:r w:rsidRPr="00AB1BD8">
                <w:rPr>
                  <w:rStyle w:val="afb"/>
                </w:rPr>
                <w:t xml:space="preserve"> «ТЕХНИЧЕСКАЯ ЧАСТЬ»</w:t>
              </w:r>
            </w:hyperlink>
            <w:r w:rsidRPr="00AB1BD8">
              <w:t>)</w:t>
            </w:r>
          </w:p>
          <w:p w:rsidR="00BC4461" w:rsidRDefault="00BC4461" w:rsidP="00C57AC5">
            <w:pPr>
              <w:tabs>
                <w:tab w:val="left" w:pos="495"/>
                <w:tab w:val="left" w:pos="5657"/>
              </w:tabs>
              <w:ind w:right="153"/>
              <w:jc w:val="both"/>
              <w:rPr>
                <w:color w:val="000000"/>
              </w:rPr>
            </w:pPr>
          </w:p>
          <w:p w:rsidR="004F3F28" w:rsidRPr="00C54FFD" w:rsidRDefault="004F3F28" w:rsidP="00C57AC5">
            <w:pPr>
              <w:tabs>
                <w:tab w:val="left" w:pos="495"/>
                <w:tab w:val="left" w:pos="5657"/>
              </w:tabs>
              <w:ind w:right="153"/>
              <w:jc w:val="both"/>
              <w:rPr>
                <w:color w:val="000000"/>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9C1480" w:rsidRPr="009C1480" w:rsidRDefault="009C1480" w:rsidP="006874E7">
            <w:pPr>
              <w:pStyle w:val="afff"/>
              <w:widowControl w:val="0"/>
              <w:numPr>
                <w:ilvl w:val="1"/>
                <w:numId w:val="71"/>
              </w:numPr>
              <w:tabs>
                <w:tab w:val="left" w:pos="636"/>
              </w:tabs>
              <w:adjustRightInd w:val="0"/>
              <w:ind w:left="353" w:right="153" w:firstLine="0"/>
              <w:jc w:val="both"/>
              <w:textAlignment w:val="baseline"/>
              <w:rPr>
                <w:rFonts w:ascii="Times New Roman" w:hAnsi="Times New Roman"/>
                <w:sz w:val="24"/>
                <w:szCs w:val="24"/>
              </w:rPr>
            </w:pPr>
            <w:bookmarkStart w:id="451"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4413FE" w:rsidRPr="00DD7B1F" w:rsidRDefault="004413FE" w:rsidP="004413FE">
            <w:pPr>
              <w:numPr>
                <w:ilvl w:val="0"/>
                <w:numId w:val="55"/>
              </w:numPr>
              <w:tabs>
                <w:tab w:val="left" w:pos="778"/>
              </w:tabs>
              <w:ind w:right="153"/>
              <w:jc w:val="both"/>
            </w:pPr>
            <w:bookmarkStart w:id="452" w:name="_Ref317256601"/>
            <w:r w:rsidRPr="00DD7B1F">
              <w:t>Документы, указанные в пункте </w:t>
            </w:r>
            <w:fldSimple w:instr=" REF _Ref317256545 \r \h  \* MERGEFORMAT ">
              <w:r>
                <w:t>3.2</w:t>
              </w:r>
            </w:fldSimple>
            <w:r w:rsidRPr="00DD7B1F">
              <w:t xml:space="preserve"> настоящей документации по запросу предложений;</w:t>
            </w:r>
            <w:bookmarkEnd w:id="452"/>
          </w:p>
          <w:p w:rsidR="00BC4461" w:rsidRPr="00F61D2F" w:rsidRDefault="00BC4461" w:rsidP="004413FE">
            <w:pPr>
              <w:pStyle w:val="afff"/>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fldSimple w:instr=" REF _Ref317252392 \r \h  \* MERGEFORMAT ">
              <w:r>
                <w:rPr>
                  <w:rFonts w:ascii="Times New Roman" w:hAnsi="Times New Roman"/>
                  <w:sz w:val="24"/>
                  <w:szCs w:val="24"/>
                </w:rPr>
                <w:t>6</w:t>
              </w:r>
            </w:fldSimple>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DD7B1F" w:rsidRDefault="00EA6F8B" w:rsidP="00EA6F8B">
            <w:pPr>
              <w:autoSpaceDE w:val="0"/>
              <w:autoSpaceDN w:val="0"/>
              <w:adjustRightInd w:val="0"/>
              <w:ind w:firstLine="902"/>
              <w:jc w:val="both"/>
              <w:outlineLvl w:val="0"/>
              <w:rPr>
                <w:rFonts w:eastAsia="HiddenHorzOCR"/>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bookmarkStart w:id="472" w:name="_Toc395688645"/>
            <w:bookmarkStart w:id="473" w:name="_Toc395688721"/>
            <w:bookmarkStart w:id="474" w:name="_Toc395816183"/>
            <w:r w:rsidRPr="00DD7B1F">
              <w:rPr>
                <w:rFonts w:eastAsia="HiddenHorzOCR"/>
              </w:rPr>
              <w:t>- 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bookmarkEnd w:id="472"/>
            <w:bookmarkEnd w:id="473"/>
            <w:bookmarkEnd w:id="474"/>
          </w:p>
          <w:p w:rsidR="00EA6F8B" w:rsidRPr="00DD7B1F" w:rsidRDefault="00EA6F8B" w:rsidP="00EA6F8B">
            <w:pPr>
              <w:autoSpaceDE w:val="0"/>
              <w:autoSpaceDN w:val="0"/>
              <w:adjustRightInd w:val="0"/>
              <w:ind w:firstLine="902"/>
              <w:jc w:val="both"/>
              <w:outlineLvl w:val="0"/>
            </w:pPr>
            <w:bookmarkStart w:id="475" w:name="_Toc359592577"/>
            <w:bookmarkStart w:id="476" w:name="_Toc360278728"/>
            <w:bookmarkStart w:id="477" w:name="_Toc372885955"/>
            <w:bookmarkStart w:id="478" w:name="_Toc375154995"/>
            <w:bookmarkStart w:id="479" w:name="_Toc377050350"/>
            <w:bookmarkStart w:id="480" w:name="_Toc387328703"/>
            <w:bookmarkStart w:id="481" w:name="_Toc388283631"/>
            <w:bookmarkStart w:id="482" w:name="_Toc388626434"/>
            <w:bookmarkStart w:id="483" w:name="_Toc389146512"/>
            <w:bookmarkStart w:id="484" w:name="_Toc395688646"/>
            <w:bookmarkStart w:id="485" w:name="_Toc395688722"/>
            <w:bookmarkStart w:id="486" w:name="_Toc395816184"/>
            <w:r w:rsidRPr="00DD7B1F">
              <w:rPr>
                <w:rFonts w:eastAsia="HiddenHorzOCR"/>
              </w:rPr>
              <w:t xml:space="preserve">- выписка из Единого государственного реестра </w:t>
            </w:r>
            <w:r w:rsidRPr="00DD7B1F">
              <w:rPr>
                <w:rFonts w:eastAsia="HiddenHorzOCR"/>
              </w:rPr>
              <w:lastRenderedPageBreak/>
              <w:t xml:space="preserve">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5"/>
            <w:bookmarkEnd w:id="476"/>
            <w:bookmarkEnd w:id="477"/>
            <w:bookmarkEnd w:id="478"/>
            <w:bookmarkEnd w:id="479"/>
            <w:bookmarkEnd w:id="480"/>
            <w:bookmarkEnd w:id="481"/>
            <w:bookmarkEnd w:id="482"/>
            <w:bookmarkEnd w:id="483"/>
            <w:bookmarkEnd w:id="484"/>
            <w:bookmarkEnd w:id="485"/>
            <w:bookmarkEnd w:id="486"/>
          </w:p>
          <w:p w:rsidR="00BC4461" w:rsidRDefault="00EA6F8B" w:rsidP="004413FE">
            <w:pPr>
              <w:autoSpaceDE w:val="0"/>
              <w:autoSpaceDN w:val="0"/>
              <w:adjustRightInd w:val="0"/>
              <w:ind w:firstLine="902"/>
              <w:jc w:val="both"/>
              <w:outlineLvl w:val="0"/>
            </w:pPr>
            <w:bookmarkStart w:id="487" w:name="_Toc395688647"/>
            <w:bookmarkStart w:id="488" w:name="_Toc395688723"/>
            <w:bookmarkStart w:id="489" w:name="_Toc395816185"/>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7"/>
            <w:bookmarkEnd w:id="488"/>
            <w:bookmarkEnd w:id="489"/>
            <w:proofErr w:type="gramEnd"/>
          </w:p>
          <w:p w:rsidR="004413FE" w:rsidRPr="004949B4" w:rsidRDefault="004949B4" w:rsidP="009835B1">
            <w:pPr>
              <w:pStyle w:val="afff"/>
              <w:numPr>
                <w:ilvl w:val="0"/>
                <w:numId w:val="55"/>
              </w:numPr>
              <w:tabs>
                <w:tab w:val="left" w:pos="778"/>
              </w:tabs>
              <w:spacing w:after="0" w:line="240" w:lineRule="auto"/>
              <w:ind w:right="153"/>
              <w:jc w:val="both"/>
              <w:rPr>
                <w:rFonts w:ascii="Times New Roman" w:hAnsi="Times New Roman"/>
                <w:sz w:val="24"/>
                <w:szCs w:val="24"/>
              </w:rPr>
            </w:pPr>
            <w:r w:rsidRPr="004949B4">
              <w:rPr>
                <w:rFonts w:ascii="Times New Roman" w:hAnsi="Times New Roman"/>
                <w:bCs/>
                <w:color w:val="000000"/>
                <w:sz w:val="24"/>
                <w:szCs w:val="24"/>
              </w:rPr>
              <w:t>справка в произвольной форме, заверенная подписью генерального директора участника,  о кадровых ресурсах, необходимых для полного и своевременного выполнения договора, с обязательным предоставлением копий дипломов о высшем образовании специалистов в области информационных технологий.</w:t>
            </w:r>
          </w:p>
          <w:p w:rsidR="00BC4461" w:rsidRPr="007D301A" w:rsidRDefault="00BC4461" w:rsidP="007D301A">
            <w:pPr>
              <w:tabs>
                <w:tab w:val="left" w:pos="0"/>
              </w:tabs>
              <w:ind w:right="153"/>
              <w:jc w:val="both"/>
              <w:rPr>
                <w:bCs/>
              </w:rPr>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0" w:name="_Ref387661534"/>
          </w:p>
        </w:tc>
        <w:bookmarkEnd w:id="490"/>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91" w:name="_Ref387661522"/>
            <w:bookmarkStart w:id="492" w:name="_Ref320172846"/>
            <w:bookmarkStart w:id="493"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Pr>
                  <w:szCs w:val="24"/>
                </w:rPr>
                <w:t>6</w:t>
              </w:r>
            </w:fldSimple>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1"/>
          </w:p>
          <w:bookmarkEnd w:id="492"/>
          <w:bookmarkEnd w:id="493"/>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fldSimple w:instr=" REF _Ref317259149 \r \h  \* MERGEFORMAT ">
              <w:r>
                <w:rPr>
                  <w:szCs w:val="24"/>
                </w:rPr>
                <w:t>6</w:t>
              </w:r>
            </w:fldSimple>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lastRenderedPageBreak/>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fldSimple w:instr=" REF _Ref317259217 \r \h  \* MERGEFORMAT ">
              <w:r>
                <w:rPr>
                  <w:szCs w:val="24"/>
                </w:rPr>
                <w:t>6</w:t>
              </w:r>
            </w:fldSimple>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4"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sidR="00DD5BBF">
              <w:rPr>
                <w:szCs w:val="24"/>
              </w:rPr>
              <w:fldChar w:fldCharType="begin"/>
            </w:r>
            <w:r>
              <w:rPr>
                <w:szCs w:val="24"/>
              </w:rPr>
              <w:instrText xml:space="preserve"> REF _Ref387661863 \r \h </w:instrText>
            </w:r>
            <w:r w:rsidR="00DD5BBF">
              <w:rPr>
                <w:szCs w:val="24"/>
              </w:rPr>
            </w:r>
            <w:r w:rsidR="00DD5BBF">
              <w:rPr>
                <w:szCs w:val="24"/>
              </w:rPr>
              <w:fldChar w:fldCharType="separate"/>
            </w:r>
            <w:r>
              <w:rPr>
                <w:szCs w:val="24"/>
              </w:rPr>
              <w:t>15.1</w:t>
            </w:r>
            <w:r w:rsidR="00DD5BBF">
              <w:rPr>
                <w:szCs w:val="24"/>
              </w:rPr>
              <w:fldChar w:fldCharType="end"/>
            </w:r>
            <w:r w:rsidR="000C1A98">
              <w:rPr>
                <w:szCs w:val="24"/>
              </w:rPr>
              <w:t>.1 – 15.1.</w:t>
            </w:r>
            <w:r w:rsidR="004949B4">
              <w:rPr>
                <w:szCs w:val="24"/>
              </w:rPr>
              <w:t>4</w:t>
            </w:r>
            <w:r w:rsidR="000C1A98">
              <w:rPr>
                <w:szCs w:val="24"/>
              </w:rPr>
              <w:t>.</w:t>
            </w:r>
            <w:bookmarkStart w:id="495" w:name="_GoBack"/>
            <w:bookmarkEnd w:id="495"/>
            <w:r>
              <w:rPr>
                <w:szCs w:val="24"/>
              </w:rPr>
              <w:t xml:space="preserve"> </w:t>
            </w:r>
            <w:r w:rsidRPr="00DF7BC6">
              <w:t>раздела </w:t>
            </w:r>
            <w:r w:rsidR="00DD5BBF">
              <w:fldChar w:fldCharType="begin"/>
            </w:r>
            <w:r>
              <w:instrText xml:space="preserve"> REF _Ref387674522 \r \h </w:instrText>
            </w:r>
            <w:r w:rsidR="00DD5BBF">
              <w:fldChar w:fldCharType="separate"/>
            </w:r>
            <w:r>
              <w:t>5</w:t>
            </w:r>
            <w:r w:rsidR="00DD5BBF">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4"/>
          </w:p>
          <w:p w:rsidR="00BC4461" w:rsidRPr="0056159E" w:rsidRDefault="00BC4461" w:rsidP="00472096">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6" w:name="_Ref362947135"/>
          </w:p>
        </w:tc>
        <w:bookmarkEnd w:id="496"/>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7" w:name="_Ref387673529"/>
          </w:p>
        </w:tc>
        <w:bookmarkEnd w:id="497"/>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8" w:name="_Ref387660797"/>
          </w:p>
        </w:tc>
        <w:bookmarkEnd w:id="498"/>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0"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5921BB">
              <w:rPr>
                <w:szCs w:val="24"/>
                <w:shd w:val="clear" w:color="auto" w:fill="FFFF00"/>
              </w:rPr>
              <w:t>2</w:t>
            </w:r>
            <w:r w:rsidR="003A5DB2">
              <w:rPr>
                <w:szCs w:val="24"/>
                <w:shd w:val="clear" w:color="auto" w:fill="FFFF00"/>
              </w:rPr>
              <w:t>7</w:t>
            </w:r>
            <w:r>
              <w:rPr>
                <w:szCs w:val="24"/>
                <w:shd w:val="clear" w:color="auto" w:fill="FFFF00"/>
              </w:rPr>
              <w:t xml:space="preserve">» </w:t>
            </w:r>
            <w:r w:rsidR="001A2AF0">
              <w:rPr>
                <w:szCs w:val="24"/>
                <w:shd w:val="clear" w:color="auto" w:fill="FFFF00"/>
              </w:rPr>
              <w:t>октября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5921BB">
              <w:rPr>
                <w:szCs w:val="24"/>
                <w:shd w:val="clear" w:color="auto" w:fill="FFFF00"/>
              </w:rPr>
              <w:t>2</w:t>
            </w:r>
            <w:r w:rsidR="003A5DB2">
              <w:rPr>
                <w:szCs w:val="24"/>
                <w:shd w:val="clear" w:color="auto" w:fill="FFFF00"/>
              </w:rPr>
              <w:t>7</w:t>
            </w:r>
            <w:r>
              <w:rPr>
                <w:szCs w:val="24"/>
                <w:shd w:val="clear" w:color="auto" w:fill="FFFF00"/>
              </w:rPr>
              <w:t xml:space="preserve">» </w:t>
            </w:r>
            <w:r w:rsidR="001A2AF0">
              <w:rPr>
                <w:szCs w:val="24"/>
                <w:shd w:val="clear" w:color="auto" w:fill="FFFF00"/>
              </w:rPr>
              <w:t>октября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9" w:name="_Ref387673601"/>
          </w:p>
        </w:tc>
        <w:bookmarkEnd w:id="49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1A2AF0">
              <w:rPr>
                <w:szCs w:val="24"/>
                <w:shd w:val="clear" w:color="auto" w:fill="FFFF00"/>
              </w:rPr>
              <w:t>19</w:t>
            </w:r>
            <w:r>
              <w:rPr>
                <w:szCs w:val="24"/>
                <w:shd w:val="clear" w:color="auto" w:fill="FFFF00"/>
              </w:rPr>
              <w:t xml:space="preserve">» </w:t>
            </w:r>
            <w:r w:rsidR="001A2AF0">
              <w:rPr>
                <w:szCs w:val="24"/>
                <w:shd w:val="clear" w:color="auto" w:fill="FFFF00"/>
              </w:rPr>
              <w:t>ноября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1A2AF0">
              <w:rPr>
                <w:szCs w:val="24"/>
                <w:shd w:val="clear" w:color="auto" w:fill="FFFF00"/>
              </w:rPr>
              <w:t>26</w:t>
            </w:r>
            <w:r>
              <w:rPr>
                <w:szCs w:val="24"/>
                <w:shd w:val="clear" w:color="auto" w:fill="FFFF00"/>
              </w:rPr>
              <w:t xml:space="preserve">» </w:t>
            </w:r>
            <w:r w:rsidR="001A2AF0">
              <w:rPr>
                <w:szCs w:val="24"/>
                <w:shd w:val="clear" w:color="auto" w:fill="FFFF00"/>
              </w:rPr>
              <w:t>ноября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0" w:name="_Ref387660771"/>
          </w:p>
        </w:tc>
        <w:bookmarkEnd w:id="500"/>
        <w:tc>
          <w:tcPr>
            <w:tcW w:w="2835" w:type="dxa"/>
          </w:tcPr>
          <w:p w:rsidR="00BC4461" w:rsidRPr="00C54FFD" w:rsidRDefault="00BC4461" w:rsidP="00050BAE">
            <w:pPr>
              <w:pStyle w:val="Times12"/>
              <w:ind w:firstLine="0"/>
              <w:rPr>
                <w:szCs w:val="24"/>
              </w:rPr>
            </w:pPr>
            <w:r w:rsidRPr="00C54FFD">
              <w:rPr>
                <w:szCs w:val="24"/>
              </w:rPr>
              <w:t xml:space="preserve">Критерии оценки заявок </w:t>
            </w:r>
            <w:r w:rsidRPr="00C54FFD">
              <w:rPr>
                <w:szCs w:val="24"/>
              </w:rPr>
              <w:lastRenderedPageBreak/>
              <w:t>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lastRenderedPageBreak/>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4949B4">
              <w:rPr>
                <w:bCs/>
                <w:spacing w:val="-6"/>
              </w:rPr>
              <w:t>75</w:t>
            </w:r>
            <w:r w:rsidRPr="00C54FFD">
              <w:rPr>
                <w:bCs/>
                <w:spacing w:val="-6"/>
              </w:rPr>
              <w:t>%);</w:t>
            </w:r>
          </w:p>
          <w:p w:rsidR="00BC4461" w:rsidRDefault="00BC4461" w:rsidP="00DC287E">
            <w:pPr>
              <w:tabs>
                <w:tab w:val="left" w:pos="386"/>
              </w:tabs>
              <w:suppressAutoHyphens/>
              <w:ind w:right="153"/>
              <w:jc w:val="both"/>
              <w:rPr>
                <w:bCs/>
                <w:spacing w:val="-6"/>
              </w:rPr>
            </w:pPr>
            <w:r>
              <w:lastRenderedPageBreak/>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4949B4">
              <w:rPr>
                <w:bCs/>
                <w:spacing w:val="-6"/>
              </w:rPr>
              <w:t>2</w:t>
            </w:r>
            <w:r w:rsidR="00C96F36" w:rsidRPr="00C96F36">
              <w:rPr>
                <w:bCs/>
                <w:spacing w:val="-6"/>
              </w:rPr>
              <w:t>5</w:t>
            </w:r>
            <w:r>
              <w:rPr>
                <w:bCs/>
                <w:spacing w:val="-6"/>
              </w:rPr>
              <w:t>%), в том числе:</w:t>
            </w:r>
          </w:p>
          <w:p w:rsidR="00BC4461" w:rsidRDefault="00BC4461" w:rsidP="00DC287E">
            <w:pPr>
              <w:pStyle w:val="a1"/>
              <w:numPr>
                <w:ilvl w:val="0"/>
                <w:numId w:val="0"/>
              </w:numPr>
              <w:tabs>
                <w:tab w:val="left" w:pos="0"/>
              </w:tabs>
              <w:spacing w:line="240" w:lineRule="auto"/>
              <w:ind w:right="153"/>
              <w:rPr>
                <w:sz w:val="24"/>
              </w:rPr>
            </w:pPr>
            <w:r w:rsidRPr="008546CD">
              <w:rPr>
                <w:sz w:val="24"/>
              </w:rPr>
              <w:t xml:space="preserve">- </w:t>
            </w:r>
            <w:r w:rsidR="004949B4" w:rsidRPr="00D30F0C">
              <w:rPr>
                <w:snapToGrid/>
                <w:color w:val="000000"/>
              </w:rPr>
              <w:t>обеспеченность кадровыми ресурсами</w:t>
            </w:r>
            <w:r w:rsidR="004949B4" w:rsidRPr="008546CD">
              <w:rPr>
                <w:sz w:val="24"/>
              </w:rPr>
              <w:t xml:space="preserve"> </w:t>
            </w:r>
            <w:r w:rsidRPr="008546CD">
              <w:rPr>
                <w:sz w:val="24"/>
              </w:rPr>
              <w:t>(зн</w:t>
            </w:r>
            <w:r>
              <w:rPr>
                <w:sz w:val="24"/>
              </w:rPr>
              <w:t xml:space="preserve">ачимость подкритерия </w:t>
            </w:r>
            <w:r w:rsidR="0019346F">
              <w:rPr>
                <w:sz w:val="24"/>
                <w:lang w:val="en-US"/>
              </w:rPr>
              <w:t>P</w:t>
            </w:r>
            <w:proofErr w:type="spellStart"/>
            <w:r>
              <w:rPr>
                <w:sz w:val="24"/>
              </w:rPr>
              <w:t>i</w:t>
            </w:r>
            <w:proofErr w:type="spellEnd"/>
            <w:r>
              <w:rPr>
                <w:sz w:val="24"/>
              </w:rPr>
              <w:t xml:space="preserve"> – </w:t>
            </w:r>
            <w:r w:rsidR="001C3FFB">
              <w:rPr>
                <w:sz w:val="24"/>
              </w:rPr>
              <w:t>100</w:t>
            </w:r>
            <w:r>
              <w:rPr>
                <w:sz w:val="24"/>
              </w:rPr>
              <w:t>%).</w:t>
            </w:r>
          </w:p>
          <w:p w:rsidR="00CA75E9" w:rsidRPr="00CA75E9" w:rsidRDefault="00CA75E9" w:rsidP="00DC287E">
            <w:pPr>
              <w:pStyle w:val="a1"/>
              <w:numPr>
                <w:ilvl w:val="0"/>
                <w:numId w:val="0"/>
              </w:numPr>
              <w:tabs>
                <w:tab w:val="left" w:pos="0"/>
              </w:tabs>
              <w:spacing w:line="240" w:lineRule="auto"/>
              <w:ind w:right="153"/>
              <w:rPr>
                <w:sz w:val="24"/>
              </w:rPr>
            </w:pP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1" w:name="_Ref387675177"/>
          </w:p>
        </w:tc>
        <w:bookmarkEnd w:id="50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rsidR="00DD5BBF">
              <w:fldChar w:fldCharType="begin"/>
            </w:r>
            <w:r>
              <w:instrText xml:space="preserve"> REF _Ref387682101 \r \h </w:instrText>
            </w:r>
            <w:r w:rsidR="00DD5BBF">
              <w:fldChar w:fldCharType="separate"/>
            </w:r>
            <w:r>
              <w:t>7</w:t>
            </w:r>
            <w:r w:rsidR="00DD5BBF">
              <w:fldChar w:fldCharType="end"/>
            </w:r>
            <w:r w:rsidRPr="00C54FFD">
              <w:t xml:space="preserve"> документации по запросу предложений.</w:t>
            </w:r>
          </w:p>
          <w:p w:rsidR="00BC4461" w:rsidRPr="00C54FFD" w:rsidRDefault="00BC4461" w:rsidP="00483AC2">
            <w:pPr>
              <w:jc w:val="both"/>
              <w:rPr>
                <w:i/>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87675018"/>
          </w:p>
        </w:tc>
        <w:bookmarkEnd w:id="50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3" w:name="_Ref387676486"/>
          </w:p>
        </w:tc>
        <w:bookmarkEnd w:id="50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24929899"/>
          </w:p>
        </w:tc>
        <w:bookmarkEnd w:id="50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5"/>
              <w:spacing w:before="0" w:beforeAutospacing="0" w:after="0" w:afterAutospacing="0"/>
              <w:ind w:right="153" w:firstLine="678"/>
              <w:jc w:val="both"/>
            </w:pPr>
            <w:r w:rsidRPr="00DD7B1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1" w:history="1">
              <w:r w:rsidRPr="00DD7B1F">
                <w:rPr>
                  <w:rStyle w:val="afb"/>
                </w:rPr>
                <w:t>arbitration@rosatom.ru</w:t>
              </w:r>
            </w:hyperlink>
            <w:r w:rsidRPr="00DD7B1F">
              <w:t>.</w:t>
            </w:r>
          </w:p>
          <w:p w:rsidR="00EC147B" w:rsidRPr="00DD7B1F" w:rsidRDefault="00EC147B" w:rsidP="00EC147B">
            <w:pPr>
              <w:pStyle w:val="af5"/>
              <w:spacing w:before="0" w:beforeAutospacing="0" w:after="0" w:afterAutospacing="0"/>
              <w:ind w:right="153" w:firstLine="678"/>
              <w:jc w:val="both"/>
            </w:pPr>
            <w:r w:rsidRPr="00DD7B1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C147B" w:rsidRPr="00DD7B1F" w:rsidRDefault="00EC147B" w:rsidP="00EC147B">
            <w:pPr>
              <w:pStyle w:val="af5"/>
              <w:spacing w:before="0" w:beforeAutospacing="0" w:after="0" w:afterAutospacing="0"/>
              <w:ind w:right="153" w:firstLine="678"/>
              <w:jc w:val="both"/>
            </w:pPr>
            <w:r w:rsidRPr="00DD7B1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C147B" w:rsidRPr="00DD7B1F" w:rsidRDefault="00EC147B" w:rsidP="00EC147B">
            <w:pPr>
              <w:pStyle w:val="af5"/>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w:t>
            </w:r>
            <w:proofErr w:type="gramStart"/>
            <w:r w:rsidRPr="00DD7B1F">
              <w:t>арбитраж</w:t>
            </w:r>
            <w:proofErr w:type="gramEnd"/>
            <w:r w:rsidRPr="00DD7B1F">
              <w:t xml:space="preserve">/Нормативные документы) представлены Методические рекомендации о порядке рассмотрения жалоб. </w:t>
            </w:r>
          </w:p>
          <w:p w:rsidR="00EC147B" w:rsidRPr="00DD7B1F" w:rsidRDefault="00EC147B" w:rsidP="00EC147B">
            <w:pPr>
              <w:pStyle w:val="af5"/>
              <w:spacing w:before="0" w:beforeAutospacing="0" w:after="0" w:afterAutospacing="0"/>
              <w:ind w:right="153" w:firstLine="678"/>
              <w:jc w:val="both"/>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5"/>
              <w:spacing w:before="0" w:beforeAutospacing="0" w:after="0" w:afterAutospacing="0"/>
              <w:ind w:right="153"/>
              <w:jc w:val="both"/>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D7B1F">
              <w:t>с даты размещения</w:t>
            </w:r>
            <w:proofErr w:type="gramEnd"/>
            <w:r w:rsidRPr="00DD7B1F">
              <w:t xml:space="preserve"> на официальном сайте результата рассмотрения жалобы. </w:t>
            </w:r>
          </w:p>
          <w:p w:rsidR="00EC147B" w:rsidRPr="00EC147B" w:rsidRDefault="00EC147B" w:rsidP="00EC147B">
            <w:pPr>
              <w:pStyle w:val="af5"/>
              <w:spacing w:before="0" w:beforeAutospacing="0" w:after="0" w:afterAutospacing="0"/>
              <w:ind w:right="153"/>
              <w:jc w:val="both"/>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24929808"/>
          </w:p>
        </w:tc>
        <w:bookmarkEnd w:id="505"/>
        <w:tc>
          <w:tcPr>
            <w:tcW w:w="2835" w:type="dxa"/>
          </w:tcPr>
          <w:p w:rsidR="00BC4461" w:rsidRPr="00C54FFD" w:rsidRDefault="00BC4461" w:rsidP="00050BAE">
            <w:pPr>
              <w:ind w:right="153"/>
              <w:jc w:val="both"/>
              <w:rPr>
                <w:b/>
                <w:i/>
              </w:rPr>
            </w:pPr>
            <w:r w:rsidRPr="00C54FFD">
              <w:t xml:space="preserve">Каналы связи, по которым можно сообщить о фактах злоупотребления при </w:t>
            </w:r>
            <w:r w:rsidRPr="00C54FFD">
              <w:lastRenderedPageBreak/>
              <w:t>проведении запроса предложений</w:t>
            </w:r>
          </w:p>
        </w:tc>
        <w:tc>
          <w:tcPr>
            <w:tcW w:w="6237" w:type="dxa"/>
          </w:tcPr>
          <w:p w:rsidR="00BC4461" w:rsidRPr="00C54FFD" w:rsidRDefault="00BC4461" w:rsidP="00050BAE">
            <w:pPr>
              <w:pStyle w:val="af5"/>
              <w:spacing w:before="0" w:beforeAutospacing="0" w:after="0" w:afterAutospacing="0"/>
              <w:ind w:right="153"/>
              <w:jc w:val="both"/>
            </w:pPr>
            <w:r w:rsidRPr="00C54FFD">
              <w:lastRenderedPageBreak/>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«Росатом» и сообщить об этом гласно или анонимно, воспользовавшись следующими каналами связи: </w:t>
            </w:r>
          </w:p>
          <w:p w:rsidR="00BC4461" w:rsidRPr="00C54FFD" w:rsidRDefault="00BC4461" w:rsidP="00050BAE">
            <w:pPr>
              <w:pStyle w:val="af5"/>
              <w:tabs>
                <w:tab w:val="left" w:pos="330"/>
              </w:tabs>
              <w:spacing w:before="0" w:beforeAutospacing="0" w:after="0" w:afterAutospacing="0"/>
              <w:ind w:right="153"/>
              <w:jc w:val="both"/>
            </w:pPr>
            <w:r w:rsidRPr="00C54FFD">
              <w:lastRenderedPageBreak/>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5"/>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5"/>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p w:rsidR="00BC4461" w:rsidRPr="00D447DD" w:rsidRDefault="00BC4461" w:rsidP="00050BAE">
            <w:pPr>
              <w:pStyle w:val="af5"/>
              <w:tabs>
                <w:tab w:val="left" w:pos="330"/>
              </w:tabs>
              <w:spacing w:before="0" w:beforeAutospacing="0" w:after="0" w:afterAutospacing="0"/>
              <w:ind w:right="153"/>
              <w:jc w:val="both"/>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6" w:name="_Ref317252392"/>
      <w:bookmarkStart w:id="507" w:name="_Ref317252770"/>
      <w:bookmarkStart w:id="508" w:name="_Ref317258826"/>
      <w:bookmarkStart w:id="509" w:name="_Ref317258847"/>
      <w:bookmarkStart w:id="510" w:name="_Ref317258884"/>
      <w:bookmarkStart w:id="511" w:name="_Ref317259078"/>
      <w:bookmarkStart w:id="512" w:name="_Ref317259086"/>
      <w:bookmarkStart w:id="513" w:name="_Ref317259097"/>
      <w:bookmarkStart w:id="514" w:name="_Ref317259107"/>
      <w:bookmarkStart w:id="515" w:name="_Ref317259121"/>
      <w:bookmarkStart w:id="516" w:name="_Ref317259138"/>
      <w:bookmarkStart w:id="517" w:name="_Ref317259149"/>
      <w:bookmarkStart w:id="518" w:name="_Ref317259167"/>
      <w:bookmarkStart w:id="519" w:name="_Ref317259176"/>
      <w:bookmarkStart w:id="520" w:name="_Ref317259188"/>
      <w:bookmarkStart w:id="521" w:name="_Ref317259197"/>
      <w:bookmarkStart w:id="522" w:name="_Ref317259206"/>
      <w:bookmarkStart w:id="523" w:name="_Ref317259217"/>
      <w:bookmarkStart w:id="524" w:name="_Ref317259233"/>
      <w:bookmarkStart w:id="525" w:name="_Toc395688648"/>
      <w:bookmarkStart w:id="526" w:name="_Toc395688724"/>
      <w:bookmarkStart w:id="527" w:name="_Toc395816186"/>
      <w:bookmarkStart w:id="52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2D0B5C" w:rsidRPr="00824550" w:rsidRDefault="002D0B5C" w:rsidP="00C87330">
      <w:pPr>
        <w:pStyle w:val="Times12"/>
        <w:jc w:val="right"/>
        <w:rPr>
          <w:bCs w:val="0"/>
          <w:sz w:val="28"/>
          <w:szCs w:val="28"/>
        </w:rPr>
      </w:pPr>
      <w:bookmarkStart w:id="529" w:name="форма1"/>
      <w:bookmarkStart w:id="530" w:name="_Toc98251753"/>
      <w:bookmarkEnd w:id="52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1" w:name="_Письмо_о_подаче"/>
      <w:bookmarkStart w:id="532" w:name="_Toc255987071"/>
      <w:bookmarkStart w:id="533" w:name="_Toc272505461"/>
      <w:bookmarkEnd w:id="53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4" w:name="_ЗАЯВКА_НА_УЧАСТИЕ"/>
      <w:bookmarkStart w:id="535" w:name="_Toc395816187"/>
      <w:bookmarkEnd w:id="53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2"/>
      <w:bookmarkEnd w:id="533"/>
      <w:bookmarkEnd w:id="535"/>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spellStart"/>
            <w:proofErr w:type="gramStart"/>
            <w:r w:rsidRPr="008508B4">
              <w:rPr>
                <w:b/>
              </w:rPr>
              <w:t>п</w:t>
            </w:r>
            <w:proofErr w:type="spellEnd"/>
            <w:proofErr w:type="gramEnd"/>
            <w:r w:rsidRPr="008508B4">
              <w:rPr>
                <w:b/>
              </w:rPr>
              <w:t>/</w:t>
            </w:r>
            <w:proofErr w:type="spellStart"/>
            <w:r w:rsidRPr="008508B4">
              <w:rPr>
                <w:b/>
              </w:rPr>
              <w:t>п</w:t>
            </w:r>
            <w:proofErr w:type="spellEnd"/>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в т.ч.:</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6" w:name="_Ref387662721"/>
          </w:p>
        </w:tc>
        <w:bookmarkEnd w:id="536"/>
        <w:tc>
          <w:tcPr>
            <w:tcW w:w="4394" w:type="dxa"/>
            <w:vAlign w:val="center"/>
          </w:tcPr>
          <w:p w:rsidR="00580791" w:rsidRPr="00252B7D" w:rsidRDefault="00580791" w:rsidP="00685D1F">
            <w:pPr>
              <w:ind w:left="57" w:right="57"/>
              <w:rPr>
                <w:bCs/>
              </w:rPr>
            </w:pPr>
            <w:r w:rsidRPr="00252B7D">
              <w:rPr>
                <w:bCs/>
              </w:rPr>
              <w:t>Цена заявки, руб. без НДС, в т.ч.:</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7" w:name="_Ref387662942"/>
          </w:p>
        </w:tc>
        <w:bookmarkEnd w:id="537"/>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w:t>
      </w:r>
      <w:r w:rsidRPr="001C3FFB">
        <w:rPr>
          <w:rFonts w:ascii="Times New Roman" w:hAnsi="Times New Roman" w:cs="Times New Roman"/>
          <w:sz w:val="28"/>
          <w:szCs w:val="28"/>
          <w:highlight w:val="yellow"/>
        </w:rPr>
        <w:t>________</w:t>
      </w:r>
      <w:r w:rsidRPr="00DD7B1F">
        <w:rPr>
          <w:rFonts w:ascii="Times New Roman" w:hAnsi="Times New Roman" w:cs="Times New Roman"/>
          <w:sz w:val="28"/>
          <w:szCs w:val="28"/>
        </w:rPr>
        <w:t xml:space="preserve">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sidR="00DD5BBF">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sidR="00DD5BBF">
        <w:rPr>
          <w:rFonts w:ascii="Times New Roman" w:hAnsi="Times New Roman" w:cs="Times New Roman"/>
          <w:i/>
          <w:iCs/>
          <w:sz w:val="28"/>
          <w:szCs w:val="28"/>
        </w:rPr>
      </w:r>
      <w:r w:rsidR="00DD5BBF">
        <w:rPr>
          <w:rFonts w:ascii="Times New Roman" w:hAnsi="Times New Roman" w:cs="Times New Roman"/>
          <w:i/>
          <w:iCs/>
          <w:sz w:val="28"/>
          <w:szCs w:val="28"/>
        </w:rPr>
        <w:fldChar w:fldCharType="separate"/>
      </w:r>
      <w:r>
        <w:rPr>
          <w:rFonts w:ascii="Times New Roman" w:hAnsi="Times New Roman" w:cs="Times New Roman"/>
          <w:i/>
          <w:iCs/>
          <w:sz w:val="28"/>
          <w:szCs w:val="28"/>
        </w:rPr>
        <w:t>4.5.1</w:t>
      </w:r>
      <w:r w:rsidR="00DD5BBF">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8" w:name="_Hlt440565644"/>
      <w:bookmarkEnd w:id="538"/>
    </w:p>
    <w:p w:rsidR="00C00F86" w:rsidRPr="00DD7B1F" w:rsidRDefault="00C00F86" w:rsidP="00C00F86">
      <w:pPr>
        <w:pStyle w:val="af5"/>
        <w:spacing w:after="0" w:afterAutospacing="0"/>
        <w:jc w:val="both"/>
        <w:rPr>
          <w:sz w:val="28"/>
          <w:szCs w:val="28"/>
        </w:rPr>
      </w:pPr>
      <w:r w:rsidRPr="00DD7B1F">
        <w:rPr>
          <w:b/>
          <w:i/>
          <w:szCs w:val="28"/>
        </w:rPr>
        <w:t>Для юридических лиц:</w:t>
      </w:r>
      <w:r w:rsidRPr="00DD7B1F">
        <w:rPr>
          <w:szCs w:val="28"/>
        </w:rPr>
        <w:t xml:space="preserve"> </w:t>
      </w:r>
      <w:r w:rsidRPr="00DD7B1F">
        <w:rPr>
          <w:sz w:val="28"/>
          <w:szCs w:val="28"/>
        </w:rPr>
        <w:t xml:space="preserve">Настоящим подтверждаем, что </w:t>
      </w:r>
      <w:proofErr w:type="gramStart"/>
      <w:r w:rsidRPr="00DD7B1F">
        <w:rPr>
          <w:sz w:val="28"/>
          <w:szCs w:val="28"/>
        </w:rPr>
        <w:t>против</w:t>
      </w:r>
      <w:proofErr w:type="gramEnd"/>
      <w:r w:rsidRPr="00DD7B1F">
        <w:rPr>
          <w:sz w:val="28"/>
          <w:szCs w:val="28"/>
        </w:rPr>
        <w:t xml:space="preserve"> _____________________________________________ не проводится процедура</w:t>
      </w:r>
    </w:p>
    <w:p w:rsidR="00C00F86" w:rsidRPr="00DD7B1F" w:rsidRDefault="00C00F86" w:rsidP="00C00F86">
      <w:pPr>
        <w:pStyle w:val="af5"/>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5"/>
        <w:spacing w:before="0" w:beforeAutospacing="0" w:after="0" w:afterAutospacing="0"/>
        <w:jc w:val="both"/>
        <w:rPr>
          <w:sz w:val="28"/>
          <w:szCs w:val="28"/>
        </w:rPr>
      </w:pPr>
      <w:r w:rsidRPr="00DD7B1F">
        <w:rPr>
          <w:sz w:val="28"/>
          <w:szCs w:val="28"/>
        </w:rPr>
        <w:t>ликвидации, не принято арбитражным судом решения о признании _____________________________________________ банкротом, деятельность</w:t>
      </w:r>
    </w:p>
    <w:p w:rsidR="00C00F86" w:rsidRPr="00DD7B1F" w:rsidRDefault="00C00F86" w:rsidP="00C00F86">
      <w:pPr>
        <w:pStyle w:val="af5"/>
        <w:spacing w:before="0" w:beforeAutospacing="0" w:after="0" w:afterAutospacing="0"/>
        <w:jc w:val="both"/>
        <w:rPr>
          <w:b/>
          <w:sz w:val="28"/>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___________________________________________ не приостановлена, а также,</w:t>
      </w:r>
    </w:p>
    <w:p w:rsidR="00C00F86" w:rsidRPr="00DD7B1F" w:rsidRDefault="00C00F86" w:rsidP="00C00F86">
      <w:pPr>
        <w:pStyle w:val="af5"/>
        <w:spacing w:before="0" w:beforeAutospacing="0" w:after="0" w:afterAutospacing="0"/>
        <w:jc w:val="both"/>
        <w:rPr>
          <w:b/>
          <w:sz w:val="20"/>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00F86" w:rsidRPr="00DD7B1F" w:rsidRDefault="00C00F86" w:rsidP="00C00F86">
      <w:pPr>
        <w:pStyle w:val="af5"/>
        <w:spacing w:before="0" w:beforeAutospacing="0" w:after="0" w:afterAutospacing="0"/>
        <w:jc w:val="both"/>
        <w:rPr>
          <w:sz w:val="28"/>
          <w:szCs w:val="28"/>
        </w:rPr>
      </w:pPr>
      <w:r w:rsidRPr="00DD7B1F">
        <w:rPr>
          <w:sz w:val="28"/>
          <w:szCs w:val="28"/>
        </w:rPr>
        <w:t xml:space="preserve">                           </w:t>
      </w:r>
      <w:r w:rsidRPr="00DD7B1F">
        <w:rPr>
          <w:b/>
          <w:sz w:val="20"/>
          <w:szCs w:val="28"/>
        </w:rPr>
        <w:t xml:space="preserve">                  (</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____________________________________ по данным бухгалтерской (финансовой)</w:t>
      </w:r>
    </w:p>
    <w:p w:rsidR="00C00F86" w:rsidRPr="00DD7B1F" w:rsidRDefault="00C00F86" w:rsidP="00C00F86">
      <w:pPr>
        <w:pStyle w:val="af5"/>
        <w:spacing w:before="0" w:beforeAutospacing="0" w:after="0" w:afterAutospacing="0"/>
        <w:ind w:firstLine="709"/>
        <w:jc w:val="both"/>
        <w:rPr>
          <w:sz w:val="28"/>
          <w:szCs w:val="28"/>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5"/>
        <w:spacing w:before="0" w:beforeAutospacing="0" w:after="0" w:afterAutospacing="0"/>
        <w:ind w:firstLine="709"/>
        <w:jc w:val="both"/>
        <w:rPr>
          <w:sz w:val="28"/>
          <w:szCs w:val="28"/>
        </w:rPr>
      </w:pPr>
      <w:proofErr w:type="gramStart"/>
      <w:r w:rsidRPr="00DD7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DD7B1F">
        <w:rPr>
          <w:sz w:val="28"/>
          <w:szCs w:val="28"/>
        </w:rPr>
        <w:t xml:space="preserve">),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rPr>
        <w:t>Госкорпорацией</w:t>
      </w:r>
      <w:proofErr w:type="spellEnd"/>
      <w:r w:rsidRPr="00DD7B1F">
        <w:rPr>
          <w:sz w:val="28"/>
          <w:szCs w:val="28"/>
        </w:rPr>
        <w:t xml:space="preserve"> «Росатом» и такими органами.</w:t>
      </w:r>
    </w:p>
    <w:p w:rsidR="00C00F86" w:rsidRPr="00DD7B1F" w:rsidRDefault="00C00F86" w:rsidP="00C00F86">
      <w:pPr>
        <w:pStyle w:val="af5"/>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5"/>
        <w:spacing w:before="0" w:beforeAutospacing="0" w:after="0" w:afterAutospacing="0"/>
        <w:ind w:firstLine="709"/>
        <w:jc w:val="both"/>
        <w:rPr>
          <w:sz w:val="28"/>
          <w:szCs w:val="28"/>
        </w:rPr>
      </w:pPr>
      <w:proofErr w:type="gramStart"/>
      <w:r w:rsidRPr="00DD7B1F">
        <w:rPr>
          <w:sz w:val="28"/>
          <w:szCs w:val="28"/>
        </w:rPr>
        <w:t>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и представить его в адрес Заказчика в сроки, установленные документацией по запросу предложений, а также представить</w:t>
      </w:r>
      <w:proofErr w:type="gramEnd"/>
      <w:r w:rsidRPr="00DD7B1F">
        <w:rPr>
          <w:sz w:val="28"/>
          <w:szCs w:val="28"/>
        </w:rPr>
        <w:t xml:space="preserve"> актуальные сведения о цепочке собственников, включая бенефициаров (в том числе конечных) (Таблица 2 «</w:t>
      </w:r>
      <w:proofErr w:type="gramStart"/>
      <w:r w:rsidRPr="00DD7B1F">
        <w:rPr>
          <w:sz w:val="28"/>
          <w:szCs w:val="28"/>
          <w:lang w:val="en-US"/>
        </w:rPr>
        <w:t>C</w:t>
      </w:r>
      <w:proofErr w:type="gramEnd"/>
      <w:r w:rsidRPr="00DD7B1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w:t>
      </w:r>
      <w:r>
        <w:rPr>
          <w:sz w:val="28"/>
          <w:szCs w:val="28"/>
        </w:rPr>
        <w:t>предложений</w:t>
      </w:r>
      <w:r w:rsidRPr="00DD7B1F">
        <w:rPr>
          <w:sz w:val="28"/>
          <w:szCs w:val="28"/>
        </w:rPr>
        <w:t xml:space="preserve">), с приложением </w:t>
      </w:r>
      <w:r w:rsidRPr="00DD7B1F">
        <w:rPr>
          <w:sz w:val="28"/>
          <w:szCs w:val="28"/>
        </w:rPr>
        <w:lastRenderedPageBreak/>
        <w:t xml:space="preserve">подтверждающих документов либо справку об отсутствии изменений в сведениях о цепочке собственников, включая бенефициаров (в том числе </w:t>
      </w:r>
      <w:proofErr w:type="gramStart"/>
      <w:r w:rsidRPr="00DD7B1F">
        <w:rPr>
          <w:sz w:val="28"/>
          <w:szCs w:val="28"/>
        </w:rPr>
        <w:t>конечных</w:t>
      </w:r>
      <w:proofErr w:type="gramEnd"/>
      <w:r w:rsidRPr="00DD7B1F">
        <w:rPr>
          <w:sz w:val="28"/>
          <w:szCs w:val="28"/>
        </w:rPr>
        <w:t xml:space="preserve">).  </w:t>
      </w:r>
    </w:p>
    <w:p w:rsidR="00C00F86" w:rsidRPr="00DD7B1F" w:rsidRDefault="00C00F86" w:rsidP="00C00F86">
      <w:pPr>
        <w:pStyle w:val="af5"/>
        <w:spacing w:before="0" w:beforeAutospacing="0" w:after="0" w:afterAutospacing="0"/>
        <w:ind w:firstLine="709"/>
        <w:jc w:val="both"/>
        <w:rPr>
          <w:sz w:val="28"/>
          <w:szCs w:val="28"/>
        </w:rPr>
      </w:pPr>
    </w:p>
    <w:p w:rsidR="00C00F86" w:rsidRPr="00DD7B1F" w:rsidRDefault="00C00F86" w:rsidP="00C00F86">
      <w:pPr>
        <w:pStyle w:val="af5"/>
        <w:spacing w:before="0" w:beforeAutospacing="0" w:after="0" w:afterAutospacing="0"/>
        <w:ind w:firstLine="709"/>
        <w:jc w:val="both"/>
        <w:rPr>
          <w:sz w:val="28"/>
          <w:szCs w:val="28"/>
        </w:rPr>
      </w:pPr>
      <w:r w:rsidRPr="00DD7B1F">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C00F86" w:rsidRPr="00DD7B1F" w:rsidRDefault="00C00F86" w:rsidP="00C00F86">
      <w:pPr>
        <w:pStyle w:val="af5"/>
        <w:spacing w:before="0" w:beforeAutospacing="0" w:after="0" w:afterAutospacing="0"/>
        <w:ind w:firstLine="709"/>
        <w:jc w:val="both"/>
        <w:rPr>
          <w:sz w:val="22"/>
          <w:szCs w:val="22"/>
        </w:rPr>
      </w:pPr>
      <w:r w:rsidRPr="00DD7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c"/>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c"/>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c"/>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5"/>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1"/>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1"/>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1"/>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1"/>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5"/>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DD7B1F">
        <w:rPr>
          <w:sz w:val="28"/>
          <w:szCs w:val="28"/>
        </w:rPr>
        <w:t>будет</w:t>
      </w:r>
      <w:proofErr w:type="gramEnd"/>
      <w:r w:rsidRPr="00DD7B1F">
        <w:rPr>
          <w:sz w:val="28"/>
          <w:szCs w:val="28"/>
        </w:rPr>
        <w:t xml:space="preserve">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DD5BBF">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DD5BBF">
        <w:rPr>
          <w:rFonts w:ascii="Times New Roman" w:hAnsi="Times New Roman" w:cs="Times New Roman"/>
          <w:sz w:val="28"/>
          <w:szCs w:val="28"/>
        </w:rPr>
      </w:r>
      <w:r w:rsidR="00DD5BBF">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DD5BBF">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fldSimple w:instr=" REF _Ref387674522 \r \h  \* MERGEFORMAT ">
        <w:r w:rsidR="001900EC">
          <w:rPr>
            <w:rFonts w:ascii="Times New Roman" w:hAnsi="Times New Roman" w:cs="Times New Roman"/>
            <w:sz w:val="28"/>
          </w:rPr>
          <w:t>5</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spellStart"/>
            <w:proofErr w:type="gramStart"/>
            <w:r w:rsidRPr="00824550">
              <w:rPr>
                <w:rFonts w:ascii="Times New Roman" w:hAnsi="Times New Roman" w:cs="Times New Roman"/>
                <w:szCs w:val="24"/>
              </w:rPr>
              <w:t>п</w:t>
            </w:r>
            <w:proofErr w:type="spellEnd"/>
            <w:proofErr w:type="gramEnd"/>
            <w:r w:rsidRPr="00824550">
              <w:rPr>
                <w:rFonts w:ascii="Times New Roman" w:hAnsi="Times New Roman" w:cs="Times New Roman"/>
                <w:szCs w:val="24"/>
              </w:rPr>
              <w:t>/</w:t>
            </w:r>
            <w:proofErr w:type="spellStart"/>
            <w:r w:rsidRPr="00824550">
              <w:rPr>
                <w:rFonts w:ascii="Times New Roman" w:hAnsi="Times New Roman" w:cs="Times New Roman"/>
                <w:szCs w:val="24"/>
              </w:rPr>
              <w:t>п</w:t>
            </w:r>
            <w:proofErr w:type="spellEnd"/>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1900EC">
          <w:rPr>
            <w:szCs w:val="24"/>
          </w:rPr>
          <w:t>4.5.1</w:t>
        </w:r>
      </w:fldSimple>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DD5BBF">
        <w:rPr>
          <w:szCs w:val="24"/>
        </w:rPr>
        <w:fldChar w:fldCharType="begin"/>
      </w:r>
      <w:r w:rsidR="006C2166">
        <w:rPr>
          <w:szCs w:val="24"/>
        </w:rPr>
        <w:instrText xml:space="preserve"> REF _Ref387661534 \r \h </w:instrText>
      </w:r>
      <w:r w:rsidR="00DD5BBF">
        <w:rPr>
          <w:szCs w:val="24"/>
        </w:rPr>
      </w:r>
      <w:r w:rsidR="00DD5BBF">
        <w:rPr>
          <w:szCs w:val="24"/>
        </w:rPr>
        <w:fldChar w:fldCharType="separate"/>
      </w:r>
      <w:r w:rsidR="001900EC">
        <w:rPr>
          <w:szCs w:val="24"/>
        </w:rPr>
        <w:t>16</w:t>
      </w:r>
      <w:r w:rsidR="00DD5BBF">
        <w:rPr>
          <w:szCs w:val="24"/>
        </w:rPr>
        <w:fldChar w:fldCharType="end"/>
      </w:r>
      <w:r w:rsidR="00C87330" w:rsidRPr="00824550">
        <w:rPr>
          <w:szCs w:val="24"/>
        </w:rPr>
        <w:t xml:space="preserve"> </w:t>
      </w:r>
      <w:r w:rsidR="00483AC2" w:rsidRPr="00DF7BC6">
        <w:t>раздела </w:t>
      </w:r>
      <w:r w:rsidR="00DD5BBF">
        <w:fldChar w:fldCharType="begin"/>
      </w:r>
      <w:r w:rsidR="00483AC2">
        <w:instrText xml:space="preserve"> REF _Ref387674522 \r \h </w:instrText>
      </w:r>
      <w:r w:rsidR="00DD5BBF">
        <w:fldChar w:fldCharType="separate"/>
      </w:r>
      <w:r w:rsidR="001900EC">
        <w:t>5</w:t>
      </w:r>
      <w:r w:rsidR="00DD5BBF">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1900EC">
          <w:rPr>
            <w:szCs w:val="24"/>
          </w:rPr>
          <w:t>4.4.4</w:t>
        </w:r>
      </w:fldSimple>
      <w:r w:rsidR="007540C3" w:rsidRPr="00824550">
        <w:rPr>
          <w:szCs w:val="24"/>
        </w:rPr>
        <w:t xml:space="preserve">, </w:t>
      </w:r>
      <w:fldSimple w:instr=" REF _Ref317252433 \r \h  \* MERGEFORMAT ">
        <w:r w:rsidR="001900EC">
          <w:rPr>
            <w:szCs w:val="24"/>
          </w:rPr>
          <w:t>4.4.5</w:t>
        </w:r>
      </w:fldSimple>
      <w:r w:rsidR="00C87330" w:rsidRPr="00824550">
        <w:rPr>
          <w:szCs w:val="24"/>
        </w:rPr>
        <w:t>.</w:t>
      </w:r>
    </w:p>
    <w:p w:rsidR="00C87330" w:rsidRPr="00824550" w:rsidRDefault="00C87330" w:rsidP="00C87330">
      <w:pPr>
        <w:jc w:val="right"/>
        <w:rPr>
          <w:sz w:val="28"/>
          <w:szCs w:val="28"/>
        </w:rPr>
      </w:pPr>
      <w:bookmarkStart w:id="539" w:name="_Ref55335821"/>
      <w:bookmarkStart w:id="540" w:name="_Ref55336345"/>
      <w:bookmarkStart w:id="541" w:name="_Toc57314674"/>
      <w:bookmarkStart w:id="542" w:name="_Toc69728988"/>
      <w:bookmarkStart w:id="543" w:name="_Toc98251754"/>
      <w:r w:rsidRPr="00824550">
        <w:rPr>
          <w:sz w:val="22"/>
        </w:rPr>
        <w:br w:type="page"/>
      </w:r>
      <w:bookmarkStart w:id="544" w:name="Форма2"/>
      <w:bookmarkEnd w:id="539"/>
      <w:bookmarkEnd w:id="540"/>
      <w:bookmarkEnd w:id="541"/>
      <w:bookmarkEnd w:id="542"/>
      <w:bookmarkEnd w:id="543"/>
      <w:r w:rsidR="000030E9" w:rsidRPr="00824550">
        <w:rPr>
          <w:sz w:val="28"/>
          <w:szCs w:val="28"/>
        </w:rPr>
        <w:lastRenderedPageBreak/>
        <w:t>Форма 2</w:t>
      </w:r>
      <w:bookmarkEnd w:id="544"/>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5" w:name="_Анкета_Претендента_на"/>
      <w:bookmarkStart w:id="546" w:name="_Анкета_Участника_процедуры"/>
      <w:bookmarkStart w:id="547" w:name="_Toc255987077"/>
      <w:bookmarkStart w:id="548" w:name="_Toc395816188"/>
      <w:bookmarkEnd w:id="545"/>
      <w:bookmarkEnd w:id="54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7"/>
      <w:bookmarkEnd w:id="54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9" w:name="Таблица_1"/>
      <w:r w:rsidRPr="00824550">
        <w:rPr>
          <w:sz w:val="28"/>
          <w:szCs w:val="28"/>
        </w:rPr>
        <w:t>Таблица 1</w:t>
      </w:r>
      <w:bookmarkEnd w:id="54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0" w:name="_Ref387662845"/>
          </w:p>
        </w:tc>
        <w:bookmarkEnd w:id="550"/>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1" w:name="_Ref331082959"/>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2"/>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spellStart"/>
            <w:proofErr w:type="gramStart"/>
            <w:r w:rsidRPr="00824550">
              <w:rPr>
                <w:sz w:val="20"/>
                <w:szCs w:val="20"/>
              </w:rPr>
              <w:t>п</w:t>
            </w:r>
            <w:proofErr w:type="spellEnd"/>
            <w:proofErr w:type="gramEnd"/>
            <w:r w:rsidRPr="00824550">
              <w:rPr>
                <w:sz w:val="20"/>
                <w:szCs w:val="20"/>
              </w:rPr>
              <w:t>/</w:t>
            </w:r>
            <w:proofErr w:type="spellStart"/>
            <w:r w:rsidRPr="00824550">
              <w:rPr>
                <w:sz w:val="20"/>
                <w:szCs w:val="20"/>
              </w:rPr>
              <w:t>п</w:t>
            </w:r>
            <w:proofErr w:type="spellEnd"/>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3" w:name="_Техническое_предложение_(Форма"/>
      <w:bookmarkStart w:id="554" w:name="_Toc235439567"/>
      <w:bookmarkStart w:id="555" w:name="_Toc322599846"/>
      <w:bookmarkStart w:id="556" w:name="_Toc395816189"/>
      <w:bookmarkEnd w:id="553"/>
      <w:r w:rsidRPr="00B503FA">
        <w:rPr>
          <w:rFonts w:ascii="Times New Roman" w:hAnsi="Times New Roman" w:cs="Times New Roman"/>
          <w:b w:val="0"/>
          <w:bCs w:val="0"/>
          <w:i w:val="0"/>
        </w:rPr>
        <w:t>ТЕХНИЧЕСКОЕ ПРЕДЛОЖЕНИЕ (Форма 3)</w:t>
      </w:r>
      <w:bookmarkEnd w:id="554"/>
      <w:bookmarkEnd w:id="555"/>
      <w:bookmarkEnd w:id="55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5"/>
        <w:spacing w:before="0" w:beforeAutospacing="0" w:after="0" w:afterAutospacing="0"/>
        <w:ind w:firstLine="709"/>
        <w:jc w:val="both"/>
      </w:pPr>
    </w:p>
    <w:p w:rsidR="00C00F86" w:rsidRPr="00DD7B1F" w:rsidRDefault="00C00F86" w:rsidP="00C00F86">
      <w:pPr>
        <w:pStyle w:val="af5"/>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5"/>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5"/>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5"/>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5"/>
        <w:spacing w:before="0" w:beforeAutospacing="0" w:after="0" w:afterAutospacing="0"/>
        <w:ind w:firstLine="709"/>
        <w:jc w:val="both"/>
      </w:pPr>
      <w:r w:rsidRPr="00DD7B1F">
        <w:t>согласны выполнить поставку товара</w:t>
      </w:r>
      <w:r w:rsidR="00DD6AAA">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rPr>
      </w:pPr>
    </w:p>
    <w:p w:rsidR="00E63CDD" w:rsidRDefault="00E63CDD" w:rsidP="00E63CDD">
      <w:pPr>
        <w:tabs>
          <w:tab w:val="left" w:pos="5103"/>
        </w:tabs>
        <w:jc w:val="center"/>
        <w:rPr>
          <w:b/>
        </w:rPr>
      </w:pPr>
      <w:r w:rsidRPr="003679ED">
        <w:rPr>
          <w:b/>
        </w:rPr>
        <w:t>РАСЧЕТ СТОИМОСТИ</w:t>
      </w:r>
      <w:r w:rsidR="00936B0E" w:rsidRPr="003679ED">
        <w:rPr>
          <w:b/>
        </w:rPr>
        <w:t xml:space="preserve"> </w:t>
      </w:r>
    </w:p>
    <w:p w:rsidR="00D97AFF" w:rsidRDefault="00D97AFF" w:rsidP="00E63CDD">
      <w:pPr>
        <w:tabs>
          <w:tab w:val="left" w:pos="5103"/>
        </w:tabs>
        <w:jc w:val="center"/>
        <w:rPr>
          <w:b/>
        </w:rPr>
      </w:pPr>
    </w:p>
    <w:tbl>
      <w:tblPr>
        <w:tblW w:w="9999" w:type="dxa"/>
        <w:jc w:val="center"/>
        <w:tblInd w:w="-822" w:type="dxa"/>
        <w:tblLook w:val="0000"/>
      </w:tblPr>
      <w:tblGrid>
        <w:gridCol w:w="560"/>
        <w:gridCol w:w="7704"/>
        <w:gridCol w:w="1735"/>
      </w:tblGrid>
      <w:tr w:rsidR="00D97AFF" w:rsidTr="00D97AFF">
        <w:trPr>
          <w:trHeight w:val="1084"/>
          <w:jc w:val="center"/>
        </w:trPr>
        <w:tc>
          <w:tcPr>
            <w:tcW w:w="560" w:type="dxa"/>
            <w:tcBorders>
              <w:top w:val="single" w:sz="8" w:space="0" w:color="auto"/>
              <w:left w:val="single" w:sz="8" w:space="0" w:color="auto"/>
              <w:bottom w:val="single" w:sz="8" w:space="0" w:color="auto"/>
              <w:right w:val="single" w:sz="4" w:space="0" w:color="auto"/>
            </w:tcBorders>
            <w:shd w:val="clear" w:color="auto" w:fill="auto"/>
            <w:vAlign w:val="center"/>
          </w:tcPr>
          <w:p w:rsidR="00D97AFF" w:rsidRPr="002C4A6C" w:rsidRDefault="00D97AFF" w:rsidP="00D97AFF">
            <w:pPr>
              <w:jc w:val="center"/>
              <w:rPr>
                <w:b/>
                <w:bCs/>
              </w:rPr>
            </w:pPr>
            <w:r w:rsidRPr="002C4A6C">
              <w:rPr>
                <w:b/>
                <w:bCs/>
              </w:rPr>
              <w:t xml:space="preserve">№ </w:t>
            </w:r>
            <w:proofErr w:type="spellStart"/>
            <w:proofErr w:type="gramStart"/>
            <w:r w:rsidRPr="002C4A6C">
              <w:rPr>
                <w:b/>
                <w:bCs/>
              </w:rPr>
              <w:t>п</w:t>
            </w:r>
            <w:proofErr w:type="spellEnd"/>
            <w:proofErr w:type="gramEnd"/>
            <w:r w:rsidRPr="002C4A6C">
              <w:rPr>
                <w:b/>
                <w:bCs/>
              </w:rPr>
              <w:t>/</w:t>
            </w:r>
            <w:proofErr w:type="spellStart"/>
            <w:r w:rsidRPr="002C4A6C">
              <w:rPr>
                <w:b/>
                <w:bCs/>
              </w:rPr>
              <w:t>п</w:t>
            </w:r>
            <w:proofErr w:type="spellEnd"/>
          </w:p>
        </w:tc>
        <w:tc>
          <w:tcPr>
            <w:tcW w:w="7704" w:type="dxa"/>
            <w:tcBorders>
              <w:top w:val="single" w:sz="8" w:space="0" w:color="auto"/>
              <w:left w:val="nil"/>
              <w:bottom w:val="single" w:sz="8" w:space="0" w:color="auto"/>
              <w:right w:val="single" w:sz="4" w:space="0" w:color="auto"/>
            </w:tcBorders>
            <w:shd w:val="clear" w:color="auto" w:fill="auto"/>
            <w:vAlign w:val="center"/>
          </w:tcPr>
          <w:p w:rsidR="00D97AFF" w:rsidRPr="002C4A6C" w:rsidRDefault="00D97AFF" w:rsidP="00D97AFF">
            <w:pPr>
              <w:rPr>
                <w:b/>
                <w:bCs/>
              </w:rPr>
            </w:pPr>
            <w:r w:rsidRPr="002C4A6C">
              <w:rPr>
                <w:b/>
                <w:bCs/>
              </w:rPr>
              <w:t>Наименование показателей</w:t>
            </w:r>
          </w:p>
        </w:tc>
        <w:tc>
          <w:tcPr>
            <w:tcW w:w="1735" w:type="dxa"/>
            <w:tcBorders>
              <w:top w:val="single" w:sz="8" w:space="0" w:color="auto"/>
              <w:left w:val="nil"/>
              <w:bottom w:val="single" w:sz="8" w:space="0" w:color="auto"/>
              <w:right w:val="single" w:sz="8" w:space="0" w:color="auto"/>
            </w:tcBorders>
            <w:shd w:val="clear" w:color="auto" w:fill="auto"/>
            <w:noWrap/>
            <w:vAlign w:val="center"/>
          </w:tcPr>
          <w:p w:rsidR="00D97AFF" w:rsidRPr="002C4A6C" w:rsidRDefault="00D97AFF" w:rsidP="00D97AFF">
            <w:pPr>
              <w:ind w:firstLine="17"/>
              <w:jc w:val="center"/>
              <w:rPr>
                <w:b/>
                <w:bCs/>
              </w:rPr>
            </w:pPr>
            <w:r w:rsidRPr="002C4A6C">
              <w:rPr>
                <w:b/>
                <w:bCs/>
              </w:rPr>
              <w:t>Расчеты стоимости, руб.</w:t>
            </w:r>
          </w:p>
        </w:tc>
      </w:tr>
      <w:tr w:rsidR="00D97AFF" w:rsidTr="00D97AFF">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1</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Материальные затраты</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firstLine="16"/>
              <w:jc w:val="center"/>
            </w:pPr>
          </w:p>
        </w:tc>
      </w:tr>
      <w:tr w:rsidR="00D97AFF" w:rsidTr="00D97AFF">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2</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Расходы на оплату труда в соответствии с принятыми в организации формами и системами оплаты труда:</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371"/>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Фонд оплаты труда</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Отчисления на социальные нужды с учетом предельного годового заработка (3</w:t>
            </w:r>
            <w:r w:rsidRPr="00C83A65">
              <w:t>0</w:t>
            </w:r>
            <w:r w:rsidRPr="002C4A6C">
              <w:t>%)</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Страховые взносы по обязательному страхованию от несчастных случаев на производстве (0,2% от п.2.1)</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3</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Расходы на служебные командировки работников, непосредственно участвующих в работах</w:t>
            </w:r>
          </w:p>
        </w:tc>
        <w:tc>
          <w:tcPr>
            <w:tcW w:w="1735" w:type="dxa"/>
            <w:tcBorders>
              <w:top w:val="nil"/>
              <w:left w:val="nil"/>
              <w:bottom w:val="nil"/>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4</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Накладные расходы</w:t>
            </w:r>
          </w:p>
        </w:tc>
        <w:tc>
          <w:tcPr>
            <w:tcW w:w="1735" w:type="dxa"/>
            <w:tcBorders>
              <w:top w:val="single" w:sz="4" w:space="0" w:color="auto"/>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lastRenderedPageBreak/>
              <w:t>5</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Расходы, связанные с производством и реализацией услуг (п.1+п.2+п.3+п.4)</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6</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Прибыль (12% от п.5)</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7</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Договорная цена</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8</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Налог на добавленную стоимость (18%)</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270"/>
          <w:jc w:val="center"/>
        </w:trPr>
        <w:tc>
          <w:tcPr>
            <w:tcW w:w="560" w:type="dxa"/>
            <w:tcBorders>
              <w:top w:val="nil"/>
              <w:left w:val="single" w:sz="8" w:space="0" w:color="auto"/>
              <w:bottom w:val="single" w:sz="8" w:space="0" w:color="auto"/>
              <w:right w:val="single" w:sz="4" w:space="0" w:color="auto"/>
            </w:tcBorders>
            <w:shd w:val="clear" w:color="auto" w:fill="auto"/>
            <w:noWrap/>
            <w:vAlign w:val="bottom"/>
          </w:tcPr>
          <w:p w:rsidR="00D97AFF" w:rsidRPr="002C4A6C" w:rsidRDefault="00D97AFF" w:rsidP="00D97AFF">
            <w:pPr>
              <w:jc w:val="center"/>
            </w:pPr>
          </w:p>
        </w:tc>
        <w:tc>
          <w:tcPr>
            <w:tcW w:w="7704" w:type="dxa"/>
            <w:tcBorders>
              <w:top w:val="nil"/>
              <w:left w:val="nil"/>
              <w:bottom w:val="single" w:sz="8" w:space="0" w:color="auto"/>
              <w:right w:val="single" w:sz="4" w:space="0" w:color="auto"/>
            </w:tcBorders>
            <w:shd w:val="clear" w:color="auto" w:fill="auto"/>
            <w:vAlign w:val="center"/>
          </w:tcPr>
          <w:p w:rsidR="00D97AFF" w:rsidRPr="002C4A6C" w:rsidRDefault="00D97AFF" w:rsidP="00D97AFF">
            <w:pPr>
              <w:ind w:left="11" w:hanging="11"/>
              <w:rPr>
                <w:b/>
              </w:rPr>
            </w:pPr>
            <w:r w:rsidRPr="002C4A6C">
              <w:rPr>
                <w:b/>
              </w:rPr>
              <w:t xml:space="preserve">Общая договорная стоимость </w:t>
            </w:r>
          </w:p>
        </w:tc>
        <w:tc>
          <w:tcPr>
            <w:tcW w:w="1735" w:type="dxa"/>
            <w:tcBorders>
              <w:top w:val="nil"/>
              <w:left w:val="nil"/>
              <w:bottom w:val="single" w:sz="8" w:space="0" w:color="auto"/>
              <w:right w:val="single" w:sz="8" w:space="0" w:color="auto"/>
            </w:tcBorders>
            <w:shd w:val="clear" w:color="auto" w:fill="auto"/>
            <w:noWrap/>
            <w:vAlign w:val="center"/>
          </w:tcPr>
          <w:p w:rsidR="00D97AFF" w:rsidRPr="002C4A6C" w:rsidRDefault="00D97AFF" w:rsidP="00D97AFF">
            <w:pPr>
              <w:ind w:hanging="4"/>
              <w:jc w:val="center"/>
              <w:rPr>
                <w:b/>
                <w:color w:val="000000"/>
              </w:rPr>
            </w:pPr>
          </w:p>
        </w:tc>
      </w:tr>
    </w:tbl>
    <w:p w:rsidR="00D97AFF" w:rsidRPr="003679ED" w:rsidRDefault="00D97AFF" w:rsidP="00E63CDD">
      <w:pPr>
        <w:tabs>
          <w:tab w:val="left" w:pos="5103"/>
        </w:tabs>
        <w:jc w:val="center"/>
      </w:pPr>
    </w:p>
    <w:p w:rsidR="00491C47" w:rsidRDefault="00491C47" w:rsidP="00E63CDD">
      <w:pPr>
        <w:tabs>
          <w:tab w:val="left" w:pos="5103"/>
        </w:tabs>
        <w:jc w:val="center"/>
        <w:rPr>
          <w:b/>
          <w:i/>
        </w:rPr>
      </w:pPr>
    </w:p>
    <w:p w:rsidR="00D97AFF" w:rsidRPr="002C4A6C" w:rsidRDefault="00D97AFF" w:rsidP="00D97AFF">
      <w:pPr>
        <w:pStyle w:val="afc"/>
        <w:spacing w:after="0"/>
        <w:jc w:val="center"/>
        <w:outlineLvl w:val="0"/>
        <w:rPr>
          <w:b/>
          <w:noProof/>
        </w:rPr>
      </w:pPr>
      <w:r w:rsidRPr="002C4A6C">
        <w:rPr>
          <w:b/>
          <w:noProof/>
        </w:rPr>
        <w:t>ФОНД ОПЛАТЫ ТРУДА</w:t>
      </w:r>
    </w:p>
    <w:tbl>
      <w:tblPr>
        <w:tblpPr w:leftFromText="180" w:rightFromText="180" w:vertAnchor="text" w:horzAnchor="margin" w:tblpY="98"/>
        <w:tblW w:w="9995" w:type="dxa"/>
        <w:tblLayout w:type="fixed"/>
        <w:tblLook w:val="0000"/>
      </w:tblPr>
      <w:tblGrid>
        <w:gridCol w:w="574"/>
        <w:gridCol w:w="1554"/>
        <w:gridCol w:w="1484"/>
        <w:gridCol w:w="1008"/>
        <w:gridCol w:w="1162"/>
        <w:gridCol w:w="1455"/>
        <w:gridCol w:w="896"/>
        <w:gridCol w:w="1862"/>
      </w:tblGrid>
      <w:tr w:rsidR="00B45DF0" w:rsidTr="00B45DF0">
        <w:trPr>
          <w:trHeight w:val="1258"/>
        </w:trPr>
        <w:tc>
          <w:tcPr>
            <w:tcW w:w="574" w:type="dxa"/>
            <w:tcBorders>
              <w:top w:val="single" w:sz="8" w:space="0" w:color="auto"/>
              <w:left w:val="single" w:sz="8" w:space="0" w:color="auto"/>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xml:space="preserve">№ </w:t>
            </w:r>
            <w:proofErr w:type="spellStart"/>
            <w:proofErr w:type="gramStart"/>
            <w:r w:rsidRPr="00710C6A">
              <w:rPr>
                <w:sz w:val="20"/>
              </w:rPr>
              <w:t>п</w:t>
            </w:r>
            <w:proofErr w:type="spellEnd"/>
            <w:proofErr w:type="gramEnd"/>
            <w:r w:rsidRPr="00710C6A">
              <w:rPr>
                <w:sz w:val="20"/>
              </w:rPr>
              <w:t>/</w:t>
            </w:r>
            <w:proofErr w:type="spellStart"/>
            <w:r w:rsidRPr="00710C6A">
              <w:rPr>
                <w:sz w:val="20"/>
              </w:rPr>
              <w:t>п</w:t>
            </w:r>
            <w:proofErr w:type="spellEnd"/>
          </w:p>
        </w:tc>
        <w:tc>
          <w:tcPr>
            <w:tcW w:w="1554" w:type="dxa"/>
            <w:tcBorders>
              <w:top w:val="single" w:sz="8" w:space="0" w:color="auto"/>
              <w:left w:val="nil"/>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xml:space="preserve"> Наименование должностей </w:t>
            </w:r>
          </w:p>
        </w:tc>
        <w:tc>
          <w:tcPr>
            <w:tcW w:w="1484" w:type="dxa"/>
            <w:tcBorders>
              <w:top w:val="single" w:sz="8" w:space="0" w:color="auto"/>
              <w:left w:val="nil"/>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Численность исполнителей (человек)</w:t>
            </w:r>
          </w:p>
        </w:tc>
        <w:tc>
          <w:tcPr>
            <w:tcW w:w="1008" w:type="dxa"/>
            <w:tcBorders>
              <w:top w:val="single" w:sz="8" w:space="0" w:color="auto"/>
              <w:left w:val="nil"/>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xml:space="preserve"> Кол-во месяцев работы по теме</w:t>
            </w:r>
          </w:p>
        </w:tc>
        <w:tc>
          <w:tcPr>
            <w:tcW w:w="1162" w:type="dxa"/>
            <w:tcBorders>
              <w:top w:val="single" w:sz="8" w:space="0" w:color="auto"/>
              <w:left w:val="nil"/>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xml:space="preserve"> </w:t>
            </w:r>
            <w:proofErr w:type="spellStart"/>
            <w:r w:rsidRPr="00710C6A">
              <w:rPr>
                <w:sz w:val="20"/>
              </w:rPr>
              <w:t>Труд</w:t>
            </w:r>
            <w:proofErr w:type="gramStart"/>
            <w:r w:rsidRPr="00710C6A">
              <w:rPr>
                <w:sz w:val="20"/>
              </w:rPr>
              <w:t>о</w:t>
            </w:r>
            <w:proofErr w:type="spellEnd"/>
            <w:r w:rsidRPr="00710C6A">
              <w:rPr>
                <w:sz w:val="20"/>
              </w:rPr>
              <w:t>-</w:t>
            </w:r>
            <w:proofErr w:type="gramEnd"/>
            <w:r w:rsidRPr="00710C6A">
              <w:rPr>
                <w:sz w:val="20"/>
              </w:rPr>
              <w:t xml:space="preserve"> затраты    (в чел/</w:t>
            </w:r>
            <w:proofErr w:type="spellStart"/>
            <w:r w:rsidRPr="00710C6A">
              <w:rPr>
                <w:sz w:val="20"/>
              </w:rPr>
              <w:t>мес</w:t>
            </w:r>
            <w:proofErr w:type="spellEnd"/>
            <w:r w:rsidRPr="00710C6A">
              <w:rPr>
                <w:sz w:val="20"/>
              </w:rPr>
              <w:t>)</w:t>
            </w:r>
          </w:p>
        </w:tc>
        <w:tc>
          <w:tcPr>
            <w:tcW w:w="1455" w:type="dxa"/>
            <w:tcBorders>
              <w:top w:val="single" w:sz="8" w:space="0" w:color="auto"/>
              <w:left w:val="nil"/>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xml:space="preserve">  Сумма месячной </w:t>
            </w:r>
            <w:proofErr w:type="spellStart"/>
            <w:r w:rsidRPr="00710C6A">
              <w:rPr>
                <w:sz w:val="20"/>
              </w:rPr>
              <w:t>з</w:t>
            </w:r>
            <w:proofErr w:type="spellEnd"/>
            <w:r w:rsidRPr="00710C6A">
              <w:rPr>
                <w:sz w:val="20"/>
              </w:rPr>
              <w:t>/</w:t>
            </w:r>
            <w:proofErr w:type="spellStart"/>
            <w:proofErr w:type="gramStart"/>
            <w:r w:rsidRPr="00710C6A">
              <w:rPr>
                <w:sz w:val="20"/>
              </w:rPr>
              <w:t>п</w:t>
            </w:r>
            <w:proofErr w:type="spellEnd"/>
            <w:proofErr w:type="gramEnd"/>
            <w:r w:rsidRPr="00710C6A">
              <w:rPr>
                <w:sz w:val="20"/>
              </w:rPr>
              <w:t xml:space="preserve">                 с учетом премиальных выплат (руб.)</w:t>
            </w:r>
          </w:p>
        </w:tc>
        <w:tc>
          <w:tcPr>
            <w:tcW w:w="896" w:type="dxa"/>
            <w:tcBorders>
              <w:top w:val="single" w:sz="8" w:space="0" w:color="auto"/>
              <w:left w:val="nil"/>
              <w:bottom w:val="single" w:sz="8" w:space="0" w:color="auto"/>
              <w:right w:val="single" w:sz="8" w:space="0" w:color="auto"/>
            </w:tcBorders>
            <w:shd w:val="clear" w:color="auto" w:fill="auto"/>
            <w:vAlign w:val="bottom"/>
          </w:tcPr>
          <w:p w:rsidR="00B45DF0" w:rsidRPr="00710C6A" w:rsidRDefault="00B45DF0" w:rsidP="00B45DF0">
            <w:pPr>
              <w:jc w:val="center"/>
              <w:rPr>
                <w:sz w:val="20"/>
              </w:rPr>
            </w:pPr>
            <w:r w:rsidRPr="00710C6A">
              <w:rPr>
                <w:sz w:val="20"/>
              </w:rPr>
              <w:t xml:space="preserve">                  Сумма оплаты труда         (руб.)</w:t>
            </w:r>
          </w:p>
        </w:tc>
        <w:tc>
          <w:tcPr>
            <w:tcW w:w="1862" w:type="dxa"/>
            <w:tcBorders>
              <w:top w:val="single" w:sz="8" w:space="0" w:color="auto"/>
              <w:left w:val="nil"/>
              <w:bottom w:val="single" w:sz="8" w:space="0" w:color="auto"/>
              <w:right w:val="single" w:sz="8" w:space="0" w:color="auto"/>
            </w:tcBorders>
          </w:tcPr>
          <w:p w:rsidR="00B45DF0" w:rsidRDefault="00B45DF0" w:rsidP="00B45DF0">
            <w:pPr>
              <w:jc w:val="center"/>
              <w:rPr>
                <w:sz w:val="20"/>
              </w:rPr>
            </w:pPr>
            <w:r w:rsidRPr="00710C6A">
              <w:rPr>
                <w:sz w:val="20"/>
              </w:rPr>
              <w:t xml:space="preserve">Сумма                  оплаты труда исполнителей,         с учетом командировочной надбавки 20% </w:t>
            </w:r>
          </w:p>
          <w:p w:rsidR="00B45DF0" w:rsidRPr="00710C6A" w:rsidRDefault="00B45DF0" w:rsidP="00B45DF0">
            <w:pPr>
              <w:jc w:val="center"/>
              <w:rPr>
                <w:sz w:val="20"/>
              </w:rPr>
            </w:pPr>
            <w:r w:rsidRPr="00710C6A">
              <w:rPr>
                <w:sz w:val="20"/>
              </w:rPr>
              <w:t>Всего (руб.)</w:t>
            </w:r>
          </w:p>
        </w:tc>
      </w:tr>
      <w:tr w:rsidR="00B45DF0" w:rsidTr="00B45DF0">
        <w:trPr>
          <w:trHeight w:val="270"/>
        </w:trPr>
        <w:tc>
          <w:tcPr>
            <w:tcW w:w="574" w:type="dxa"/>
            <w:tcBorders>
              <w:top w:val="single" w:sz="8" w:space="0" w:color="auto"/>
              <w:left w:val="single" w:sz="8" w:space="0" w:color="auto"/>
              <w:bottom w:val="single" w:sz="4" w:space="0" w:color="auto"/>
              <w:right w:val="single" w:sz="4" w:space="0" w:color="auto"/>
            </w:tcBorders>
            <w:shd w:val="clear" w:color="auto" w:fill="auto"/>
            <w:vAlign w:val="center"/>
          </w:tcPr>
          <w:p w:rsidR="00B45DF0" w:rsidRPr="00710C6A" w:rsidRDefault="00B45DF0" w:rsidP="00B45DF0">
            <w:pPr>
              <w:jc w:val="center"/>
              <w:rPr>
                <w:sz w:val="20"/>
              </w:rPr>
            </w:pPr>
            <w:r w:rsidRPr="00710C6A">
              <w:rPr>
                <w:sz w:val="20"/>
              </w:rPr>
              <w:t>1</w:t>
            </w:r>
          </w:p>
        </w:tc>
        <w:tc>
          <w:tcPr>
            <w:tcW w:w="1554" w:type="dxa"/>
            <w:tcBorders>
              <w:top w:val="single" w:sz="8" w:space="0" w:color="auto"/>
              <w:left w:val="nil"/>
              <w:bottom w:val="single" w:sz="4" w:space="0" w:color="auto"/>
              <w:right w:val="single" w:sz="4" w:space="0" w:color="auto"/>
            </w:tcBorders>
            <w:shd w:val="clear" w:color="auto" w:fill="auto"/>
            <w:vAlign w:val="center"/>
          </w:tcPr>
          <w:p w:rsidR="00B45DF0" w:rsidRPr="00710C6A" w:rsidRDefault="00B45DF0" w:rsidP="00B45DF0">
            <w:pPr>
              <w:jc w:val="center"/>
              <w:rPr>
                <w:sz w:val="20"/>
              </w:rPr>
            </w:pPr>
          </w:p>
        </w:tc>
        <w:tc>
          <w:tcPr>
            <w:tcW w:w="1484" w:type="dxa"/>
            <w:tcBorders>
              <w:top w:val="single" w:sz="8" w:space="0" w:color="auto"/>
              <w:left w:val="nil"/>
              <w:bottom w:val="single" w:sz="4" w:space="0" w:color="auto"/>
              <w:right w:val="single" w:sz="4" w:space="0" w:color="auto"/>
            </w:tcBorders>
            <w:shd w:val="clear" w:color="auto" w:fill="auto"/>
            <w:noWrap/>
            <w:vAlign w:val="bottom"/>
          </w:tcPr>
          <w:p w:rsidR="00B45DF0" w:rsidRPr="003C3F05" w:rsidRDefault="00B45DF0" w:rsidP="00B45DF0">
            <w:pPr>
              <w:ind w:hanging="15"/>
              <w:jc w:val="center"/>
              <w:rPr>
                <w:color w:val="000000"/>
                <w:sz w:val="20"/>
              </w:rPr>
            </w:pPr>
          </w:p>
        </w:tc>
        <w:tc>
          <w:tcPr>
            <w:tcW w:w="1008" w:type="dxa"/>
            <w:tcBorders>
              <w:top w:val="single" w:sz="8" w:space="0" w:color="auto"/>
              <w:left w:val="nil"/>
              <w:bottom w:val="single" w:sz="4" w:space="0" w:color="auto"/>
              <w:right w:val="single" w:sz="4" w:space="0" w:color="auto"/>
            </w:tcBorders>
            <w:shd w:val="clear" w:color="auto" w:fill="auto"/>
            <w:noWrap/>
            <w:vAlign w:val="bottom"/>
          </w:tcPr>
          <w:p w:rsidR="00B45DF0" w:rsidRPr="003C3F05" w:rsidRDefault="00B45DF0" w:rsidP="00B45DF0">
            <w:pPr>
              <w:ind w:hanging="6"/>
              <w:jc w:val="center"/>
              <w:rPr>
                <w:color w:val="000000"/>
                <w:sz w:val="20"/>
              </w:rPr>
            </w:pPr>
          </w:p>
        </w:tc>
        <w:tc>
          <w:tcPr>
            <w:tcW w:w="1162" w:type="dxa"/>
            <w:tcBorders>
              <w:top w:val="single" w:sz="8" w:space="0" w:color="auto"/>
              <w:left w:val="nil"/>
              <w:bottom w:val="single" w:sz="4" w:space="0" w:color="auto"/>
              <w:right w:val="single" w:sz="4" w:space="0" w:color="auto"/>
            </w:tcBorders>
            <w:shd w:val="clear" w:color="auto" w:fill="auto"/>
            <w:noWrap/>
            <w:vAlign w:val="bottom"/>
          </w:tcPr>
          <w:p w:rsidR="00B45DF0" w:rsidRPr="003C3F05" w:rsidRDefault="00B45DF0" w:rsidP="00B45DF0">
            <w:pPr>
              <w:ind w:hanging="21"/>
              <w:jc w:val="center"/>
              <w:rPr>
                <w:color w:val="000000"/>
                <w:sz w:val="20"/>
              </w:rPr>
            </w:pPr>
          </w:p>
        </w:tc>
        <w:tc>
          <w:tcPr>
            <w:tcW w:w="1455" w:type="dxa"/>
            <w:tcBorders>
              <w:top w:val="single" w:sz="8" w:space="0" w:color="auto"/>
              <w:left w:val="nil"/>
              <w:bottom w:val="single" w:sz="4" w:space="0" w:color="auto"/>
              <w:right w:val="single" w:sz="4" w:space="0" w:color="auto"/>
            </w:tcBorders>
            <w:shd w:val="clear" w:color="auto" w:fill="auto"/>
            <w:noWrap/>
            <w:vAlign w:val="bottom"/>
          </w:tcPr>
          <w:p w:rsidR="00B45DF0" w:rsidRPr="003C3F05" w:rsidRDefault="00B45DF0" w:rsidP="00B45DF0">
            <w:pPr>
              <w:jc w:val="center"/>
              <w:rPr>
                <w:color w:val="000000"/>
                <w:sz w:val="20"/>
              </w:rPr>
            </w:pPr>
          </w:p>
        </w:tc>
        <w:tc>
          <w:tcPr>
            <w:tcW w:w="896" w:type="dxa"/>
            <w:tcBorders>
              <w:top w:val="single" w:sz="8" w:space="0" w:color="auto"/>
              <w:left w:val="nil"/>
              <w:bottom w:val="single" w:sz="4" w:space="0" w:color="auto"/>
              <w:right w:val="single" w:sz="8" w:space="0" w:color="auto"/>
            </w:tcBorders>
            <w:shd w:val="clear" w:color="auto" w:fill="auto"/>
            <w:noWrap/>
            <w:vAlign w:val="bottom"/>
          </w:tcPr>
          <w:p w:rsidR="00B45DF0" w:rsidRPr="003C3F05" w:rsidRDefault="00B45DF0" w:rsidP="00B45DF0">
            <w:pPr>
              <w:ind w:hanging="10"/>
              <w:jc w:val="center"/>
              <w:rPr>
                <w:color w:val="000000"/>
                <w:sz w:val="20"/>
              </w:rPr>
            </w:pPr>
          </w:p>
        </w:tc>
        <w:tc>
          <w:tcPr>
            <w:tcW w:w="1862" w:type="dxa"/>
            <w:tcBorders>
              <w:top w:val="single" w:sz="8" w:space="0" w:color="auto"/>
              <w:left w:val="nil"/>
              <w:bottom w:val="single" w:sz="4" w:space="0" w:color="auto"/>
              <w:right w:val="single" w:sz="8" w:space="0" w:color="auto"/>
            </w:tcBorders>
            <w:vAlign w:val="bottom"/>
          </w:tcPr>
          <w:p w:rsidR="00B45DF0" w:rsidRPr="003C3F05" w:rsidRDefault="00B45DF0" w:rsidP="00B45DF0">
            <w:pPr>
              <w:ind w:hanging="3"/>
              <w:jc w:val="center"/>
              <w:rPr>
                <w:color w:val="000000"/>
                <w:sz w:val="20"/>
              </w:rPr>
            </w:pPr>
          </w:p>
        </w:tc>
      </w:tr>
      <w:tr w:rsidR="00B45DF0" w:rsidTr="00B45DF0">
        <w:trPr>
          <w:trHeight w:val="96"/>
        </w:trPr>
        <w:tc>
          <w:tcPr>
            <w:tcW w:w="574" w:type="dxa"/>
            <w:tcBorders>
              <w:top w:val="single" w:sz="4" w:space="0" w:color="auto"/>
              <w:left w:val="single" w:sz="8" w:space="0" w:color="auto"/>
              <w:bottom w:val="nil"/>
              <w:right w:val="single" w:sz="4" w:space="0" w:color="auto"/>
            </w:tcBorders>
            <w:shd w:val="clear" w:color="auto" w:fill="auto"/>
            <w:vAlign w:val="center"/>
          </w:tcPr>
          <w:p w:rsidR="00B45DF0" w:rsidRPr="00710C6A" w:rsidRDefault="00B45DF0" w:rsidP="00B45DF0">
            <w:pPr>
              <w:jc w:val="center"/>
              <w:rPr>
                <w:sz w:val="20"/>
              </w:rPr>
            </w:pPr>
            <w:r w:rsidRPr="00710C6A">
              <w:rPr>
                <w:sz w:val="20"/>
              </w:rPr>
              <w:t>2</w:t>
            </w:r>
          </w:p>
        </w:tc>
        <w:tc>
          <w:tcPr>
            <w:tcW w:w="1554" w:type="dxa"/>
            <w:tcBorders>
              <w:top w:val="single" w:sz="4" w:space="0" w:color="auto"/>
              <w:left w:val="nil"/>
              <w:bottom w:val="nil"/>
              <w:right w:val="single" w:sz="4" w:space="0" w:color="auto"/>
            </w:tcBorders>
            <w:shd w:val="clear" w:color="auto" w:fill="auto"/>
            <w:vAlign w:val="center"/>
          </w:tcPr>
          <w:p w:rsidR="00B45DF0" w:rsidRPr="00710C6A" w:rsidRDefault="00B45DF0" w:rsidP="00B45DF0">
            <w:pPr>
              <w:jc w:val="center"/>
              <w:rPr>
                <w:sz w:val="20"/>
              </w:rPr>
            </w:pPr>
          </w:p>
        </w:tc>
        <w:tc>
          <w:tcPr>
            <w:tcW w:w="1484" w:type="dxa"/>
            <w:tcBorders>
              <w:top w:val="single" w:sz="4" w:space="0" w:color="auto"/>
              <w:left w:val="nil"/>
              <w:bottom w:val="nil"/>
              <w:right w:val="single" w:sz="4" w:space="0" w:color="auto"/>
            </w:tcBorders>
            <w:shd w:val="clear" w:color="auto" w:fill="auto"/>
            <w:noWrap/>
            <w:vAlign w:val="bottom"/>
          </w:tcPr>
          <w:p w:rsidR="00B45DF0" w:rsidRPr="003C3F05" w:rsidRDefault="00B45DF0" w:rsidP="00B45DF0">
            <w:pPr>
              <w:ind w:hanging="15"/>
              <w:jc w:val="center"/>
              <w:rPr>
                <w:color w:val="000000"/>
                <w:sz w:val="20"/>
              </w:rPr>
            </w:pPr>
          </w:p>
        </w:tc>
        <w:tc>
          <w:tcPr>
            <w:tcW w:w="1008" w:type="dxa"/>
            <w:tcBorders>
              <w:top w:val="single" w:sz="4" w:space="0" w:color="auto"/>
              <w:left w:val="nil"/>
              <w:bottom w:val="nil"/>
              <w:right w:val="single" w:sz="4" w:space="0" w:color="auto"/>
            </w:tcBorders>
            <w:shd w:val="clear" w:color="auto" w:fill="auto"/>
            <w:noWrap/>
            <w:vAlign w:val="bottom"/>
          </w:tcPr>
          <w:p w:rsidR="00B45DF0" w:rsidRPr="003C3F05" w:rsidRDefault="00B45DF0" w:rsidP="00B45DF0">
            <w:pPr>
              <w:ind w:hanging="6"/>
              <w:jc w:val="center"/>
              <w:rPr>
                <w:color w:val="000000"/>
                <w:sz w:val="20"/>
              </w:rPr>
            </w:pPr>
          </w:p>
        </w:tc>
        <w:tc>
          <w:tcPr>
            <w:tcW w:w="1162" w:type="dxa"/>
            <w:tcBorders>
              <w:top w:val="single" w:sz="4" w:space="0" w:color="auto"/>
              <w:left w:val="nil"/>
              <w:bottom w:val="nil"/>
              <w:right w:val="single" w:sz="4" w:space="0" w:color="auto"/>
            </w:tcBorders>
            <w:shd w:val="clear" w:color="auto" w:fill="auto"/>
            <w:noWrap/>
            <w:vAlign w:val="bottom"/>
          </w:tcPr>
          <w:p w:rsidR="00B45DF0" w:rsidRPr="003C3F05" w:rsidRDefault="00B45DF0" w:rsidP="00B45DF0">
            <w:pPr>
              <w:ind w:hanging="21"/>
              <w:jc w:val="center"/>
              <w:rPr>
                <w:color w:val="000000"/>
                <w:sz w:val="20"/>
              </w:rPr>
            </w:pPr>
          </w:p>
        </w:tc>
        <w:tc>
          <w:tcPr>
            <w:tcW w:w="1455" w:type="dxa"/>
            <w:tcBorders>
              <w:top w:val="single" w:sz="4" w:space="0" w:color="auto"/>
              <w:left w:val="nil"/>
              <w:bottom w:val="nil"/>
              <w:right w:val="single" w:sz="4" w:space="0" w:color="auto"/>
            </w:tcBorders>
            <w:shd w:val="clear" w:color="auto" w:fill="auto"/>
            <w:noWrap/>
            <w:vAlign w:val="bottom"/>
          </w:tcPr>
          <w:p w:rsidR="00B45DF0" w:rsidRPr="003C3F05" w:rsidRDefault="00B45DF0" w:rsidP="00B45DF0">
            <w:pPr>
              <w:jc w:val="center"/>
              <w:rPr>
                <w:color w:val="000000"/>
                <w:sz w:val="20"/>
              </w:rPr>
            </w:pPr>
          </w:p>
        </w:tc>
        <w:tc>
          <w:tcPr>
            <w:tcW w:w="896" w:type="dxa"/>
            <w:tcBorders>
              <w:top w:val="single" w:sz="4" w:space="0" w:color="auto"/>
              <w:left w:val="nil"/>
              <w:bottom w:val="nil"/>
              <w:right w:val="single" w:sz="8" w:space="0" w:color="auto"/>
            </w:tcBorders>
            <w:shd w:val="clear" w:color="auto" w:fill="auto"/>
            <w:noWrap/>
            <w:vAlign w:val="bottom"/>
          </w:tcPr>
          <w:p w:rsidR="00B45DF0" w:rsidRPr="003C3F05" w:rsidRDefault="00B45DF0" w:rsidP="00B45DF0">
            <w:pPr>
              <w:ind w:hanging="10"/>
              <w:jc w:val="center"/>
              <w:rPr>
                <w:color w:val="000000"/>
                <w:sz w:val="20"/>
              </w:rPr>
            </w:pPr>
          </w:p>
        </w:tc>
        <w:tc>
          <w:tcPr>
            <w:tcW w:w="1862" w:type="dxa"/>
            <w:tcBorders>
              <w:top w:val="single" w:sz="4" w:space="0" w:color="auto"/>
              <w:left w:val="nil"/>
              <w:bottom w:val="nil"/>
              <w:right w:val="single" w:sz="8" w:space="0" w:color="auto"/>
            </w:tcBorders>
            <w:vAlign w:val="bottom"/>
          </w:tcPr>
          <w:p w:rsidR="00B45DF0" w:rsidRPr="003C3F05" w:rsidRDefault="00B45DF0" w:rsidP="00B45DF0">
            <w:pPr>
              <w:ind w:hanging="3"/>
              <w:jc w:val="center"/>
              <w:rPr>
                <w:color w:val="000000"/>
                <w:sz w:val="20"/>
              </w:rPr>
            </w:pPr>
          </w:p>
        </w:tc>
      </w:tr>
      <w:tr w:rsidR="00B45DF0" w:rsidTr="00B45DF0">
        <w:trPr>
          <w:trHeight w:val="270"/>
        </w:trPr>
        <w:tc>
          <w:tcPr>
            <w:tcW w:w="574" w:type="dxa"/>
            <w:tcBorders>
              <w:top w:val="single" w:sz="8" w:space="0" w:color="auto"/>
              <w:left w:val="single" w:sz="8" w:space="0" w:color="auto"/>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w:t>
            </w:r>
          </w:p>
        </w:tc>
        <w:tc>
          <w:tcPr>
            <w:tcW w:w="1554" w:type="dxa"/>
            <w:tcBorders>
              <w:top w:val="single" w:sz="8" w:space="0" w:color="auto"/>
              <w:left w:val="nil"/>
              <w:bottom w:val="single" w:sz="8" w:space="0" w:color="auto"/>
              <w:right w:val="single" w:sz="4" w:space="0" w:color="auto"/>
            </w:tcBorders>
            <w:shd w:val="clear" w:color="auto" w:fill="auto"/>
            <w:vAlign w:val="bottom"/>
          </w:tcPr>
          <w:p w:rsidR="00B45DF0" w:rsidRPr="00166712" w:rsidRDefault="00B45DF0" w:rsidP="00B45DF0">
            <w:pPr>
              <w:rPr>
                <w:b/>
                <w:sz w:val="20"/>
              </w:rPr>
            </w:pPr>
            <w:r w:rsidRPr="00166712">
              <w:rPr>
                <w:b/>
                <w:sz w:val="20"/>
              </w:rPr>
              <w:t>ИТОГО</w:t>
            </w:r>
          </w:p>
        </w:tc>
        <w:tc>
          <w:tcPr>
            <w:tcW w:w="1484" w:type="dxa"/>
            <w:tcBorders>
              <w:top w:val="single" w:sz="8" w:space="0" w:color="auto"/>
              <w:left w:val="nil"/>
              <w:bottom w:val="single" w:sz="8" w:space="0" w:color="auto"/>
              <w:right w:val="single" w:sz="4" w:space="0" w:color="auto"/>
            </w:tcBorders>
            <w:shd w:val="clear" w:color="auto" w:fill="auto"/>
            <w:noWrap/>
            <w:vAlign w:val="bottom"/>
          </w:tcPr>
          <w:p w:rsidR="00B45DF0" w:rsidRPr="00166712" w:rsidRDefault="00B45DF0" w:rsidP="00B45DF0">
            <w:pPr>
              <w:rPr>
                <w:b/>
                <w:sz w:val="20"/>
              </w:rPr>
            </w:pPr>
          </w:p>
        </w:tc>
        <w:tc>
          <w:tcPr>
            <w:tcW w:w="1008" w:type="dxa"/>
            <w:tcBorders>
              <w:top w:val="single" w:sz="8" w:space="0" w:color="auto"/>
              <w:left w:val="nil"/>
              <w:bottom w:val="single" w:sz="8" w:space="0" w:color="auto"/>
              <w:right w:val="single" w:sz="4" w:space="0" w:color="auto"/>
            </w:tcBorders>
            <w:shd w:val="clear" w:color="auto" w:fill="auto"/>
            <w:noWrap/>
            <w:vAlign w:val="bottom"/>
          </w:tcPr>
          <w:p w:rsidR="00B45DF0" w:rsidRPr="00166712" w:rsidRDefault="00B45DF0" w:rsidP="00B45DF0">
            <w:pPr>
              <w:ind w:hanging="112"/>
              <w:rPr>
                <w:b/>
                <w:sz w:val="20"/>
              </w:rPr>
            </w:pPr>
          </w:p>
        </w:tc>
        <w:tc>
          <w:tcPr>
            <w:tcW w:w="1162" w:type="dxa"/>
            <w:tcBorders>
              <w:top w:val="single" w:sz="8" w:space="0" w:color="auto"/>
              <w:left w:val="nil"/>
              <w:bottom w:val="single" w:sz="8" w:space="0" w:color="auto"/>
              <w:right w:val="single" w:sz="4" w:space="0" w:color="auto"/>
            </w:tcBorders>
            <w:shd w:val="clear" w:color="auto" w:fill="auto"/>
            <w:noWrap/>
            <w:vAlign w:val="bottom"/>
          </w:tcPr>
          <w:p w:rsidR="00B45DF0" w:rsidRPr="00166712" w:rsidRDefault="00B45DF0" w:rsidP="00B45DF0">
            <w:pPr>
              <w:ind w:hanging="112"/>
              <w:jc w:val="right"/>
              <w:rPr>
                <w:b/>
                <w:color w:val="FF0000"/>
                <w:sz w:val="20"/>
              </w:rPr>
            </w:pPr>
          </w:p>
        </w:tc>
        <w:tc>
          <w:tcPr>
            <w:tcW w:w="1455" w:type="dxa"/>
            <w:tcBorders>
              <w:top w:val="single" w:sz="8" w:space="0" w:color="auto"/>
              <w:left w:val="nil"/>
              <w:bottom w:val="single" w:sz="8" w:space="0" w:color="auto"/>
              <w:right w:val="single" w:sz="4" w:space="0" w:color="auto"/>
            </w:tcBorders>
            <w:shd w:val="clear" w:color="auto" w:fill="auto"/>
            <w:noWrap/>
            <w:vAlign w:val="bottom"/>
          </w:tcPr>
          <w:p w:rsidR="00B45DF0" w:rsidRPr="00166712" w:rsidRDefault="00B45DF0" w:rsidP="00B45DF0">
            <w:pPr>
              <w:ind w:hanging="112"/>
              <w:rPr>
                <w:b/>
                <w:sz w:val="20"/>
              </w:rPr>
            </w:pPr>
            <w:r w:rsidRPr="00166712">
              <w:rPr>
                <w:b/>
                <w:sz w:val="20"/>
              </w:rPr>
              <w:t> </w:t>
            </w:r>
          </w:p>
        </w:tc>
        <w:tc>
          <w:tcPr>
            <w:tcW w:w="896" w:type="dxa"/>
            <w:tcBorders>
              <w:top w:val="single" w:sz="8" w:space="0" w:color="auto"/>
              <w:left w:val="nil"/>
              <w:bottom w:val="single" w:sz="8" w:space="0" w:color="auto"/>
              <w:right w:val="single" w:sz="8" w:space="0" w:color="auto"/>
            </w:tcBorders>
            <w:shd w:val="clear" w:color="auto" w:fill="auto"/>
            <w:noWrap/>
            <w:vAlign w:val="bottom"/>
          </w:tcPr>
          <w:p w:rsidR="00B45DF0" w:rsidRPr="00166712" w:rsidRDefault="00B45DF0" w:rsidP="00B45DF0">
            <w:pPr>
              <w:tabs>
                <w:tab w:val="left" w:pos="32"/>
              </w:tabs>
              <w:jc w:val="center"/>
              <w:rPr>
                <w:b/>
                <w:sz w:val="20"/>
              </w:rPr>
            </w:pPr>
          </w:p>
        </w:tc>
        <w:tc>
          <w:tcPr>
            <w:tcW w:w="1862" w:type="dxa"/>
            <w:tcBorders>
              <w:top w:val="single" w:sz="8" w:space="0" w:color="auto"/>
              <w:left w:val="nil"/>
              <w:bottom w:val="single" w:sz="8" w:space="0" w:color="auto"/>
              <w:right w:val="single" w:sz="8" w:space="0" w:color="auto"/>
            </w:tcBorders>
            <w:vAlign w:val="center"/>
          </w:tcPr>
          <w:p w:rsidR="00B45DF0" w:rsidRPr="00166712" w:rsidRDefault="00B45DF0" w:rsidP="00B45DF0">
            <w:pPr>
              <w:ind w:firstLine="6"/>
              <w:jc w:val="center"/>
              <w:rPr>
                <w:b/>
                <w:sz w:val="20"/>
              </w:rPr>
            </w:pPr>
          </w:p>
        </w:tc>
      </w:tr>
    </w:tbl>
    <w:p w:rsidR="00D97AFF" w:rsidRPr="002C4A6C" w:rsidRDefault="00D97AFF" w:rsidP="00D97AFF">
      <w:pPr>
        <w:pStyle w:val="afc"/>
        <w:spacing w:after="0"/>
        <w:jc w:val="center"/>
        <w:outlineLvl w:val="0"/>
        <w:rPr>
          <w:b/>
          <w:noProof/>
          <w:sz w:val="16"/>
          <w:szCs w:val="16"/>
        </w:rPr>
      </w:pPr>
    </w:p>
    <w:p w:rsidR="00D97AFF" w:rsidRPr="00710C6A" w:rsidRDefault="00D97AFF" w:rsidP="00D97AFF">
      <w:pPr>
        <w:rPr>
          <w:sz w:val="16"/>
          <w:szCs w:val="16"/>
        </w:rPr>
      </w:pPr>
    </w:p>
    <w:p w:rsidR="00EB2435" w:rsidRDefault="00EB2435" w:rsidP="00E63CDD">
      <w:pPr>
        <w:tabs>
          <w:tab w:val="left" w:pos="5103"/>
        </w:tabs>
        <w:jc w:val="center"/>
        <w:rPr>
          <w:b/>
          <w:i/>
        </w:rPr>
      </w:pPr>
    </w:p>
    <w:p w:rsidR="00EB2435" w:rsidRDefault="00EB2435" w:rsidP="00B45DF0">
      <w:pPr>
        <w:tabs>
          <w:tab w:val="left" w:pos="5103"/>
        </w:tabs>
        <w:ind w:left="-426"/>
        <w:jc w:val="center"/>
        <w:rPr>
          <w:b/>
          <w:i/>
        </w:rPr>
      </w:pPr>
    </w:p>
    <w:p w:rsidR="00EB2435" w:rsidRDefault="00EB2435" w:rsidP="00EB2435">
      <w:pPr>
        <w:tabs>
          <w:tab w:val="left" w:pos="5103"/>
        </w:tabs>
        <w:jc w:val="center"/>
        <w:rPr>
          <w:b/>
        </w:rPr>
      </w:pPr>
      <w:r w:rsidRPr="00EB2435">
        <w:rPr>
          <w:b/>
        </w:rPr>
        <w:t xml:space="preserve">КАЛЕНДАРНЫЙ ПЛАН </w:t>
      </w:r>
      <w:r w:rsidR="00DA4A00">
        <w:rPr>
          <w:b/>
        </w:rPr>
        <w:t>РАБОТ</w:t>
      </w:r>
    </w:p>
    <w:p w:rsidR="00D97AFF" w:rsidRPr="000940C5" w:rsidRDefault="00D97AFF" w:rsidP="00D97AFF">
      <w:pPr>
        <w:pStyle w:val="25"/>
        <w:spacing w:after="0" w:line="240" w:lineRule="auto"/>
        <w:jc w:val="center"/>
        <w:rPr>
          <w:b/>
          <w:bCs/>
          <w:u w:val="single"/>
        </w:rPr>
      </w:pPr>
      <w:r w:rsidRPr="000940C5">
        <w:rPr>
          <w:b/>
          <w:bCs/>
          <w:u w:val="single"/>
        </w:rPr>
        <w:t>на выполнение работ по теме: «Автоматизация процессов присвоения кодов информационной модели АЭС»</w:t>
      </w:r>
    </w:p>
    <w:tbl>
      <w:tblPr>
        <w:tblpPr w:leftFromText="180" w:rightFromText="180" w:vertAnchor="text" w:horzAnchor="margin" w:tblpY="49"/>
        <w:tblW w:w="10207" w:type="dxa"/>
        <w:tblLayout w:type="fixed"/>
        <w:tblLook w:val="04A0"/>
      </w:tblPr>
      <w:tblGrid>
        <w:gridCol w:w="568"/>
        <w:gridCol w:w="1985"/>
        <w:gridCol w:w="1417"/>
        <w:gridCol w:w="1418"/>
        <w:gridCol w:w="2551"/>
        <w:gridCol w:w="1276"/>
        <w:gridCol w:w="992"/>
      </w:tblGrid>
      <w:tr w:rsidR="00B45DF0" w:rsidRPr="00785019" w:rsidTr="00B45DF0">
        <w:trPr>
          <w:trHeight w:val="828"/>
          <w:tblHeader/>
        </w:trPr>
        <w:tc>
          <w:tcPr>
            <w:tcW w:w="568" w:type="dxa"/>
            <w:vMerge w:val="restart"/>
            <w:tcBorders>
              <w:top w:val="single" w:sz="4" w:space="0" w:color="auto"/>
              <w:left w:val="single" w:sz="4" w:space="0" w:color="auto"/>
              <w:right w:val="single" w:sz="4" w:space="0" w:color="auto"/>
            </w:tcBorders>
            <w:shd w:val="clear" w:color="auto" w:fill="auto"/>
            <w:vAlign w:val="center"/>
            <w:hideMark/>
          </w:tcPr>
          <w:p w:rsidR="00B45DF0" w:rsidRPr="00D97AFF" w:rsidRDefault="00B45DF0" w:rsidP="00B45DF0">
            <w:pPr>
              <w:jc w:val="center"/>
              <w:rPr>
                <w:b/>
                <w:bCs/>
                <w:color w:val="000000"/>
                <w:sz w:val="20"/>
                <w:szCs w:val="20"/>
              </w:rPr>
            </w:pPr>
            <w:r w:rsidRPr="00D97AFF">
              <w:rPr>
                <w:b/>
                <w:bCs/>
                <w:color w:val="000000"/>
                <w:sz w:val="20"/>
                <w:szCs w:val="20"/>
              </w:rPr>
              <w:t xml:space="preserve">№ </w:t>
            </w:r>
            <w:proofErr w:type="spellStart"/>
            <w:proofErr w:type="gramStart"/>
            <w:r w:rsidRPr="00D97AFF">
              <w:rPr>
                <w:b/>
                <w:bCs/>
                <w:color w:val="000000"/>
                <w:sz w:val="20"/>
                <w:szCs w:val="20"/>
              </w:rPr>
              <w:t>п</w:t>
            </w:r>
            <w:proofErr w:type="spellEnd"/>
            <w:proofErr w:type="gramEnd"/>
            <w:r w:rsidRPr="00D97AFF">
              <w:rPr>
                <w:b/>
                <w:bCs/>
                <w:color w:val="000000"/>
                <w:sz w:val="20"/>
                <w:szCs w:val="20"/>
              </w:rPr>
              <w:t>/</w:t>
            </w:r>
            <w:proofErr w:type="spellStart"/>
            <w:r w:rsidRPr="00D97AFF">
              <w:rPr>
                <w:b/>
                <w:bCs/>
                <w:color w:val="000000"/>
                <w:sz w:val="20"/>
                <w:szCs w:val="20"/>
              </w:rPr>
              <w:t>п</w:t>
            </w:r>
            <w:proofErr w:type="spellEnd"/>
          </w:p>
        </w:tc>
        <w:tc>
          <w:tcPr>
            <w:tcW w:w="1985" w:type="dxa"/>
            <w:vMerge w:val="restart"/>
            <w:tcBorders>
              <w:top w:val="single" w:sz="4" w:space="0" w:color="auto"/>
              <w:left w:val="nil"/>
              <w:right w:val="single" w:sz="4" w:space="0" w:color="auto"/>
            </w:tcBorders>
            <w:shd w:val="clear" w:color="auto" w:fill="auto"/>
            <w:vAlign w:val="center"/>
            <w:hideMark/>
          </w:tcPr>
          <w:p w:rsidR="00B45DF0" w:rsidRPr="00D97AFF" w:rsidRDefault="00B45DF0" w:rsidP="00B45DF0">
            <w:pPr>
              <w:jc w:val="center"/>
              <w:rPr>
                <w:b/>
                <w:bCs/>
                <w:color w:val="000000"/>
                <w:sz w:val="20"/>
                <w:szCs w:val="20"/>
              </w:rPr>
            </w:pPr>
            <w:r w:rsidRPr="00D97AFF">
              <w:rPr>
                <w:b/>
                <w:bCs/>
                <w:color w:val="000000"/>
                <w:sz w:val="20"/>
                <w:szCs w:val="20"/>
              </w:rPr>
              <w:t>Наименование работ по договору и основных этапов его выполнения</w:t>
            </w:r>
          </w:p>
        </w:tc>
        <w:tc>
          <w:tcPr>
            <w:tcW w:w="2835" w:type="dxa"/>
            <w:gridSpan w:val="2"/>
            <w:tcBorders>
              <w:top w:val="single" w:sz="4" w:space="0" w:color="auto"/>
              <w:left w:val="single" w:sz="4" w:space="0" w:color="000000"/>
              <w:bottom w:val="single" w:sz="4" w:space="0" w:color="auto"/>
              <w:right w:val="single" w:sz="4" w:space="0" w:color="auto"/>
            </w:tcBorders>
            <w:shd w:val="clear" w:color="auto" w:fill="auto"/>
            <w:vAlign w:val="center"/>
            <w:hideMark/>
          </w:tcPr>
          <w:p w:rsidR="00B45DF0" w:rsidRPr="00D97AFF" w:rsidRDefault="00B45DF0" w:rsidP="00B45DF0">
            <w:pPr>
              <w:jc w:val="center"/>
              <w:rPr>
                <w:b/>
                <w:bCs/>
                <w:color w:val="000000"/>
                <w:sz w:val="20"/>
                <w:szCs w:val="20"/>
              </w:rPr>
            </w:pPr>
            <w:r w:rsidRPr="00D97AFF">
              <w:rPr>
                <w:b/>
                <w:bCs/>
                <w:color w:val="000000"/>
                <w:sz w:val="20"/>
                <w:szCs w:val="20"/>
              </w:rPr>
              <w:t>Срок выполнения:</w:t>
            </w:r>
          </w:p>
        </w:tc>
        <w:tc>
          <w:tcPr>
            <w:tcW w:w="2551" w:type="dxa"/>
            <w:vMerge w:val="restart"/>
            <w:tcBorders>
              <w:top w:val="single" w:sz="4" w:space="0" w:color="auto"/>
              <w:left w:val="nil"/>
              <w:right w:val="single" w:sz="4" w:space="0" w:color="auto"/>
            </w:tcBorders>
            <w:shd w:val="clear" w:color="auto" w:fill="auto"/>
            <w:vAlign w:val="center"/>
            <w:hideMark/>
          </w:tcPr>
          <w:p w:rsidR="00B45DF0" w:rsidRPr="00D97AFF" w:rsidRDefault="00B45DF0" w:rsidP="00B45DF0">
            <w:pPr>
              <w:jc w:val="center"/>
              <w:rPr>
                <w:b/>
                <w:bCs/>
                <w:color w:val="000000"/>
                <w:sz w:val="20"/>
                <w:szCs w:val="20"/>
              </w:rPr>
            </w:pPr>
            <w:r w:rsidRPr="00D97AFF">
              <w:rPr>
                <w:b/>
                <w:bCs/>
                <w:color w:val="000000"/>
                <w:sz w:val="20"/>
                <w:szCs w:val="20"/>
              </w:rPr>
              <w:t>Перечень документации, передаваемой Заказчику, Результаты работ</w:t>
            </w:r>
          </w:p>
        </w:tc>
        <w:tc>
          <w:tcPr>
            <w:tcW w:w="1276" w:type="dxa"/>
            <w:vMerge w:val="restart"/>
            <w:tcBorders>
              <w:top w:val="single" w:sz="4" w:space="0" w:color="auto"/>
              <w:left w:val="nil"/>
              <w:right w:val="single" w:sz="4" w:space="0" w:color="auto"/>
            </w:tcBorders>
            <w:vAlign w:val="center"/>
          </w:tcPr>
          <w:p w:rsidR="00B45DF0" w:rsidRPr="00D97AFF" w:rsidRDefault="00B45DF0" w:rsidP="00B45DF0">
            <w:pPr>
              <w:jc w:val="center"/>
              <w:rPr>
                <w:b/>
                <w:bCs/>
                <w:color w:val="000000"/>
                <w:sz w:val="20"/>
                <w:szCs w:val="20"/>
              </w:rPr>
            </w:pPr>
            <w:r w:rsidRPr="00D97AFF">
              <w:rPr>
                <w:b/>
                <w:bCs/>
                <w:color w:val="000000"/>
                <w:sz w:val="20"/>
                <w:szCs w:val="20"/>
              </w:rPr>
              <w:t>Стоимость этапа (без НДС, руб.)</w:t>
            </w:r>
          </w:p>
        </w:tc>
        <w:tc>
          <w:tcPr>
            <w:tcW w:w="992" w:type="dxa"/>
            <w:vMerge w:val="restart"/>
            <w:tcBorders>
              <w:top w:val="single" w:sz="4" w:space="0" w:color="auto"/>
              <w:left w:val="nil"/>
              <w:right w:val="single" w:sz="4" w:space="0" w:color="auto"/>
            </w:tcBorders>
            <w:vAlign w:val="center"/>
          </w:tcPr>
          <w:p w:rsidR="00B45DF0" w:rsidRPr="00D97AFF" w:rsidRDefault="00B45DF0" w:rsidP="00B45DF0">
            <w:pPr>
              <w:jc w:val="center"/>
              <w:rPr>
                <w:b/>
                <w:bCs/>
                <w:color w:val="000000"/>
                <w:sz w:val="20"/>
                <w:szCs w:val="20"/>
              </w:rPr>
            </w:pPr>
            <w:r w:rsidRPr="00D97AFF">
              <w:rPr>
                <w:b/>
                <w:bCs/>
                <w:color w:val="000000"/>
                <w:sz w:val="20"/>
                <w:szCs w:val="20"/>
              </w:rPr>
              <w:t>Стоимость этапа с учетом НДС</w:t>
            </w:r>
          </w:p>
        </w:tc>
      </w:tr>
      <w:tr w:rsidR="00B45DF0" w:rsidRPr="00785019" w:rsidTr="00B45DF0">
        <w:trPr>
          <w:trHeight w:val="793"/>
          <w:tblHeader/>
        </w:trPr>
        <w:tc>
          <w:tcPr>
            <w:tcW w:w="568" w:type="dxa"/>
            <w:vMerge/>
            <w:tcBorders>
              <w:left w:val="single" w:sz="4" w:space="0" w:color="auto"/>
              <w:bottom w:val="single" w:sz="4" w:space="0" w:color="auto"/>
              <w:right w:val="single" w:sz="4" w:space="0" w:color="auto"/>
            </w:tcBorders>
            <w:shd w:val="clear" w:color="auto" w:fill="auto"/>
            <w:vAlign w:val="center"/>
            <w:hideMark/>
          </w:tcPr>
          <w:p w:rsidR="00B45DF0" w:rsidRPr="00D97AFF" w:rsidRDefault="00B45DF0" w:rsidP="00B45DF0">
            <w:pPr>
              <w:jc w:val="center"/>
              <w:rPr>
                <w:b/>
                <w:bCs/>
                <w:color w:val="000000"/>
                <w:sz w:val="20"/>
                <w:szCs w:val="20"/>
              </w:rPr>
            </w:pPr>
          </w:p>
        </w:tc>
        <w:tc>
          <w:tcPr>
            <w:tcW w:w="1985" w:type="dxa"/>
            <w:vMerge/>
            <w:tcBorders>
              <w:left w:val="nil"/>
              <w:bottom w:val="single" w:sz="4" w:space="0" w:color="auto"/>
              <w:right w:val="single" w:sz="4" w:space="0" w:color="auto"/>
            </w:tcBorders>
            <w:shd w:val="clear" w:color="auto" w:fill="auto"/>
            <w:vAlign w:val="center"/>
            <w:hideMark/>
          </w:tcPr>
          <w:p w:rsidR="00B45DF0" w:rsidRPr="00D97AFF" w:rsidRDefault="00B45DF0" w:rsidP="00B45DF0">
            <w:pPr>
              <w:jc w:val="center"/>
              <w:rPr>
                <w:b/>
                <w:bCs/>
                <w:color w:val="000000"/>
                <w:sz w:val="20"/>
                <w:szCs w:val="20"/>
              </w:rPr>
            </w:pP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B45DF0" w:rsidRPr="00D97AFF" w:rsidRDefault="00B45DF0" w:rsidP="00B45DF0">
            <w:pPr>
              <w:jc w:val="center"/>
              <w:rPr>
                <w:b/>
                <w:bCs/>
                <w:color w:val="000000"/>
                <w:sz w:val="20"/>
                <w:szCs w:val="20"/>
              </w:rPr>
            </w:pPr>
            <w:r w:rsidRPr="00D97AFF">
              <w:rPr>
                <w:b/>
                <w:bCs/>
                <w:color w:val="000000"/>
                <w:sz w:val="20"/>
                <w:szCs w:val="20"/>
              </w:rPr>
              <w:t>начало</w:t>
            </w:r>
          </w:p>
        </w:tc>
        <w:tc>
          <w:tcPr>
            <w:tcW w:w="1418" w:type="dxa"/>
            <w:tcBorders>
              <w:top w:val="single" w:sz="4" w:space="0" w:color="auto"/>
              <w:left w:val="nil"/>
              <w:bottom w:val="single" w:sz="4" w:space="0" w:color="auto"/>
              <w:right w:val="single" w:sz="4" w:space="0" w:color="auto"/>
            </w:tcBorders>
            <w:shd w:val="clear" w:color="auto" w:fill="auto"/>
            <w:vAlign w:val="center"/>
          </w:tcPr>
          <w:p w:rsidR="00B45DF0" w:rsidRPr="00D97AFF" w:rsidRDefault="00B45DF0" w:rsidP="00B45DF0">
            <w:pPr>
              <w:jc w:val="center"/>
              <w:rPr>
                <w:b/>
                <w:bCs/>
                <w:color w:val="000000"/>
                <w:sz w:val="20"/>
                <w:szCs w:val="20"/>
              </w:rPr>
            </w:pPr>
            <w:r w:rsidRPr="00D97AFF">
              <w:rPr>
                <w:b/>
                <w:bCs/>
                <w:color w:val="000000"/>
                <w:sz w:val="20"/>
                <w:szCs w:val="20"/>
              </w:rPr>
              <w:t>окончание</w:t>
            </w:r>
          </w:p>
        </w:tc>
        <w:tc>
          <w:tcPr>
            <w:tcW w:w="2551" w:type="dxa"/>
            <w:vMerge/>
            <w:tcBorders>
              <w:left w:val="nil"/>
              <w:bottom w:val="single" w:sz="4" w:space="0" w:color="auto"/>
              <w:right w:val="single" w:sz="4" w:space="0" w:color="auto"/>
            </w:tcBorders>
            <w:shd w:val="clear" w:color="auto" w:fill="auto"/>
            <w:vAlign w:val="center"/>
            <w:hideMark/>
          </w:tcPr>
          <w:p w:rsidR="00B45DF0" w:rsidRPr="00D97AFF" w:rsidRDefault="00B45DF0" w:rsidP="00B45DF0">
            <w:pPr>
              <w:jc w:val="center"/>
              <w:rPr>
                <w:b/>
                <w:bCs/>
                <w:color w:val="000000"/>
                <w:sz w:val="20"/>
                <w:szCs w:val="20"/>
              </w:rPr>
            </w:pPr>
          </w:p>
        </w:tc>
        <w:tc>
          <w:tcPr>
            <w:tcW w:w="1276" w:type="dxa"/>
            <w:vMerge/>
            <w:tcBorders>
              <w:left w:val="nil"/>
              <w:bottom w:val="single" w:sz="4" w:space="0" w:color="auto"/>
              <w:right w:val="single" w:sz="4" w:space="0" w:color="auto"/>
            </w:tcBorders>
          </w:tcPr>
          <w:p w:rsidR="00B45DF0" w:rsidRPr="00D97AFF" w:rsidRDefault="00B45DF0" w:rsidP="00B45DF0">
            <w:pPr>
              <w:jc w:val="center"/>
              <w:rPr>
                <w:b/>
                <w:bCs/>
                <w:color w:val="000000"/>
                <w:sz w:val="20"/>
                <w:szCs w:val="20"/>
              </w:rPr>
            </w:pPr>
          </w:p>
        </w:tc>
        <w:tc>
          <w:tcPr>
            <w:tcW w:w="992" w:type="dxa"/>
            <w:vMerge/>
            <w:tcBorders>
              <w:left w:val="nil"/>
              <w:bottom w:val="single" w:sz="4" w:space="0" w:color="auto"/>
              <w:right w:val="single" w:sz="4" w:space="0" w:color="auto"/>
            </w:tcBorders>
          </w:tcPr>
          <w:p w:rsidR="00B45DF0" w:rsidRPr="00D97AFF" w:rsidRDefault="00B45DF0" w:rsidP="00B45DF0">
            <w:pPr>
              <w:jc w:val="center"/>
              <w:rPr>
                <w:b/>
                <w:bCs/>
                <w:color w:val="000000"/>
                <w:sz w:val="20"/>
                <w:szCs w:val="20"/>
              </w:rPr>
            </w:pPr>
          </w:p>
        </w:tc>
      </w:tr>
      <w:tr w:rsidR="00B45DF0" w:rsidRPr="00785019" w:rsidTr="00B45DF0">
        <w:trPr>
          <w:trHeight w:val="227"/>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B45DF0" w:rsidRPr="00D97AFF" w:rsidRDefault="00B45DF0" w:rsidP="00B45DF0">
            <w:pPr>
              <w:jc w:val="center"/>
              <w:rPr>
                <w:color w:val="000000"/>
                <w:sz w:val="20"/>
                <w:szCs w:val="20"/>
              </w:rPr>
            </w:pPr>
            <w:r w:rsidRPr="00D97AFF">
              <w:rPr>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hideMark/>
          </w:tcPr>
          <w:p w:rsidR="00B45DF0" w:rsidRPr="00D97AFF" w:rsidRDefault="00B45DF0" w:rsidP="00B45DF0">
            <w:pPr>
              <w:jc w:val="center"/>
              <w:rPr>
                <w:color w:val="000000"/>
                <w:sz w:val="20"/>
                <w:szCs w:val="20"/>
              </w:rPr>
            </w:pPr>
            <w:r w:rsidRPr="00D97AFF">
              <w:rPr>
                <w:color w:val="000000"/>
                <w:sz w:val="20"/>
                <w:szCs w:val="20"/>
              </w:rPr>
              <w:t>2</w:t>
            </w:r>
          </w:p>
        </w:tc>
        <w:tc>
          <w:tcPr>
            <w:tcW w:w="1417" w:type="dxa"/>
            <w:tcBorders>
              <w:top w:val="nil"/>
              <w:left w:val="single" w:sz="4" w:space="0" w:color="000000"/>
              <w:bottom w:val="single" w:sz="4" w:space="0" w:color="auto"/>
              <w:right w:val="single" w:sz="4" w:space="0" w:color="auto"/>
            </w:tcBorders>
            <w:shd w:val="clear" w:color="auto" w:fill="auto"/>
            <w:vAlign w:val="center"/>
            <w:hideMark/>
          </w:tcPr>
          <w:p w:rsidR="00B45DF0" w:rsidRPr="00D97AFF" w:rsidRDefault="00B45DF0" w:rsidP="00B45DF0">
            <w:pPr>
              <w:jc w:val="center"/>
              <w:rPr>
                <w:color w:val="000000"/>
                <w:sz w:val="20"/>
                <w:szCs w:val="20"/>
                <w:lang w:val="en-US"/>
              </w:rPr>
            </w:pPr>
            <w:r w:rsidRPr="00D97AFF">
              <w:rPr>
                <w:color w:val="000000"/>
                <w:sz w:val="20"/>
                <w:szCs w:val="20"/>
                <w:lang w:val="en-US"/>
              </w:rPr>
              <w:t>3</w:t>
            </w:r>
          </w:p>
        </w:tc>
        <w:tc>
          <w:tcPr>
            <w:tcW w:w="1418" w:type="dxa"/>
            <w:tcBorders>
              <w:top w:val="nil"/>
              <w:left w:val="nil"/>
              <w:bottom w:val="single" w:sz="4" w:space="0" w:color="auto"/>
              <w:right w:val="single" w:sz="4" w:space="0" w:color="auto"/>
            </w:tcBorders>
            <w:shd w:val="clear" w:color="auto" w:fill="auto"/>
            <w:vAlign w:val="center"/>
          </w:tcPr>
          <w:p w:rsidR="00B45DF0" w:rsidRPr="00D97AFF" w:rsidRDefault="00B45DF0" w:rsidP="00B45DF0">
            <w:pPr>
              <w:jc w:val="center"/>
              <w:rPr>
                <w:color w:val="000000"/>
                <w:sz w:val="20"/>
                <w:szCs w:val="20"/>
                <w:lang w:val="en-US"/>
              </w:rPr>
            </w:pPr>
            <w:r w:rsidRPr="00D97AFF">
              <w:rPr>
                <w:color w:val="000000"/>
                <w:sz w:val="20"/>
                <w:szCs w:val="20"/>
                <w:lang w:val="en-US"/>
              </w:rPr>
              <w:t>4</w:t>
            </w:r>
          </w:p>
        </w:tc>
        <w:tc>
          <w:tcPr>
            <w:tcW w:w="2551" w:type="dxa"/>
            <w:tcBorders>
              <w:top w:val="nil"/>
              <w:left w:val="nil"/>
              <w:bottom w:val="single" w:sz="4" w:space="0" w:color="auto"/>
              <w:right w:val="single" w:sz="4" w:space="0" w:color="auto"/>
            </w:tcBorders>
            <w:shd w:val="clear" w:color="auto" w:fill="auto"/>
            <w:vAlign w:val="center"/>
            <w:hideMark/>
          </w:tcPr>
          <w:p w:rsidR="00B45DF0" w:rsidRPr="00D97AFF" w:rsidRDefault="00B45DF0" w:rsidP="00B45DF0">
            <w:pPr>
              <w:jc w:val="center"/>
              <w:rPr>
                <w:color w:val="000000"/>
                <w:sz w:val="20"/>
                <w:szCs w:val="20"/>
                <w:lang w:val="en-US"/>
              </w:rPr>
            </w:pPr>
            <w:r w:rsidRPr="00D97AFF">
              <w:rPr>
                <w:color w:val="000000"/>
                <w:sz w:val="20"/>
                <w:szCs w:val="20"/>
                <w:lang w:val="en-US"/>
              </w:rPr>
              <w:t>5</w:t>
            </w:r>
          </w:p>
        </w:tc>
        <w:tc>
          <w:tcPr>
            <w:tcW w:w="1276" w:type="dxa"/>
            <w:tcBorders>
              <w:top w:val="nil"/>
              <w:left w:val="nil"/>
              <w:bottom w:val="single" w:sz="4" w:space="0" w:color="auto"/>
              <w:right w:val="single" w:sz="4" w:space="0" w:color="auto"/>
            </w:tcBorders>
          </w:tcPr>
          <w:p w:rsidR="00B45DF0" w:rsidRPr="00D97AFF" w:rsidRDefault="00B45DF0" w:rsidP="00B45DF0">
            <w:pPr>
              <w:jc w:val="center"/>
              <w:rPr>
                <w:color w:val="000000"/>
                <w:sz w:val="20"/>
                <w:szCs w:val="20"/>
                <w:lang w:val="en-US"/>
              </w:rPr>
            </w:pPr>
            <w:r w:rsidRPr="00D97AFF">
              <w:rPr>
                <w:color w:val="000000"/>
                <w:sz w:val="20"/>
                <w:szCs w:val="20"/>
                <w:lang w:val="en-US"/>
              </w:rPr>
              <w:t>6</w:t>
            </w:r>
          </w:p>
        </w:tc>
        <w:tc>
          <w:tcPr>
            <w:tcW w:w="992" w:type="dxa"/>
            <w:tcBorders>
              <w:top w:val="nil"/>
              <w:left w:val="nil"/>
              <w:bottom w:val="single" w:sz="4" w:space="0" w:color="auto"/>
              <w:right w:val="single" w:sz="4" w:space="0" w:color="auto"/>
            </w:tcBorders>
          </w:tcPr>
          <w:p w:rsidR="00B45DF0" w:rsidRPr="00D97AFF" w:rsidRDefault="00B45DF0" w:rsidP="00B45DF0">
            <w:pPr>
              <w:jc w:val="center"/>
              <w:rPr>
                <w:color w:val="000000"/>
                <w:sz w:val="20"/>
                <w:szCs w:val="20"/>
                <w:lang w:val="en-US"/>
              </w:rPr>
            </w:pPr>
            <w:r w:rsidRPr="00D97AFF">
              <w:rPr>
                <w:color w:val="000000"/>
                <w:sz w:val="20"/>
                <w:szCs w:val="20"/>
                <w:lang w:val="en-US"/>
              </w:rPr>
              <w:t>7</w:t>
            </w:r>
          </w:p>
        </w:tc>
      </w:tr>
      <w:tr w:rsidR="00B45DF0" w:rsidRPr="00374AB0" w:rsidTr="00B45DF0">
        <w:trPr>
          <w:trHeight w:val="432"/>
        </w:trPr>
        <w:tc>
          <w:tcPr>
            <w:tcW w:w="568" w:type="dxa"/>
            <w:tcBorders>
              <w:top w:val="nil"/>
              <w:left w:val="single" w:sz="4" w:space="0" w:color="auto"/>
              <w:bottom w:val="single" w:sz="4" w:space="0" w:color="auto"/>
              <w:right w:val="single" w:sz="4" w:space="0" w:color="auto"/>
            </w:tcBorders>
            <w:shd w:val="clear" w:color="000000" w:fill="D9D9D9"/>
            <w:vAlign w:val="center"/>
            <w:hideMark/>
          </w:tcPr>
          <w:p w:rsidR="00B45DF0" w:rsidRPr="00D97AFF" w:rsidRDefault="00B45DF0" w:rsidP="00B45DF0">
            <w:pPr>
              <w:jc w:val="center"/>
              <w:rPr>
                <w:b/>
                <w:bCs/>
                <w:color w:val="000000"/>
                <w:sz w:val="20"/>
                <w:szCs w:val="20"/>
              </w:rPr>
            </w:pPr>
            <w:r w:rsidRPr="00D97AFF">
              <w:rPr>
                <w:b/>
                <w:bCs/>
                <w:color w:val="000000"/>
                <w:sz w:val="20"/>
                <w:szCs w:val="20"/>
              </w:rPr>
              <w:t>1</w:t>
            </w:r>
          </w:p>
        </w:tc>
        <w:tc>
          <w:tcPr>
            <w:tcW w:w="1985" w:type="dxa"/>
            <w:tcBorders>
              <w:top w:val="nil"/>
              <w:left w:val="nil"/>
              <w:bottom w:val="single" w:sz="4" w:space="0" w:color="auto"/>
              <w:right w:val="single" w:sz="4" w:space="0" w:color="auto"/>
            </w:tcBorders>
            <w:shd w:val="clear" w:color="000000" w:fill="D9D9D9"/>
            <w:vAlign w:val="center"/>
            <w:hideMark/>
          </w:tcPr>
          <w:p w:rsidR="00B45DF0" w:rsidRPr="00D97AFF" w:rsidRDefault="00B45DF0" w:rsidP="00B45DF0">
            <w:pPr>
              <w:jc w:val="center"/>
              <w:rPr>
                <w:sz w:val="20"/>
                <w:szCs w:val="20"/>
              </w:rPr>
            </w:pPr>
            <w:r w:rsidRPr="00D97AFF">
              <w:rPr>
                <w:sz w:val="20"/>
                <w:szCs w:val="20"/>
              </w:rPr>
              <w:t>Разработка системы в составе:</w:t>
            </w:r>
          </w:p>
        </w:tc>
        <w:tc>
          <w:tcPr>
            <w:tcW w:w="1417" w:type="dxa"/>
            <w:tcBorders>
              <w:top w:val="nil"/>
              <w:left w:val="single" w:sz="4" w:space="0" w:color="000000"/>
              <w:bottom w:val="single" w:sz="4" w:space="0" w:color="auto"/>
              <w:right w:val="single" w:sz="4" w:space="0" w:color="auto"/>
            </w:tcBorders>
            <w:shd w:val="clear" w:color="000000" w:fill="D9D9D9"/>
            <w:vAlign w:val="center"/>
            <w:hideMark/>
          </w:tcPr>
          <w:p w:rsidR="00B45DF0" w:rsidRPr="00D97AFF" w:rsidRDefault="00B45DF0" w:rsidP="00B45DF0">
            <w:pPr>
              <w:widowControl w:val="0"/>
              <w:autoSpaceDE w:val="0"/>
              <w:autoSpaceDN w:val="0"/>
              <w:snapToGrid w:val="0"/>
              <w:ind w:right="11" w:firstLine="20"/>
              <w:jc w:val="center"/>
              <w:rPr>
                <w:b/>
                <w:bCs/>
                <w:color w:val="000000"/>
                <w:sz w:val="20"/>
                <w:szCs w:val="20"/>
              </w:rPr>
            </w:pPr>
            <w:r w:rsidRPr="00D97AFF">
              <w:rPr>
                <w:b/>
                <w:bCs/>
                <w:color w:val="000000"/>
                <w:sz w:val="20"/>
                <w:szCs w:val="20"/>
              </w:rPr>
              <w:t>С момента заключения договора</w:t>
            </w:r>
          </w:p>
        </w:tc>
        <w:tc>
          <w:tcPr>
            <w:tcW w:w="1418" w:type="dxa"/>
            <w:tcBorders>
              <w:top w:val="nil"/>
              <w:left w:val="nil"/>
              <w:bottom w:val="single" w:sz="4" w:space="0" w:color="auto"/>
              <w:right w:val="single" w:sz="4" w:space="0" w:color="auto"/>
            </w:tcBorders>
            <w:shd w:val="clear" w:color="000000" w:fill="D9D9D9"/>
            <w:vAlign w:val="center"/>
          </w:tcPr>
          <w:p w:rsidR="00B45DF0" w:rsidRPr="00D97AFF" w:rsidRDefault="00B45DF0" w:rsidP="00B45DF0">
            <w:pPr>
              <w:widowControl w:val="0"/>
              <w:autoSpaceDE w:val="0"/>
              <w:autoSpaceDN w:val="0"/>
              <w:snapToGrid w:val="0"/>
              <w:ind w:right="11" w:firstLine="20"/>
              <w:jc w:val="center"/>
              <w:rPr>
                <w:b/>
                <w:color w:val="000000"/>
                <w:sz w:val="20"/>
                <w:szCs w:val="20"/>
              </w:rPr>
            </w:pPr>
            <w:r w:rsidRPr="00D97AFF">
              <w:rPr>
                <w:b/>
                <w:bCs/>
                <w:color w:val="000000"/>
                <w:sz w:val="20"/>
                <w:szCs w:val="20"/>
              </w:rPr>
              <w:t>15.12.2014 г.</w:t>
            </w:r>
          </w:p>
        </w:tc>
        <w:tc>
          <w:tcPr>
            <w:tcW w:w="2551" w:type="dxa"/>
            <w:tcBorders>
              <w:top w:val="nil"/>
              <w:left w:val="nil"/>
              <w:bottom w:val="single" w:sz="4" w:space="0" w:color="auto"/>
              <w:right w:val="single" w:sz="4" w:space="0" w:color="auto"/>
            </w:tcBorders>
            <w:shd w:val="clear" w:color="000000" w:fill="D9D9D9"/>
            <w:vAlign w:val="center"/>
            <w:hideMark/>
          </w:tcPr>
          <w:p w:rsidR="00B45DF0" w:rsidRPr="00D97AFF" w:rsidRDefault="00B45DF0" w:rsidP="00B45DF0">
            <w:pPr>
              <w:pStyle w:val="a0"/>
              <w:numPr>
                <w:ilvl w:val="0"/>
                <w:numId w:val="0"/>
              </w:numPr>
              <w:spacing w:after="0"/>
              <w:ind w:left="34"/>
              <w:jc w:val="both"/>
              <w:rPr>
                <w:rStyle w:val="FontStyle49"/>
                <w:b w:val="0"/>
                <w:sz w:val="20"/>
                <w:szCs w:val="20"/>
              </w:rPr>
            </w:pPr>
            <w:r w:rsidRPr="00D97AFF">
              <w:rPr>
                <w:rStyle w:val="FontStyle49"/>
                <w:b w:val="0"/>
                <w:sz w:val="20"/>
                <w:szCs w:val="20"/>
              </w:rPr>
              <w:t>Руководство пользователя специалиста ОУК;</w:t>
            </w:r>
          </w:p>
          <w:p w:rsidR="00B45DF0" w:rsidRPr="00D97AFF" w:rsidRDefault="00B45DF0" w:rsidP="00B45DF0">
            <w:pPr>
              <w:pStyle w:val="a0"/>
              <w:numPr>
                <w:ilvl w:val="0"/>
                <w:numId w:val="0"/>
              </w:numPr>
              <w:spacing w:after="0"/>
              <w:ind w:left="34"/>
              <w:jc w:val="both"/>
              <w:rPr>
                <w:rStyle w:val="FontStyle49"/>
                <w:b w:val="0"/>
                <w:sz w:val="20"/>
                <w:szCs w:val="20"/>
              </w:rPr>
            </w:pPr>
            <w:r w:rsidRPr="00D97AFF">
              <w:rPr>
                <w:rStyle w:val="FontStyle49"/>
                <w:b w:val="0"/>
                <w:sz w:val="20"/>
                <w:szCs w:val="20"/>
              </w:rPr>
              <w:t xml:space="preserve">Руководство пользователя Разработчика документации; </w:t>
            </w:r>
          </w:p>
          <w:p w:rsidR="00B45DF0" w:rsidRPr="00D97AFF" w:rsidRDefault="00B45DF0" w:rsidP="00B45DF0">
            <w:pPr>
              <w:pStyle w:val="a0"/>
              <w:numPr>
                <w:ilvl w:val="0"/>
                <w:numId w:val="0"/>
              </w:numPr>
              <w:spacing w:after="0"/>
              <w:ind w:left="34"/>
              <w:jc w:val="both"/>
              <w:rPr>
                <w:rStyle w:val="FontStyle49"/>
                <w:b w:val="0"/>
                <w:sz w:val="20"/>
                <w:szCs w:val="20"/>
              </w:rPr>
            </w:pPr>
            <w:r w:rsidRPr="00D97AFF">
              <w:rPr>
                <w:rStyle w:val="FontStyle49"/>
                <w:b w:val="0"/>
                <w:sz w:val="20"/>
                <w:szCs w:val="20"/>
              </w:rPr>
              <w:t>Руководство администратора;</w:t>
            </w:r>
          </w:p>
          <w:p w:rsidR="00B45DF0" w:rsidRPr="00D97AFF" w:rsidRDefault="00B45DF0" w:rsidP="00B45DF0">
            <w:pPr>
              <w:pStyle w:val="a0"/>
              <w:numPr>
                <w:ilvl w:val="0"/>
                <w:numId w:val="0"/>
              </w:numPr>
              <w:spacing w:after="0"/>
              <w:ind w:left="34"/>
              <w:jc w:val="both"/>
              <w:rPr>
                <w:rStyle w:val="FontStyle49"/>
                <w:b w:val="0"/>
                <w:sz w:val="20"/>
                <w:szCs w:val="20"/>
              </w:rPr>
            </w:pPr>
            <w:r w:rsidRPr="00D97AFF">
              <w:rPr>
                <w:rStyle w:val="FontStyle49"/>
                <w:b w:val="0"/>
                <w:sz w:val="20"/>
                <w:szCs w:val="20"/>
              </w:rPr>
              <w:t xml:space="preserve">Руководство по установке </w:t>
            </w:r>
            <w:proofErr w:type="gramStart"/>
            <w:r w:rsidRPr="00D97AFF">
              <w:rPr>
                <w:rStyle w:val="FontStyle49"/>
                <w:b w:val="0"/>
                <w:sz w:val="20"/>
                <w:szCs w:val="20"/>
              </w:rPr>
              <w:t>ПО</w:t>
            </w:r>
            <w:proofErr w:type="gramEnd"/>
            <w:r w:rsidRPr="00D97AFF">
              <w:rPr>
                <w:rStyle w:val="FontStyle49"/>
                <w:b w:val="0"/>
                <w:sz w:val="20"/>
                <w:szCs w:val="20"/>
              </w:rPr>
              <w:t>;</w:t>
            </w:r>
          </w:p>
          <w:p w:rsidR="00B45DF0" w:rsidRPr="00D97AFF" w:rsidRDefault="00B45DF0" w:rsidP="00B45DF0">
            <w:pPr>
              <w:pStyle w:val="a0"/>
              <w:numPr>
                <w:ilvl w:val="0"/>
                <w:numId w:val="0"/>
              </w:numPr>
              <w:spacing w:after="0"/>
              <w:ind w:left="34"/>
              <w:jc w:val="both"/>
              <w:rPr>
                <w:rStyle w:val="FontStyle49"/>
                <w:b w:val="0"/>
                <w:sz w:val="20"/>
                <w:szCs w:val="20"/>
              </w:rPr>
            </w:pPr>
            <w:r w:rsidRPr="00D97AFF">
              <w:rPr>
                <w:rStyle w:val="FontStyle49"/>
                <w:b w:val="0"/>
                <w:sz w:val="20"/>
                <w:szCs w:val="20"/>
              </w:rPr>
              <w:t>Протоколы испытаний разработанных функциональных инструментов;</w:t>
            </w:r>
          </w:p>
          <w:p w:rsidR="00B45DF0" w:rsidRPr="00D97AFF" w:rsidRDefault="00B45DF0" w:rsidP="00B45DF0">
            <w:pPr>
              <w:pStyle w:val="a0"/>
              <w:numPr>
                <w:ilvl w:val="0"/>
                <w:numId w:val="0"/>
              </w:numPr>
              <w:spacing w:after="0"/>
              <w:ind w:left="34"/>
              <w:jc w:val="both"/>
              <w:rPr>
                <w:rStyle w:val="FontStyle49"/>
                <w:b w:val="0"/>
                <w:sz w:val="20"/>
                <w:szCs w:val="20"/>
              </w:rPr>
            </w:pPr>
            <w:r w:rsidRPr="00D97AFF">
              <w:rPr>
                <w:rStyle w:val="FontStyle49"/>
                <w:b w:val="0"/>
                <w:sz w:val="20"/>
                <w:szCs w:val="20"/>
              </w:rPr>
              <w:t>Программа и методика испытаний разработанных инструментов;</w:t>
            </w:r>
          </w:p>
          <w:p w:rsidR="00B45DF0" w:rsidRPr="00D97AFF" w:rsidRDefault="00B45DF0" w:rsidP="00B45DF0">
            <w:pPr>
              <w:pStyle w:val="afff"/>
              <w:tabs>
                <w:tab w:val="left" w:pos="1418"/>
              </w:tabs>
              <w:spacing w:after="0"/>
              <w:ind w:left="34"/>
              <w:rPr>
                <w:rStyle w:val="FontStyle49"/>
                <w:sz w:val="20"/>
                <w:szCs w:val="20"/>
              </w:rPr>
            </w:pPr>
            <w:r w:rsidRPr="00D97AFF">
              <w:rPr>
                <w:rStyle w:val="FontStyle49"/>
                <w:sz w:val="20"/>
                <w:szCs w:val="20"/>
              </w:rPr>
              <w:t>Файлы исходного кода.</w:t>
            </w:r>
          </w:p>
          <w:p w:rsidR="00B45DF0" w:rsidRPr="00D97AFF" w:rsidRDefault="00B45DF0" w:rsidP="00B45DF0">
            <w:pPr>
              <w:jc w:val="center"/>
              <w:rPr>
                <w:b/>
                <w:bCs/>
                <w:color w:val="000000"/>
                <w:sz w:val="20"/>
                <w:szCs w:val="20"/>
              </w:rPr>
            </w:pPr>
          </w:p>
        </w:tc>
        <w:tc>
          <w:tcPr>
            <w:tcW w:w="1276" w:type="dxa"/>
            <w:tcBorders>
              <w:top w:val="nil"/>
              <w:left w:val="nil"/>
              <w:bottom w:val="single" w:sz="4" w:space="0" w:color="auto"/>
              <w:right w:val="single" w:sz="4" w:space="0" w:color="auto"/>
            </w:tcBorders>
            <w:shd w:val="clear" w:color="000000" w:fill="D9D9D9"/>
            <w:vAlign w:val="center"/>
          </w:tcPr>
          <w:p w:rsidR="00B45DF0" w:rsidRPr="00D97AFF" w:rsidRDefault="00B45DF0" w:rsidP="00B45DF0">
            <w:pPr>
              <w:jc w:val="center"/>
              <w:rPr>
                <w:b/>
                <w:bCs/>
                <w:color w:val="000000"/>
                <w:sz w:val="20"/>
                <w:szCs w:val="20"/>
              </w:rPr>
            </w:pPr>
          </w:p>
        </w:tc>
        <w:tc>
          <w:tcPr>
            <w:tcW w:w="992" w:type="dxa"/>
            <w:tcBorders>
              <w:top w:val="nil"/>
              <w:left w:val="nil"/>
              <w:bottom w:val="single" w:sz="4" w:space="0" w:color="auto"/>
              <w:right w:val="single" w:sz="4" w:space="0" w:color="auto"/>
            </w:tcBorders>
            <w:shd w:val="clear" w:color="000000" w:fill="D9D9D9"/>
            <w:vAlign w:val="center"/>
          </w:tcPr>
          <w:p w:rsidR="00B45DF0" w:rsidRPr="00D97AFF" w:rsidRDefault="00B45DF0" w:rsidP="00B45DF0">
            <w:pPr>
              <w:jc w:val="center"/>
              <w:rPr>
                <w:b/>
                <w:bCs/>
                <w:color w:val="000000"/>
                <w:sz w:val="20"/>
                <w:szCs w:val="20"/>
              </w:rPr>
            </w:pPr>
          </w:p>
        </w:tc>
      </w:tr>
      <w:tr w:rsidR="00B45DF0" w:rsidRPr="00374AB0" w:rsidTr="00B45DF0">
        <w:trPr>
          <w:trHeight w:val="25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B45DF0" w:rsidRPr="00D97AFF" w:rsidRDefault="00B45DF0" w:rsidP="00B45DF0">
            <w:pPr>
              <w:jc w:val="center"/>
              <w:rPr>
                <w:rStyle w:val="FontStyle49"/>
                <w:sz w:val="20"/>
                <w:szCs w:val="20"/>
              </w:rPr>
            </w:pPr>
            <w:r w:rsidRPr="00D97AFF">
              <w:rPr>
                <w:rStyle w:val="FontStyle49"/>
                <w:sz w:val="20"/>
                <w:szCs w:val="20"/>
              </w:rPr>
              <w:t>1.1</w:t>
            </w:r>
          </w:p>
        </w:tc>
        <w:tc>
          <w:tcPr>
            <w:tcW w:w="1985" w:type="dxa"/>
            <w:tcBorders>
              <w:top w:val="nil"/>
              <w:left w:val="nil"/>
              <w:bottom w:val="single" w:sz="4" w:space="0" w:color="auto"/>
              <w:right w:val="single" w:sz="4" w:space="0" w:color="auto"/>
            </w:tcBorders>
            <w:shd w:val="clear" w:color="auto" w:fill="auto"/>
            <w:vAlign w:val="center"/>
            <w:hideMark/>
          </w:tcPr>
          <w:p w:rsidR="00B45DF0" w:rsidRPr="00D97AFF" w:rsidRDefault="00B45DF0" w:rsidP="00B45DF0">
            <w:pPr>
              <w:pStyle w:val="a0"/>
              <w:numPr>
                <w:ilvl w:val="0"/>
                <w:numId w:val="0"/>
              </w:numPr>
              <w:tabs>
                <w:tab w:val="left" w:pos="1134"/>
              </w:tabs>
              <w:spacing w:after="0" w:line="240" w:lineRule="auto"/>
              <w:ind w:left="34"/>
              <w:jc w:val="both"/>
              <w:rPr>
                <w:sz w:val="20"/>
                <w:szCs w:val="20"/>
              </w:rPr>
            </w:pPr>
            <w:r w:rsidRPr="00D97AFF">
              <w:rPr>
                <w:rStyle w:val="FontStyle49"/>
                <w:b w:val="0"/>
                <w:sz w:val="20"/>
                <w:szCs w:val="20"/>
              </w:rPr>
              <w:t xml:space="preserve">Механизм присвоения системной нумерации </w:t>
            </w:r>
            <w:r w:rsidRPr="00D97AFF">
              <w:rPr>
                <w:rStyle w:val="FontStyle49"/>
                <w:b w:val="0"/>
                <w:sz w:val="20"/>
                <w:szCs w:val="20"/>
              </w:rPr>
              <w:lastRenderedPageBreak/>
              <w:t>функциональных систем</w:t>
            </w:r>
          </w:p>
        </w:tc>
        <w:tc>
          <w:tcPr>
            <w:tcW w:w="1417" w:type="dxa"/>
            <w:tcBorders>
              <w:top w:val="nil"/>
              <w:left w:val="single" w:sz="4" w:space="0" w:color="000000"/>
              <w:bottom w:val="single" w:sz="4" w:space="0" w:color="auto"/>
              <w:right w:val="single" w:sz="4" w:space="0" w:color="auto"/>
            </w:tcBorders>
            <w:shd w:val="clear" w:color="auto" w:fill="auto"/>
            <w:vAlign w:val="center"/>
            <w:hideMark/>
          </w:tcPr>
          <w:p w:rsidR="00B45DF0" w:rsidRPr="00D97AFF" w:rsidRDefault="00B45DF0" w:rsidP="00B45DF0">
            <w:pPr>
              <w:jc w:val="center"/>
              <w:rPr>
                <w:rStyle w:val="FontStyle49"/>
                <w:sz w:val="20"/>
                <w:szCs w:val="20"/>
              </w:rPr>
            </w:pPr>
          </w:p>
        </w:tc>
        <w:tc>
          <w:tcPr>
            <w:tcW w:w="1418" w:type="dxa"/>
            <w:tcBorders>
              <w:top w:val="nil"/>
              <w:left w:val="nil"/>
              <w:bottom w:val="single" w:sz="4" w:space="0" w:color="auto"/>
              <w:right w:val="single" w:sz="4" w:space="0" w:color="auto"/>
            </w:tcBorders>
            <w:shd w:val="clear" w:color="auto" w:fill="auto"/>
            <w:vAlign w:val="center"/>
          </w:tcPr>
          <w:p w:rsidR="00B45DF0" w:rsidRPr="00D97AFF" w:rsidRDefault="00B45DF0" w:rsidP="00B45DF0">
            <w:pPr>
              <w:jc w:val="center"/>
              <w:rPr>
                <w:rStyle w:val="FontStyle49"/>
                <w:sz w:val="20"/>
                <w:szCs w:val="20"/>
              </w:rPr>
            </w:pPr>
          </w:p>
        </w:tc>
        <w:tc>
          <w:tcPr>
            <w:tcW w:w="2551" w:type="dxa"/>
            <w:tcBorders>
              <w:top w:val="nil"/>
              <w:left w:val="single" w:sz="4" w:space="0" w:color="auto"/>
              <w:bottom w:val="single" w:sz="4" w:space="0" w:color="auto"/>
              <w:right w:val="single" w:sz="4" w:space="0" w:color="auto"/>
            </w:tcBorders>
            <w:shd w:val="clear" w:color="auto" w:fill="auto"/>
            <w:vAlign w:val="center"/>
            <w:hideMark/>
          </w:tcPr>
          <w:p w:rsidR="00B45DF0" w:rsidRPr="00D97AFF" w:rsidRDefault="00B45DF0" w:rsidP="00B45DF0">
            <w:pPr>
              <w:jc w:val="center"/>
              <w:rPr>
                <w:rStyle w:val="FontStyle49"/>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45DF0" w:rsidRPr="00D97AFF" w:rsidRDefault="00B45DF0" w:rsidP="00B45DF0">
            <w:pPr>
              <w:jc w:val="center"/>
              <w:rPr>
                <w:rStyle w:val="FontStyle49"/>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B45DF0" w:rsidRPr="00D97AFF" w:rsidRDefault="00B45DF0" w:rsidP="00B45DF0">
            <w:pPr>
              <w:jc w:val="center"/>
              <w:rPr>
                <w:rStyle w:val="FontStyle49"/>
                <w:sz w:val="20"/>
                <w:szCs w:val="20"/>
              </w:rPr>
            </w:pPr>
          </w:p>
        </w:tc>
      </w:tr>
      <w:tr w:rsidR="00B45DF0" w:rsidRPr="00374AB0" w:rsidTr="00B45DF0">
        <w:trPr>
          <w:trHeight w:val="227"/>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B45DF0" w:rsidRPr="00D97AFF" w:rsidRDefault="00B45DF0" w:rsidP="00B45DF0">
            <w:pPr>
              <w:jc w:val="center"/>
              <w:rPr>
                <w:rStyle w:val="FontStyle49"/>
                <w:sz w:val="20"/>
                <w:szCs w:val="20"/>
              </w:rPr>
            </w:pPr>
            <w:r w:rsidRPr="00D97AFF">
              <w:rPr>
                <w:rStyle w:val="FontStyle49"/>
                <w:sz w:val="20"/>
                <w:szCs w:val="20"/>
              </w:rPr>
              <w:lastRenderedPageBreak/>
              <w:t>1.2</w:t>
            </w:r>
          </w:p>
        </w:tc>
        <w:tc>
          <w:tcPr>
            <w:tcW w:w="1985" w:type="dxa"/>
            <w:tcBorders>
              <w:top w:val="nil"/>
              <w:left w:val="nil"/>
              <w:bottom w:val="single" w:sz="4" w:space="0" w:color="auto"/>
              <w:right w:val="single" w:sz="4" w:space="0" w:color="auto"/>
            </w:tcBorders>
            <w:shd w:val="clear" w:color="auto" w:fill="auto"/>
            <w:vAlign w:val="center"/>
            <w:hideMark/>
          </w:tcPr>
          <w:p w:rsidR="00B45DF0" w:rsidRPr="00D97AFF" w:rsidRDefault="00B45DF0" w:rsidP="00B45DF0">
            <w:pPr>
              <w:rPr>
                <w:sz w:val="20"/>
                <w:szCs w:val="20"/>
              </w:rPr>
            </w:pPr>
            <w:r w:rsidRPr="00D97AFF">
              <w:rPr>
                <w:rStyle w:val="FontStyle49"/>
                <w:sz w:val="20"/>
                <w:szCs w:val="20"/>
                <w:lang w:eastAsia="en-US"/>
              </w:rPr>
              <w:t>Механизм присвоения кодов проектной и рабочей документации</w:t>
            </w:r>
          </w:p>
        </w:tc>
        <w:tc>
          <w:tcPr>
            <w:tcW w:w="1417" w:type="dxa"/>
            <w:tcBorders>
              <w:top w:val="nil"/>
              <w:left w:val="single" w:sz="4" w:space="0" w:color="000000"/>
              <w:bottom w:val="single" w:sz="4" w:space="0" w:color="auto"/>
              <w:right w:val="single" w:sz="4" w:space="0" w:color="auto"/>
            </w:tcBorders>
            <w:shd w:val="clear" w:color="auto" w:fill="auto"/>
            <w:vAlign w:val="center"/>
            <w:hideMark/>
          </w:tcPr>
          <w:p w:rsidR="00B45DF0" w:rsidRPr="00D97AFF" w:rsidRDefault="00B45DF0" w:rsidP="00B45DF0">
            <w:pPr>
              <w:jc w:val="center"/>
              <w:rPr>
                <w:rStyle w:val="FontStyle49"/>
                <w:sz w:val="20"/>
                <w:szCs w:val="20"/>
              </w:rPr>
            </w:pPr>
          </w:p>
        </w:tc>
        <w:tc>
          <w:tcPr>
            <w:tcW w:w="1418" w:type="dxa"/>
            <w:tcBorders>
              <w:top w:val="nil"/>
              <w:left w:val="nil"/>
              <w:bottom w:val="single" w:sz="4" w:space="0" w:color="auto"/>
              <w:right w:val="single" w:sz="4" w:space="0" w:color="auto"/>
            </w:tcBorders>
            <w:shd w:val="clear" w:color="auto" w:fill="auto"/>
            <w:vAlign w:val="center"/>
          </w:tcPr>
          <w:p w:rsidR="00B45DF0" w:rsidRPr="00D97AFF" w:rsidRDefault="00B45DF0" w:rsidP="00B45DF0">
            <w:pPr>
              <w:jc w:val="center"/>
              <w:rPr>
                <w:rStyle w:val="FontStyle49"/>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DF0" w:rsidRPr="00D97AFF" w:rsidRDefault="00B45DF0" w:rsidP="00B45DF0">
            <w:pPr>
              <w:ind w:firstLine="34"/>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45DF0" w:rsidRPr="00D97AFF" w:rsidRDefault="00B45DF0" w:rsidP="00B45DF0">
            <w:pPr>
              <w:jc w:val="center"/>
              <w:rPr>
                <w:rStyle w:val="FontStyle49"/>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B45DF0" w:rsidRPr="00D97AFF" w:rsidRDefault="00B45DF0" w:rsidP="00B45DF0">
            <w:pPr>
              <w:jc w:val="center"/>
              <w:rPr>
                <w:rStyle w:val="FontStyle49"/>
                <w:sz w:val="20"/>
                <w:szCs w:val="20"/>
              </w:rPr>
            </w:pPr>
          </w:p>
        </w:tc>
      </w:tr>
      <w:tr w:rsidR="00B45DF0" w:rsidRPr="00374AB0" w:rsidTr="00B45DF0">
        <w:trPr>
          <w:trHeight w:val="7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B45DF0" w:rsidRPr="00D97AFF" w:rsidRDefault="00B45DF0" w:rsidP="00B45DF0">
            <w:pPr>
              <w:jc w:val="center"/>
              <w:rPr>
                <w:rStyle w:val="FontStyle49"/>
                <w:sz w:val="20"/>
                <w:szCs w:val="20"/>
              </w:rPr>
            </w:pPr>
            <w:r w:rsidRPr="00D97AFF">
              <w:rPr>
                <w:rStyle w:val="FontStyle49"/>
                <w:sz w:val="20"/>
                <w:szCs w:val="20"/>
              </w:rPr>
              <w:t>1.3</w:t>
            </w:r>
          </w:p>
        </w:tc>
        <w:tc>
          <w:tcPr>
            <w:tcW w:w="1985" w:type="dxa"/>
            <w:tcBorders>
              <w:top w:val="nil"/>
              <w:left w:val="nil"/>
              <w:bottom w:val="single" w:sz="4" w:space="0" w:color="auto"/>
              <w:right w:val="single" w:sz="4" w:space="0" w:color="auto"/>
            </w:tcBorders>
            <w:shd w:val="clear" w:color="auto" w:fill="auto"/>
            <w:vAlign w:val="center"/>
            <w:hideMark/>
          </w:tcPr>
          <w:p w:rsidR="00B45DF0" w:rsidRPr="00D97AFF" w:rsidRDefault="00B45DF0" w:rsidP="00B45DF0">
            <w:pPr>
              <w:rPr>
                <w:sz w:val="20"/>
                <w:szCs w:val="20"/>
              </w:rPr>
            </w:pPr>
            <w:r w:rsidRPr="00D97AFF">
              <w:rPr>
                <w:sz w:val="20"/>
                <w:szCs w:val="20"/>
              </w:rPr>
              <w:t>Рабочий стол Разработчика документации</w:t>
            </w:r>
          </w:p>
        </w:tc>
        <w:tc>
          <w:tcPr>
            <w:tcW w:w="1417" w:type="dxa"/>
            <w:tcBorders>
              <w:top w:val="nil"/>
              <w:left w:val="single" w:sz="4" w:space="0" w:color="000000"/>
              <w:bottom w:val="single" w:sz="4" w:space="0" w:color="auto"/>
              <w:right w:val="single" w:sz="4" w:space="0" w:color="auto"/>
            </w:tcBorders>
            <w:shd w:val="clear" w:color="auto" w:fill="auto"/>
            <w:vAlign w:val="center"/>
            <w:hideMark/>
          </w:tcPr>
          <w:p w:rsidR="00B45DF0" w:rsidRPr="00D97AFF" w:rsidRDefault="00B45DF0" w:rsidP="00B45DF0">
            <w:pPr>
              <w:jc w:val="center"/>
              <w:rPr>
                <w:rStyle w:val="FontStyle49"/>
                <w:sz w:val="20"/>
                <w:szCs w:val="20"/>
              </w:rPr>
            </w:pPr>
          </w:p>
        </w:tc>
        <w:tc>
          <w:tcPr>
            <w:tcW w:w="1418" w:type="dxa"/>
            <w:tcBorders>
              <w:top w:val="nil"/>
              <w:left w:val="nil"/>
              <w:bottom w:val="single" w:sz="4" w:space="0" w:color="auto"/>
              <w:right w:val="single" w:sz="4" w:space="0" w:color="auto"/>
            </w:tcBorders>
            <w:shd w:val="clear" w:color="auto" w:fill="auto"/>
            <w:vAlign w:val="center"/>
          </w:tcPr>
          <w:p w:rsidR="00B45DF0" w:rsidRPr="00D97AFF" w:rsidRDefault="00B45DF0" w:rsidP="00B45DF0">
            <w:pPr>
              <w:jc w:val="center"/>
              <w:rPr>
                <w:rStyle w:val="FontStyle49"/>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DF0" w:rsidRPr="00D97AFF" w:rsidRDefault="00B45DF0" w:rsidP="00B45DF0">
            <w:pPr>
              <w:jc w:val="center"/>
              <w:rPr>
                <w:rStyle w:val="FontStyle49"/>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45DF0" w:rsidRPr="00D97AFF" w:rsidRDefault="00B45DF0" w:rsidP="00B45DF0">
            <w:pPr>
              <w:jc w:val="center"/>
              <w:rPr>
                <w:rStyle w:val="FontStyle49"/>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B45DF0" w:rsidRPr="00D97AFF" w:rsidRDefault="00B45DF0" w:rsidP="00B45DF0">
            <w:pPr>
              <w:jc w:val="center"/>
              <w:rPr>
                <w:rStyle w:val="FontStyle49"/>
                <w:sz w:val="20"/>
                <w:szCs w:val="20"/>
              </w:rPr>
            </w:pPr>
          </w:p>
        </w:tc>
      </w:tr>
      <w:tr w:rsidR="00B45DF0" w:rsidRPr="00374AB0" w:rsidTr="00B45DF0">
        <w:trPr>
          <w:trHeight w:val="45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B45DF0" w:rsidRPr="00D97AFF" w:rsidRDefault="00B45DF0" w:rsidP="00B45DF0">
            <w:pPr>
              <w:jc w:val="center"/>
              <w:rPr>
                <w:rStyle w:val="FontStyle49"/>
                <w:sz w:val="20"/>
                <w:szCs w:val="20"/>
              </w:rPr>
            </w:pPr>
            <w:r w:rsidRPr="00D97AFF">
              <w:rPr>
                <w:rStyle w:val="FontStyle49"/>
                <w:sz w:val="20"/>
                <w:szCs w:val="20"/>
              </w:rPr>
              <w:t>1.4</w:t>
            </w:r>
          </w:p>
        </w:tc>
        <w:tc>
          <w:tcPr>
            <w:tcW w:w="1985" w:type="dxa"/>
            <w:tcBorders>
              <w:top w:val="nil"/>
              <w:left w:val="nil"/>
              <w:bottom w:val="single" w:sz="4" w:space="0" w:color="auto"/>
              <w:right w:val="single" w:sz="4" w:space="0" w:color="auto"/>
            </w:tcBorders>
            <w:shd w:val="clear" w:color="auto" w:fill="auto"/>
            <w:vAlign w:val="center"/>
            <w:hideMark/>
          </w:tcPr>
          <w:p w:rsidR="00B45DF0" w:rsidRPr="00D97AFF" w:rsidRDefault="00B45DF0" w:rsidP="00B45DF0">
            <w:pPr>
              <w:rPr>
                <w:sz w:val="20"/>
                <w:szCs w:val="20"/>
              </w:rPr>
            </w:pPr>
            <w:r w:rsidRPr="00D97AFF">
              <w:rPr>
                <w:sz w:val="20"/>
                <w:szCs w:val="20"/>
              </w:rPr>
              <w:t>Рабочий стол специалиста ГКК ОУК</w:t>
            </w:r>
          </w:p>
        </w:tc>
        <w:tc>
          <w:tcPr>
            <w:tcW w:w="1417" w:type="dxa"/>
            <w:tcBorders>
              <w:top w:val="nil"/>
              <w:left w:val="single" w:sz="4" w:space="0" w:color="000000"/>
              <w:bottom w:val="single" w:sz="4" w:space="0" w:color="auto"/>
              <w:right w:val="single" w:sz="4" w:space="0" w:color="auto"/>
            </w:tcBorders>
            <w:shd w:val="clear" w:color="auto" w:fill="auto"/>
            <w:vAlign w:val="center"/>
            <w:hideMark/>
          </w:tcPr>
          <w:p w:rsidR="00B45DF0" w:rsidRPr="00D97AFF" w:rsidRDefault="00B45DF0" w:rsidP="00B45DF0">
            <w:pPr>
              <w:jc w:val="center"/>
              <w:rPr>
                <w:rStyle w:val="FontStyle49"/>
                <w:sz w:val="20"/>
                <w:szCs w:val="20"/>
              </w:rPr>
            </w:pPr>
          </w:p>
        </w:tc>
        <w:tc>
          <w:tcPr>
            <w:tcW w:w="1418" w:type="dxa"/>
            <w:tcBorders>
              <w:top w:val="nil"/>
              <w:left w:val="nil"/>
              <w:bottom w:val="single" w:sz="4" w:space="0" w:color="auto"/>
              <w:right w:val="single" w:sz="4" w:space="0" w:color="auto"/>
            </w:tcBorders>
            <w:shd w:val="clear" w:color="auto" w:fill="auto"/>
            <w:vAlign w:val="center"/>
          </w:tcPr>
          <w:p w:rsidR="00B45DF0" w:rsidRPr="00D97AFF" w:rsidRDefault="00B45DF0" w:rsidP="00B45DF0">
            <w:pPr>
              <w:jc w:val="center"/>
              <w:rPr>
                <w:rStyle w:val="FontStyle49"/>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DF0" w:rsidRPr="00D97AFF" w:rsidRDefault="00B45DF0" w:rsidP="00B45DF0">
            <w:pPr>
              <w:jc w:val="center"/>
              <w:rPr>
                <w:rStyle w:val="FontStyle49"/>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45DF0" w:rsidRPr="00D97AFF" w:rsidRDefault="00B45DF0" w:rsidP="00B45DF0">
            <w:pPr>
              <w:jc w:val="center"/>
              <w:rPr>
                <w:rStyle w:val="FontStyle49"/>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B45DF0" w:rsidRPr="00D97AFF" w:rsidRDefault="00B45DF0" w:rsidP="00B45DF0">
            <w:pPr>
              <w:jc w:val="center"/>
              <w:rPr>
                <w:rStyle w:val="FontStyle49"/>
                <w:sz w:val="20"/>
                <w:szCs w:val="20"/>
              </w:rPr>
            </w:pPr>
          </w:p>
        </w:tc>
      </w:tr>
    </w:tbl>
    <w:p w:rsidR="00D97AFF" w:rsidRPr="000940C5" w:rsidRDefault="00D97AFF" w:rsidP="00D97AFF">
      <w:pPr>
        <w:spacing w:after="40"/>
        <w:ind w:left="142" w:right="-2" w:firstLine="851"/>
        <w:jc w:val="center"/>
        <w:rPr>
          <w:spacing w:val="-2"/>
          <w:sz w:val="10"/>
          <w:szCs w:val="10"/>
        </w:rPr>
      </w:pPr>
    </w:p>
    <w:p w:rsidR="00D97AFF" w:rsidRPr="00374AB0" w:rsidRDefault="00D97AFF" w:rsidP="00D97AFF">
      <w:pPr>
        <w:pStyle w:val="affff0"/>
        <w:rPr>
          <w:sz w:val="28"/>
          <w:szCs w:val="28"/>
        </w:rPr>
      </w:pPr>
    </w:p>
    <w:p w:rsidR="00EB2435" w:rsidRDefault="00EB2435"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т.ч.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7" w:name="_СПРАВКА_О_КАДРОВЫХ"/>
      <w:bookmarkEnd w:id="557"/>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8" w:name="_Toc395816190"/>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58"/>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59" w:name="методика"/>
      <w:bookmarkStart w:id="560" w:name="_Ref387682101"/>
      <w:bookmarkStart w:id="561" w:name="_Toc395816191"/>
      <w:r w:rsidRPr="00D027E4">
        <w:rPr>
          <w:sz w:val="28"/>
          <w:szCs w:val="28"/>
        </w:rPr>
        <w:lastRenderedPageBreak/>
        <w:t>МЕТОДИК</w:t>
      </w:r>
      <w:bookmarkEnd w:id="559"/>
      <w:r w:rsidRPr="00D027E4">
        <w:rPr>
          <w:sz w:val="28"/>
          <w:szCs w:val="28"/>
        </w:rPr>
        <w:t>А ОЦЕНКИ ЗАЯВОК НА УЧАСТИЕ В ЗАПРОСЕ ПРЕДЛОЖЕНИЙ</w:t>
      </w:r>
      <w:bookmarkEnd w:id="560"/>
      <w:bookmarkEnd w:id="561"/>
    </w:p>
    <w:p w:rsidR="00D813A1" w:rsidRDefault="00D813A1" w:rsidP="007856AC">
      <w:pPr>
        <w:pStyle w:val="af5"/>
        <w:tabs>
          <w:tab w:val="left" w:pos="1560"/>
        </w:tabs>
        <w:spacing w:before="0" w:beforeAutospacing="0" w:after="0" w:afterAutospacing="0"/>
        <w:ind w:right="70"/>
        <w:jc w:val="center"/>
        <w:rPr>
          <w:bCs/>
          <w:sz w:val="28"/>
          <w:szCs w:val="28"/>
        </w:rPr>
      </w:pPr>
    </w:p>
    <w:p w:rsidR="00D813A1" w:rsidRPr="00A53870" w:rsidRDefault="00D813A1" w:rsidP="00D813A1">
      <w:pPr>
        <w:ind w:right="153" w:firstLine="660"/>
        <w:jc w:val="both"/>
        <w:rPr>
          <w:sz w:val="28"/>
          <w:szCs w:val="28"/>
        </w:rPr>
      </w:pPr>
      <w:r w:rsidRPr="00A53870">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813A1" w:rsidRPr="00A53870" w:rsidRDefault="00D813A1" w:rsidP="00D813A1">
      <w:pPr>
        <w:ind w:right="153" w:firstLine="660"/>
        <w:jc w:val="both"/>
        <w:rPr>
          <w:bCs/>
          <w:sz w:val="28"/>
          <w:szCs w:val="28"/>
        </w:rPr>
      </w:pPr>
      <w:r w:rsidRPr="00A53870">
        <w:rPr>
          <w:sz w:val="28"/>
          <w:szCs w:val="28"/>
        </w:rPr>
        <w:t>Если какой-либо критерий имеет подкритерии, то выставляются оценки по каждому подкритерию, общая о</w:t>
      </w:r>
      <w:r w:rsidRPr="00A53870">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813A1" w:rsidRPr="00A53870" w:rsidRDefault="00D813A1" w:rsidP="00D813A1">
      <w:pPr>
        <w:ind w:right="153" w:firstLine="660"/>
        <w:jc w:val="both"/>
        <w:rPr>
          <w:sz w:val="28"/>
          <w:szCs w:val="28"/>
        </w:rPr>
      </w:pPr>
      <w:r w:rsidRPr="00A53870">
        <w:rPr>
          <w:sz w:val="28"/>
          <w:szCs w:val="28"/>
        </w:rPr>
        <w:t xml:space="preserve">Рейтинг заявки на участие в запросе предложений </w:t>
      </w:r>
      <w:proofErr w:type="spellStart"/>
      <w:r w:rsidRPr="00A53870">
        <w:rPr>
          <w:sz w:val="28"/>
          <w:szCs w:val="28"/>
          <w:lang w:val="en-US"/>
        </w:rPr>
        <w:t>i</w:t>
      </w:r>
      <w:proofErr w:type="spellEnd"/>
      <w:r w:rsidRPr="00A53870">
        <w:rPr>
          <w:sz w:val="28"/>
          <w:szCs w:val="28"/>
        </w:rPr>
        <w:t>-го участника определяется по формуле:</w:t>
      </w:r>
    </w:p>
    <w:p w:rsidR="00D813A1" w:rsidRPr="00A53870" w:rsidRDefault="00D813A1" w:rsidP="00D813A1">
      <w:pPr>
        <w:spacing w:before="120"/>
        <w:jc w:val="center"/>
        <w:rPr>
          <w:sz w:val="28"/>
          <w:szCs w:val="28"/>
          <w:lang w:val="en-US"/>
        </w:rPr>
      </w:pPr>
      <w:r w:rsidRPr="00A53870">
        <w:rPr>
          <w:sz w:val="28"/>
          <w:szCs w:val="28"/>
          <w:lang w:val="en-US"/>
        </w:rPr>
        <w:t>R</w:t>
      </w:r>
      <w:r w:rsidRPr="00A53870">
        <w:rPr>
          <w:bCs/>
          <w:sz w:val="28"/>
          <w:szCs w:val="28"/>
          <w:lang w:val="en-US"/>
        </w:rPr>
        <w:t xml:space="preserve"> </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proofErr w:type="gramStart"/>
      <w:r w:rsidRPr="00A53870">
        <w:rPr>
          <w:bCs/>
          <w:sz w:val="28"/>
          <w:szCs w:val="28"/>
        </w:rPr>
        <w:t>БЦ</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proofErr w:type="gramEnd"/>
      <w:r w:rsidRPr="00A53870">
        <w:rPr>
          <w:bCs/>
          <w:sz w:val="28"/>
          <w:szCs w:val="28"/>
          <w:lang w:val="en-US"/>
        </w:rPr>
        <w:t xml:space="preserve"> V</w:t>
      </w:r>
      <w:proofErr w:type="spellStart"/>
      <w:r w:rsidRPr="00A53870">
        <w:rPr>
          <w:bCs/>
          <w:sz w:val="28"/>
          <w:szCs w:val="28"/>
          <w:vertAlign w:val="subscript"/>
        </w:rPr>
        <w:t>ц</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bCs/>
          <w:sz w:val="28"/>
          <w:szCs w:val="28"/>
        </w:rPr>
        <w:t>БК</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r w:rsidRPr="00A53870">
        <w:rPr>
          <w:bCs/>
          <w:sz w:val="28"/>
          <w:szCs w:val="28"/>
          <w:lang w:val="en-US"/>
        </w:rPr>
        <w:t xml:space="preserve"> V</w:t>
      </w:r>
      <w:r w:rsidRPr="00A53870">
        <w:rPr>
          <w:bCs/>
          <w:sz w:val="28"/>
          <w:szCs w:val="28"/>
          <w:vertAlign w:val="subscript"/>
        </w:rPr>
        <w:t>к</w:t>
      </w:r>
      <w:r w:rsidRPr="00A53870">
        <w:rPr>
          <w:bCs/>
          <w:sz w:val="28"/>
          <w:szCs w:val="28"/>
          <w:lang w:val="en-US"/>
        </w:rPr>
        <w:t xml:space="preserve"> </w:t>
      </w:r>
    </w:p>
    <w:p w:rsidR="00D813A1" w:rsidRPr="00A53870" w:rsidRDefault="00D813A1" w:rsidP="00D813A1">
      <w:pPr>
        <w:spacing w:before="120"/>
        <w:ind w:left="495" w:right="113" w:hanging="495"/>
        <w:jc w:val="both"/>
        <w:rPr>
          <w:bCs/>
          <w:sz w:val="28"/>
          <w:szCs w:val="28"/>
        </w:rPr>
      </w:pPr>
      <w:r w:rsidRPr="00A53870">
        <w:rPr>
          <w:bCs/>
          <w:sz w:val="28"/>
          <w:szCs w:val="28"/>
        </w:rPr>
        <w:t xml:space="preserve">где </w:t>
      </w:r>
      <w:r w:rsidRPr="00A53870">
        <w:rPr>
          <w:bCs/>
          <w:sz w:val="28"/>
          <w:szCs w:val="28"/>
          <w:lang w:val="en-US"/>
        </w:rPr>
        <w:t>V</w:t>
      </w:r>
      <w:r w:rsidRPr="00A53870">
        <w:rPr>
          <w:bCs/>
          <w:sz w:val="28"/>
          <w:szCs w:val="28"/>
        </w:rPr>
        <w:t xml:space="preserve"> – значимость (вес) соответствующего критерия,</w:t>
      </w:r>
    </w:p>
    <w:p w:rsidR="00D813A1" w:rsidRPr="00A53870" w:rsidRDefault="00D813A1" w:rsidP="00D813A1">
      <w:pPr>
        <w:ind w:right="113"/>
        <w:jc w:val="both"/>
        <w:rPr>
          <w:sz w:val="28"/>
          <w:szCs w:val="28"/>
        </w:rPr>
      </w:pPr>
      <w:r w:rsidRPr="00A53870">
        <w:rPr>
          <w:bCs/>
          <w:sz w:val="28"/>
          <w:szCs w:val="28"/>
        </w:rPr>
        <w:t>БЦ, БК – оценка (балл) соответствующего критерия.</w:t>
      </w:r>
    </w:p>
    <w:p w:rsidR="00D813A1" w:rsidRPr="00A53870" w:rsidRDefault="00D813A1" w:rsidP="00D813A1">
      <w:pPr>
        <w:ind w:right="153"/>
        <w:jc w:val="both"/>
        <w:rPr>
          <w:sz w:val="28"/>
          <w:szCs w:val="28"/>
        </w:rPr>
      </w:pPr>
      <w:r w:rsidRPr="00A53870">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rPr>
        <w:t>,</w:t>
      </w:r>
      <w:r w:rsidRPr="00A53870">
        <w:rPr>
          <w:bCs/>
          <w:sz w:val="28"/>
          <w:szCs w:val="28"/>
          <w:vertAlign w:val="subscript"/>
        </w:rPr>
        <w:t xml:space="preserve"> </w:t>
      </w:r>
      <w:r w:rsidRPr="00A53870">
        <w:rPr>
          <w:bCs/>
          <w:sz w:val="28"/>
          <w:szCs w:val="28"/>
        </w:rPr>
        <w:t xml:space="preserve">К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 100 баллов </w:t>
      </w:r>
    </w:p>
    <w:p w:rsidR="00D813A1" w:rsidRPr="00E36BDC" w:rsidRDefault="00D813A1" w:rsidP="00D813A1">
      <w:pPr>
        <w:ind w:right="153"/>
        <w:jc w:val="both"/>
      </w:pPr>
    </w:p>
    <w:p w:rsidR="00D813A1" w:rsidRPr="00A53870" w:rsidRDefault="00D813A1" w:rsidP="00D813A1">
      <w:pPr>
        <w:autoSpaceDE w:val="0"/>
        <w:autoSpaceDN w:val="0"/>
        <w:adjustRightInd w:val="0"/>
        <w:ind w:right="113"/>
        <w:jc w:val="center"/>
        <w:rPr>
          <w:sz w:val="28"/>
          <w:szCs w:val="28"/>
        </w:rPr>
      </w:pPr>
      <w:r w:rsidRPr="00A53870">
        <w:rPr>
          <w:sz w:val="28"/>
          <w:szCs w:val="28"/>
        </w:rPr>
        <w:t>ОЦЕНКА ПО КРИТЕРИЮ «ЦЕНА ДОГОВОРА, ЦЕНА ЕДИНИЦЫ ПРОДУКЦИИ»:</w:t>
      </w:r>
    </w:p>
    <w:p w:rsidR="00D813A1" w:rsidRPr="00A53870" w:rsidRDefault="00D813A1" w:rsidP="00D813A1">
      <w:pPr>
        <w:autoSpaceDE w:val="0"/>
        <w:autoSpaceDN w:val="0"/>
        <w:ind w:right="153"/>
        <w:jc w:val="both"/>
        <w:rPr>
          <w:sz w:val="28"/>
          <w:szCs w:val="28"/>
        </w:rPr>
      </w:pPr>
      <w:r w:rsidRPr="00A53870">
        <w:rPr>
          <w:sz w:val="28"/>
          <w:szCs w:val="28"/>
        </w:rPr>
        <w:t>Единый базис сравнения ценовых предложений:</w:t>
      </w:r>
    </w:p>
    <w:p w:rsidR="00D813A1" w:rsidRPr="00A53870" w:rsidRDefault="00D813A1" w:rsidP="00D813A1">
      <w:pPr>
        <w:autoSpaceDE w:val="0"/>
        <w:autoSpaceDN w:val="0"/>
        <w:ind w:right="153"/>
        <w:jc w:val="both"/>
        <w:rPr>
          <w:i/>
          <w:iCs/>
          <w:sz w:val="28"/>
          <w:szCs w:val="28"/>
        </w:rPr>
      </w:pPr>
      <w:r w:rsidRPr="00A53870">
        <w:rPr>
          <w:i/>
          <w:iCs/>
          <w:sz w:val="28"/>
          <w:szCs w:val="28"/>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D813A1" w:rsidRPr="00A53870" w:rsidRDefault="00D813A1" w:rsidP="00D813A1">
      <w:pPr>
        <w:autoSpaceDE w:val="0"/>
        <w:autoSpaceDN w:val="0"/>
        <w:ind w:right="113"/>
        <w:jc w:val="both"/>
        <w:rPr>
          <w:sz w:val="28"/>
          <w:szCs w:val="28"/>
        </w:rPr>
      </w:pPr>
      <w:proofErr w:type="gramStart"/>
      <w:r w:rsidRPr="00A53870">
        <w:rPr>
          <w:sz w:val="28"/>
          <w:szCs w:val="28"/>
        </w:rPr>
        <w:t>Обоснование применения единого базиса: подпункт а) пункта 12.7.11 Главы 6 ЕОСЗ.</w:t>
      </w:r>
      <w:proofErr w:type="gramEnd"/>
    </w:p>
    <w:p w:rsidR="00D813A1" w:rsidRPr="00A53870" w:rsidRDefault="00D813A1" w:rsidP="00D813A1">
      <w:pPr>
        <w:autoSpaceDE w:val="0"/>
        <w:autoSpaceDN w:val="0"/>
        <w:adjustRightInd w:val="0"/>
        <w:ind w:right="70" w:firstLine="395"/>
        <w:jc w:val="both"/>
        <w:rPr>
          <w:bCs/>
          <w:sz w:val="28"/>
          <w:szCs w:val="28"/>
        </w:rPr>
      </w:pPr>
      <w:r w:rsidRPr="00A53870">
        <w:rPr>
          <w:bCs/>
          <w:sz w:val="28"/>
          <w:szCs w:val="28"/>
        </w:rPr>
        <w:t xml:space="preserve"> </w:t>
      </w:r>
    </w:p>
    <w:tbl>
      <w:tblPr>
        <w:tblW w:w="0" w:type="auto"/>
        <w:jc w:val="center"/>
        <w:tblInd w:w="534" w:type="dxa"/>
        <w:tblLayout w:type="fixed"/>
        <w:tblLook w:val="0000"/>
      </w:tblPr>
      <w:tblGrid>
        <w:gridCol w:w="711"/>
        <w:gridCol w:w="399"/>
        <w:gridCol w:w="1272"/>
        <w:gridCol w:w="1306"/>
      </w:tblGrid>
      <w:tr w:rsidR="00D813A1" w:rsidRPr="00A53870" w:rsidTr="00FA6153">
        <w:trPr>
          <w:cantSplit/>
          <w:trHeight w:val="243"/>
          <w:jc w:val="center"/>
        </w:trPr>
        <w:tc>
          <w:tcPr>
            <w:tcW w:w="711" w:type="dxa"/>
            <w:vMerge w:val="restart"/>
            <w:vAlign w:val="center"/>
          </w:tcPr>
          <w:p w:rsidR="00D813A1" w:rsidRPr="00A53870" w:rsidRDefault="00D813A1" w:rsidP="00FA6153">
            <w:pPr>
              <w:pStyle w:val="af5"/>
              <w:spacing w:before="120" w:beforeAutospacing="0"/>
              <w:ind w:right="113"/>
              <w:rPr>
                <w:sz w:val="28"/>
                <w:szCs w:val="28"/>
              </w:rPr>
            </w:pPr>
            <w:r w:rsidRPr="00A53870">
              <w:rPr>
                <w:bCs/>
                <w:sz w:val="28"/>
                <w:szCs w:val="28"/>
              </w:rPr>
              <w:t>БЦ</w:t>
            </w:r>
            <w:proofErr w:type="spellStart"/>
            <w:proofErr w:type="gramStart"/>
            <w:r w:rsidRPr="00A53870">
              <w:rPr>
                <w:bCs/>
                <w:sz w:val="28"/>
                <w:szCs w:val="28"/>
                <w:vertAlign w:val="subscript"/>
                <w:lang w:val="en-US"/>
              </w:rPr>
              <w:t>i</w:t>
            </w:r>
            <w:proofErr w:type="spellEnd"/>
            <w:proofErr w:type="gramEnd"/>
          </w:p>
        </w:tc>
        <w:tc>
          <w:tcPr>
            <w:tcW w:w="399" w:type="dxa"/>
            <w:vMerge w:val="restart"/>
            <w:vAlign w:val="center"/>
          </w:tcPr>
          <w:p w:rsidR="00D813A1" w:rsidRPr="00A53870" w:rsidRDefault="00D813A1" w:rsidP="00FA6153">
            <w:pPr>
              <w:pStyle w:val="af5"/>
              <w:spacing w:before="120" w:beforeAutospacing="0"/>
              <w:ind w:right="113"/>
              <w:rPr>
                <w:sz w:val="28"/>
                <w:szCs w:val="28"/>
              </w:rPr>
            </w:pPr>
            <w:r w:rsidRPr="00A53870">
              <w:rPr>
                <w:sz w:val="28"/>
                <w:szCs w:val="28"/>
              </w:rPr>
              <w:t>=</w:t>
            </w:r>
          </w:p>
        </w:tc>
        <w:tc>
          <w:tcPr>
            <w:tcW w:w="1272" w:type="dxa"/>
            <w:tcBorders>
              <w:bottom w:val="single" w:sz="4" w:space="0" w:color="auto"/>
            </w:tcBorders>
          </w:tcPr>
          <w:p w:rsidR="00D813A1" w:rsidRPr="00A53870" w:rsidRDefault="00D813A1" w:rsidP="00FA6153">
            <w:pPr>
              <w:pStyle w:val="af5"/>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r w:rsidRPr="00A53870">
              <w:rPr>
                <w:sz w:val="28"/>
                <w:szCs w:val="28"/>
                <w:vertAlign w:val="subscript"/>
                <w:lang w:val="en-US"/>
              </w:rPr>
              <w:t>min</w:t>
            </w:r>
            <w:r w:rsidRPr="00A53870">
              <w:rPr>
                <w:sz w:val="28"/>
                <w:szCs w:val="28"/>
                <w:vertAlign w:val="subscript"/>
              </w:rPr>
              <w:t xml:space="preserve"> </w:t>
            </w:r>
            <w:r w:rsidRPr="00A53870">
              <w:rPr>
                <w:sz w:val="28"/>
                <w:szCs w:val="28"/>
              </w:rPr>
              <w:t xml:space="preserve"> </w:t>
            </w:r>
          </w:p>
        </w:tc>
        <w:tc>
          <w:tcPr>
            <w:tcW w:w="1306" w:type="dxa"/>
            <w:vMerge w:val="restart"/>
            <w:vAlign w:val="center"/>
          </w:tcPr>
          <w:p w:rsidR="00D813A1" w:rsidRPr="00A53870" w:rsidRDefault="00D813A1" w:rsidP="00FA6153">
            <w:pPr>
              <w:pStyle w:val="af5"/>
              <w:spacing w:before="120" w:beforeAutospacing="0"/>
              <w:ind w:right="113"/>
              <w:rPr>
                <w:sz w:val="28"/>
                <w:szCs w:val="28"/>
              </w:rPr>
            </w:pPr>
            <w:r w:rsidRPr="00A53870">
              <w:rPr>
                <w:bCs/>
                <w:sz w:val="28"/>
                <w:szCs w:val="28"/>
              </w:rPr>
              <w:t>*100</w:t>
            </w:r>
          </w:p>
        </w:tc>
      </w:tr>
      <w:tr w:rsidR="00D813A1" w:rsidRPr="00A53870" w:rsidTr="00FA6153">
        <w:trPr>
          <w:cantSplit/>
          <w:jc w:val="center"/>
        </w:trPr>
        <w:tc>
          <w:tcPr>
            <w:tcW w:w="711" w:type="dxa"/>
            <w:vMerge/>
          </w:tcPr>
          <w:p w:rsidR="00D813A1" w:rsidRPr="00A53870" w:rsidRDefault="00D813A1" w:rsidP="00FA6153">
            <w:pPr>
              <w:pStyle w:val="af5"/>
              <w:spacing w:before="120" w:beforeAutospacing="0"/>
              <w:ind w:right="113"/>
              <w:rPr>
                <w:sz w:val="28"/>
                <w:szCs w:val="28"/>
              </w:rPr>
            </w:pPr>
          </w:p>
        </w:tc>
        <w:tc>
          <w:tcPr>
            <w:tcW w:w="399" w:type="dxa"/>
            <w:vMerge/>
          </w:tcPr>
          <w:p w:rsidR="00D813A1" w:rsidRPr="00A53870" w:rsidRDefault="00D813A1" w:rsidP="00FA6153">
            <w:pPr>
              <w:pStyle w:val="af5"/>
              <w:spacing w:before="120" w:beforeAutospacing="0"/>
              <w:ind w:right="113"/>
              <w:rPr>
                <w:sz w:val="28"/>
                <w:szCs w:val="28"/>
              </w:rPr>
            </w:pPr>
          </w:p>
        </w:tc>
        <w:tc>
          <w:tcPr>
            <w:tcW w:w="1272" w:type="dxa"/>
            <w:tcBorders>
              <w:top w:val="single" w:sz="4" w:space="0" w:color="auto"/>
            </w:tcBorders>
          </w:tcPr>
          <w:p w:rsidR="00D813A1" w:rsidRPr="00A53870" w:rsidRDefault="00D813A1" w:rsidP="00FA6153">
            <w:pPr>
              <w:pStyle w:val="af5"/>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proofErr w:type="spellStart"/>
            <w:r w:rsidRPr="00A53870">
              <w:rPr>
                <w:sz w:val="28"/>
                <w:szCs w:val="28"/>
                <w:vertAlign w:val="subscript"/>
                <w:lang w:val="en-US"/>
              </w:rPr>
              <w:t>i</w:t>
            </w:r>
            <w:proofErr w:type="spellEnd"/>
          </w:p>
        </w:tc>
        <w:tc>
          <w:tcPr>
            <w:tcW w:w="1306" w:type="dxa"/>
            <w:vMerge/>
          </w:tcPr>
          <w:p w:rsidR="00D813A1" w:rsidRPr="00A53870" w:rsidRDefault="00D813A1" w:rsidP="00FA6153">
            <w:pPr>
              <w:pStyle w:val="af5"/>
              <w:spacing w:before="120" w:beforeAutospacing="0"/>
              <w:ind w:right="113"/>
              <w:rPr>
                <w:sz w:val="28"/>
                <w:szCs w:val="28"/>
              </w:rPr>
            </w:pPr>
          </w:p>
        </w:tc>
      </w:tr>
    </w:tbl>
    <w:p w:rsidR="00D813A1" w:rsidRPr="00A53870" w:rsidRDefault="00D813A1" w:rsidP="00D813A1">
      <w:pPr>
        <w:pStyle w:val="af5"/>
        <w:tabs>
          <w:tab w:val="left" w:pos="1062"/>
          <w:tab w:val="left" w:pos="1345"/>
        </w:tabs>
        <w:spacing w:before="120" w:beforeAutospacing="0" w:after="0" w:afterAutospacing="0"/>
        <w:ind w:left="1345" w:right="113" w:hanging="1345"/>
        <w:jc w:val="both"/>
        <w:rPr>
          <w:sz w:val="28"/>
          <w:szCs w:val="28"/>
        </w:rPr>
      </w:pPr>
      <w:r w:rsidRPr="00A53870">
        <w:rPr>
          <w:sz w:val="28"/>
          <w:szCs w:val="28"/>
        </w:rPr>
        <w:t>где:  </w:t>
      </w:r>
      <w:r w:rsidRPr="00A53870">
        <w:rPr>
          <w:bCs/>
          <w:sz w:val="28"/>
          <w:szCs w:val="28"/>
        </w:rPr>
        <w:t>БЦ</w:t>
      </w:r>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ab/>
        <w:t xml:space="preserve">– </w:t>
      </w:r>
      <w:r w:rsidRPr="00A53870">
        <w:rPr>
          <w:bCs/>
          <w:sz w:val="28"/>
          <w:szCs w:val="28"/>
        </w:rPr>
        <w:tab/>
      </w:r>
      <w:r w:rsidRPr="00A53870">
        <w:rPr>
          <w:sz w:val="28"/>
          <w:szCs w:val="28"/>
        </w:rPr>
        <w:t xml:space="preserve">оценка по критерию «цена </w:t>
      </w:r>
      <w:r w:rsidRPr="00A53870">
        <w:rPr>
          <w:bCs/>
          <w:sz w:val="28"/>
          <w:szCs w:val="28"/>
        </w:rPr>
        <w:t>договора, цена единицы продукции</w:t>
      </w:r>
      <w:r w:rsidRPr="00A53870">
        <w:rPr>
          <w:sz w:val="28"/>
          <w:szCs w:val="28"/>
        </w:rPr>
        <w:t xml:space="preserve">» </w:t>
      </w:r>
      <w:proofErr w:type="spellStart"/>
      <w:r w:rsidRPr="00A53870">
        <w:rPr>
          <w:sz w:val="28"/>
          <w:szCs w:val="28"/>
          <w:lang w:val="en-US"/>
        </w:rPr>
        <w:t>i</w:t>
      </w:r>
      <w:proofErr w:type="spellEnd"/>
      <w:r w:rsidRPr="00A53870">
        <w:rPr>
          <w:sz w:val="28"/>
          <w:szCs w:val="28"/>
        </w:rPr>
        <w:t>-го участника, баллы</w:t>
      </w:r>
    </w:p>
    <w:p w:rsidR="00D813A1" w:rsidRPr="00A53870" w:rsidRDefault="00D813A1" w:rsidP="00D813A1">
      <w:pPr>
        <w:pStyle w:val="af5"/>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sz w:val="28"/>
          <w:szCs w:val="28"/>
        </w:rPr>
        <w:t xml:space="preserve">  </w:t>
      </w:r>
      <w:r w:rsidRPr="00A53870">
        <w:rPr>
          <w:bCs/>
          <w:sz w:val="28"/>
          <w:szCs w:val="28"/>
        </w:rPr>
        <w:tab/>
        <w:t xml:space="preserve">– </w:t>
      </w:r>
      <w:r w:rsidRPr="00A53870">
        <w:rPr>
          <w:bCs/>
          <w:sz w:val="28"/>
          <w:szCs w:val="28"/>
        </w:rPr>
        <w:tab/>
      </w:r>
      <w:r w:rsidR="00FA6153" w:rsidRPr="00AC3E6A">
        <w:rPr>
          <w:bCs/>
          <w:sz w:val="28"/>
          <w:szCs w:val="28"/>
        </w:rPr>
        <w:t xml:space="preserve">предложение участника закупки о цене договора, цене единицы продукции, указанной в заявке </w:t>
      </w:r>
      <w:proofErr w:type="spellStart"/>
      <w:r w:rsidR="00FA6153" w:rsidRPr="00AC3E6A">
        <w:rPr>
          <w:sz w:val="28"/>
          <w:szCs w:val="28"/>
          <w:lang w:val="en-US"/>
        </w:rPr>
        <w:t>i</w:t>
      </w:r>
      <w:proofErr w:type="spellEnd"/>
      <w:r w:rsidR="00FA6153" w:rsidRPr="00AC3E6A">
        <w:rPr>
          <w:sz w:val="28"/>
          <w:szCs w:val="28"/>
        </w:rPr>
        <w:t>-го участника закупки, приведенное к единому базису сравнения ценовых предложений, руб.,</w:t>
      </w:r>
    </w:p>
    <w:p w:rsidR="00D813A1" w:rsidRPr="00A53870" w:rsidRDefault="00D813A1" w:rsidP="00D813A1">
      <w:pPr>
        <w:pStyle w:val="af5"/>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rPr>
        <w:t xml:space="preserve"> </w:t>
      </w:r>
      <w:r w:rsidRPr="00A53870">
        <w:rPr>
          <w:bCs/>
          <w:sz w:val="28"/>
          <w:szCs w:val="28"/>
          <w:vertAlign w:val="subscript"/>
          <w:lang w:val="en-US"/>
        </w:rPr>
        <w:t>min</w:t>
      </w:r>
      <w:r w:rsidRPr="00A53870">
        <w:rPr>
          <w:sz w:val="28"/>
          <w:szCs w:val="28"/>
        </w:rPr>
        <w:t xml:space="preserve"> </w:t>
      </w:r>
      <w:r w:rsidRPr="00A53870">
        <w:rPr>
          <w:bCs/>
          <w:sz w:val="28"/>
          <w:szCs w:val="28"/>
        </w:rPr>
        <w:tab/>
        <w:t>–</w:t>
      </w:r>
      <w:r w:rsidRPr="00A53870">
        <w:rPr>
          <w:sz w:val="28"/>
          <w:szCs w:val="28"/>
        </w:rPr>
        <w:tab/>
      </w:r>
      <w:r w:rsidR="00FA6153" w:rsidRPr="00AC3E6A">
        <w:rPr>
          <w:sz w:val="28"/>
          <w:szCs w:val="28"/>
        </w:rPr>
        <w:t xml:space="preserve">минимальное </w:t>
      </w:r>
      <w:r w:rsidR="00FA6153" w:rsidRPr="00AC3E6A">
        <w:rPr>
          <w:bCs/>
          <w:sz w:val="28"/>
          <w:szCs w:val="28"/>
        </w:rPr>
        <w:t xml:space="preserve">предложение участника закупки о цене договора, цене единицы продукции, указанной в заявке </w:t>
      </w:r>
      <w:r w:rsidR="00FA6153" w:rsidRPr="00AC3E6A">
        <w:rPr>
          <w:sz w:val="28"/>
          <w:szCs w:val="28"/>
        </w:rPr>
        <w:t xml:space="preserve">из </w:t>
      </w:r>
      <w:r w:rsidR="00FA6153" w:rsidRPr="00FA6153">
        <w:rPr>
          <w:sz w:val="28"/>
          <w:szCs w:val="28"/>
        </w:rPr>
        <w:t>представленных допущенными участниками закупки предложений, приведенное к единому базису сравнения ценовых предложений, руб.</w:t>
      </w:r>
      <w:r w:rsidRPr="00A53870">
        <w:rPr>
          <w:sz w:val="28"/>
          <w:szCs w:val="28"/>
        </w:rPr>
        <w:t xml:space="preserve"> </w:t>
      </w:r>
    </w:p>
    <w:p w:rsidR="00D813A1" w:rsidRPr="00A53870" w:rsidRDefault="00D813A1" w:rsidP="00D813A1">
      <w:pPr>
        <w:pStyle w:val="af5"/>
        <w:tabs>
          <w:tab w:val="left" w:pos="1062"/>
          <w:tab w:val="left" w:pos="1345"/>
        </w:tabs>
        <w:spacing w:before="0" w:beforeAutospacing="0" w:after="0" w:afterAutospacing="0"/>
        <w:ind w:left="1345" w:right="113" w:hanging="850"/>
        <w:jc w:val="both"/>
        <w:rPr>
          <w:b/>
          <w:bCs/>
          <w:i/>
          <w:sz w:val="28"/>
          <w:szCs w:val="28"/>
        </w:rPr>
      </w:pPr>
    </w:p>
    <w:p w:rsidR="00D813A1" w:rsidRPr="00A53870" w:rsidRDefault="00D813A1" w:rsidP="00D813A1">
      <w:pPr>
        <w:pStyle w:val="af5"/>
        <w:tabs>
          <w:tab w:val="left" w:pos="1062"/>
          <w:tab w:val="left" w:pos="1345"/>
        </w:tabs>
        <w:spacing w:before="0" w:beforeAutospacing="0" w:after="0" w:afterAutospacing="0"/>
        <w:ind w:left="1345" w:right="113" w:hanging="850"/>
        <w:jc w:val="both"/>
        <w:rPr>
          <w:b/>
          <w:bCs/>
          <w:i/>
          <w:sz w:val="28"/>
          <w:szCs w:val="28"/>
        </w:rPr>
      </w:pPr>
    </w:p>
    <w:p w:rsidR="00D813A1" w:rsidRPr="00A53870" w:rsidRDefault="00D813A1" w:rsidP="00D813A1">
      <w:pPr>
        <w:autoSpaceDE w:val="0"/>
        <w:autoSpaceDN w:val="0"/>
        <w:adjustRightInd w:val="0"/>
        <w:ind w:right="113"/>
        <w:jc w:val="center"/>
        <w:rPr>
          <w:bCs/>
          <w:sz w:val="28"/>
          <w:szCs w:val="28"/>
        </w:rPr>
      </w:pPr>
      <w:r w:rsidRPr="00A53870">
        <w:rPr>
          <w:bCs/>
          <w:sz w:val="28"/>
          <w:szCs w:val="28"/>
        </w:rPr>
        <w:t>ОЦЕНКА ПО КРИТЕРИЮ «КВАЛИФИКАЦИЯ УЧАСТНИКА»</w:t>
      </w:r>
    </w:p>
    <w:p w:rsidR="00D813A1" w:rsidRPr="00A53870" w:rsidRDefault="00D813A1" w:rsidP="00D813A1">
      <w:pPr>
        <w:autoSpaceDE w:val="0"/>
        <w:autoSpaceDN w:val="0"/>
        <w:adjustRightInd w:val="0"/>
        <w:ind w:right="113"/>
        <w:jc w:val="center"/>
        <w:rPr>
          <w:bCs/>
          <w:sz w:val="28"/>
          <w:szCs w:val="28"/>
        </w:rPr>
      </w:pPr>
    </w:p>
    <w:p w:rsidR="00D813A1" w:rsidRPr="00013EA6" w:rsidRDefault="00D813A1" w:rsidP="00D813A1">
      <w:pPr>
        <w:autoSpaceDE w:val="0"/>
        <w:autoSpaceDN w:val="0"/>
        <w:adjustRightInd w:val="0"/>
        <w:ind w:right="113"/>
        <w:jc w:val="center"/>
        <w:rPr>
          <w:bCs/>
          <w:sz w:val="28"/>
          <w:szCs w:val="28"/>
          <w:vertAlign w:val="subscript"/>
        </w:rPr>
      </w:pPr>
      <w:r w:rsidRPr="00A53870">
        <w:rPr>
          <w:bCs/>
          <w:sz w:val="28"/>
          <w:szCs w:val="28"/>
        </w:rPr>
        <w:t xml:space="preserve">БК </w:t>
      </w:r>
      <w:proofErr w:type="spellStart"/>
      <w:r w:rsidRPr="00A53870">
        <w:rPr>
          <w:bCs/>
          <w:sz w:val="28"/>
          <w:szCs w:val="28"/>
          <w:vertAlign w:val="subscript"/>
          <w:lang w:val="en-US"/>
        </w:rPr>
        <w:t>i</w:t>
      </w:r>
      <w:proofErr w:type="spellEnd"/>
      <w:r w:rsidRPr="00A53870">
        <w:rPr>
          <w:bCs/>
          <w:sz w:val="28"/>
          <w:szCs w:val="28"/>
        </w:rPr>
        <w:t xml:space="preserve"> = +Б</w:t>
      </w:r>
      <w:proofErr w:type="gramStart"/>
      <w:r w:rsidR="00013EA6">
        <w:rPr>
          <w:bCs/>
          <w:sz w:val="28"/>
          <w:szCs w:val="28"/>
          <w:lang w:val="en-US"/>
        </w:rPr>
        <w:t>P</w:t>
      </w:r>
      <w:proofErr w:type="gramEnd"/>
      <w:r w:rsidRPr="00A53870">
        <w:rPr>
          <w:bCs/>
          <w:sz w:val="28"/>
          <w:szCs w:val="28"/>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w:t>
      </w:r>
      <w:r w:rsidRPr="00A53870">
        <w:rPr>
          <w:sz w:val="28"/>
          <w:szCs w:val="28"/>
        </w:rPr>
        <w:t>*</w:t>
      </w:r>
      <w:r w:rsidRPr="00A53870">
        <w:rPr>
          <w:bCs/>
          <w:sz w:val="28"/>
          <w:szCs w:val="28"/>
        </w:rPr>
        <w:t xml:space="preserve"> </w:t>
      </w:r>
      <w:proofErr w:type="spellStart"/>
      <w:r w:rsidRPr="00A53870">
        <w:rPr>
          <w:bCs/>
          <w:sz w:val="28"/>
          <w:szCs w:val="28"/>
          <w:lang w:val="en-US"/>
        </w:rPr>
        <w:t>V</w:t>
      </w:r>
      <w:r w:rsidR="00013EA6">
        <w:rPr>
          <w:bCs/>
          <w:sz w:val="28"/>
          <w:szCs w:val="28"/>
          <w:vertAlign w:val="subscript"/>
          <w:lang w:val="en-US"/>
        </w:rPr>
        <w:t>p</w:t>
      </w:r>
      <w:proofErr w:type="spellEnd"/>
    </w:p>
    <w:p w:rsidR="00D813A1" w:rsidRPr="00A53870" w:rsidRDefault="00D813A1" w:rsidP="00D813A1">
      <w:pPr>
        <w:spacing w:before="120"/>
        <w:ind w:left="2338" w:right="113" w:hanging="2268"/>
        <w:jc w:val="both"/>
        <w:rPr>
          <w:bCs/>
          <w:sz w:val="28"/>
          <w:szCs w:val="28"/>
        </w:rPr>
      </w:pPr>
      <w:r w:rsidRPr="00A53870">
        <w:rPr>
          <w:bCs/>
          <w:sz w:val="28"/>
          <w:szCs w:val="28"/>
        </w:rPr>
        <w:t xml:space="preserve">Где:  </w:t>
      </w:r>
      <w:proofErr w:type="spellStart"/>
      <w:r w:rsidRPr="00A53870">
        <w:rPr>
          <w:bCs/>
          <w:sz w:val="28"/>
          <w:szCs w:val="28"/>
          <w:lang w:val="en-US"/>
        </w:rPr>
        <w:t>V</w:t>
      </w:r>
      <w:r w:rsidR="00013EA6">
        <w:rPr>
          <w:bCs/>
          <w:sz w:val="28"/>
          <w:szCs w:val="28"/>
          <w:vertAlign w:val="subscript"/>
          <w:lang w:val="en-US"/>
        </w:rPr>
        <w:t>p</w:t>
      </w:r>
      <w:proofErr w:type="spellEnd"/>
      <w:r w:rsidRPr="00A53870">
        <w:rPr>
          <w:bCs/>
          <w:sz w:val="28"/>
          <w:szCs w:val="28"/>
          <w:vertAlign w:val="subscript"/>
        </w:rPr>
        <w:t xml:space="preserve">, </w:t>
      </w:r>
      <w:r w:rsidRPr="00A53870">
        <w:rPr>
          <w:bCs/>
          <w:sz w:val="28"/>
          <w:szCs w:val="28"/>
        </w:rPr>
        <w:t xml:space="preserve">– значимость (вес) соответствующего подкритерия  </w:t>
      </w:r>
    </w:p>
    <w:p w:rsidR="00D813A1" w:rsidRPr="00A53870" w:rsidRDefault="00D813A1" w:rsidP="00D813A1">
      <w:pPr>
        <w:autoSpaceDE w:val="0"/>
        <w:autoSpaceDN w:val="0"/>
        <w:adjustRightInd w:val="0"/>
        <w:ind w:left="2338" w:right="70" w:hanging="1843"/>
        <w:jc w:val="both"/>
        <w:rPr>
          <w:bCs/>
          <w:sz w:val="28"/>
          <w:szCs w:val="28"/>
        </w:rPr>
      </w:pPr>
      <w:r w:rsidRPr="00A53870">
        <w:rPr>
          <w:bCs/>
          <w:sz w:val="28"/>
          <w:szCs w:val="28"/>
        </w:rPr>
        <w:t xml:space="preserve">  </w:t>
      </w:r>
      <w:proofErr w:type="gramStart"/>
      <w:r w:rsidRPr="00A53870">
        <w:rPr>
          <w:bCs/>
          <w:sz w:val="28"/>
          <w:szCs w:val="28"/>
        </w:rPr>
        <w:t>Б</w:t>
      </w:r>
      <w:proofErr w:type="gramEnd"/>
      <w:r w:rsidR="00013EA6">
        <w:rPr>
          <w:bCs/>
          <w:sz w:val="28"/>
          <w:szCs w:val="28"/>
          <w:lang w:val="en-US"/>
        </w:rPr>
        <w:t>P</w:t>
      </w:r>
      <w:r w:rsidRPr="00A53870">
        <w:rPr>
          <w:bCs/>
          <w:sz w:val="28"/>
          <w:szCs w:val="28"/>
          <w:vertAlign w:val="subscript"/>
          <w:lang w:val="en-US"/>
        </w:rPr>
        <w:t>i</w:t>
      </w:r>
      <w:r w:rsidRPr="00A53870">
        <w:rPr>
          <w:bCs/>
          <w:sz w:val="28"/>
          <w:szCs w:val="28"/>
          <w:vertAlign w:val="subscript"/>
        </w:rPr>
        <w:t xml:space="preserve">, </w:t>
      </w:r>
      <w:r w:rsidRPr="00A53870">
        <w:rPr>
          <w:bCs/>
          <w:sz w:val="28"/>
          <w:szCs w:val="28"/>
        </w:rPr>
        <w:t>– оценка  (балл) соответствующего подкритерия</w:t>
      </w:r>
    </w:p>
    <w:p w:rsidR="00D813A1" w:rsidRPr="00A53870" w:rsidRDefault="00D813A1" w:rsidP="00D813A1">
      <w:pPr>
        <w:autoSpaceDE w:val="0"/>
        <w:autoSpaceDN w:val="0"/>
        <w:adjustRightInd w:val="0"/>
        <w:ind w:right="113"/>
        <w:jc w:val="both"/>
        <w:rPr>
          <w:bCs/>
          <w:sz w:val="28"/>
          <w:szCs w:val="28"/>
        </w:rPr>
      </w:pPr>
    </w:p>
    <w:p w:rsidR="00D813A1" w:rsidRPr="00A53870" w:rsidRDefault="00D813A1" w:rsidP="00D813A1">
      <w:pPr>
        <w:autoSpaceDE w:val="0"/>
        <w:autoSpaceDN w:val="0"/>
        <w:adjustRightInd w:val="0"/>
        <w:ind w:right="113"/>
        <w:jc w:val="both"/>
        <w:rPr>
          <w:bCs/>
          <w:sz w:val="28"/>
          <w:szCs w:val="28"/>
        </w:rPr>
      </w:pPr>
      <w:r w:rsidRPr="00A53870">
        <w:rPr>
          <w:bCs/>
          <w:sz w:val="28"/>
          <w:szCs w:val="28"/>
        </w:rPr>
        <w:t xml:space="preserve">Совокупная значимость всех подкритериев одного критерия равна 100 процентам. </w:t>
      </w:r>
    </w:p>
    <w:p w:rsidR="00D813A1" w:rsidRPr="00A53870" w:rsidRDefault="00D813A1" w:rsidP="00D813A1">
      <w:pPr>
        <w:autoSpaceDE w:val="0"/>
        <w:autoSpaceDN w:val="0"/>
        <w:adjustRightInd w:val="0"/>
        <w:ind w:right="113"/>
        <w:rPr>
          <w:bCs/>
          <w:sz w:val="28"/>
          <w:szCs w:val="28"/>
        </w:rPr>
      </w:pPr>
      <w:r w:rsidRPr="00A53870">
        <w:rPr>
          <w:bCs/>
          <w:sz w:val="28"/>
          <w:szCs w:val="28"/>
        </w:rPr>
        <w:t>Максимальная оценка в баллах по подкритериям</w:t>
      </w:r>
      <w:proofErr w:type="gramStart"/>
      <w:r w:rsidRPr="00A53870">
        <w:rPr>
          <w:bCs/>
          <w:sz w:val="28"/>
          <w:szCs w:val="28"/>
        </w:rPr>
        <w:t xml:space="preserve"> К</w:t>
      </w:r>
      <w:proofErr w:type="gramEnd"/>
      <w:r w:rsidRPr="00A53870">
        <w:rPr>
          <w:bCs/>
          <w:sz w:val="28"/>
          <w:szCs w:val="28"/>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- 100 баллов.</w:t>
      </w:r>
    </w:p>
    <w:p w:rsidR="00D813A1" w:rsidRPr="00A53870" w:rsidRDefault="00D813A1" w:rsidP="00D813A1">
      <w:pPr>
        <w:autoSpaceDE w:val="0"/>
        <w:autoSpaceDN w:val="0"/>
        <w:adjustRightInd w:val="0"/>
        <w:ind w:right="113"/>
        <w:rPr>
          <w:bCs/>
          <w:sz w:val="28"/>
          <w:szCs w:val="28"/>
        </w:rPr>
      </w:pPr>
    </w:p>
    <w:p w:rsidR="00D813A1" w:rsidRPr="00A53870" w:rsidRDefault="00D813A1" w:rsidP="00D813A1">
      <w:pPr>
        <w:autoSpaceDE w:val="0"/>
        <w:autoSpaceDN w:val="0"/>
        <w:adjustRightInd w:val="0"/>
        <w:ind w:right="113"/>
        <w:rPr>
          <w:bCs/>
          <w:sz w:val="28"/>
          <w:szCs w:val="28"/>
        </w:rPr>
      </w:pPr>
    </w:p>
    <w:p w:rsidR="00D813A1" w:rsidRPr="00D44C7F" w:rsidRDefault="00D813A1" w:rsidP="00D813A1">
      <w:pPr>
        <w:jc w:val="both"/>
      </w:pPr>
    </w:p>
    <w:p w:rsidR="00013EA6" w:rsidRPr="00013EA6" w:rsidRDefault="00013EA6" w:rsidP="00013EA6">
      <w:pPr>
        <w:autoSpaceDE w:val="0"/>
        <w:autoSpaceDN w:val="0"/>
        <w:adjustRightInd w:val="0"/>
        <w:ind w:right="113"/>
        <w:jc w:val="center"/>
        <w:rPr>
          <w:sz w:val="28"/>
          <w:szCs w:val="28"/>
        </w:rPr>
      </w:pPr>
      <w:r w:rsidRPr="00013EA6">
        <w:rPr>
          <w:sz w:val="28"/>
          <w:szCs w:val="28"/>
        </w:rPr>
        <w:t>ОЦЕНКА ПО ПОДКРИТЕРИЮ «</w:t>
      </w:r>
      <w:r w:rsidRPr="00013EA6">
        <w:rPr>
          <w:bCs/>
          <w:sz w:val="28"/>
          <w:szCs w:val="28"/>
        </w:rPr>
        <w:t>ОБЕСПЕЧЕНИЕ КАДРОВЫМИ РЕСУРСАМИ»</w:t>
      </w:r>
      <w:r w:rsidRPr="00013EA6">
        <w:rPr>
          <w:sz w:val="28"/>
          <w:szCs w:val="28"/>
        </w:rPr>
        <w:t xml:space="preserve"> (</w:t>
      </w:r>
      <w:r w:rsidRPr="00013EA6">
        <w:rPr>
          <w:bCs/>
          <w:sz w:val="28"/>
          <w:szCs w:val="28"/>
        </w:rPr>
        <w:t>БР</w:t>
      </w:r>
      <w:proofErr w:type="spellStart"/>
      <w:r w:rsidRPr="00013EA6">
        <w:rPr>
          <w:bCs/>
          <w:sz w:val="28"/>
          <w:szCs w:val="28"/>
          <w:vertAlign w:val="subscript"/>
          <w:lang w:val="en-US"/>
        </w:rPr>
        <w:t>i</w:t>
      </w:r>
      <w:proofErr w:type="spellEnd"/>
      <w:proofErr w:type="gramStart"/>
      <w:r w:rsidRPr="00013EA6">
        <w:rPr>
          <w:bCs/>
          <w:sz w:val="28"/>
          <w:szCs w:val="28"/>
          <w:vertAlign w:val="subscript"/>
        </w:rPr>
        <w:t xml:space="preserve"> </w:t>
      </w:r>
      <w:r w:rsidRPr="00013EA6">
        <w:rPr>
          <w:sz w:val="28"/>
          <w:szCs w:val="28"/>
        </w:rPr>
        <w:t>)</w:t>
      </w:r>
      <w:proofErr w:type="gramEnd"/>
    </w:p>
    <w:p w:rsidR="00013EA6" w:rsidRPr="00013EA6" w:rsidRDefault="00013EA6" w:rsidP="00013EA6">
      <w:pPr>
        <w:autoSpaceDE w:val="0"/>
        <w:autoSpaceDN w:val="0"/>
        <w:adjustRightInd w:val="0"/>
        <w:ind w:right="113"/>
        <w:jc w:val="center"/>
        <w:rPr>
          <w:sz w:val="28"/>
          <w:szCs w:val="28"/>
        </w:rPr>
      </w:pPr>
    </w:p>
    <w:p w:rsidR="00013EA6" w:rsidRPr="00013EA6" w:rsidRDefault="00013EA6" w:rsidP="00013EA6">
      <w:pPr>
        <w:contextualSpacing/>
        <w:jc w:val="both"/>
        <w:rPr>
          <w:sz w:val="28"/>
          <w:szCs w:val="28"/>
        </w:rPr>
      </w:pPr>
      <w:r w:rsidRPr="00013EA6">
        <w:rPr>
          <w:sz w:val="28"/>
          <w:szCs w:val="28"/>
        </w:rPr>
        <w:t xml:space="preserve">По данному критерию баллы начисляются при предоставлении подтверждающих документов согласно п. </w:t>
      </w:r>
      <w:r>
        <w:rPr>
          <w:sz w:val="28"/>
          <w:szCs w:val="28"/>
          <w:highlight w:val="yellow"/>
        </w:rPr>
        <w:t>15.</w:t>
      </w:r>
      <w:r w:rsidRPr="00013EA6">
        <w:rPr>
          <w:sz w:val="28"/>
          <w:szCs w:val="28"/>
          <w:highlight w:val="yellow"/>
        </w:rPr>
        <w:t>1</w:t>
      </w:r>
      <w:r>
        <w:rPr>
          <w:sz w:val="28"/>
          <w:szCs w:val="28"/>
          <w:highlight w:val="yellow"/>
        </w:rPr>
        <w:t>.</w:t>
      </w:r>
      <w:r w:rsidRPr="00013EA6">
        <w:rPr>
          <w:sz w:val="28"/>
          <w:szCs w:val="28"/>
          <w:highlight w:val="yellow"/>
        </w:rPr>
        <w:t xml:space="preserve">4 </w:t>
      </w:r>
      <w:r w:rsidRPr="00013EA6">
        <w:rPr>
          <w:sz w:val="28"/>
          <w:szCs w:val="28"/>
        </w:rPr>
        <w:t>информационной карты запроса предложений:</w:t>
      </w:r>
    </w:p>
    <w:p w:rsidR="00013EA6" w:rsidRDefault="00013EA6" w:rsidP="00013EA6">
      <w:pPr>
        <w:autoSpaceDE w:val="0"/>
        <w:autoSpaceDN w:val="0"/>
        <w:adjustRightInd w:val="0"/>
        <w:ind w:firstLine="709"/>
        <w:rPr>
          <w:sz w:val="28"/>
          <w:szCs w:val="28"/>
        </w:rPr>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8"/>
        <w:gridCol w:w="1417"/>
      </w:tblGrid>
      <w:tr w:rsidR="00992C72" w:rsidRPr="00AC3E6A" w:rsidTr="00C00997">
        <w:trPr>
          <w:jc w:val="center"/>
        </w:trPr>
        <w:tc>
          <w:tcPr>
            <w:tcW w:w="5778" w:type="dxa"/>
          </w:tcPr>
          <w:p w:rsidR="00992C72" w:rsidRPr="00AC3E6A" w:rsidRDefault="00992C72" w:rsidP="00C00997">
            <w:pPr>
              <w:spacing w:before="60" w:after="60"/>
              <w:ind w:firstLine="709"/>
              <w:jc w:val="center"/>
            </w:pPr>
            <w:r w:rsidRPr="00AC3E6A">
              <w:t>Кадровые ресурсы</w:t>
            </w:r>
          </w:p>
        </w:tc>
        <w:tc>
          <w:tcPr>
            <w:tcW w:w="1417" w:type="dxa"/>
          </w:tcPr>
          <w:p w:rsidR="00992C72" w:rsidRPr="00AC3E6A" w:rsidRDefault="00992C72" w:rsidP="00C00997">
            <w:pPr>
              <w:spacing w:before="60" w:after="60"/>
              <w:ind w:firstLine="34"/>
              <w:jc w:val="center"/>
            </w:pPr>
            <w:r w:rsidRPr="00AC3E6A">
              <w:t>Баллы</w:t>
            </w:r>
          </w:p>
        </w:tc>
      </w:tr>
      <w:tr w:rsidR="00992C72" w:rsidRPr="00AC3E6A" w:rsidTr="00C00997">
        <w:trPr>
          <w:jc w:val="center"/>
        </w:trPr>
        <w:tc>
          <w:tcPr>
            <w:tcW w:w="5778" w:type="dxa"/>
            <w:vAlign w:val="center"/>
          </w:tcPr>
          <w:p w:rsidR="00992C72" w:rsidRPr="00AC3E6A" w:rsidRDefault="00992C72" w:rsidP="00C00997">
            <w:pPr>
              <w:spacing w:before="60" w:after="60"/>
              <w:jc w:val="center"/>
            </w:pPr>
            <w:r w:rsidRPr="00AC3E6A">
              <w:t>Количество людей каждой специальности согласно минимально указанным требованиям</w:t>
            </w:r>
          </w:p>
        </w:tc>
        <w:tc>
          <w:tcPr>
            <w:tcW w:w="1417" w:type="dxa"/>
            <w:vAlign w:val="center"/>
          </w:tcPr>
          <w:p w:rsidR="00992C72" w:rsidRPr="00AC3E6A" w:rsidRDefault="00992C72" w:rsidP="00C00997">
            <w:pPr>
              <w:spacing w:before="60" w:after="60"/>
              <w:jc w:val="center"/>
            </w:pPr>
            <w:r w:rsidRPr="00AC3E6A">
              <w:t>0 баллов</w:t>
            </w:r>
          </w:p>
        </w:tc>
      </w:tr>
      <w:tr w:rsidR="00992C72" w:rsidRPr="00AC3E6A" w:rsidTr="00C00997">
        <w:trPr>
          <w:trHeight w:val="787"/>
          <w:jc w:val="center"/>
        </w:trPr>
        <w:tc>
          <w:tcPr>
            <w:tcW w:w="7195" w:type="dxa"/>
            <w:gridSpan w:val="2"/>
          </w:tcPr>
          <w:tbl>
            <w:tblPr>
              <w:tblW w:w="5713" w:type="dxa"/>
              <w:jc w:val="center"/>
              <w:tblLayout w:type="fixed"/>
              <w:tblLook w:val="0000"/>
            </w:tblPr>
            <w:tblGrid>
              <w:gridCol w:w="931"/>
              <w:gridCol w:w="609"/>
              <w:gridCol w:w="2565"/>
              <w:gridCol w:w="1608"/>
            </w:tblGrid>
            <w:tr w:rsidR="00992C72" w:rsidRPr="00AC3E6A" w:rsidTr="00C00997">
              <w:trPr>
                <w:cantSplit/>
                <w:trHeight w:val="243"/>
                <w:jc w:val="center"/>
              </w:trPr>
              <w:tc>
                <w:tcPr>
                  <w:tcW w:w="931" w:type="dxa"/>
                  <w:vMerge w:val="restart"/>
                  <w:vAlign w:val="center"/>
                </w:tcPr>
                <w:p w:rsidR="00992C72" w:rsidRPr="00AC3E6A" w:rsidRDefault="00992C72" w:rsidP="00992C72">
                  <w:pPr>
                    <w:pStyle w:val="af5"/>
                    <w:spacing w:before="120" w:beforeAutospacing="0"/>
                    <w:jc w:val="center"/>
                    <w:rPr>
                      <w:lang w:val="en-US"/>
                    </w:rPr>
                  </w:pPr>
                  <w:proofErr w:type="gramStart"/>
                  <w:r w:rsidRPr="00AC3E6A">
                    <w:t>Б</w:t>
                  </w:r>
                  <w:proofErr w:type="gramEnd"/>
                  <w:r>
                    <w:rPr>
                      <w:lang w:val="en-US"/>
                    </w:rPr>
                    <w:t>P</w:t>
                  </w:r>
                  <w:r w:rsidRPr="00AC3E6A">
                    <w:rPr>
                      <w:vertAlign w:val="subscript"/>
                      <w:lang w:val="en-US"/>
                    </w:rPr>
                    <w:t>i</w:t>
                  </w:r>
                </w:p>
              </w:tc>
              <w:tc>
                <w:tcPr>
                  <w:tcW w:w="609" w:type="dxa"/>
                  <w:vMerge w:val="restart"/>
                  <w:vAlign w:val="center"/>
                </w:tcPr>
                <w:p w:rsidR="00992C72" w:rsidRPr="00AC3E6A" w:rsidRDefault="00992C72" w:rsidP="00C00997">
                  <w:pPr>
                    <w:pStyle w:val="af5"/>
                    <w:spacing w:before="120" w:beforeAutospacing="0"/>
                    <w:ind w:left="-113" w:right="-113" w:firstLine="47"/>
                    <w:jc w:val="center"/>
                    <w:rPr>
                      <w:lang w:val="en-US"/>
                    </w:rPr>
                  </w:pPr>
                  <w:r w:rsidRPr="00AC3E6A">
                    <w:t>=∑</w:t>
                  </w:r>
                  <w:r w:rsidRPr="00AC3E6A">
                    <w:rPr>
                      <w:lang w:val="en-US"/>
                    </w:rPr>
                    <w:t>(</w:t>
                  </w:r>
                </w:p>
              </w:tc>
              <w:tc>
                <w:tcPr>
                  <w:tcW w:w="2565" w:type="dxa"/>
                  <w:tcBorders>
                    <w:bottom w:val="single" w:sz="4" w:space="0" w:color="auto"/>
                  </w:tcBorders>
                  <w:vAlign w:val="center"/>
                </w:tcPr>
                <w:p w:rsidR="00992C72" w:rsidRPr="00AC3E6A" w:rsidRDefault="00992C72" w:rsidP="00C00997">
                  <w:pPr>
                    <w:pStyle w:val="af5"/>
                    <w:spacing w:before="120" w:beforeAutospacing="0"/>
                    <w:ind w:firstLine="709"/>
                    <w:jc w:val="center"/>
                  </w:pPr>
                  <w:r w:rsidRPr="00AC3E6A">
                    <w:t>К</w:t>
                  </w:r>
                  <w:r w:rsidRPr="00AC3E6A">
                    <w:rPr>
                      <w:vertAlign w:val="subscript"/>
                    </w:rPr>
                    <w:t xml:space="preserve"> </w:t>
                  </w:r>
                  <w:proofErr w:type="spellStart"/>
                  <w:r w:rsidRPr="00AC3E6A">
                    <w:rPr>
                      <w:vertAlign w:val="subscript"/>
                      <w:lang w:val="en-US"/>
                    </w:rPr>
                    <w:t>wi</w:t>
                  </w:r>
                  <w:proofErr w:type="spellEnd"/>
                  <w:r w:rsidRPr="00AC3E6A">
                    <w:rPr>
                      <w:vertAlign w:val="subscript"/>
                    </w:rPr>
                    <w:t xml:space="preserve"> </w:t>
                  </w:r>
                  <w:r w:rsidRPr="00AC3E6A">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val="restart"/>
                  <w:tcBorders>
                    <w:left w:val="nil"/>
                  </w:tcBorders>
                  <w:vAlign w:val="center"/>
                </w:tcPr>
                <w:p w:rsidR="00992C72" w:rsidRPr="00AC3E6A" w:rsidRDefault="00992C72" w:rsidP="00C00997">
                  <w:pPr>
                    <w:pStyle w:val="af5"/>
                    <w:spacing w:before="120" w:beforeAutospacing="0"/>
                    <w:jc w:val="center"/>
                    <w:rPr>
                      <w:lang w:val="en-US"/>
                    </w:rPr>
                  </w:pPr>
                  <w:r w:rsidRPr="00AC3E6A">
                    <w:rPr>
                      <w:bCs/>
                    </w:rPr>
                    <w:t>* 100</w:t>
                  </w:r>
                  <w:r w:rsidRPr="00AC3E6A">
                    <w:rPr>
                      <w:bCs/>
                      <w:lang w:val="en-US"/>
                    </w:rPr>
                    <w:t>)/ w</w:t>
                  </w:r>
                </w:p>
              </w:tc>
            </w:tr>
            <w:tr w:rsidR="00992C72" w:rsidRPr="00AC3E6A" w:rsidTr="00C00997">
              <w:trPr>
                <w:cantSplit/>
                <w:jc w:val="center"/>
              </w:trPr>
              <w:tc>
                <w:tcPr>
                  <w:tcW w:w="931" w:type="dxa"/>
                  <w:vMerge/>
                </w:tcPr>
                <w:p w:rsidR="00992C72" w:rsidRPr="00AC3E6A" w:rsidRDefault="00992C72" w:rsidP="00C00997">
                  <w:pPr>
                    <w:pStyle w:val="af5"/>
                    <w:ind w:firstLine="709"/>
                    <w:jc w:val="both"/>
                    <w:rPr>
                      <w:sz w:val="22"/>
                      <w:szCs w:val="22"/>
                    </w:rPr>
                  </w:pPr>
                </w:p>
              </w:tc>
              <w:tc>
                <w:tcPr>
                  <w:tcW w:w="609" w:type="dxa"/>
                  <w:vMerge/>
                </w:tcPr>
                <w:p w:rsidR="00992C72" w:rsidRPr="00AC3E6A" w:rsidRDefault="00992C72" w:rsidP="00C00997">
                  <w:pPr>
                    <w:pStyle w:val="af5"/>
                    <w:ind w:firstLine="709"/>
                    <w:jc w:val="both"/>
                    <w:rPr>
                      <w:sz w:val="22"/>
                      <w:szCs w:val="22"/>
                    </w:rPr>
                  </w:pPr>
                </w:p>
              </w:tc>
              <w:tc>
                <w:tcPr>
                  <w:tcW w:w="2565" w:type="dxa"/>
                  <w:tcBorders>
                    <w:top w:val="single" w:sz="4" w:space="0" w:color="auto"/>
                  </w:tcBorders>
                </w:tcPr>
                <w:p w:rsidR="00992C72" w:rsidRPr="00AC3E6A" w:rsidRDefault="00992C72" w:rsidP="00C00997">
                  <w:pPr>
                    <w:pStyle w:val="af5"/>
                    <w:ind w:firstLine="709"/>
                    <w:jc w:val="center"/>
                    <w:rPr>
                      <w:sz w:val="22"/>
                      <w:szCs w:val="22"/>
                    </w:rPr>
                  </w:pPr>
                  <w:r w:rsidRPr="00AC3E6A">
                    <w:t>К</w:t>
                  </w:r>
                  <w:r w:rsidRPr="00AC3E6A">
                    <w:rPr>
                      <w:vertAlign w:val="subscript"/>
                    </w:rPr>
                    <w:t xml:space="preserve"> </w:t>
                  </w:r>
                  <w:proofErr w:type="gramStart"/>
                  <w:r w:rsidRPr="00AC3E6A">
                    <w:rPr>
                      <w:vertAlign w:val="subscript"/>
                      <w:lang w:val="en-US"/>
                    </w:rPr>
                    <w:t>w</w:t>
                  </w:r>
                  <w:proofErr w:type="gramEnd"/>
                  <w:r w:rsidRPr="00AC3E6A">
                    <w:rPr>
                      <w:vertAlign w:val="subscript"/>
                    </w:rPr>
                    <w:t>предел</w:t>
                  </w:r>
                  <w:r w:rsidRPr="00AC3E6A">
                    <w:rPr>
                      <w:b/>
                      <w:i/>
                    </w:rPr>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tcBorders>
                    <w:left w:val="nil"/>
                  </w:tcBorders>
                </w:tcPr>
                <w:p w:rsidR="00992C72" w:rsidRPr="00AC3E6A" w:rsidRDefault="00992C72" w:rsidP="00C00997">
                  <w:pPr>
                    <w:pStyle w:val="af5"/>
                    <w:ind w:firstLine="709"/>
                    <w:jc w:val="both"/>
                    <w:rPr>
                      <w:sz w:val="22"/>
                      <w:szCs w:val="22"/>
                    </w:rPr>
                  </w:pPr>
                </w:p>
              </w:tc>
            </w:tr>
          </w:tbl>
          <w:p w:rsidR="00992C72" w:rsidRPr="00AC3E6A" w:rsidRDefault="00992C72" w:rsidP="00C00997">
            <w:pPr>
              <w:ind w:firstLine="709"/>
              <w:jc w:val="center"/>
              <w:rPr>
                <w:sz w:val="22"/>
                <w:szCs w:val="22"/>
              </w:rPr>
            </w:pPr>
          </w:p>
        </w:tc>
      </w:tr>
      <w:tr w:rsidR="00992C72" w:rsidRPr="00AC3E6A" w:rsidTr="00C00997">
        <w:trPr>
          <w:trHeight w:val="409"/>
          <w:jc w:val="center"/>
        </w:trPr>
        <w:tc>
          <w:tcPr>
            <w:tcW w:w="5778" w:type="dxa"/>
          </w:tcPr>
          <w:p w:rsidR="00992C72" w:rsidRPr="00AC3E6A" w:rsidRDefault="00992C72" w:rsidP="00C00997">
            <w:pPr>
              <w:spacing w:before="60" w:after="60"/>
              <w:jc w:val="center"/>
              <w:rPr>
                <w:sz w:val="22"/>
                <w:szCs w:val="22"/>
              </w:rPr>
            </w:pPr>
            <w:r w:rsidRPr="00AC3E6A">
              <w:t>Соответствие, либо превышение</w:t>
            </w:r>
            <w:proofErr w:type="gramStart"/>
            <w:r w:rsidRPr="00AC3E6A">
              <w:t xml:space="preserve">  К</w:t>
            </w:r>
            <w:proofErr w:type="gramEnd"/>
            <w:r w:rsidRPr="00AC3E6A">
              <w:rPr>
                <w:vertAlign w:val="subscript"/>
              </w:rPr>
              <w:t xml:space="preserve"> </w:t>
            </w:r>
            <w:r w:rsidRPr="00AC3E6A">
              <w:rPr>
                <w:vertAlign w:val="subscript"/>
                <w:lang w:val="en-US"/>
              </w:rPr>
              <w:t>w</w:t>
            </w:r>
            <w:r w:rsidRPr="00AC3E6A">
              <w:rPr>
                <w:vertAlign w:val="subscript"/>
              </w:rPr>
              <w:t>предел</w:t>
            </w:r>
            <w:r w:rsidRPr="00AC3E6A">
              <w:t xml:space="preserve"> по каждой специальности</w:t>
            </w:r>
          </w:p>
        </w:tc>
        <w:tc>
          <w:tcPr>
            <w:tcW w:w="1417" w:type="dxa"/>
            <w:vAlign w:val="center"/>
          </w:tcPr>
          <w:p w:rsidR="00992C72" w:rsidRPr="00AC3E6A" w:rsidRDefault="00992C72" w:rsidP="00C00997">
            <w:pPr>
              <w:spacing w:before="60" w:after="60"/>
              <w:jc w:val="center"/>
            </w:pPr>
            <w:r w:rsidRPr="00AC3E6A">
              <w:t>100 баллов</w:t>
            </w:r>
          </w:p>
        </w:tc>
      </w:tr>
    </w:tbl>
    <w:p w:rsidR="00992C72" w:rsidRPr="00013EA6" w:rsidRDefault="00992C72" w:rsidP="00013EA6">
      <w:pPr>
        <w:autoSpaceDE w:val="0"/>
        <w:autoSpaceDN w:val="0"/>
        <w:adjustRightInd w:val="0"/>
        <w:ind w:firstLine="709"/>
        <w:rPr>
          <w:sz w:val="28"/>
          <w:szCs w:val="28"/>
        </w:rPr>
      </w:pPr>
    </w:p>
    <w:p w:rsidR="00013EA6" w:rsidRPr="00013EA6" w:rsidRDefault="00013EA6" w:rsidP="00013EA6">
      <w:pPr>
        <w:pStyle w:val="af5"/>
        <w:tabs>
          <w:tab w:val="left" w:pos="0"/>
          <w:tab w:val="left" w:pos="1843"/>
        </w:tabs>
        <w:spacing w:before="0" w:beforeAutospacing="0" w:after="0" w:afterAutospacing="0"/>
        <w:ind w:right="70" w:firstLine="709"/>
        <w:jc w:val="both"/>
        <w:rPr>
          <w:sz w:val="28"/>
          <w:szCs w:val="28"/>
        </w:rPr>
      </w:pPr>
      <w:r w:rsidRPr="00013EA6">
        <w:rPr>
          <w:sz w:val="28"/>
          <w:szCs w:val="28"/>
        </w:rPr>
        <w:t xml:space="preserve">где: </w:t>
      </w:r>
    </w:p>
    <w:p w:rsidR="00013EA6" w:rsidRPr="00013EA6" w:rsidRDefault="00013EA6" w:rsidP="00013EA6">
      <w:pPr>
        <w:pStyle w:val="af5"/>
        <w:tabs>
          <w:tab w:val="left" w:pos="0"/>
          <w:tab w:val="left" w:pos="1843"/>
        </w:tabs>
        <w:spacing w:before="0" w:beforeAutospacing="0" w:after="0" w:afterAutospacing="0"/>
        <w:ind w:right="70" w:firstLine="709"/>
        <w:jc w:val="both"/>
        <w:rPr>
          <w:sz w:val="28"/>
          <w:szCs w:val="28"/>
        </w:rPr>
      </w:pPr>
      <w:r w:rsidRPr="00013EA6">
        <w:rPr>
          <w:sz w:val="28"/>
          <w:szCs w:val="28"/>
        </w:rPr>
        <w:t>К</w:t>
      </w:r>
      <w:r w:rsidRPr="00013EA6">
        <w:rPr>
          <w:sz w:val="28"/>
          <w:szCs w:val="28"/>
          <w:vertAlign w:val="subscript"/>
        </w:rPr>
        <w:t xml:space="preserve"> </w:t>
      </w:r>
      <w:proofErr w:type="spellStart"/>
      <w:r w:rsidRPr="00013EA6">
        <w:rPr>
          <w:sz w:val="28"/>
          <w:szCs w:val="28"/>
          <w:vertAlign w:val="subscript"/>
          <w:lang w:val="en-US"/>
        </w:rPr>
        <w:t>wi</w:t>
      </w:r>
      <w:proofErr w:type="spellEnd"/>
      <w:r w:rsidRPr="00013EA6">
        <w:rPr>
          <w:bCs/>
          <w:sz w:val="28"/>
          <w:szCs w:val="28"/>
        </w:rPr>
        <w:tab/>
      </w:r>
      <w:r w:rsidRPr="00013EA6">
        <w:rPr>
          <w:sz w:val="28"/>
          <w:szCs w:val="28"/>
        </w:rPr>
        <w:t>–</w:t>
      </w:r>
      <w:r w:rsidRPr="00013EA6">
        <w:rPr>
          <w:bCs/>
          <w:sz w:val="28"/>
          <w:szCs w:val="28"/>
        </w:rPr>
        <w:tab/>
      </w:r>
      <w:r w:rsidRPr="00013EA6">
        <w:rPr>
          <w:sz w:val="28"/>
          <w:szCs w:val="28"/>
        </w:rPr>
        <w:t xml:space="preserve">количество специалистов </w:t>
      </w:r>
      <w:r w:rsidRPr="00013EA6">
        <w:rPr>
          <w:sz w:val="28"/>
          <w:szCs w:val="28"/>
          <w:lang w:val="en-US"/>
        </w:rPr>
        <w:t>w</w:t>
      </w:r>
      <w:r w:rsidRPr="00013EA6">
        <w:rPr>
          <w:sz w:val="28"/>
          <w:szCs w:val="28"/>
        </w:rPr>
        <w:t xml:space="preserve">-ой специальности для </w:t>
      </w:r>
      <w:proofErr w:type="spellStart"/>
      <w:r w:rsidRPr="00013EA6">
        <w:rPr>
          <w:sz w:val="28"/>
          <w:szCs w:val="28"/>
          <w:lang w:val="en-US"/>
        </w:rPr>
        <w:t>i</w:t>
      </w:r>
      <w:proofErr w:type="spellEnd"/>
      <w:r w:rsidRPr="00013EA6">
        <w:rPr>
          <w:sz w:val="28"/>
          <w:szCs w:val="28"/>
        </w:rPr>
        <w:t>-го участника закупки, чел.</w:t>
      </w:r>
      <w:r w:rsidRPr="00013EA6">
        <w:rPr>
          <w:bCs/>
          <w:sz w:val="28"/>
          <w:szCs w:val="28"/>
        </w:rPr>
        <w:t xml:space="preserve"> – (если</w:t>
      </w:r>
      <w:proofErr w:type="gramStart"/>
      <w:r w:rsidRPr="00013EA6">
        <w:rPr>
          <w:bCs/>
          <w:sz w:val="28"/>
          <w:szCs w:val="28"/>
        </w:rPr>
        <w:t xml:space="preserve"> </w:t>
      </w:r>
      <w:r w:rsidRPr="00013EA6">
        <w:rPr>
          <w:sz w:val="28"/>
          <w:szCs w:val="28"/>
        </w:rPr>
        <w:t>К</w:t>
      </w:r>
      <w:proofErr w:type="gramEnd"/>
      <w:r w:rsidRPr="00013EA6">
        <w:rPr>
          <w:sz w:val="28"/>
          <w:szCs w:val="28"/>
          <w:vertAlign w:val="subscript"/>
        </w:rPr>
        <w:t xml:space="preserve"> </w:t>
      </w:r>
      <w:proofErr w:type="spellStart"/>
      <w:r w:rsidRPr="00013EA6">
        <w:rPr>
          <w:sz w:val="28"/>
          <w:szCs w:val="28"/>
          <w:vertAlign w:val="subscript"/>
          <w:lang w:val="en-US"/>
        </w:rPr>
        <w:t>wi</w:t>
      </w:r>
      <w:proofErr w:type="spellEnd"/>
      <w:r w:rsidRPr="00013EA6">
        <w:rPr>
          <w:bCs/>
          <w:sz w:val="28"/>
          <w:szCs w:val="28"/>
        </w:rPr>
        <w:t xml:space="preserve"> менее </w:t>
      </w:r>
      <w:r w:rsidRPr="00013EA6">
        <w:rPr>
          <w:sz w:val="28"/>
          <w:szCs w:val="28"/>
        </w:rPr>
        <w:t>К</w:t>
      </w:r>
      <w:r w:rsidRPr="00013EA6">
        <w:rPr>
          <w:sz w:val="28"/>
          <w:szCs w:val="28"/>
          <w:vertAlign w:val="subscript"/>
        </w:rPr>
        <w:t xml:space="preserve"> </w:t>
      </w:r>
      <w:r w:rsidRPr="00013EA6">
        <w:rPr>
          <w:sz w:val="28"/>
          <w:szCs w:val="28"/>
          <w:vertAlign w:val="subscript"/>
          <w:lang w:val="en-US"/>
        </w:rPr>
        <w:t>w</w:t>
      </w:r>
      <w:r w:rsidRPr="00013EA6">
        <w:rPr>
          <w:sz w:val="28"/>
          <w:szCs w:val="28"/>
          <w:vertAlign w:val="subscript"/>
        </w:rPr>
        <w:t>предел</w:t>
      </w:r>
      <w:r w:rsidRPr="00013EA6">
        <w:rPr>
          <w:sz w:val="28"/>
          <w:szCs w:val="28"/>
        </w:rPr>
        <w:t>, если более – 100 баллов)</w:t>
      </w:r>
      <w:r w:rsidRPr="00013EA6">
        <w:rPr>
          <w:sz w:val="28"/>
          <w:szCs w:val="28"/>
          <w:vertAlign w:val="subscript"/>
        </w:rPr>
        <w:t xml:space="preserve"> </w:t>
      </w:r>
    </w:p>
    <w:p w:rsidR="00013EA6" w:rsidRPr="00013EA6" w:rsidRDefault="00013EA6" w:rsidP="00013EA6">
      <w:pPr>
        <w:pStyle w:val="af5"/>
        <w:tabs>
          <w:tab w:val="left" w:pos="0"/>
          <w:tab w:val="left" w:pos="1843"/>
        </w:tabs>
        <w:spacing w:before="0" w:beforeAutospacing="0" w:after="0" w:afterAutospacing="0"/>
        <w:ind w:right="70" w:firstLine="709"/>
        <w:jc w:val="both"/>
        <w:rPr>
          <w:sz w:val="28"/>
          <w:szCs w:val="28"/>
        </w:rPr>
      </w:pPr>
      <w:r w:rsidRPr="00013EA6">
        <w:rPr>
          <w:sz w:val="28"/>
          <w:szCs w:val="28"/>
        </w:rPr>
        <w:t>К</w:t>
      </w:r>
      <w:r w:rsidRPr="00013EA6">
        <w:rPr>
          <w:sz w:val="28"/>
          <w:szCs w:val="28"/>
          <w:vertAlign w:val="subscript"/>
        </w:rPr>
        <w:t xml:space="preserve"> </w:t>
      </w:r>
      <w:proofErr w:type="spellStart"/>
      <w:r w:rsidRPr="00013EA6">
        <w:rPr>
          <w:sz w:val="28"/>
          <w:szCs w:val="28"/>
          <w:vertAlign w:val="subscript"/>
          <w:lang w:val="en-US"/>
        </w:rPr>
        <w:t>wmin</w:t>
      </w:r>
      <w:proofErr w:type="spellEnd"/>
      <w:r w:rsidRPr="00013EA6">
        <w:rPr>
          <w:sz w:val="28"/>
          <w:szCs w:val="28"/>
          <w:vertAlign w:val="subscript"/>
        </w:rPr>
        <w:t xml:space="preserve"> </w:t>
      </w:r>
      <w:r w:rsidRPr="00013EA6">
        <w:rPr>
          <w:bCs/>
          <w:sz w:val="28"/>
          <w:szCs w:val="28"/>
        </w:rPr>
        <w:tab/>
      </w:r>
      <w:r w:rsidRPr="00013EA6">
        <w:rPr>
          <w:sz w:val="28"/>
          <w:szCs w:val="28"/>
        </w:rPr>
        <w:t>–</w:t>
      </w:r>
      <w:r w:rsidRPr="00013EA6">
        <w:rPr>
          <w:bCs/>
          <w:sz w:val="28"/>
          <w:szCs w:val="28"/>
        </w:rPr>
        <w:tab/>
      </w:r>
      <w:r w:rsidRPr="00013EA6">
        <w:rPr>
          <w:sz w:val="28"/>
          <w:szCs w:val="28"/>
        </w:rPr>
        <w:t xml:space="preserve">минимально указанное количество для </w:t>
      </w:r>
      <w:r w:rsidRPr="00013EA6">
        <w:rPr>
          <w:sz w:val="28"/>
          <w:szCs w:val="28"/>
          <w:lang w:val="en-US"/>
        </w:rPr>
        <w:t>w</w:t>
      </w:r>
      <w:r w:rsidRPr="00013EA6">
        <w:rPr>
          <w:sz w:val="28"/>
          <w:szCs w:val="28"/>
        </w:rPr>
        <w:t>-ой специальности, чел.</w:t>
      </w:r>
    </w:p>
    <w:p w:rsidR="00013EA6" w:rsidRPr="00013EA6" w:rsidRDefault="00013EA6" w:rsidP="00013EA6">
      <w:pPr>
        <w:tabs>
          <w:tab w:val="left" w:pos="0"/>
          <w:tab w:val="left" w:pos="1843"/>
        </w:tabs>
        <w:autoSpaceDE w:val="0"/>
        <w:autoSpaceDN w:val="0"/>
        <w:adjustRightInd w:val="0"/>
        <w:ind w:right="68" w:firstLine="709"/>
        <w:rPr>
          <w:sz w:val="28"/>
          <w:szCs w:val="28"/>
        </w:rPr>
      </w:pPr>
      <w:r w:rsidRPr="00013EA6">
        <w:rPr>
          <w:sz w:val="28"/>
          <w:szCs w:val="28"/>
        </w:rPr>
        <w:t>К</w:t>
      </w:r>
      <w:r w:rsidRPr="00013EA6">
        <w:rPr>
          <w:sz w:val="28"/>
          <w:szCs w:val="28"/>
          <w:vertAlign w:val="subscript"/>
        </w:rPr>
        <w:t xml:space="preserve"> </w:t>
      </w:r>
      <w:r w:rsidRPr="00013EA6">
        <w:rPr>
          <w:sz w:val="28"/>
          <w:szCs w:val="28"/>
          <w:vertAlign w:val="subscript"/>
          <w:lang w:val="en-US"/>
        </w:rPr>
        <w:t>w</w:t>
      </w:r>
      <w:r w:rsidRPr="00013EA6">
        <w:rPr>
          <w:sz w:val="28"/>
          <w:szCs w:val="28"/>
          <w:vertAlign w:val="subscript"/>
        </w:rPr>
        <w:t xml:space="preserve">предел </w:t>
      </w:r>
      <w:r w:rsidRPr="00013EA6">
        <w:rPr>
          <w:bCs/>
          <w:sz w:val="28"/>
          <w:szCs w:val="28"/>
        </w:rPr>
        <w:tab/>
      </w:r>
      <w:r w:rsidRPr="00013EA6">
        <w:rPr>
          <w:sz w:val="28"/>
          <w:szCs w:val="28"/>
        </w:rPr>
        <w:t>–</w:t>
      </w:r>
      <w:r w:rsidRPr="00013EA6">
        <w:rPr>
          <w:bCs/>
          <w:sz w:val="28"/>
          <w:szCs w:val="28"/>
        </w:rPr>
        <w:tab/>
        <w:t xml:space="preserve">предельное значение количества специалистов </w:t>
      </w:r>
      <w:r w:rsidRPr="00013EA6">
        <w:rPr>
          <w:bCs/>
          <w:sz w:val="28"/>
          <w:szCs w:val="28"/>
          <w:lang w:val="en-US"/>
        </w:rPr>
        <w:t>w</w:t>
      </w:r>
      <w:r w:rsidRPr="00013EA6">
        <w:rPr>
          <w:bCs/>
          <w:sz w:val="28"/>
          <w:szCs w:val="28"/>
        </w:rPr>
        <w:t>-ой специальности, превышающее</w:t>
      </w:r>
      <w:proofErr w:type="gramStart"/>
      <w:r w:rsidRPr="00013EA6">
        <w:rPr>
          <w:bCs/>
          <w:sz w:val="28"/>
          <w:szCs w:val="28"/>
        </w:rPr>
        <w:t xml:space="preserve"> </w:t>
      </w:r>
      <w:r w:rsidRPr="00013EA6">
        <w:rPr>
          <w:sz w:val="28"/>
          <w:szCs w:val="28"/>
        </w:rPr>
        <w:t>К</w:t>
      </w:r>
      <w:proofErr w:type="gramEnd"/>
      <w:r w:rsidRPr="00013EA6">
        <w:rPr>
          <w:sz w:val="28"/>
          <w:szCs w:val="28"/>
          <w:vertAlign w:val="subscript"/>
        </w:rPr>
        <w:t xml:space="preserve"> </w:t>
      </w:r>
      <w:proofErr w:type="spellStart"/>
      <w:r w:rsidRPr="00013EA6">
        <w:rPr>
          <w:sz w:val="28"/>
          <w:szCs w:val="28"/>
          <w:vertAlign w:val="subscript"/>
          <w:lang w:val="en-US"/>
        </w:rPr>
        <w:t>wmin</w:t>
      </w:r>
      <w:proofErr w:type="spellEnd"/>
      <w:r w:rsidRPr="00013EA6">
        <w:rPr>
          <w:bCs/>
          <w:sz w:val="28"/>
          <w:szCs w:val="28"/>
        </w:rPr>
        <w:t>, чел.</w:t>
      </w:r>
    </w:p>
    <w:p w:rsidR="00013EA6" w:rsidRPr="00013EA6" w:rsidRDefault="00013EA6" w:rsidP="00013EA6">
      <w:pPr>
        <w:tabs>
          <w:tab w:val="left" w:pos="0"/>
          <w:tab w:val="left" w:pos="993"/>
          <w:tab w:val="left" w:pos="1276"/>
        </w:tabs>
        <w:autoSpaceDE w:val="0"/>
        <w:autoSpaceDN w:val="0"/>
        <w:adjustRightInd w:val="0"/>
        <w:ind w:right="68" w:firstLine="709"/>
        <w:rPr>
          <w:sz w:val="28"/>
          <w:szCs w:val="28"/>
        </w:rPr>
      </w:pPr>
      <w:r w:rsidRPr="00013EA6">
        <w:rPr>
          <w:bCs/>
          <w:sz w:val="28"/>
          <w:szCs w:val="28"/>
          <w:lang w:val="en-US"/>
        </w:rPr>
        <w:t>w</w:t>
      </w:r>
      <w:r w:rsidRPr="00013EA6">
        <w:rPr>
          <w:bCs/>
          <w:sz w:val="28"/>
          <w:szCs w:val="28"/>
        </w:rPr>
        <w:t xml:space="preserve"> </w:t>
      </w:r>
      <w:r w:rsidRPr="00013EA6">
        <w:rPr>
          <w:bCs/>
          <w:sz w:val="28"/>
          <w:szCs w:val="28"/>
        </w:rPr>
        <w:tab/>
        <w:t xml:space="preserve">– </w:t>
      </w:r>
      <w:r w:rsidRPr="00013EA6">
        <w:rPr>
          <w:bCs/>
          <w:sz w:val="28"/>
          <w:szCs w:val="28"/>
        </w:rPr>
        <w:tab/>
      </w:r>
      <w:proofErr w:type="gramStart"/>
      <w:r w:rsidRPr="00013EA6">
        <w:rPr>
          <w:bCs/>
          <w:sz w:val="28"/>
          <w:szCs w:val="28"/>
        </w:rPr>
        <w:t>количество</w:t>
      </w:r>
      <w:proofErr w:type="gramEnd"/>
      <w:r w:rsidRPr="00013EA6">
        <w:rPr>
          <w:bCs/>
          <w:sz w:val="28"/>
          <w:szCs w:val="28"/>
        </w:rPr>
        <w:t xml:space="preserve"> специальностей: 1</w:t>
      </w:r>
    </w:p>
    <w:p w:rsidR="00013EA6" w:rsidRPr="00013EA6" w:rsidRDefault="00013EA6" w:rsidP="00013EA6">
      <w:pPr>
        <w:shd w:val="clear" w:color="auto" w:fill="FFFFFF"/>
        <w:tabs>
          <w:tab w:val="left" w:pos="432"/>
        </w:tabs>
        <w:rPr>
          <w:bCs/>
          <w:color w:val="000000"/>
          <w:sz w:val="28"/>
          <w:szCs w:val="28"/>
        </w:rPr>
      </w:pPr>
      <w:proofErr w:type="gramStart"/>
      <w:r w:rsidRPr="00013EA6">
        <w:rPr>
          <w:bCs/>
          <w:color w:val="000000"/>
          <w:sz w:val="28"/>
          <w:szCs w:val="28"/>
        </w:rPr>
        <w:t>(Минимальное количество требуемых кадровых ресурсов – 8 человек.</w:t>
      </w:r>
      <w:proofErr w:type="gramEnd"/>
    </w:p>
    <w:p w:rsidR="00013EA6" w:rsidRPr="00013EA6" w:rsidRDefault="00013EA6" w:rsidP="00013EA6">
      <w:pPr>
        <w:autoSpaceDE w:val="0"/>
        <w:autoSpaceDN w:val="0"/>
        <w:adjustRightInd w:val="0"/>
        <w:ind w:right="113"/>
        <w:rPr>
          <w:sz w:val="28"/>
          <w:szCs w:val="28"/>
        </w:rPr>
      </w:pPr>
      <w:proofErr w:type="gramStart"/>
      <w:r w:rsidRPr="00013EA6">
        <w:rPr>
          <w:bCs/>
          <w:color w:val="000000"/>
          <w:sz w:val="28"/>
          <w:szCs w:val="28"/>
        </w:rPr>
        <w:t>Максимальное (предельное) количество требуемых кадровых ресурсов– 10 человек.)</w:t>
      </w:r>
      <w:proofErr w:type="gramEnd"/>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2" w:name="_Toc395816192"/>
      <w:r>
        <w:rPr>
          <w:color w:val="auto"/>
          <w:sz w:val="28"/>
          <w:szCs w:val="28"/>
          <w:u w:val="none"/>
        </w:rPr>
        <w:lastRenderedPageBreak/>
        <w:t>ЧАСТЬ 2 Проект договора</w:t>
      </w:r>
      <w:bookmarkEnd w:id="562"/>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3" w:name="_ТОМ_2_«ТЕХНИЧЕСКАЯ_1"/>
      <w:bookmarkEnd w:id="563"/>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8EF" w:rsidRDefault="001138EF">
      <w:r>
        <w:separator/>
      </w:r>
    </w:p>
  </w:endnote>
  <w:endnote w:type="continuationSeparator" w:id="0">
    <w:p w:rsidR="001138EF" w:rsidRDefault="001138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Times">
    <w:panose1 w:val="02020603050405020304"/>
    <w:charset w:val="00"/>
    <w:family w:val="roman"/>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AFF" w:rsidRDefault="00DD5BBF">
    <w:pPr>
      <w:pStyle w:val="aa"/>
      <w:framePr w:wrap="around" w:vAnchor="text" w:hAnchor="margin" w:xAlign="center" w:y="1"/>
      <w:rPr>
        <w:rStyle w:val="ad"/>
      </w:rPr>
    </w:pPr>
    <w:r>
      <w:rPr>
        <w:rStyle w:val="ad"/>
      </w:rPr>
      <w:fldChar w:fldCharType="begin"/>
    </w:r>
    <w:r w:rsidR="00D97AFF">
      <w:rPr>
        <w:rStyle w:val="ad"/>
      </w:rPr>
      <w:instrText xml:space="preserve">PAGE  </w:instrText>
    </w:r>
    <w:r>
      <w:rPr>
        <w:rStyle w:val="ad"/>
      </w:rPr>
      <w:fldChar w:fldCharType="end"/>
    </w:r>
  </w:p>
  <w:p w:rsidR="00D97AFF" w:rsidRDefault="00D97AFF">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AFF" w:rsidRPr="00FE6219" w:rsidRDefault="00D97AFF"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8EF" w:rsidRDefault="001138EF">
      <w:r>
        <w:separator/>
      </w:r>
    </w:p>
  </w:footnote>
  <w:footnote w:type="continuationSeparator" w:id="0">
    <w:p w:rsidR="001138EF" w:rsidRDefault="001138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AFF" w:rsidRPr="00F429FC" w:rsidRDefault="00DD5BB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D97AF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A5DB2">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5903166"/>
    <w:multiLevelType w:val="hybridMultilevel"/>
    <w:tmpl w:val="AC2A3D4E"/>
    <w:lvl w:ilvl="0" w:tplc="933029C4">
      <w:start w:val="1"/>
      <w:numFmt w:val="decimal"/>
      <w:pStyle w:val="a0"/>
      <w:lvlText w:val="%1."/>
      <w:lvlJc w:val="left"/>
      <w:pPr>
        <w:ind w:left="720" w:hanging="360"/>
      </w:pPr>
      <w:rPr>
        <w:rFonts w:cs="Times New Roman" w:hint="default"/>
      </w:rPr>
    </w:lvl>
    <w:lvl w:ilvl="1" w:tplc="A280B288">
      <w:start w:val="1"/>
      <w:numFmt w:val="lowerLetter"/>
      <w:lvlText w:val="%2."/>
      <w:lvlJc w:val="left"/>
      <w:pPr>
        <w:ind w:left="1440" w:hanging="360"/>
      </w:pPr>
      <w:rPr>
        <w:rFonts w:cs="Times New Roman"/>
      </w:rPr>
    </w:lvl>
    <w:lvl w:ilvl="2" w:tplc="BEDC6D70" w:tentative="1">
      <w:start w:val="1"/>
      <w:numFmt w:val="lowerRoman"/>
      <w:lvlText w:val="%3."/>
      <w:lvlJc w:val="right"/>
      <w:pPr>
        <w:ind w:left="2160" w:hanging="180"/>
      </w:pPr>
      <w:rPr>
        <w:rFonts w:cs="Times New Roman"/>
      </w:rPr>
    </w:lvl>
    <w:lvl w:ilvl="3" w:tplc="FF74BCFC" w:tentative="1">
      <w:start w:val="1"/>
      <w:numFmt w:val="decimal"/>
      <w:lvlText w:val="%4."/>
      <w:lvlJc w:val="left"/>
      <w:pPr>
        <w:ind w:left="2880" w:hanging="360"/>
      </w:pPr>
      <w:rPr>
        <w:rFonts w:cs="Times New Roman"/>
      </w:rPr>
    </w:lvl>
    <w:lvl w:ilvl="4" w:tplc="85E2B6D0" w:tentative="1">
      <w:start w:val="1"/>
      <w:numFmt w:val="lowerLetter"/>
      <w:lvlText w:val="%5."/>
      <w:lvlJc w:val="left"/>
      <w:pPr>
        <w:ind w:left="3600" w:hanging="360"/>
      </w:pPr>
      <w:rPr>
        <w:rFonts w:cs="Times New Roman"/>
      </w:rPr>
    </w:lvl>
    <w:lvl w:ilvl="5" w:tplc="FDBCCA56" w:tentative="1">
      <w:start w:val="1"/>
      <w:numFmt w:val="lowerRoman"/>
      <w:lvlText w:val="%6."/>
      <w:lvlJc w:val="right"/>
      <w:pPr>
        <w:ind w:left="4320" w:hanging="180"/>
      </w:pPr>
      <w:rPr>
        <w:rFonts w:cs="Times New Roman"/>
      </w:rPr>
    </w:lvl>
    <w:lvl w:ilvl="6" w:tplc="D1540C98" w:tentative="1">
      <w:start w:val="1"/>
      <w:numFmt w:val="decimal"/>
      <w:lvlText w:val="%7."/>
      <w:lvlJc w:val="left"/>
      <w:pPr>
        <w:ind w:left="5040" w:hanging="360"/>
      </w:pPr>
      <w:rPr>
        <w:rFonts w:cs="Times New Roman"/>
      </w:rPr>
    </w:lvl>
    <w:lvl w:ilvl="7" w:tplc="A190AC66" w:tentative="1">
      <w:start w:val="1"/>
      <w:numFmt w:val="lowerLetter"/>
      <w:lvlText w:val="%8."/>
      <w:lvlJc w:val="left"/>
      <w:pPr>
        <w:ind w:left="5760" w:hanging="360"/>
      </w:pPr>
      <w:rPr>
        <w:rFonts w:cs="Times New Roman"/>
      </w:rPr>
    </w:lvl>
    <w:lvl w:ilvl="8" w:tplc="5FD61822" w:tentative="1">
      <w:start w:val="1"/>
      <w:numFmt w:val="lowerRoman"/>
      <w:lvlText w:val="%9."/>
      <w:lvlJc w:val="right"/>
      <w:pPr>
        <w:ind w:left="6480" w:hanging="180"/>
      </w:pPr>
      <w:rPr>
        <w:rFonts w:cs="Times New Roman"/>
      </w:rPr>
    </w:lvl>
  </w:abstractNum>
  <w:abstractNum w:abstractNumId="22">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7">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9D702B3"/>
    <w:multiLevelType w:val="hybridMultilevel"/>
    <w:tmpl w:val="B0986552"/>
    <w:lvl w:ilvl="0" w:tplc="07466B8E">
      <w:start w:val="3"/>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2"/>
  </w:num>
  <w:num w:numId="4">
    <w:abstractNumId w:val="1"/>
  </w:num>
  <w:num w:numId="5">
    <w:abstractNumId w:val="0"/>
  </w:num>
  <w:num w:numId="6">
    <w:abstractNumId w:val="22"/>
  </w:num>
  <w:num w:numId="7">
    <w:abstractNumId w:val="61"/>
  </w:num>
  <w:num w:numId="8">
    <w:abstractNumId w:val="46"/>
  </w:num>
  <w:num w:numId="9">
    <w:abstractNumId w:val="44"/>
  </w:num>
  <w:num w:numId="10">
    <w:abstractNumId w:val="3"/>
  </w:num>
  <w:num w:numId="11">
    <w:abstractNumId w:val="42"/>
  </w:num>
  <w:num w:numId="12">
    <w:abstractNumId w:val="31"/>
  </w:num>
  <w:num w:numId="13">
    <w:abstractNumId w:val="20"/>
  </w:num>
  <w:num w:numId="14">
    <w:abstractNumId w:val="30"/>
  </w:num>
  <w:num w:numId="15">
    <w:abstractNumId w:val="2"/>
  </w:num>
  <w:num w:numId="16">
    <w:abstractNumId w:val="62"/>
  </w:num>
  <w:num w:numId="17">
    <w:abstractNumId w:val="73"/>
  </w:num>
  <w:num w:numId="18">
    <w:abstractNumId w:val="66"/>
  </w:num>
  <w:num w:numId="19">
    <w:abstractNumId w:val="26"/>
  </w:num>
  <w:num w:numId="20">
    <w:abstractNumId w:val="10"/>
  </w:num>
  <w:num w:numId="21">
    <w:abstractNumId w:val="38"/>
  </w:num>
  <w:num w:numId="22">
    <w:abstractNumId w:val="68"/>
  </w:num>
  <w:num w:numId="23">
    <w:abstractNumId w:val="36"/>
  </w:num>
  <w:num w:numId="24">
    <w:abstractNumId w:val="70"/>
  </w:num>
  <w:num w:numId="25">
    <w:abstractNumId w:val="67"/>
  </w:num>
  <w:num w:numId="26">
    <w:abstractNumId w:val="59"/>
  </w:num>
  <w:num w:numId="27">
    <w:abstractNumId w:val="47"/>
  </w:num>
  <w:num w:numId="28">
    <w:abstractNumId w:val="12"/>
  </w:num>
  <w:num w:numId="29">
    <w:abstractNumId w:val="27"/>
  </w:num>
  <w:num w:numId="30">
    <w:abstractNumId w:val="19"/>
  </w:num>
  <w:num w:numId="31">
    <w:abstractNumId w:val="64"/>
  </w:num>
  <w:num w:numId="32">
    <w:abstractNumId w:val="48"/>
  </w:num>
  <w:num w:numId="33">
    <w:abstractNumId w:val="72"/>
  </w:num>
  <w:num w:numId="34">
    <w:abstractNumId w:val="51"/>
  </w:num>
  <w:num w:numId="35">
    <w:abstractNumId w:val="37"/>
  </w:num>
  <w:num w:numId="36">
    <w:abstractNumId w:val="56"/>
  </w:num>
  <w:num w:numId="37">
    <w:abstractNumId w:val="55"/>
  </w:num>
  <w:num w:numId="38">
    <w:abstractNumId w:val="43"/>
  </w:num>
  <w:num w:numId="39">
    <w:abstractNumId w:val="65"/>
  </w:num>
  <w:num w:numId="40">
    <w:abstractNumId w:val="25"/>
  </w:num>
  <w:num w:numId="41">
    <w:abstractNumId w:val="57"/>
  </w:num>
  <w:num w:numId="42">
    <w:abstractNumId w:val="17"/>
  </w:num>
  <w:num w:numId="43">
    <w:abstractNumId w:val="23"/>
  </w:num>
  <w:num w:numId="44">
    <w:abstractNumId w:val="14"/>
  </w:num>
  <w:num w:numId="45">
    <w:abstractNumId w:val="24"/>
  </w:num>
  <w:num w:numId="46">
    <w:abstractNumId w:val="11"/>
  </w:num>
  <w:num w:numId="47">
    <w:abstractNumId w:val="63"/>
  </w:num>
  <w:num w:numId="48">
    <w:abstractNumId w:val="35"/>
  </w:num>
  <w:num w:numId="49">
    <w:abstractNumId w:val="29"/>
  </w:num>
  <w:num w:numId="50">
    <w:abstractNumId w:val="16"/>
  </w:num>
  <w:num w:numId="51">
    <w:abstractNumId w:val="45"/>
  </w:num>
  <w:num w:numId="52">
    <w:abstractNumId w:val="34"/>
  </w:num>
  <w:num w:numId="53">
    <w:abstractNumId w:val="33"/>
  </w:num>
  <w:num w:numId="54">
    <w:abstractNumId w:val="6"/>
  </w:num>
  <w:num w:numId="55">
    <w:abstractNumId w:val="53"/>
  </w:num>
  <w:num w:numId="56">
    <w:abstractNumId w:val="50"/>
  </w:num>
  <w:num w:numId="57">
    <w:abstractNumId w:val="41"/>
  </w:num>
  <w:num w:numId="58">
    <w:abstractNumId w:val="58"/>
  </w:num>
  <w:num w:numId="59">
    <w:abstractNumId w:val="40"/>
  </w:num>
  <w:num w:numId="60">
    <w:abstractNumId w:val="18"/>
  </w:num>
  <w:num w:numId="61">
    <w:abstractNumId w:val="15"/>
  </w:num>
  <w:num w:numId="62">
    <w:abstractNumId w:val="54"/>
  </w:num>
  <w:num w:numId="63">
    <w:abstractNumId w:val="8"/>
  </w:num>
  <w:num w:numId="64">
    <w:abstractNumId w:val="39"/>
  </w:num>
  <w:num w:numId="65">
    <w:abstractNumId w:val="69"/>
  </w:num>
  <w:num w:numId="66">
    <w:abstractNumId w:val="9"/>
  </w:num>
  <w:num w:numId="67">
    <w:abstractNumId w:val="28"/>
  </w:num>
  <w:num w:numId="68">
    <w:abstractNumId w:val="32"/>
  </w:num>
  <w:num w:numId="69">
    <w:abstractNumId w:val="13"/>
  </w:num>
  <w:num w:numId="70">
    <w:abstractNumId w:val="5"/>
  </w:num>
  <w:num w:numId="71">
    <w:abstractNumId w:val="7"/>
  </w:num>
  <w:num w:numId="72">
    <w:abstractNumId w:val="49"/>
  </w:num>
  <w:num w:numId="73">
    <w:abstractNumId w:val="2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EA6"/>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820"/>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6962"/>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38EF"/>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46F"/>
    <w:rsid w:val="00193F49"/>
    <w:rsid w:val="00195D37"/>
    <w:rsid w:val="00195DA5"/>
    <w:rsid w:val="001A2AF0"/>
    <w:rsid w:val="001A2CF3"/>
    <w:rsid w:val="001A3FEA"/>
    <w:rsid w:val="001A4721"/>
    <w:rsid w:val="001A59CE"/>
    <w:rsid w:val="001A5A73"/>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FB"/>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DE"/>
    <w:rsid w:val="0026793A"/>
    <w:rsid w:val="002705E2"/>
    <w:rsid w:val="0027073B"/>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0785"/>
    <w:rsid w:val="00331BA8"/>
    <w:rsid w:val="00331CD5"/>
    <w:rsid w:val="003336CC"/>
    <w:rsid w:val="003349B0"/>
    <w:rsid w:val="00334CDE"/>
    <w:rsid w:val="00335A49"/>
    <w:rsid w:val="00341F37"/>
    <w:rsid w:val="003442DB"/>
    <w:rsid w:val="003442F0"/>
    <w:rsid w:val="0034547C"/>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3398"/>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5DB2"/>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2096"/>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49B4"/>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20F0"/>
    <w:rsid w:val="00513217"/>
    <w:rsid w:val="00513425"/>
    <w:rsid w:val="00515796"/>
    <w:rsid w:val="00515963"/>
    <w:rsid w:val="0052063D"/>
    <w:rsid w:val="00521422"/>
    <w:rsid w:val="005222C8"/>
    <w:rsid w:val="00522C3C"/>
    <w:rsid w:val="00523136"/>
    <w:rsid w:val="00525752"/>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1BB"/>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1E2"/>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237"/>
    <w:rsid w:val="005F17AB"/>
    <w:rsid w:val="005F39CA"/>
    <w:rsid w:val="005F41D1"/>
    <w:rsid w:val="005F5E19"/>
    <w:rsid w:val="005F6473"/>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5F94"/>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8F4"/>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301A"/>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5E3B"/>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6038"/>
    <w:rsid w:val="0086714B"/>
    <w:rsid w:val="0086718B"/>
    <w:rsid w:val="00870343"/>
    <w:rsid w:val="008723DA"/>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4D38"/>
    <w:rsid w:val="008C562D"/>
    <w:rsid w:val="008C59DA"/>
    <w:rsid w:val="008C5A1D"/>
    <w:rsid w:val="008C69D0"/>
    <w:rsid w:val="008C69F6"/>
    <w:rsid w:val="008C6C2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6FB"/>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09B"/>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290F"/>
    <w:rsid w:val="009835B1"/>
    <w:rsid w:val="00983AFE"/>
    <w:rsid w:val="00984DC4"/>
    <w:rsid w:val="00985FBD"/>
    <w:rsid w:val="009865CF"/>
    <w:rsid w:val="00986826"/>
    <w:rsid w:val="009872EF"/>
    <w:rsid w:val="00987F3E"/>
    <w:rsid w:val="00990BCD"/>
    <w:rsid w:val="00990F1B"/>
    <w:rsid w:val="009913E0"/>
    <w:rsid w:val="00992C72"/>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311"/>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2430"/>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7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67F20"/>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3636"/>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361"/>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5DF0"/>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153"/>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161"/>
    <w:rsid w:val="00BC4461"/>
    <w:rsid w:val="00BC4BB5"/>
    <w:rsid w:val="00BC4D86"/>
    <w:rsid w:val="00BC4F8B"/>
    <w:rsid w:val="00BC63B6"/>
    <w:rsid w:val="00BC6E89"/>
    <w:rsid w:val="00BC7644"/>
    <w:rsid w:val="00BD4EF0"/>
    <w:rsid w:val="00BD6905"/>
    <w:rsid w:val="00BD7D4E"/>
    <w:rsid w:val="00BD7FA6"/>
    <w:rsid w:val="00BE1634"/>
    <w:rsid w:val="00BE1903"/>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CDC"/>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7F9"/>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2EA7"/>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C9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CE1"/>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C7F"/>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13A1"/>
    <w:rsid w:val="00D82F73"/>
    <w:rsid w:val="00D8331B"/>
    <w:rsid w:val="00D83509"/>
    <w:rsid w:val="00D839F4"/>
    <w:rsid w:val="00D83AB7"/>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97AFF"/>
    <w:rsid w:val="00DA05F5"/>
    <w:rsid w:val="00DA0A0B"/>
    <w:rsid w:val="00DA0EBC"/>
    <w:rsid w:val="00DA1362"/>
    <w:rsid w:val="00DA33EF"/>
    <w:rsid w:val="00DA380F"/>
    <w:rsid w:val="00DA4248"/>
    <w:rsid w:val="00DA4397"/>
    <w:rsid w:val="00DA45A5"/>
    <w:rsid w:val="00DA4A00"/>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5BBF"/>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0B93"/>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A7544"/>
    <w:rsid w:val="00EB01A5"/>
    <w:rsid w:val="00EB0413"/>
    <w:rsid w:val="00EB12E1"/>
    <w:rsid w:val="00EB13B6"/>
    <w:rsid w:val="00EB14CF"/>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0838"/>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364"/>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153"/>
    <w:rsid w:val="00FA6236"/>
    <w:rsid w:val="00FA68B4"/>
    <w:rsid w:val="00FA71C1"/>
    <w:rsid w:val="00FB0115"/>
    <w:rsid w:val="00FB2A6A"/>
    <w:rsid w:val="00FB2F70"/>
    <w:rsid w:val="00FB4510"/>
    <w:rsid w:val="00FB4E73"/>
    <w:rsid w:val="00FB525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5D01E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0"/>
    <w:qFormat/>
    <w:rsid w:val="005D01E2"/>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4"/>
    <w:next w:val="a4"/>
    <w:qFormat/>
    <w:rsid w:val="005D01E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5D01E2"/>
    <w:pPr>
      <w:keepNext/>
      <w:numPr>
        <w:ilvl w:val="3"/>
        <w:numId w:val="9"/>
      </w:numPr>
      <w:spacing w:before="240" w:after="60"/>
      <w:outlineLvl w:val="3"/>
    </w:pPr>
    <w:rPr>
      <w:rFonts w:eastAsia="Arial Unicode MS"/>
      <w:b/>
      <w:bCs/>
      <w:sz w:val="28"/>
      <w:szCs w:val="28"/>
    </w:rPr>
  </w:style>
  <w:style w:type="paragraph" w:styleId="5">
    <w:name w:val="heading 5"/>
    <w:basedOn w:val="a4"/>
    <w:next w:val="a4"/>
    <w:uiPriority w:val="99"/>
    <w:qFormat/>
    <w:rsid w:val="005D01E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5D01E2"/>
    <w:pPr>
      <w:spacing w:before="240" w:after="60"/>
      <w:outlineLvl w:val="5"/>
    </w:pPr>
    <w:rPr>
      <w:b/>
      <w:bCs/>
      <w:sz w:val="22"/>
      <w:szCs w:val="22"/>
    </w:rPr>
  </w:style>
  <w:style w:type="paragraph" w:styleId="7">
    <w:name w:val="heading 7"/>
    <w:basedOn w:val="a4"/>
    <w:next w:val="a4"/>
    <w:uiPriority w:val="99"/>
    <w:qFormat/>
    <w:rsid w:val="005D01E2"/>
    <w:pPr>
      <w:tabs>
        <w:tab w:val="num" w:pos="3469"/>
      </w:tabs>
      <w:spacing w:before="240" w:after="60"/>
      <w:ind w:left="3469" w:hanging="1296"/>
      <w:outlineLvl w:val="6"/>
    </w:pPr>
  </w:style>
  <w:style w:type="paragraph" w:styleId="8">
    <w:name w:val="heading 8"/>
    <w:basedOn w:val="a4"/>
    <w:next w:val="a4"/>
    <w:uiPriority w:val="99"/>
    <w:qFormat/>
    <w:rsid w:val="005D01E2"/>
    <w:pPr>
      <w:tabs>
        <w:tab w:val="num" w:pos="3613"/>
      </w:tabs>
      <w:spacing w:before="240" w:after="60"/>
      <w:ind w:left="3613" w:hanging="1440"/>
      <w:outlineLvl w:val="7"/>
    </w:pPr>
    <w:rPr>
      <w:i/>
      <w:iCs/>
    </w:rPr>
  </w:style>
  <w:style w:type="paragraph" w:styleId="9">
    <w:name w:val="heading 9"/>
    <w:basedOn w:val="a4"/>
    <w:next w:val="a4"/>
    <w:uiPriority w:val="99"/>
    <w:qFormat/>
    <w:rsid w:val="005D01E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4"/>
    <w:link w:val="a9"/>
    <w:uiPriority w:val="99"/>
    <w:rsid w:val="005D01E2"/>
    <w:pPr>
      <w:tabs>
        <w:tab w:val="center" w:pos="4153"/>
        <w:tab w:val="right" w:pos="8306"/>
      </w:tabs>
    </w:pPr>
    <w:rPr>
      <w:rFonts w:ascii="Courier New" w:hAnsi="Courier New" w:cs="Courier New"/>
      <w:sz w:val="20"/>
      <w:szCs w:val="20"/>
    </w:rPr>
  </w:style>
  <w:style w:type="paragraph" w:styleId="aa">
    <w:name w:val="footer"/>
    <w:basedOn w:val="a4"/>
    <w:link w:val="13"/>
    <w:uiPriority w:val="99"/>
    <w:rsid w:val="005D01E2"/>
    <w:pPr>
      <w:tabs>
        <w:tab w:val="center" w:pos="4153"/>
        <w:tab w:val="right" w:pos="8306"/>
      </w:tabs>
    </w:pPr>
    <w:rPr>
      <w:rFonts w:ascii="Courier New" w:hAnsi="Courier New" w:cs="Courier New"/>
      <w:sz w:val="20"/>
      <w:szCs w:val="20"/>
    </w:rPr>
  </w:style>
  <w:style w:type="paragraph" w:customStyle="1" w:styleId="ConsNormal">
    <w:name w:val="ConsNormal"/>
    <w:uiPriority w:val="99"/>
    <w:rsid w:val="005D01E2"/>
    <w:pPr>
      <w:autoSpaceDE w:val="0"/>
      <w:autoSpaceDN w:val="0"/>
      <w:adjustRightInd w:val="0"/>
      <w:ind w:right="19772" w:firstLine="720"/>
    </w:pPr>
    <w:rPr>
      <w:rFonts w:ascii="Arial" w:hAnsi="Arial" w:cs="Arial"/>
    </w:rPr>
  </w:style>
  <w:style w:type="paragraph" w:styleId="ab">
    <w:name w:val="Body Text Indent"/>
    <w:basedOn w:val="a4"/>
    <w:link w:val="ac"/>
    <w:semiHidden/>
    <w:rsid w:val="005D01E2"/>
    <w:pPr>
      <w:ind w:firstLine="720"/>
      <w:jc w:val="both"/>
    </w:pPr>
    <w:rPr>
      <w:color w:val="000000"/>
    </w:rPr>
  </w:style>
  <w:style w:type="paragraph" w:customStyle="1" w:styleId="ConsTitle">
    <w:name w:val="ConsTitle"/>
    <w:rsid w:val="005D01E2"/>
    <w:pPr>
      <w:autoSpaceDE w:val="0"/>
      <w:autoSpaceDN w:val="0"/>
      <w:adjustRightInd w:val="0"/>
      <w:ind w:right="19772"/>
    </w:pPr>
    <w:rPr>
      <w:rFonts w:ascii="Arial" w:hAnsi="Arial" w:cs="Arial"/>
      <w:b/>
      <w:bCs/>
      <w:sz w:val="14"/>
      <w:szCs w:val="14"/>
    </w:rPr>
  </w:style>
  <w:style w:type="paragraph" w:customStyle="1" w:styleId="14">
    <w:name w:val="Обычный1"/>
    <w:rsid w:val="005D01E2"/>
    <w:rPr>
      <w:sz w:val="24"/>
    </w:rPr>
  </w:style>
  <w:style w:type="character" w:styleId="ad">
    <w:name w:val="page number"/>
    <w:basedOn w:val="a5"/>
    <w:semiHidden/>
    <w:rsid w:val="005D01E2"/>
  </w:style>
  <w:style w:type="character" w:styleId="ae">
    <w:name w:val="annotation reference"/>
    <w:semiHidden/>
    <w:rsid w:val="005D01E2"/>
    <w:rPr>
      <w:sz w:val="16"/>
      <w:szCs w:val="16"/>
    </w:rPr>
  </w:style>
  <w:style w:type="paragraph" w:styleId="af">
    <w:name w:val="annotation text"/>
    <w:basedOn w:val="a4"/>
    <w:semiHidden/>
    <w:rsid w:val="005D01E2"/>
    <w:rPr>
      <w:sz w:val="20"/>
      <w:szCs w:val="20"/>
    </w:rPr>
  </w:style>
  <w:style w:type="character" w:customStyle="1" w:styleId="af0">
    <w:name w:val="Текст примечания Знак"/>
    <w:basedOn w:val="a5"/>
    <w:uiPriority w:val="99"/>
    <w:rsid w:val="005D01E2"/>
  </w:style>
  <w:style w:type="paragraph" w:styleId="af1">
    <w:name w:val="annotation subject"/>
    <w:basedOn w:val="af"/>
    <w:next w:val="af"/>
    <w:rsid w:val="005D01E2"/>
    <w:rPr>
      <w:b/>
      <w:bCs/>
    </w:rPr>
  </w:style>
  <w:style w:type="character" w:customStyle="1" w:styleId="af2">
    <w:name w:val="Тема примечания Знак"/>
    <w:rsid w:val="005D01E2"/>
    <w:rPr>
      <w:b/>
      <w:bCs/>
    </w:rPr>
  </w:style>
  <w:style w:type="paragraph" w:styleId="af3">
    <w:name w:val="Balloon Text"/>
    <w:basedOn w:val="a4"/>
    <w:rsid w:val="005D01E2"/>
    <w:rPr>
      <w:rFonts w:ascii="Tahoma" w:hAnsi="Tahoma" w:cs="Tahoma"/>
      <w:sz w:val="16"/>
      <w:szCs w:val="16"/>
    </w:rPr>
  </w:style>
  <w:style w:type="character" w:customStyle="1" w:styleId="af4">
    <w:name w:val="Текст выноски Знак"/>
    <w:rsid w:val="005D01E2"/>
    <w:rPr>
      <w:rFonts w:ascii="Tahoma" w:hAnsi="Tahoma" w:cs="Tahoma"/>
      <w:sz w:val="16"/>
      <w:szCs w:val="16"/>
    </w:rPr>
  </w:style>
  <w:style w:type="paragraph" w:styleId="23">
    <w:name w:val="Body Text Indent 2"/>
    <w:aliases w:val="Знак"/>
    <w:basedOn w:val="a4"/>
    <w:link w:val="210"/>
    <w:rsid w:val="005D01E2"/>
    <w:pPr>
      <w:ind w:firstLine="720"/>
      <w:jc w:val="both"/>
    </w:pPr>
  </w:style>
  <w:style w:type="paragraph" w:styleId="34">
    <w:name w:val="Body Text Indent 3"/>
    <w:basedOn w:val="a4"/>
    <w:link w:val="35"/>
    <w:semiHidden/>
    <w:rsid w:val="005D01E2"/>
    <w:pPr>
      <w:ind w:firstLine="720"/>
      <w:jc w:val="both"/>
    </w:pPr>
    <w:rPr>
      <w:color w:val="0000FF"/>
      <w:u w:val="single"/>
    </w:rPr>
  </w:style>
  <w:style w:type="character" w:customStyle="1" w:styleId="labelheaderlevel21">
    <w:name w:val="label_header_level_21"/>
    <w:rsid w:val="005D01E2"/>
    <w:rPr>
      <w:b/>
      <w:bCs/>
      <w:color w:val="0000FF"/>
      <w:sz w:val="20"/>
      <w:szCs w:val="20"/>
    </w:rPr>
  </w:style>
  <w:style w:type="paragraph" w:styleId="af5">
    <w:name w:val="Normal (Web)"/>
    <w:aliases w:val="Обычный (Web),Обычный (веб) Знак Знак,Обычный (Web) Знак Знак Знак"/>
    <w:basedOn w:val="a4"/>
    <w:link w:val="af6"/>
    <w:qFormat/>
    <w:rsid w:val="005D01E2"/>
    <w:pPr>
      <w:spacing w:before="100" w:beforeAutospacing="1" w:after="100" w:afterAutospacing="1"/>
    </w:pPr>
  </w:style>
  <w:style w:type="paragraph" w:styleId="24">
    <w:name w:val="List 2"/>
    <w:basedOn w:val="a4"/>
    <w:semiHidden/>
    <w:rsid w:val="005D01E2"/>
    <w:pPr>
      <w:ind w:left="566" w:hanging="283"/>
    </w:pPr>
  </w:style>
  <w:style w:type="paragraph" w:customStyle="1" w:styleId="36">
    <w:name w:val="Знак3"/>
    <w:basedOn w:val="a4"/>
    <w:rsid w:val="005D01E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5D01E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5D01E2"/>
    <w:pPr>
      <w:keepNext/>
      <w:jc w:val="center"/>
    </w:pPr>
    <w:rPr>
      <w:snapToGrid w:val="0"/>
      <w:szCs w:val="20"/>
    </w:rPr>
  </w:style>
  <w:style w:type="paragraph" w:styleId="25">
    <w:name w:val="Body Text 2"/>
    <w:basedOn w:val="a4"/>
    <w:link w:val="26"/>
    <w:uiPriority w:val="99"/>
    <w:rsid w:val="005D01E2"/>
    <w:pPr>
      <w:spacing w:after="120" w:line="480" w:lineRule="auto"/>
    </w:pPr>
  </w:style>
  <w:style w:type="paragraph" w:styleId="37">
    <w:name w:val="Body Text 3"/>
    <w:basedOn w:val="a4"/>
    <w:link w:val="38"/>
    <w:semiHidden/>
    <w:rsid w:val="005D01E2"/>
    <w:pPr>
      <w:spacing w:after="120"/>
    </w:pPr>
    <w:rPr>
      <w:sz w:val="16"/>
      <w:szCs w:val="16"/>
    </w:rPr>
  </w:style>
  <w:style w:type="paragraph" w:customStyle="1" w:styleId="15">
    <w:name w:val="заголовок 1"/>
    <w:basedOn w:val="a4"/>
    <w:next w:val="a4"/>
    <w:rsid w:val="005D01E2"/>
    <w:pPr>
      <w:keepNext/>
      <w:widowControl w:val="0"/>
      <w:jc w:val="center"/>
    </w:pPr>
    <w:rPr>
      <w:b/>
      <w:snapToGrid w:val="0"/>
      <w:sz w:val="22"/>
      <w:szCs w:val="20"/>
    </w:rPr>
  </w:style>
  <w:style w:type="paragraph" w:customStyle="1" w:styleId="27">
    <w:name w:val="çàãîëîâîê 2"/>
    <w:basedOn w:val="a4"/>
    <w:next w:val="a4"/>
    <w:rsid w:val="005D01E2"/>
    <w:pPr>
      <w:keepNext/>
      <w:jc w:val="both"/>
    </w:pPr>
    <w:rPr>
      <w:szCs w:val="20"/>
      <w:lang w:val="en-GB"/>
    </w:rPr>
  </w:style>
  <w:style w:type="paragraph" w:customStyle="1" w:styleId="af8">
    <w:name w:val="Таблица шапка"/>
    <w:basedOn w:val="a4"/>
    <w:rsid w:val="005D01E2"/>
    <w:pPr>
      <w:keepNext/>
      <w:spacing w:before="40" w:after="40"/>
      <w:ind w:left="57" w:right="57"/>
    </w:pPr>
    <w:rPr>
      <w:snapToGrid w:val="0"/>
      <w:sz w:val="22"/>
      <w:szCs w:val="20"/>
    </w:rPr>
  </w:style>
  <w:style w:type="paragraph" w:customStyle="1" w:styleId="af9">
    <w:name w:val="Таблица текст"/>
    <w:basedOn w:val="a4"/>
    <w:rsid w:val="005D01E2"/>
    <w:pPr>
      <w:spacing w:before="40" w:after="40"/>
      <w:ind w:left="57" w:right="57"/>
    </w:pPr>
    <w:rPr>
      <w:snapToGrid w:val="0"/>
      <w:szCs w:val="20"/>
    </w:rPr>
  </w:style>
  <w:style w:type="paragraph" w:customStyle="1" w:styleId="a2">
    <w:name w:val="Пункт"/>
    <w:basedOn w:val="a4"/>
    <w:rsid w:val="005D01E2"/>
    <w:pPr>
      <w:numPr>
        <w:ilvl w:val="2"/>
        <w:numId w:val="8"/>
      </w:numPr>
      <w:spacing w:line="360" w:lineRule="auto"/>
      <w:jc w:val="both"/>
    </w:pPr>
    <w:rPr>
      <w:snapToGrid w:val="0"/>
      <w:sz w:val="28"/>
      <w:szCs w:val="28"/>
    </w:rPr>
  </w:style>
  <w:style w:type="paragraph" w:styleId="HTML">
    <w:name w:val="HTML Preformatted"/>
    <w:basedOn w:val="a4"/>
    <w:semiHidden/>
    <w:rsid w:val="005D0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D01E2"/>
    <w:rPr>
      <w:rFonts w:ascii="Courier New" w:hAnsi="Courier New" w:cs="Courier New"/>
    </w:rPr>
  </w:style>
  <w:style w:type="character" w:customStyle="1" w:styleId="afa">
    <w:name w:val="Нижний колонтитул Знак"/>
    <w:uiPriority w:val="99"/>
    <w:rsid w:val="005D01E2"/>
    <w:rPr>
      <w:rFonts w:ascii="Courier New" w:hAnsi="Courier New" w:cs="Courier New"/>
    </w:rPr>
  </w:style>
  <w:style w:type="character" w:styleId="afb">
    <w:name w:val="Hyperlink"/>
    <w:uiPriority w:val="99"/>
    <w:rsid w:val="005D01E2"/>
    <w:rPr>
      <w:color w:val="0000FF"/>
      <w:u w:val="single"/>
    </w:rPr>
  </w:style>
  <w:style w:type="paragraph" w:styleId="afc">
    <w:name w:val="Body Text"/>
    <w:basedOn w:val="a4"/>
    <w:uiPriority w:val="99"/>
    <w:rsid w:val="005D01E2"/>
    <w:pPr>
      <w:spacing w:after="120"/>
    </w:pPr>
  </w:style>
  <w:style w:type="character" w:customStyle="1" w:styleId="afd">
    <w:name w:val="Основной текст Знак"/>
    <w:uiPriority w:val="99"/>
    <w:rsid w:val="005D01E2"/>
    <w:rPr>
      <w:sz w:val="24"/>
      <w:szCs w:val="24"/>
    </w:rPr>
  </w:style>
  <w:style w:type="paragraph" w:styleId="afe">
    <w:name w:val="footnote text"/>
    <w:basedOn w:val="a4"/>
    <w:semiHidden/>
    <w:rsid w:val="005D01E2"/>
    <w:pPr>
      <w:spacing w:line="360" w:lineRule="auto"/>
      <w:ind w:firstLine="567"/>
      <w:jc w:val="both"/>
    </w:pPr>
    <w:rPr>
      <w:snapToGrid w:val="0"/>
      <w:szCs w:val="20"/>
    </w:rPr>
  </w:style>
  <w:style w:type="character" w:customStyle="1" w:styleId="aff">
    <w:name w:val="Текст сноски Знак"/>
    <w:rsid w:val="005D01E2"/>
    <w:rPr>
      <w:snapToGrid w:val="0"/>
      <w:sz w:val="24"/>
    </w:rPr>
  </w:style>
  <w:style w:type="character" w:customStyle="1" w:styleId="28">
    <w:name w:val="Заголовок 2 Знак"/>
    <w:rsid w:val="005D01E2"/>
    <w:rPr>
      <w:rFonts w:ascii="Arial" w:hAnsi="Arial" w:cs="Arial"/>
      <w:b/>
      <w:bCs/>
      <w:i/>
      <w:iCs/>
      <w:sz w:val="28"/>
      <w:szCs w:val="28"/>
    </w:rPr>
  </w:style>
  <w:style w:type="character" w:customStyle="1" w:styleId="FontStyle15">
    <w:name w:val="Font Style15"/>
    <w:rsid w:val="005D01E2"/>
    <w:rPr>
      <w:rFonts w:ascii="Times New Roman" w:hAnsi="Times New Roman" w:cs="Times New Roman"/>
      <w:sz w:val="26"/>
      <w:szCs w:val="26"/>
    </w:rPr>
  </w:style>
  <w:style w:type="character" w:customStyle="1" w:styleId="41">
    <w:name w:val="Заголовок 4 Знак"/>
    <w:rsid w:val="005D01E2"/>
    <w:rPr>
      <w:rFonts w:eastAsia="Arial Unicode MS"/>
      <w:b/>
      <w:bCs/>
      <w:sz w:val="28"/>
      <w:szCs w:val="28"/>
    </w:rPr>
  </w:style>
  <w:style w:type="character" w:customStyle="1" w:styleId="50">
    <w:name w:val="Заголовок 5 Знак"/>
    <w:rsid w:val="005D01E2"/>
    <w:rPr>
      <w:rFonts w:ascii="Times New Roman CYR" w:eastAsia="Arial Unicode MS" w:hAnsi="Times New Roman CYR"/>
      <w:b/>
      <w:bCs/>
      <w:i/>
      <w:iCs/>
      <w:sz w:val="26"/>
      <w:szCs w:val="26"/>
    </w:rPr>
  </w:style>
  <w:style w:type="character" w:customStyle="1" w:styleId="70">
    <w:name w:val="Заголовок 7 Знак"/>
    <w:rsid w:val="005D01E2"/>
    <w:rPr>
      <w:sz w:val="24"/>
      <w:szCs w:val="24"/>
    </w:rPr>
  </w:style>
  <w:style w:type="character" w:customStyle="1" w:styleId="80">
    <w:name w:val="Заголовок 8 Знак"/>
    <w:rsid w:val="005D01E2"/>
    <w:rPr>
      <w:i/>
      <w:iCs/>
      <w:sz w:val="24"/>
      <w:szCs w:val="24"/>
    </w:rPr>
  </w:style>
  <w:style w:type="character" w:customStyle="1" w:styleId="90">
    <w:name w:val="Заголовок 9 Знак"/>
    <w:rsid w:val="005D01E2"/>
    <w:rPr>
      <w:rFonts w:ascii="Arial" w:hAnsi="Arial" w:cs="Arial"/>
      <w:sz w:val="22"/>
      <w:szCs w:val="22"/>
    </w:rPr>
  </w:style>
  <w:style w:type="paragraph" w:customStyle="1" w:styleId="29">
    <w:name w:val="Уровень2"/>
    <w:basedOn w:val="a4"/>
    <w:rsid w:val="005D01E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rsid w:val="005D01E2"/>
    <w:pPr>
      <w:tabs>
        <w:tab w:val="clear" w:pos="927"/>
        <w:tab w:val="num" w:pos="360"/>
        <w:tab w:val="num" w:pos="2160"/>
      </w:tabs>
      <w:ind w:left="2160" w:hanging="180"/>
    </w:pPr>
  </w:style>
  <w:style w:type="paragraph" w:customStyle="1" w:styleId="aff0">
    <w:name w:val="Заголовок статьи"/>
    <w:basedOn w:val="a4"/>
    <w:next w:val="a4"/>
    <w:rsid w:val="005D01E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5D01E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5D01E2"/>
    <w:pPr>
      <w:numPr>
        <w:numId w:val="3"/>
      </w:numPr>
      <w:jc w:val="both"/>
    </w:pPr>
  </w:style>
  <w:style w:type="paragraph" w:customStyle="1" w:styleId="3a">
    <w:name w:val="Стиль3"/>
    <w:basedOn w:val="23"/>
    <w:rsid w:val="005D01E2"/>
    <w:pPr>
      <w:widowControl w:val="0"/>
      <w:tabs>
        <w:tab w:val="num" w:pos="1307"/>
      </w:tabs>
      <w:adjustRightInd w:val="0"/>
      <w:ind w:left="1080" w:firstLine="0"/>
      <w:textAlignment w:val="baseline"/>
    </w:pPr>
    <w:rPr>
      <w:szCs w:val="20"/>
    </w:rPr>
  </w:style>
  <w:style w:type="paragraph" w:customStyle="1" w:styleId="1-3">
    <w:name w:val="Текст1-3"/>
    <w:basedOn w:val="a4"/>
    <w:rsid w:val="005D01E2"/>
    <w:pPr>
      <w:spacing w:after="60" w:line="288" w:lineRule="auto"/>
      <w:jc w:val="both"/>
    </w:pPr>
    <w:rPr>
      <w:szCs w:val="20"/>
    </w:rPr>
  </w:style>
  <w:style w:type="paragraph" w:customStyle="1" w:styleId="aHeader">
    <w:name w:val="a_Header"/>
    <w:basedOn w:val="a4"/>
    <w:rsid w:val="005D01E2"/>
    <w:pPr>
      <w:tabs>
        <w:tab w:val="left" w:pos="1985"/>
      </w:tabs>
      <w:spacing w:after="60"/>
      <w:jc w:val="center"/>
    </w:pPr>
    <w:rPr>
      <w:rFonts w:ascii="Courier New" w:hAnsi="Courier New"/>
    </w:rPr>
  </w:style>
  <w:style w:type="paragraph" w:styleId="aff1">
    <w:name w:val="Plain Text"/>
    <w:basedOn w:val="a4"/>
    <w:semiHidden/>
    <w:rsid w:val="005D01E2"/>
    <w:rPr>
      <w:rFonts w:ascii="Courier New" w:hAnsi="Courier New"/>
      <w:snapToGrid w:val="0"/>
      <w:sz w:val="20"/>
      <w:szCs w:val="20"/>
    </w:rPr>
  </w:style>
  <w:style w:type="character" w:customStyle="1" w:styleId="aff2">
    <w:name w:val="Текст Знак"/>
    <w:rsid w:val="005D01E2"/>
    <w:rPr>
      <w:rFonts w:ascii="Courier New" w:hAnsi="Courier New"/>
      <w:snapToGrid w:val="0"/>
    </w:rPr>
  </w:style>
  <w:style w:type="paragraph" w:styleId="aff3">
    <w:name w:val="Block Text"/>
    <w:basedOn w:val="a4"/>
    <w:semiHidden/>
    <w:rsid w:val="005D01E2"/>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5D01E2"/>
    <w:rPr>
      <w:sz w:val="24"/>
      <w:szCs w:val="24"/>
    </w:rPr>
  </w:style>
  <w:style w:type="character" w:customStyle="1" w:styleId="3b">
    <w:name w:val="Заголовок 3 Знак"/>
    <w:rsid w:val="005D01E2"/>
    <w:rPr>
      <w:rFonts w:ascii="Cambria" w:eastAsia="Times New Roman" w:hAnsi="Cambria" w:cs="Times New Roman"/>
      <w:b/>
      <w:bCs/>
      <w:sz w:val="26"/>
      <w:szCs w:val="26"/>
    </w:rPr>
  </w:style>
  <w:style w:type="paragraph" w:styleId="aff4">
    <w:name w:val="Document Map"/>
    <w:basedOn w:val="a4"/>
    <w:semiHidden/>
    <w:rsid w:val="005D01E2"/>
    <w:pPr>
      <w:shd w:val="clear" w:color="auto" w:fill="000080"/>
    </w:pPr>
    <w:rPr>
      <w:rFonts w:ascii="Tahoma" w:hAnsi="Tahoma" w:cs="Tahoma"/>
      <w:szCs w:val="20"/>
    </w:rPr>
  </w:style>
  <w:style w:type="character" w:customStyle="1" w:styleId="aff5">
    <w:name w:val="Схема документа Знак"/>
    <w:uiPriority w:val="99"/>
    <w:rsid w:val="005D01E2"/>
    <w:rPr>
      <w:rFonts w:ascii="Tahoma" w:hAnsi="Tahoma" w:cs="Tahoma"/>
      <w:sz w:val="24"/>
      <w:shd w:val="clear" w:color="auto" w:fill="000080"/>
    </w:rPr>
  </w:style>
  <w:style w:type="paragraph" w:styleId="16">
    <w:name w:val="toc 1"/>
    <w:basedOn w:val="a4"/>
    <w:next w:val="a4"/>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4"/>
    <w:next w:val="a4"/>
    <w:autoRedefine/>
    <w:rsid w:val="00070D14"/>
    <w:pPr>
      <w:jc w:val="both"/>
    </w:pPr>
    <w:rPr>
      <w:szCs w:val="20"/>
    </w:rPr>
  </w:style>
  <w:style w:type="paragraph" w:styleId="42">
    <w:name w:val="toc 4"/>
    <w:basedOn w:val="a4"/>
    <w:next w:val="a4"/>
    <w:autoRedefine/>
    <w:semiHidden/>
    <w:rsid w:val="005D01E2"/>
    <w:pPr>
      <w:ind w:left="720"/>
    </w:pPr>
    <w:rPr>
      <w:szCs w:val="20"/>
    </w:rPr>
  </w:style>
  <w:style w:type="paragraph" w:styleId="51">
    <w:name w:val="toc 5"/>
    <w:basedOn w:val="a4"/>
    <w:next w:val="a4"/>
    <w:autoRedefine/>
    <w:semiHidden/>
    <w:rsid w:val="005D01E2"/>
    <w:pPr>
      <w:ind w:left="960"/>
    </w:pPr>
    <w:rPr>
      <w:szCs w:val="20"/>
    </w:rPr>
  </w:style>
  <w:style w:type="paragraph" w:styleId="61">
    <w:name w:val="toc 6"/>
    <w:basedOn w:val="a4"/>
    <w:next w:val="a4"/>
    <w:autoRedefine/>
    <w:semiHidden/>
    <w:rsid w:val="005D01E2"/>
    <w:pPr>
      <w:ind w:left="1200"/>
    </w:pPr>
    <w:rPr>
      <w:szCs w:val="20"/>
    </w:rPr>
  </w:style>
  <w:style w:type="paragraph" w:styleId="71">
    <w:name w:val="toc 7"/>
    <w:basedOn w:val="a4"/>
    <w:next w:val="a4"/>
    <w:autoRedefine/>
    <w:semiHidden/>
    <w:rsid w:val="005D01E2"/>
    <w:pPr>
      <w:ind w:left="1440"/>
    </w:pPr>
    <w:rPr>
      <w:szCs w:val="20"/>
    </w:rPr>
  </w:style>
  <w:style w:type="paragraph" w:styleId="81">
    <w:name w:val="toc 8"/>
    <w:basedOn w:val="a4"/>
    <w:next w:val="a4"/>
    <w:autoRedefine/>
    <w:semiHidden/>
    <w:rsid w:val="005D01E2"/>
    <w:pPr>
      <w:ind w:left="1680"/>
    </w:pPr>
    <w:rPr>
      <w:szCs w:val="20"/>
    </w:rPr>
  </w:style>
  <w:style w:type="paragraph" w:styleId="91">
    <w:name w:val="toc 9"/>
    <w:basedOn w:val="a4"/>
    <w:next w:val="a4"/>
    <w:autoRedefine/>
    <w:semiHidden/>
    <w:rsid w:val="005D01E2"/>
    <w:pPr>
      <w:ind w:left="1920"/>
    </w:pPr>
    <w:rPr>
      <w:szCs w:val="20"/>
    </w:rPr>
  </w:style>
  <w:style w:type="paragraph" w:customStyle="1" w:styleId="aff6">
    <w:name w:val="Подраздел"/>
    <w:basedOn w:val="a4"/>
    <w:rsid w:val="005D01E2"/>
    <w:pPr>
      <w:spacing w:before="240"/>
      <w:ind w:left="1701" w:hanging="283"/>
      <w:jc w:val="both"/>
    </w:pPr>
    <w:rPr>
      <w:rFonts w:ascii="PragmaticaTT" w:hAnsi="PragmaticaTT"/>
      <w:szCs w:val="20"/>
    </w:rPr>
  </w:style>
  <w:style w:type="paragraph" w:customStyle="1" w:styleId="aff7">
    <w:name w:val="регламент список"/>
    <w:basedOn w:val="32"/>
    <w:autoRedefine/>
    <w:rsid w:val="005D01E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D01E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3">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2"/>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4"/>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4"/>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1">
    <w:name w:val="No Spacing"/>
    <w:link w:val="affff2"/>
    <w:uiPriority w:val="1"/>
    <w:qFormat/>
    <w:rsid w:val="00125862"/>
    <w:pPr>
      <w:ind w:firstLine="567"/>
      <w:jc w:val="both"/>
    </w:pPr>
    <w:rPr>
      <w:rFonts w:ascii="Arial" w:eastAsia="Calibri" w:hAnsi="Arial"/>
      <w:sz w:val="24"/>
      <w:szCs w:val="22"/>
      <w:lang w:eastAsia="en-US"/>
    </w:rPr>
  </w:style>
  <w:style w:type="character" w:customStyle="1" w:styleId="affff2">
    <w:name w:val="Без интервала Знак"/>
    <w:link w:val="affff1"/>
    <w:uiPriority w:val="1"/>
    <w:rsid w:val="00125862"/>
    <w:rPr>
      <w:rFonts w:ascii="Arial" w:eastAsia="Calibri" w:hAnsi="Arial"/>
      <w:sz w:val="24"/>
      <w:szCs w:val="22"/>
      <w:lang w:eastAsia="en-US"/>
    </w:rPr>
  </w:style>
  <w:style w:type="character" w:customStyle="1" w:styleId="affff3">
    <w:name w:val="Основной текст_"/>
    <w:link w:val="3d"/>
    <w:rsid w:val="00125862"/>
    <w:rPr>
      <w:sz w:val="23"/>
      <w:szCs w:val="23"/>
      <w:shd w:val="clear" w:color="auto" w:fill="FFFFFF"/>
    </w:rPr>
  </w:style>
  <w:style w:type="paragraph" w:customStyle="1" w:styleId="3d">
    <w:name w:val="Основной текст3"/>
    <w:basedOn w:val="a4"/>
    <w:link w:val="affff3"/>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4"/>
    <w:next w:val="a4"/>
    <w:rsid w:val="00125862"/>
    <w:pPr>
      <w:keepNext/>
      <w:widowControl w:val="0"/>
      <w:numPr>
        <w:ilvl w:val="2"/>
        <w:numId w:val="50"/>
      </w:numPr>
      <w:autoSpaceDE w:val="0"/>
      <w:autoSpaceDN w:val="0"/>
    </w:pPr>
    <w:rPr>
      <w:sz w:val="20"/>
    </w:rPr>
  </w:style>
  <w:style w:type="character" w:customStyle="1" w:styleId="13">
    <w:name w:val="Нижний колонтитул Знак1"/>
    <w:link w:val="aa"/>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c">
    <w:name w:val="Основной текст с отступом Знак"/>
    <w:link w:val="ab"/>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4">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5">
    <w:name w:val="Strong"/>
    <w:uiPriority w:val="22"/>
    <w:qFormat/>
    <w:rsid w:val="00125862"/>
    <w:rPr>
      <w:b/>
      <w:bCs/>
    </w:rPr>
  </w:style>
  <w:style w:type="character" w:customStyle="1" w:styleId="scayt-misspell">
    <w:name w:val="scayt-misspell"/>
    <w:rsid w:val="00125862"/>
  </w:style>
  <w:style w:type="paragraph" w:styleId="affff6">
    <w:name w:val="toa heading"/>
    <w:basedOn w:val="a4"/>
    <w:next w:val="a4"/>
    <w:uiPriority w:val="99"/>
    <w:semiHidden/>
    <w:unhideWhenUsed/>
    <w:rsid w:val="000929FE"/>
    <w:pPr>
      <w:spacing w:before="120"/>
    </w:pPr>
    <w:rPr>
      <w:rFonts w:ascii="Cambria" w:hAnsi="Cambria"/>
      <w:b/>
      <w:bCs/>
    </w:rPr>
  </w:style>
  <w:style w:type="character" w:customStyle="1" w:styleId="3e">
    <w:name w:val="Основной текст (3)_"/>
    <w:basedOn w:val="a5"/>
    <w:link w:val="310"/>
    <w:locked/>
    <w:rsid w:val="00201A9C"/>
    <w:rPr>
      <w:sz w:val="25"/>
      <w:szCs w:val="25"/>
      <w:shd w:val="clear" w:color="auto" w:fill="FFFFFF"/>
    </w:rPr>
  </w:style>
  <w:style w:type="paragraph" w:customStyle="1" w:styleId="310">
    <w:name w:val="Основной текст (3)1"/>
    <w:basedOn w:val="a4"/>
    <w:link w:val="3e"/>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7">
    <w:name w:val="Emphasis"/>
    <w:qFormat/>
    <w:rsid w:val="00201A9C"/>
    <w:rPr>
      <w:i/>
      <w:iCs/>
    </w:rPr>
  </w:style>
  <w:style w:type="paragraph" w:customStyle="1" w:styleId="2f0">
    <w:name w:val="Абзац списка2"/>
    <w:basedOn w:val="a4"/>
    <w:rsid w:val="00BC127E"/>
    <w:pPr>
      <w:suppressAutoHyphens/>
      <w:spacing w:after="200" w:line="276" w:lineRule="auto"/>
      <w:ind w:left="720"/>
    </w:pPr>
    <w:rPr>
      <w:rFonts w:ascii="Calibri" w:eastAsia="Calibri" w:hAnsi="Calibri"/>
      <w:kern w:val="1"/>
      <w:sz w:val="22"/>
      <w:szCs w:val="22"/>
      <w:lang w:eastAsia="ar-SA"/>
    </w:rPr>
  </w:style>
  <w:style w:type="paragraph" w:customStyle="1" w:styleId="1f">
    <w:name w:val="Обычный (веб)1"/>
    <w:basedOn w:val="a4"/>
    <w:rsid w:val="00D63107"/>
    <w:pPr>
      <w:suppressAutoHyphens/>
      <w:spacing w:before="28" w:after="100"/>
    </w:pPr>
    <w:rPr>
      <w:kern w:val="1"/>
      <w:lang w:val="en-US" w:eastAsia="ar-SA"/>
    </w:rPr>
  </w:style>
  <w:style w:type="paragraph" w:customStyle="1" w:styleId="Body">
    <w:name w:val="Body"/>
    <w:basedOn w:val="a4"/>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1">
    <w:name w:val="Заголовок 2 ненумерованный"/>
    <w:basedOn w:val="a4"/>
    <w:next w:val="a4"/>
    <w:uiPriority w:val="99"/>
    <w:rsid w:val="00EB2435"/>
    <w:pPr>
      <w:spacing w:before="120" w:after="120"/>
      <w:jc w:val="both"/>
    </w:pPr>
    <w:rPr>
      <w:b/>
      <w:color w:val="244061"/>
      <w:sz w:val="28"/>
    </w:rPr>
  </w:style>
  <w:style w:type="paragraph" w:customStyle="1" w:styleId="3f">
    <w:name w:val="çàãîëîâîê 3"/>
    <w:basedOn w:val="a4"/>
    <w:next w:val="a4"/>
    <w:rsid w:val="00B67153"/>
    <w:pPr>
      <w:keepNext/>
      <w:widowControl w:val="0"/>
    </w:pPr>
  </w:style>
  <w:style w:type="paragraph" w:customStyle="1" w:styleId="a0">
    <w:name w:val="Заголовок. Договор"/>
    <w:basedOn w:val="afff"/>
    <w:link w:val="affff8"/>
    <w:qFormat/>
    <w:rsid w:val="00D97AFF"/>
    <w:pPr>
      <w:numPr>
        <w:numId w:val="73"/>
      </w:numPr>
      <w:tabs>
        <w:tab w:val="num" w:pos="360"/>
      </w:tabs>
      <w:ind w:firstLine="709"/>
    </w:pPr>
    <w:rPr>
      <w:rFonts w:ascii="Times New Roman" w:eastAsia="Times New Roman" w:hAnsi="Times New Roman"/>
      <w:b/>
      <w:sz w:val="26"/>
      <w:szCs w:val="26"/>
    </w:rPr>
  </w:style>
  <w:style w:type="character" w:customStyle="1" w:styleId="affff8">
    <w:name w:val="Заголовок. Договор Знак"/>
    <w:basedOn w:val="a5"/>
    <w:link w:val="a0"/>
    <w:locked/>
    <w:rsid w:val="00D97AFF"/>
    <w:rPr>
      <w:b/>
      <w:sz w:val="26"/>
      <w:szCs w:val="26"/>
      <w:lang w:eastAsia="en-US"/>
    </w:rPr>
  </w:style>
</w:styles>
</file>

<file path=word/webSettings.xml><?xml version="1.0" encoding="utf-8"?>
<w:webSettings xmlns:r="http://schemas.openxmlformats.org/officeDocument/2006/relationships" xmlns:w="http://schemas.openxmlformats.org/wordprocessingml/2006/main">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0225\AppData\Roaming\Microsoft\Word\&#1058;&#1045;&#1061;&#1053;&#1048;&#1063;&#1045;&#1057;&#1050;&#1040;&#1071;_2"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file:///C:\Users\0225\AppData\Roaming\Microsoft\Word\&#1058;&#1045;&#1061;&#1053;&#1048;&#1063;&#1045;&#1057;&#1050;&#1040;&#1071;_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e.garmash@niaep.ru" TargetMode="External"/><Relationship Id="rId28"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e.garmash@niaep.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3E63EE-908D-4444-AD28-AD9095D7D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1324</TotalTime>
  <Pages>66</Pages>
  <Words>26106</Words>
  <Characters>148810</Characters>
  <Application>Microsoft Office Word</Application>
  <DocSecurity>0</DocSecurity>
  <Lines>1240</Lines>
  <Paragraphs>349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174567</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19</cp:revision>
  <cp:lastPrinted>2014-05-14T14:24:00Z</cp:lastPrinted>
  <dcterms:created xsi:type="dcterms:W3CDTF">2014-08-04T16:40:00Z</dcterms:created>
  <dcterms:modified xsi:type="dcterms:W3CDTF">2014-10-14T14:13:00Z</dcterms:modified>
</cp:coreProperties>
</file>