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B0595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436594" w:rsidRPr="00436594">
        <w:rPr>
          <w:bCs/>
          <w:sz w:val="28"/>
          <w:szCs w:val="28"/>
        </w:rPr>
        <w:t>выполнение работ по ремонту асфальтового покрытия хранилищ ТРО Самарского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955F9E" w:rsidRPr="005D2DF5" w:rsidRDefault="00955F9E" w:rsidP="00955F9E">
      <w:pPr>
        <w:ind w:left="360" w:firstLine="66"/>
        <w:jc w:val="center"/>
      </w:pPr>
      <w:r w:rsidRPr="005D2DF5">
        <w:t>на выполнение строительно-монтажных работ 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</w:t>
      </w:r>
    </w:p>
    <w:p w:rsidR="00955F9E" w:rsidRPr="005D2DF5" w:rsidRDefault="00955F9E" w:rsidP="00955F9E">
      <w:pPr>
        <w:ind w:left="360" w:firstLine="66"/>
        <w:jc w:val="center"/>
        <w:rPr>
          <w:b/>
          <w:iCs/>
        </w:rPr>
      </w:pPr>
      <w:r w:rsidRPr="005D2DF5">
        <w:t>по объекту:</w:t>
      </w:r>
      <w:r w:rsidRPr="005D2DF5">
        <w:rPr>
          <w:bCs/>
          <w:iCs/>
          <w:sz w:val="28"/>
          <w:szCs w:val="28"/>
        </w:rPr>
        <w:t xml:space="preserve"> </w:t>
      </w:r>
      <w:r w:rsidRPr="005D2DF5">
        <w:rPr>
          <w:b/>
          <w:sz w:val="26"/>
          <w:szCs w:val="26"/>
        </w:rPr>
        <w:t>Ремонт асфальтового покрытия хранилищ ТРО Самарского отделения филиала «Приволжский</w:t>
      </w:r>
      <w:r w:rsidRPr="005D2DF5">
        <w:rPr>
          <w:b/>
          <w:iCs/>
          <w:sz w:val="26"/>
          <w:szCs w:val="26"/>
        </w:rPr>
        <w:t xml:space="preserve"> территориальный округ» ФГУП «РосРАО»</w:t>
      </w:r>
    </w:p>
    <w:p w:rsidR="00955F9E" w:rsidRPr="005D2DF5" w:rsidRDefault="00955F9E" w:rsidP="00955F9E">
      <w:pPr>
        <w:jc w:val="center"/>
        <w:rPr>
          <w:iCs/>
        </w:rPr>
      </w:pPr>
    </w:p>
    <w:p w:rsidR="00955F9E" w:rsidRPr="005D2DF5" w:rsidRDefault="00955F9E" w:rsidP="00955F9E">
      <w:pPr>
        <w:jc w:val="center"/>
        <w:rPr>
          <w:iCs/>
        </w:rPr>
      </w:pPr>
      <w:r w:rsidRPr="005D2DF5">
        <w:rPr>
          <w:iCs/>
        </w:rPr>
        <w:t>СОДЕРЖАНИЕ</w:t>
      </w:r>
    </w:p>
    <w:p w:rsidR="00955F9E" w:rsidRPr="005D2DF5" w:rsidRDefault="00955F9E" w:rsidP="00955F9E">
      <w:pPr>
        <w:rPr>
          <w:iCs/>
        </w:rPr>
      </w:pPr>
      <w:r w:rsidRPr="005D2DF5">
        <w:rPr>
          <w:iCs/>
        </w:rPr>
        <w:t>РАЗДЕЛ 1. НАИМЕНОВАНИЕ ВЫПОЛНЯЕМЫХ РАБОТ.</w:t>
      </w:r>
    </w:p>
    <w:p w:rsidR="00955F9E" w:rsidRPr="005D2DF5" w:rsidRDefault="00955F9E" w:rsidP="00955F9E">
      <w:pPr>
        <w:rPr>
          <w:iCs/>
        </w:rPr>
      </w:pPr>
    </w:p>
    <w:p w:rsidR="00955F9E" w:rsidRPr="005D2DF5" w:rsidRDefault="00955F9E" w:rsidP="00955F9E">
      <w:pPr>
        <w:rPr>
          <w:iCs/>
        </w:rPr>
      </w:pPr>
      <w:r w:rsidRPr="005D2DF5">
        <w:rPr>
          <w:iCs/>
        </w:rPr>
        <w:t>РАЗДЕЛ 2. ОБЩИЕ ПОЛОЖЕНИЯ.</w:t>
      </w:r>
    </w:p>
    <w:p w:rsidR="00955F9E" w:rsidRPr="005D2DF5" w:rsidRDefault="00955F9E" w:rsidP="00955F9E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5D2DF5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955F9E" w:rsidRPr="005D2DF5" w:rsidRDefault="00955F9E" w:rsidP="00955F9E">
      <w:pPr>
        <w:jc w:val="both"/>
      </w:pPr>
      <w:r w:rsidRPr="005D2DF5">
        <w:t>Подраздел 2.2  Сведения о выполняемых работах.</w:t>
      </w:r>
    </w:p>
    <w:p w:rsidR="00955F9E" w:rsidRPr="005D2DF5" w:rsidRDefault="00955F9E" w:rsidP="00955F9E">
      <w:pPr>
        <w:jc w:val="both"/>
        <w:rPr>
          <w:iCs/>
        </w:rPr>
      </w:pPr>
      <w:r w:rsidRPr="005D2DF5">
        <w:t>Подраздел 2.3  Сведения о месте выполнения работ.</w:t>
      </w:r>
    </w:p>
    <w:p w:rsidR="00955F9E" w:rsidRPr="005D2DF5" w:rsidRDefault="00955F9E" w:rsidP="00955F9E">
      <w:pPr>
        <w:jc w:val="both"/>
      </w:pPr>
      <w:r w:rsidRPr="005D2DF5">
        <w:t>Подраздел 2.4  Требования к разработке проекта производства работ.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3. ТРЕБОВАНИЯ К ТЕХНИЧЕСКИМ ХАРАКТЕРИСТИКАМ РАБОТ.</w:t>
      </w:r>
    </w:p>
    <w:p w:rsidR="00955F9E" w:rsidRPr="005D2DF5" w:rsidRDefault="00955F9E" w:rsidP="00955F9E">
      <w:r w:rsidRPr="005D2DF5">
        <w:t>Подраздел 3.1 Технические требования при выполнении работ.</w:t>
      </w:r>
    </w:p>
    <w:p w:rsidR="00955F9E" w:rsidRPr="005D2DF5" w:rsidRDefault="00955F9E" w:rsidP="00955F9E">
      <w:r w:rsidRPr="005D2DF5">
        <w:t>Подраздел 3.2 Требования к оформлению и составу проекта производства работ.</w:t>
      </w:r>
    </w:p>
    <w:p w:rsidR="00955F9E" w:rsidRPr="005D2DF5" w:rsidRDefault="00955F9E" w:rsidP="00955F9E"/>
    <w:p w:rsidR="00955F9E" w:rsidRPr="005D2DF5" w:rsidRDefault="00955F9E" w:rsidP="00955F9E">
      <w:pPr>
        <w:jc w:val="both"/>
      </w:pPr>
      <w:r w:rsidRPr="005D2DF5">
        <w:t>РАЗДЕЛ 4. ВЕДОМОСТЬ ФИЗИЧЕСКИХ ОБЪЕМОВ РАБОТ, РЕСУРСНАЯ ВЕДОМОСТЬ, СМЕТНЫЕ РАСЧЕТЫ.</w:t>
      </w:r>
    </w:p>
    <w:p w:rsidR="00955F9E" w:rsidRPr="005D2DF5" w:rsidRDefault="00955F9E" w:rsidP="00955F9E"/>
    <w:p w:rsidR="00955F9E" w:rsidRPr="005D2DF5" w:rsidRDefault="00955F9E" w:rsidP="00955F9E">
      <w:pPr>
        <w:jc w:val="both"/>
      </w:pPr>
      <w:r w:rsidRPr="005D2DF5">
        <w:t xml:space="preserve">РАЗДЕЛ 5. ТРЕБОВАНИЯ К МАТЕРИАЛАМ И </w:t>
      </w:r>
      <w:proofErr w:type="gramStart"/>
      <w:r w:rsidRPr="005D2DF5">
        <w:t>ОБОРУДОВАНИЮ</w:t>
      </w:r>
      <w:proofErr w:type="gramEnd"/>
      <w:r w:rsidRPr="005D2DF5">
        <w:t xml:space="preserve"> ПРИМЕНЯЕМЫМ ДЛЯ ВЫПОЛНЕНИЯ РАБОТ, В Т.Ч. ВЕДОМОСТЬ МАТЕРИАЛОВ.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6. ПЕРЕЧЕНЬ ПРОЕКТНОЙ И РАБОЧЕЙ ДОКУМЕНТАЦИИ.</w:t>
      </w:r>
    </w:p>
    <w:p w:rsidR="00955F9E" w:rsidRPr="005D2DF5" w:rsidRDefault="00955F9E" w:rsidP="00955F9E"/>
    <w:p w:rsidR="00955F9E" w:rsidRPr="005D2DF5" w:rsidRDefault="00955F9E" w:rsidP="00955F9E">
      <w:pPr>
        <w:jc w:val="both"/>
      </w:pPr>
      <w:r w:rsidRPr="005D2DF5">
        <w:t>РАЗДЕЛ 7. ТРЕБОВАНИЯ И УСЛОВИЯ К РАЗРАБОТКЕ ПРИРОДООХРАННЫХ МЕР И МЕРОПРИЯТИЙ.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8. СРОК ВЫПОЛНЕНИЯ РАБОТ.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9. ТРЕБОВАНИЯ К КАЧЕСТВУ ВЫПОЛНЯЕМЫХ РАБОТ.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10. ТРЕБОВАНИЯ К ОСОБЫМ УСЛОВИЯМ РАБОТ.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11. ТРЕБОВАНИЯ К СРОКУ И (ИЛИ) ОБЪЕМУ ПРЕДОСТАВЛЕНИЯ ГАРАНТИЙ.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12. ТРЕБОВАНИЯ К БЕЗОПАСНОСТИ ВЫПОЛНЯЕМЫХ РАБОТ.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13. ТРЕБОВАНИЯ К РЕЗУЛЬТАТАМ РАБОТ И ПОРЯДКУ ПРИЕМКИ.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14. ТРЕБОВАНИЕ К ФОРМЕ ПРЕДСТАВЛЯЕМОЙ ИНФОРМАЦИИ.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15. ТРЕБОВАНИЯ К ТЕХНИЧЕСКОМУ ОБУЧЕНИЮ ПЕРСОНАЛА ЗАКАЗЧИКА.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16. ПЕРЕЧЕНЬ ПРИНЯТЫХ СОКРАЩЕНИЙ.</w:t>
      </w:r>
    </w:p>
    <w:p w:rsidR="00955F9E" w:rsidRPr="005D2DF5" w:rsidRDefault="00955F9E" w:rsidP="00955F9E"/>
    <w:p w:rsidR="00955F9E" w:rsidRPr="005D2DF5" w:rsidRDefault="00955F9E" w:rsidP="00955F9E">
      <w:r w:rsidRPr="005D2DF5">
        <w:t>РАЗДЕЛ 17. ПЕРЕЧЕНЬ ПРИЛОЖЕНИЙ.</w:t>
      </w:r>
    </w:p>
    <w:p w:rsidR="00955F9E" w:rsidRPr="005D2DF5" w:rsidRDefault="00955F9E" w:rsidP="00955F9E">
      <w:pPr>
        <w:rPr>
          <w:caps/>
        </w:rPr>
      </w:pPr>
    </w:p>
    <w:p w:rsidR="00955F9E" w:rsidRPr="005D2DF5" w:rsidRDefault="00955F9E" w:rsidP="00955F9E">
      <w:pPr>
        <w:jc w:val="center"/>
        <w:rPr>
          <w:b/>
          <w:iCs/>
          <w:caps/>
        </w:rPr>
      </w:pPr>
      <w:r w:rsidRPr="005D2DF5">
        <w:rPr>
          <w:b/>
          <w:iCs/>
          <w:caps/>
        </w:rPr>
        <w:t>РАЗДЕЛ 1. Наименование выполняемых работ</w:t>
      </w:r>
    </w:p>
    <w:p w:rsidR="00955F9E" w:rsidRPr="005D2DF5" w:rsidRDefault="00955F9E" w:rsidP="00955F9E">
      <w:pPr>
        <w:tabs>
          <w:tab w:val="left" w:pos="360"/>
          <w:tab w:val="left" w:pos="645"/>
        </w:tabs>
        <w:ind w:left="180" w:hanging="180"/>
        <w:jc w:val="center"/>
      </w:pPr>
      <w:r w:rsidRPr="005D2DF5">
        <w:rPr>
          <w:sz w:val="26"/>
          <w:szCs w:val="26"/>
        </w:rPr>
        <w:t xml:space="preserve">Ремонт асфальтового покрытия хранилищ ТРО </w:t>
      </w:r>
    </w:p>
    <w:p w:rsidR="00955F9E" w:rsidRPr="005D2DF5" w:rsidRDefault="00955F9E" w:rsidP="00955F9E">
      <w:pPr>
        <w:tabs>
          <w:tab w:val="left" w:pos="360"/>
          <w:tab w:val="left" w:pos="645"/>
        </w:tabs>
        <w:ind w:left="180" w:hanging="180"/>
        <w:jc w:val="both"/>
      </w:pPr>
    </w:p>
    <w:p w:rsidR="00955F9E" w:rsidRPr="005D2DF5" w:rsidRDefault="00955F9E" w:rsidP="00955F9E">
      <w:pPr>
        <w:tabs>
          <w:tab w:val="left" w:pos="360"/>
          <w:tab w:val="left" w:pos="645"/>
        </w:tabs>
        <w:ind w:left="180" w:hanging="180"/>
        <w:jc w:val="center"/>
        <w:rPr>
          <w:b/>
          <w:caps/>
        </w:rPr>
      </w:pPr>
      <w:r w:rsidRPr="005D2DF5">
        <w:rPr>
          <w:b/>
          <w:caps/>
        </w:rPr>
        <w:t>РАЗДЕЛ 2. Общие положения</w:t>
      </w:r>
    </w:p>
    <w:p w:rsidR="00955F9E" w:rsidRPr="005D2DF5" w:rsidRDefault="00955F9E" w:rsidP="00955F9E">
      <w:pPr>
        <w:tabs>
          <w:tab w:val="left" w:pos="360"/>
          <w:tab w:val="left" w:pos="645"/>
        </w:tabs>
        <w:ind w:left="180" w:hanging="180"/>
        <w:jc w:val="both"/>
        <w:rPr>
          <w:b/>
          <w:iCs/>
        </w:rPr>
      </w:pPr>
      <w:r w:rsidRPr="005D2DF5">
        <w:rPr>
          <w:b/>
        </w:rPr>
        <w:t>2.1 Сведения о строительно-монтажных работах при строительстве, реконструкции и капитальном ремонте объектов</w:t>
      </w:r>
    </w:p>
    <w:p w:rsidR="00955F9E" w:rsidRPr="005D2DF5" w:rsidRDefault="00955F9E" w:rsidP="00955F9E">
      <w:pPr>
        <w:jc w:val="both"/>
      </w:pPr>
      <w:r w:rsidRPr="005D2DF5">
        <w:t>Положение о проведении планово-предупредительного ремонта производственных зданий и сооружений МДС 13-14.2000.</w:t>
      </w:r>
    </w:p>
    <w:p w:rsidR="00955F9E" w:rsidRPr="005D2DF5" w:rsidRDefault="00955F9E" w:rsidP="00955F9E">
      <w:pPr>
        <w:numPr>
          <w:ilvl w:val="1"/>
          <w:numId w:val="26"/>
        </w:numPr>
        <w:suppressAutoHyphens/>
        <w:jc w:val="both"/>
        <w:rPr>
          <w:b/>
        </w:rPr>
      </w:pPr>
      <w:r w:rsidRPr="005D2DF5">
        <w:rPr>
          <w:b/>
        </w:rPr>
        <w:t>Сведения о выполняемых работах</w:t>
      </w:r>
    </w:p>
    <w:p w:rsidR="00955F9E" w:rsidRPr="005D2DF5" w:rsidRDefault="00955F9E" w:rsidP="00955F9E">
      <w:pPr>
        <w:jc w:val="both"/>
        <w:rPr>
          <w:bCs/>
          <w:iCs/>
        </w:rPr>
      </w:pPr>
      <w:r w:rsidRPr="005D2DF5">
        <w:t xml:space="preserve">Ремонт асфальтового покрытия хранилищ ТРО </w:t>
      </w:r>
      <w:r w:rsidRPr="005D2DF5">
        <w:rPr>
          <w:bCs/>
          <w:iCs/>
        </w:rPr>
        <w:t>(ремонт асфальтобетонного покрытия хранилищ, заделка трещин асфальтобетонного покрытия, устройство швов-стыков, устройство покрытия асфальтобетонного толщиной 4 см).</w:t>
      </w:r>
    </w:p>
    <w:p w:rsidR="00955F9E" w:rsidRPr="005D2DF5" w:rsidRDefault="00955F9E" w:rsidP="00955F9E">
      <w:pPr>
        <w:numPr>
          <w:ilvl w:val="1"/>
          <w:numId w:val="26"/>
        </w:numPr>
        <w:suppressAutoHyphens/>
        <w:jc w:val="both"/>
        <w:rPr>
          <w:iCs/>
        </w:rPr>
      </w:pPr>
      <w:r w:rsidRPr="005D2DF5">
        <w:rPr>
          <w:b/>
          <w:iCs/>
        </w:rPr>
        <w:t>Место выполнения работ:</w:t>
      </w:r>
      <w:r w:rsidRPr="005D2DF5">
        <w:rPr>
          <w:iCs/>
        </w:rPr>
        <w:t xml:space="preserve"> Самарская область, Волжский район, с. Дубовый Умет, ПХРО Самарского отделения </w:t>
      </w:r>
      <w:r w:rsidRPr="005D2DF5">
        <w:t>филиала «Приволжский территориальный округ» ФГУП «РосРАО»</w:t>
      </w:r>
      <w:r w:rsidRPr="005D2DF5">
        <w:rPr>
          <w:iCs/>
        </w:rPr>
        <w:t>.</w:t>
      </w:r>
    </w:p>
    <w:p w:rsidR="00955F9E" w:rsidRPr="005D2DF5" w:rsidRDefault="00955F9E" w:rsidP="00955F9E">
      <w:pPr>
        <w:numPr>
          <w:ilvl w:val="1"/>
          <w:numId w:val="26"/>
        </w:numPr>
        <w:suppressAutoHyphens/>
        <w:rPr>
          <w:b/>
          <w:bCs/>
          <w:iCs/>
        </w:rPr>
      </w:pPr>
      <w:r w:rsidRPr="005D2DF5">
        <w:rPr>
          <w:b/>
          <w:bCs/>
          <w:iCs/>
        </w:rPr>
        <w:t>Требования к разработке ППР</w:t>
      </w:r>
    </w:p>
    <w:p w:rsidR="00955F9E" w:rsidRPr="005D2DF5" w:rsidRDefault="00955F9E" w:rsidP="00955F9E">
      <w:pPr>
        <w:ind w:left="360"/>
        <w:rPr>
          <w:bCs/>
          <w:iCs/>
        </w:rPr>
      </w:pPr>
      <w:r w:rsidRPr="005D2DF5">
        <w:rPr>
          <w:bCs/>
          <w:iCs/>
        </w:rPr>
        <w:t>Не требуется.</w:t>
      </w:r>
    </w:p>
    <w:p w:rsidR="00955F9E" w:rsidRPr="005D2DF5" w:rsidRDefault="00955F9E" w:rsidP="00955F9E">
      <w:pPr>
        <w:ind w:left="360"/>
        <w:rPr>
          <w:bCs/>
          <w:iCs/>
        </w:rPr>
      </w:pPr>
    </w:p>
    <w:p w:rsidR="00955F9E" w:rsidRPr="005D2DF5" w:rsidRDefault="00955F9E" w:rsidP="00955F9E">
      <w:pPr>
        <w:jc w:val="center"/>
        <w:rPr>
          <w:b/>
          <w:bCs/>
          <w:iCs/>
          <w:caps/>
        </w:rPr>
      </w:pPr>
      <w:r w:rsidRPr="005D2DF5">
        <w:rPr>
          <w:b/>
          <w:bCs/>
          <w:iCs/>
          <w:caps/>
        </w:rPr>
        <w:t>РАЗДЕЛ 3. Требования к техническим характеристикам работ</w:t>
      </w:r>
    </w:p>
    <w:p w:rsidR="00955F9E" w:rsidRPr="005D2DF5" w:rsidRDefault="00955F9E" w:rsidP="00955F9E">
      <w:pPr>
        <w:rPr>
          <w:b/>
        </w:rPr>
      </w:pPr>
      <w:r w:rsidRPr="005D2DF5">
        <w:rPr>
          <w:b/>
        </w:rPr>
        <w:t>3.1 Технические требования при выполнении работ</w:t>
      </w:r>
    </w:p>
    <w:p w:rsidR="00955F9E" w:rsidRPr="005D2DF5" w:rsidRDefault="00955F9E" w:rsidP="00955F9E">
      <w:pPr>
        <w:rPr>
          <w:b/>
          <w:bCs/>
          <w:iCs/>
        </w:rPr>
      </w:pPr>
    </w:p>
    <w:p w:rsidR="00955F9E" w:rsidRPr="005D2DF5" w:rsidRDefault="00955F9E" w:rsidP="00955F9E">
      <w:pPr>
        <w:jc w:val="center"/>
        <w:rPr>
          <w:bCs/>
          <w:iCs/>
        </w:rPr>
      </w:pPr>
      <w:r w:rsidRPr="005D2DF5">
        <w:rPr>
          <w:bCs/>
          <w:iCs/>
        </w:rPr>
        <w:t>Локальный сметный расчет</w:t>
      </w:r>
    </w:p>
    <w:p w:rsidR="00955F9E" w:rsidRPr="005D2DF5" w:rsidRDefault="00955F9E" w:rsidP="00955F9E">
      <w:pPr>
        <w:rPr>
          <w:b/>
          <w:bCs/>
          <w:iCs/>
        </w:rPr>
      </w:pPr>
    </w:p>
    <w:tbl>
      <w:tblPr>
        <w:tblW w:w="9620" w:type="dxa"/>
        <w:tblInd w:w="93" w:type="dxa"/>
        <w:tblLook w:val="04A0"/>
      </w:tblPr>
      <w:tblGrid>
        <w:gridCol w:w="500"/>
        <w:gridCol w:w="1060"/>
        <w:gridCol w:w="3040"/>
        <w:gridCol w:w="726"/>
        <w:gridCol w:w="820"/>
        <w:gridCol w:w="860"/>
        <w:gridCol w:w="1100"/>
        <w:gridCol w:w="740"/>
        <w:gridCol w:w="818"/>
      </w:tblGrid>
      <w:tr w:rsidR="00955F9E" w:rsidRPr="005D2DF5" w:rsidTr="002524E7">
        <w:trPr>
          <w:trHeight w:val="51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Стоимость единицы, руб.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Общая стоимость, руб.</w:t>
            </w:r>
          </w:p>
        </w:tc>
      </w:tr>
      <w:tr w:rsidR="00955F9E" w:rsidRPr="005D2DF5" w:rsidTr="002524E7">
        <w:trPr>
          <w:trHeight w:val="73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№ п.п.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Шифр                 и номер       позиции норматива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Наименование работ и затрат, единица измерения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Кол-во единиц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proofErr w:type="spellStart"/>
            <w:proofErr w:type="gramStart"/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эксплуа-тация</w:t>
            </w:r>
            <w:proofErr w:type="spellEnd"/>
            <w:proofErr w:type="gramEnd"/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 xml:space="preserve"> машин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оплата труда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proofErr w:type="spellStart"/>
            <w:proofErr w:type="gramStart"/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эксплуа-тация</w:t>
            </w:r>
            <w:proofErr w:type="spellEnd"/>
            <w:proofErr w:type="gramEnd"/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 xml:space="preserve"> машин</w:t>
            </w:r>
          </w:p>
        </w:tc>
      </w:tr>
      <w:tr w:rsidR="00955F9E" w:rsidRPr="005D2DF5" w:rsidTr="002524E7">
        <w:trPr>
          <w:trHeight w:val="702"/>
        </w:trPr>
        <w:tc>
          <w:tcPr>
            <w:tcW w:w="50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оплата труда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в т.ч. оплата труда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в т.ч. оплата труда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8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8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b/>
                <w:bCs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b/>
                <w:bCs/>
                <w:sz w:val="14"/>
                <w:szCs w:val="14"/>
              </w:rPr>
              <w:t>9</w:t>
            </w:r>
          </w:p>
        </w:tc>
      </w:tr>
      <w:tr w:rsidR="00955F9E" w:rsidRPr="005D2DF5" w:rsidTr="002524E7">
        <w:trPr>
          <w:trHeight w:val="24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68-15-4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Ремонт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асфальтобетонного</w:t>
            </w:r>
            <w:proofErr w:type="gramEnd"/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6,863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5689,6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737,16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359490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57561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33946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покрытия дорог однослойного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863,72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105,13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7011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толщиной 70 мм площадью ремонта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до 25 м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2</w:t>
            </w:r>
            <w:proofErr w:type="gramEnd"/>
            <w:r w:rsidRPr="005D2DF5">
              <w:rPr>
                <w:rFonts w:ascii="Arial CYR" w:hAnsi="Arial CYR" w:cs="Arial CYR"/>
                <w:sz w:val="16"/>
                <w:szCs w:val="16"/>
              </w:rPr>
              <w:t>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100 м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2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оплате труда 9,71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эксплуатации машин 6,71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стоимости материалов 9,55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Накладные расходы 104x0,85=88%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56823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Сметная прибыль 60x0,8=48%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30995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Итого по позиции с НР и СП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447308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68-19-1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Заделка трещин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в</w:t>
            </w:r>
            <w:proofErr w:type="gramEnd"/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8,55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305,45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77,74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23163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6467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4462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асфальтобетонных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покрытиях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77,85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21,08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1748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вручную битумом с очисткой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трещин и засыпкой поверхности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песком с уплотнением,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100 м трещин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оплате труда 9,71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эксплуатации машин 6,71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стоимости материалов 9,55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Накладные расходы 104x0,85=88%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7229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Сметная прибыль 60x0,8=48%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3943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Итого по позиции с НР и СП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34335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27-06-008-01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Устройство шва-стыка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в</w:t>
            </w:r>
            <w:proofErr w:type="gramEnd"/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7,85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4127,47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3356,97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207168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20381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155740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асфальтобетонном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покрытии</w:t>
            </w:r>
            <w:proofErr w:type="gramEnd"/>
            <w:r w:rsidRPr="005D2DF5">
              <w:rPr>
                <w:rFonts w:ascii="Arial CYR" w:hAnsi="Arial CYR" w:cs="Arial CYR"/>
                <w:sz w:val="16"/>
                <w:szCs w:val="16"/>
              </w:rPr>
              <w:t>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267,34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266,96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20352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100 м шва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Оплата труда рабочих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232,47x1,15=267,34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Эксплуатация машин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2685,58x1,25=3356,98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Затраты труда рабочих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21,89x1,15=25,17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Затраты труда машинистов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12,85x1,25=16,06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оплате труда 9,71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эксплуатации машин 5,91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стоимости материалов 7,86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Накладные расходы 142x0,85=121%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49287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Сметная прибыль 80,75x0,8=65%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26476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Итого по позиции с НР и СП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282931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27-06-026-01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Розлив вяжущих материалов,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7,4623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1695,78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45,82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121981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2801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 т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12,43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903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Эксплуатация машин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36,65x1,25=45,81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Затраты труда машинистов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0,66x1,25=0,83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оплате труда 9,71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эксплуатации машин 8,19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стоимости материалов 9,68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Накладные расходы 142x0,85=121%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1093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Сметная прибыль 80,75x0,8=65%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587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Итого по позиции с НР и СП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123661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27-06-020-01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Устройство покрытия толщиной 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0,6863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3780,3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2990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20646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3670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15616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см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из</w:t>
            </w:r>
            <w:proofErr w:type="gramEnd"/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 горячих асфальтобетонных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551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427,15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2845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смесей плотных мелкозернистых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типа АБВ, плотность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каменных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материалов 2,5-2,9 т/м3,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1000 м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2</w:t>
            </w:r>
            <w:proofErr w:type="gramEnd"/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 покрытия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Оплата труда рабочих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479,13x1,15=551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Эксплуатация машин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2392x1,25=2990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Затраты труда рабочих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38,3x1,15=44,05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Затраты труда машинистов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19,08x1,25=23,85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оплате труда 9,71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эксплуатации машин 7,61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стоимости материалов 8,29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Накладные расходы 142x0,85=121%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7883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Сметная прибыль 80,75x0,8=65%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4235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Итого по позиции с НР и СП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32764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410-0004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Асфальтобетонные смеси дорожные,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66,297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309,02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202657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аэродромные</w:t>
            </w:r>
            <w:proofErr w:type="gramEnd"/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 и асфальтобетон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(горячие и теплые для плотного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асфальтобетона мелко и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крупнозернистые, песчаные),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марка I, тип Г,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т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стоимости материалов 9,892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С317 30085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Погрузка с использованием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85,788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3,65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2499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механизмов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при</w:t>
            </w:r>
            <w:proofErr w:type="gramEnd"/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 автомобильных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перевозках </w:t>
            </w:r>
            <w:proofErr w:type="spellStart"/>
            <w:r w:rsidRPr="005D2DF5">
              <w:rPr>
                <w:rFonts w:ascii="Arial CYR" w:hAnsi="Arial CYR" w:cs="Arial CYR"/>
                <w:sz w:val="16"/>
                <w:szCs w:val="16"/>
              </w:rPr>
              <w:t>материала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:М</w:t>
            </w:r>
            <w:proofErr w:type="gramEnd"/>
            <w:r w:rsidRPr="005D2DF5">
              <w:rPr>
                <w:rFonts w:ascii="Arial CYR" w:hAnsi="Arial CYR" w:cs="Arial CYR"/>
                <w:sz w:val="16"/>
                <w:szCs w:val="16"/>
              </w:rPr>
              <w:t>усор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строительный,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т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стоимости материалов 7,984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С313 1030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Перевозка груза 1 класса до 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85,788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  <w:u w:val="single"/>
              </w:rPr>
              <w:t>30,67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17699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км</w:t>
            </w:r>
            <w:proofErr w:type="gramEnd"/>
            <w:r w:rsidRPr="005D2DF5">
              <w:rPr>
                <w:rFonts w:ascii="Arial CYR" w:hAnsi="Arial CYR" w:cs="Arial CYR"/>
                <w:sz w:val="16"/>
                <w:szCs w:val="16"/>
              </w:rPr>
              <w:t>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т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Индексы                   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по стоимости материалов 6,727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Итого прямые затраты по смете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955303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88079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  <w:u w:val="single"/>
              </w:rPr>
              <w:t>212565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32859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Итоги по смете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Стоимость строительных работ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1143855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в том числе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прямые затраты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955303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88079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u w:val="single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  <w:u w:val="single"/>
              </w:rPr>
              <w:t>212565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32859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накладные расходы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122316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МДС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Автомобильные дороги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58263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81-33.2004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142%x0,85=121%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от</w:t>
            </w:r>
            <w:proofErr w:type="gramEnd"/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 ФОТ=48151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прил.4 п.21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МДС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Благоустройство 104%x0,85=88%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64053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81-33.2004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ФОТ=72787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прил.5 п.18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сметная прибыль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66236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Письмо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Автомобильные дороги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31298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АП-5536/06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80,75%x0,8=65%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от</w:t>
            </w:r>
            <w:proofErr w:type="gramEnd"/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 ФОТ=48151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прил.1 п.21,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прим.п.1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Письмо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 xml:space="preserve">Благоустройство 60%x0,8=48% </w:t>
            </w:r>
            <w:proofErr w:type="gramStart"/>
            <w:r w:rsidRPr="005D2DF5">
              <w:rPr>
                <w:rFonts w:ascii="Arial CYR" w:hAnsi="Arial CYR" w:cs="Arial CYR"/>
                <w:sz w:val="16"/>
                <w:szCs w:val="16"/>
              </w:rPr>
              <w:t>от</w:t>
            </w:r>
            <w:proofErr w:type="gramEnd"/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34938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АП-5536/06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ФОТ=72787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прил.2 п.18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Итого по смете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1143855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Резерв средств </w:t>
            </w:r>
            <w:proofErr w:type="gramStart"/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на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непредвиденные работы и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затраты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1,5%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17158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Итого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1161013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b/>
                <w:bCs/>
                <w:sz w:val="16"/>
                <w:szCs w:val="16"/>
              </w:rPr>
              <w:t>Налоги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 xml:space="preserve">ФЗ РФ </w:t>
            </w:r>
            <w:proofErr w:type="gramStart"/>
            <w:r w:rsidRPr="005D2DF5">
              <w:rPr>
                <w:rFonts w:ascii="Arial CYR" w:hAnsi="Arial CYR" w:cs="Arial CYR"/>
                <w:sz w:val="14"/>
                <w:szCs w:val="14"/>
              </w:rPr>
              <w:t>от</w:t>
            </w:r>
            <w:proofErr w:type="gramEnd"/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НДС, 18%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208982,34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07.07.03 №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  <w:r w:rsidRPr="005D2DF5">
              <w:rPr>
                <w:rFonts w:ascii="Arial CYR" w:hAnsi="Arial CYR" w:cs="Arial CYR"/>
                <w:sz w:val="14"/>
                <w:szCs w:val="14"/>
              </w:rPr>
              <w:t>117-ФЗ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955F9E" w:rsidRPr="005D2DF5" w:rsidTr="002524E7">
        <w:trPr>
          <w:trHeight w:val="2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Итого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D2DF5">
              <w:rPr>
                <w:rFonts w:ascii="Arial CYR" w:hAnsi="Arial CYR" w:cs="Arial CYR"/>
                <w:sz w:val="16"/>
                <w:szCs w:val="16"/>
              </w:rPr>
              <w:t>1369995,34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</w:tbl>
    <w:p w:rsidR="00955F9E" w:rsidRPr="005D2DF5" w:rsidRDefault="00955F9E" w:rsidP="00955F9E">
      <w:pPr>
        <w:rPr>
          <w:b/>
          <w:bCs/>
          <w:iCs/>
        </w:rPr>
      </w:pPr>
    </w:p>
    <w:p w:rsidR="00955F9E" w:rsidRPr="005D2DF5" w:rsidRDefault="00955F9E" w:rsidP="00955F9E">
      <w:pPr>
        <w:rPr>
          <w:b/>
        </w:rPr>
      </w:pPr>
      <w:r w:rsidRPr="005D2DF5">
        <w:rPr>
          <w:b/>
        </w:rPr>
        <w:t>3.2 Требования к оформлению и составу проекта производства работ (ППР)</w:t>
      </w:r>
    </w:p>
    <w:p w:rsidR="00955F9E" w:rsidRPr="005D2DF5" w:rsidRDefault="00955F9E" w:rsidP="00955F9E">
      <w:pPr>
        <w:ind w:left="360"/>
        <w:rPr>
          <w:bCs/>
          <w:iCs/>
        </w:rPr>
      </w:pPr>
      <w:r w:rsidRPr="005D2DF5">
        <w:rPr>
          <w:bCs/>
          <w:iCs/>
        </w:rPr>
        <w:t>Не требуется.</w:t>
      </w:r>
    </w:p>
    <w:p w:rsidR="00955F9E" w:rsidRPr="005D2DF5" w:rsidRDefault="00955F9E" w:rsidP="00955F9E">
      <w:pPr>
        <w:ind w:left="360"/>
        <w:rPr>
          <w:bCs/>
          <w:iCs/>
        </w:rPr>
      </w:pPr>
    </w:p>
    <w:p w:rsidR="00955F9E" w:rsidRPr="005D2DF5" w:rsidRDefault="00955F9E" w:rsidP="00955F9E">
      <w:pPr>
        <w:tabs>
          <w:tab w:val="left" w:pos="1080"/>
        </w:tabs>
        <w:ind w:right="-55"/>
        <w:jc w:val="center"/>
        <w:rPr>
          <w:b/>
          <w:caps/>
        </w:rPr>
      </w:pPr>
      <w:r w:rsidRPr="005D2DF5">
        <w:rPr>
          <w:b/>
          <w:caps/>
        </w:rPr>
        <w:t>Раздел 4. Ведомость физических объемов работ, ресурсная ведомость, сметные расчеты</w:t>
      </w:r>
    </w:p>
    <w:p w:rsidR="00955F9E" w:rsidRPr="005D2DF5" w:rsidRDefault="00955F9E" w:rsidP="00955F9E">
      <w:pPr>
        <w:tabs>
          <w:tab w:val="left" w:pos="1080"/>
        </w:tabs>
        <w:ind w:right="-55"/>
        <w:jc w:val="right"/>
      </w:pPr>
      <w:r w:rsidRPr="005D2DF5">
        <w:t>Таблица 1</w:t>
      </w:r>
    </w:p>
    <w:p w:rsidR="00955F9E" w:rsidRPr="005D2DF5" w:rsidRDefault="00955F9E" w:rsidP="00955F9E">
      <w:pPr>
        <w:tabs>
          <w:tab w:val="left" w:pos="1080"/>
        </w:tabs>
        <w:ind w:right="-55"/>
        <w:jc w:val="right"/>
      </w:pPr>
    </w:p>
    <w:tbl>
      <w:tblPr>
        <w:tblW w:w="10126" w:type="dxa"/>
        <w:tblInd w:w="-34" w:type="dxa"/>
        <w:tblLook w:val="04A0"/>
      </w:tblPr>
      <w:tblGrid>
        <w:gridCol w:w="866"/>
        <w:gridCol w:w="5160"/>
        <w:gridCol w:w="2540"/>
        <w:gridCol w:w="1560"/>
      </w:tblGrid>
      <w:tr w:rsidR="00955F9E" w:rsidRPr="005D2DF5" w:rsidTr="00955F9E">
        <w:trPr>
          <w:trHeight w:val="51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i/>
                <w:sz w:val="22"/>
                <w:szCs w:val="22"/>
              </w:rPr>
            </w:pPr>
            <w:r w:rsidRPr="005D2DF5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D2DF5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5D2DF5">
              <w:rPr>
                <w:i/>
                <w:sz w:val="22"/>
                <w:szCs w:val="22"/>
              </w:rPr>
              <w:t>/</w:t>
            </w:r>
            <w:proofErr w:type="spellStart"/>
            <w:r w:rsidRPr="005D2DF5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i/>
                <w:sz w:val="22"/>
                <w:szCs w:val="22"/>
              </w:rPr>
            </w:pPr>
            <w:r w:rsidRPr="005D2DF5">
              <w:rPr>
                <w:i/>
                <w:sz w:val="22"/>
                <w:szCs w:val="22"/>
              </w:rPr>
              <w:t>Наименование видов работ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F9E" w:rsidRPr="005D2DF5" w:rsidRDefault="00955F9E" w:rsidP="002524E7">
            <w:pPr>
              <w:jc w:val="center"/>
              <w:rPr>
                <w:i/>
                <w:sz w:val="22"/>
                <w:szCs w:val="22"/>
              </w:rPr>
            </w:pPr>
            <w:r w:rsidRPr="005D2DF5">
              <w:rPr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F9E" w:rsidRPr="005D2DF5" w:rsidRDefault="00955F9E" w:rsidP="002524E7">
            <w:pPr>
              <w:jc w:val="center"/>
              <w:rPr>
                <w:i/>
                <w:sz w:val="22"/>
                <w:szCs w:val="22"/>
              </w:rPr>
            </w:pPr>
            <w:r w:rsidRPr="005D2DF5">
              <w:rPr>
                <w:i/>
                <w:sz w:val="22"/>
                <w:szCs w:val="22"/>
              </w:rPr>
              <w:t>Количество</w:t>
            </w:r>
          </w:p>
        </w:tc>
      </w:tr>
      <w:tr w:rsidR="00955F9E" w:rsidRPr="005D2DF5" w:rsidTr="00955F9E">
        <w:trPr>
          <w:trHeight w:val="2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1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4</w:t>
            </w:r>
          </w:p>
        </w:tc>
      </w:tr>
      <w:tr w:rsidR="00955F9E" w:rsidRPr="005D2DF5" w:rsidTr="00955F9E">
        <w:trPr>
          <w:trHeight w:val="2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1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Ремонт асфальтобетонного покрытия дорог однослойного толщиной 70 мм площадью ремонта до 25 м</w:t>
            </w:r>
            <w:proofErr w:type="gramStart"/>
            <w:r w:rsidRPr="005D2DF5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100 м</w:t>
            </w:r>
            <w:proofErr w:type="gramStart"/>
            <w:r w:rsidRPr="005D2DF5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6,863</w:t>
            </w:r>
          </w:p>
        </w:tc>
      </w:tr>
      <w:tr w:rsidR="00955F9E" w:rsidRPr="005D2DF5" w:rsidTr="00955F9E">
        <w:trPr>
          <w:trHeight w:val="2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2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 xml:space="preserve">Заделка трещин в асфальтобетонных покрытиях </w:t>
            </w:r>
            <w:r w:rsidRPr="005D2DF5">
              <w:rPr>
                <w:sz w:val="22"/>
                <w:szCs w:val="22"/>
              </w:rPr>
              <w:lastRenderedPageBreak/>
              <w:t>вручную битумом с очисткой трещин и засыпкой поверхности песком с уплотнением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lastRenderedPageBreak/>
              <w:t>100 м трещин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8,55</w:t>
            </w:r>
          </w:p>
        </w:tc>
      </w:tr>
      <w:tr w:rsidR="00955F9E" w:rsidRPr="005D2DF5" w:rsidTr="00955F9E">
        <w:trPr>
          <w:trHeight w:val="2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Устройство шва-стыка в асфальтобетонном покрытии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100 м шва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7,85</w:t>
            </w:r>
          </w:p>
        </w:tc>
      </w:tr>
      <w:tr w:rsidR="00955F9E" w:rsidRPr="005D2DF5" w:rsidTr="00955F9E">
        <w:trPr>
          <w:trHeight w:val="2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4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7,4623</w:t>
            </w:r>
          </w:p>
        </w:tc>
      </w:tr>
      <w:tr w:rsidR="00955F9E" w:rsidRPr="005D2DF5" w:rsidTr="00955F9E">
        <w:trPr>
          <w:trHeight w:val="2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5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Устройство покрытия толщиной 4 см из горячих асфальтобетонных смесей плотных мелкозернистых типа АБВ, плотность каменных материалов 2,5-2,9 т/м3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1000 м</w:t>
            </w:r>
            <w:proofErr w:type="gramStart"/>
            <w:r w:rsidRPr="005D2DF5">
              <w:rPr>
                <w:sz w:val="22"/>
                <w:szCs w:val="22"/>
              </w:rPr>
              <w:t>2</w:t>
            </w:r>
            <w:proofErr w:type="gramEnd"/>
            <w:r w:rsidRPr="005D2DF5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0,6863</w:t>
            </w:r>
          </w:p>
        </w:tc>
      </w:tr>
      <w:tr w:rsidR="00955F9E" w:rsidRPr="005D2DF5" w:rsidTr="00955F9E">
        <w:trPr>
          <w:trHeight w:val="2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 xml:space="preserve">Погрузка с использованием механизмов при автомобильных перевозках </w:t>
            </w:r>
            <w:proofErr w:type="spellStart"/>
            <w:r w:rsidRPr="005D2DF5">
              <w:rPr>
                <w:sz w:val="22"/>
                <w:szCs w:val="22"/>
              </w:rPr>
              <w:t>материала</w:t>
            </w:r>
            <w:proofErr w:type="gramStart"/>
            <w:r w:rsidRPr="005D2DF5">
              <w:rPr>
                <w:sz w:val="22"/>
                <w:szCs w:val="22"/>
              </w:rPr>
              <w:t>:М</w:t>
            </w:r>
            <w:proofErr w:type="gramEnd"/>
            <w:r w:rsidRPr="005D2DF5">
              <w:rPr>
                <w:sz w:val="22"/>
                <w:szCs w:val="22"/>
              </w:rPr>
              <w:t>усор</w:t>
            </w:r>
            <w:proofErr w:type="spellEnd"/>
            <w:r w:rsidRPr="005D2DF5">
              <w:rPr>
                <w:sz w:val="22"/>
                <w:szCs w:val="22"/>
              </w:rPr>
              <w:t xml:space="preserve"> строительный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85,788</w:t>
            </w:r>
          </w:p>
        </w:tc>
      </w:tr>
      <w:tr w:rsidR="00955F9E" w:rsidRPr="005D2DF5" w:rsidTr="00955F9E">
        <w:trPr>
          <w:trHeight w:val="2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7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Перевозка груза 1 класса до 30 км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85,788</w:t>
            </w:r>
          </w:p>
        </w:tc>
      </w:tr>
    </w:tbl>
    <w:p w:rsidR="00955F9E" w:rsidRPr="005D2DF5" w:rsidRDefault="00955F9E" w:rsidP="00955F9E">
      <w:pPr>
        <w:tabs>
          <w:tab w:val="left" w:pos="1080"/>
        </w:tabs>
        <w:ind w:right="-55"/>
      </w:pPr>
    </w:p>
    <w:p w:rsidR="00955F9E" w:rsidRPr="005D2DF5" w:rsidRDefault="00955F9E" w:rsidP="00955F9E">
      <w:pPr>
        <w:tabs>
          <w:tab w:val="left" w:pos="1080"/>
        </w:tabs>
        <w:ind w:right="-55"/>
        <w:jc w:val="right"/>
      </w:pPr>
    </w:p>
    <w:p w:rsidR="00955F9E" w:rsidRPr="005D2DF5" w:rsidRDefault="00955F9E" w:rsidP="00955F9E">
      <w:pPr>
        <w:tabs>
          <w:tab w:val="left" w:pos="1080"/>
        </w:tabs>
        <w:ind w:right="-55"/>
        <w:jc w:val="center"/>
        <w:rPr>
          <w:b/>
          <w:caps/>
        </w:rPr>
      </w:pPr>
      <w:r w:rsidRPr="005D2DF5">
        <w:rPr>
          <w:b/>
          <w:caps/>
        </w:rPr>
        <w:t>Раздел 5. Требования к материалам и оборудованию, применяемым для выполнения работ, в т.ч. ведомость материалов</w:t>
      </w:r>
    </w:p>
    <w:p w:rsidR="00955F9E" w:rsidRPr="005D2DF5" w:rsidRDefault="00955F9E" w:rsidP="00955F9E">
      <w:pPr>
        <w:tabs>
          <w:tab w:val="left" w:pos="1080"/>
        </w:tabs>
        <w:ind w:right="-55"/>
        <w:jc w:val="right"/>
      </w:pPr>
      <w:r w:rsidRPr="005D2DF5">
        <w:t>Таблица 2</w:t>
      </w:r>
    </w:p>
    <w:p w:rsidR="00955F9E" w:rsidRPr="005D2DF5" w:rsidRDefault="00955F9E" w:rsidP="00955F9E">
      <w:pPr>
        <w:tabs>
          <w:tab w:val="left" w:pos="1080"/>
        </w:tabs>
        <w:ind w:right="-55"/>
        <w:jc w:val="right"/>
      </w:pPr>
    </w:p>
    <w:tbl>
      <w:tblPr>
        <w:tblW w:w="10099" w:type="dxa"/>
        <w:tblInd w:w="93" w:type="dxa"/>
        <w:tblLayout w:type="fixed"/>
        <w:tblLook w:val="04A0"/>
      </w:tblPr>
      <w:tblGrid>
        <w:gridCol w:w="860"/>
        <w:gridCol w:w="6668"/>
        <w:gridCol w:w="1276"/>
        <w:gridCol w:w="1295"/>
      </w:tblGrid>
      <w:tr w:rsidR="00955F9E" w:rsidRPr="005D2DF5" w:rsidTr="002524E7">
        <w:trPr>
          <w:trHeight w:val="337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i/>
                <w:sz w:val="22"/>
                <w:szCs w:val="22"/>
              </w:rPr>
            </w:pPr>
            <w:r w:rsidRPr="005D2DF5">
              <w:rPr>
                <w:i/>
                <w:sz w:val="22"/>
                <w:szCs w:val="22"/>
              </w:rPr>
              <w:t xml:space="preserve"> № </w:t>
            </w:r>
            <w:proofErr w:type="spellStart"/>
            <w:proofErr w:type="gramStart"/>
            <w:r w:rsidRPr="005D2DF5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5D2DF5">
              <w:rPr>
                <w:i/>
                <w:sz w:val="22"/>
                <w:szCs w:val="22"/>
              </w:rPr>
              <w:t>/</w:t>
            </w:r>
            <w:proofErr w:type="spellStart"/>
            <w:r w:rsidRPr="005D2DF5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i/>
                <w:sz w:val="22"/>
                <w:szCs w:val="22"/>
              </w:rPr>
            </w:pPr>
            <w:r w:rsidRPr="005D2DF5">
              <w:rPr>
                <w:i/>
                <w:sz w:val="22"/>
                <w:szCs w:val="22"/>
              </w:rPr>
              <w:t xml:space="preserve">Наименование материалов </w:t>
            </w:r>
          </w:p>
          <w:p w:rsidR="00955F9E" w:rsidRPr="005D2DF5" w:rsidRDefault="00955F9E" w:rsidP="002524E7">
            <w:pPr>
              <w:jc w:val="center"/>
              <w:rPr>
                <w:i/>
                <w:sz w:val="22"/>
                <w:szCs w:val="22"/>
              </w:rPr>
            </w:pPr>
            <w:r w:rsidRPr="005D2DF5">
              <w:rPr>
                <w:i/>
                <w:sz w:val="22"/>
                <w:szCs w:val="22"/>
              </w:rPr>
              <w:t>(тип, марка, тех</w:t>
            </w:r>
            <w:proofErr w:type="gramStart"/>
            <w:r w:rsidRPr="005D2DF5">
              <w:rPr>
                <w:i/>
                <w:sz w:val="22"/>
                <w:szCs w:val="22"/>
              </w:rPr>
              <w:t>.х</w:t>
            </w:r>
            <w:proofErr w:type="gramEnd"/>
            <w:r w:rsidRPr="005D2DF5">
              <w:rPr>
                <w:i/>
                <w:sz w:val="22"/>
                <w:szCs w:val="22"/>
              </w:rPr>
              <w:t>арактеристики и т.п.)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i/>
                <w:sz w:val="22"/>
                <w:szCs w:val="22"/>
              </w:rPr>
            </w:pPr>
            <w:r w:rsidRPr="005D2DF5">
              <w:rPr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F9E" w:rsidRPr="005D2DF5" w:rsidRDefault="00955F9E" w:rsidP="002524E7">
            <w:pPr>
              <w:jc w:val="center"/>
              <w:rPr>
                <w:i/>
                <w:sz w:val="22"/>
                <w:szCs w:val="22"/>
              </w:rPr>
            </w:pPr>
            <w:r w:rsidRPr="005D2DF5">
              <w:rPr>
                <w:i/>
                <w:sz w:val="22"/>
                <w:szCs w:val="22"/>
              </w:rPr>
              <w:t>Кол-во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1 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4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1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Битумы нефтяные дорожные марки БНД-60/90, БНД 90/130, сорт 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0,5564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2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Асфальтобетонные смеси дорожные, аэродромные и асфальтобетон (горячие и теплые для пористого асфальтобетона щебеночные и гравийные), марка 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113,9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3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Битумы нефтяные дорожные жидкие, класс МГ, СГ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8,4555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4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Песок природный для строительных работ средний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16,1275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5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Битумы нефтяные дорожные марки БНД-60/90, БНД 90/130, сорт высший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0,0785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6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Мастика битумно-полимерная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0,5495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7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Шнур полиуретановый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proofErr w:type="gramStart"/>
            <w:r w:rsidRPr="005D2DF5">
              <w:rPr>
                <w:sz w:val="22"/>
                <w:szCs w:val="22"/>
              </w:rPr>
              <w:t>м</w:t>
            </w:r>
            <w:proofErr w:type="gramEnd"/>
            <w:r w:rsidRPr="005D2DF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785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8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Поковки из квадратных заготовок, масса 1,8 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0,0043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9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Бруски обрезные хвойных пород длиной 4-6,5 м, шириной 75-150 мм, толщиной 40-75 мм, III сорта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м3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0,1029</w:t>
            </w:r>
          </w:p>
        </w:tc>
      </w:tr>
      <w:tr w:rsidR="00955F9E" w:rsidRPr="005D2DF5" w:rsidTr="002524E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10</w:t>
            </w:r>
          </w:p>
        </w:tc>
        <w:tc>
          <w:tcPr>
            <w:tcW w:w="6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Асфальтобетонные смеси дорожные, аэродромные и асфальтобетон (горячие и теплые для плотного асфальтобетона мелко и крупнозернистые, песчаные), марка I, тип 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т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F9E" w:rsidRPr="005D2DF5" w:rsidRDefault="00955F9E" w:rsidP="002524E7">
            <w:pPr>
              <w:jc w:val="center"/>
              <w:rPr>
                <w:sz w:val="22"/>
                <w:szCs w:val="22"/>
              </w:rPr>
            </w:pPr>
            <w:r w:rsidRPr="005D2DF5">
              <w:rPr>
                <w:sz w:val="22"/>
                <w:szCs w:val="22"/>
              </w:rPr>
              <w:t>66,297</w:t>
            </w:r>
          </w:p>
        </w:tc>
      </w:tr>
    </w:tbl>
    <w:p w:rsidR="00955F9E" w:rsidRPr="005D2DF5" w:rsidRDefault="00955F9E" w:rsidP="00955F9E">
      <w:pPr>
        <w:tabs>
          <w:tab w:val="left" w:pos="1080"/>
        </w:tabs>
        <w:ind w:right="-55"/>
      </w:pP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  <w:r w:rsidRPr="005D2DF5">
        <w:t>- Материалы и оборудование для производства ремонтных работ поставляются Подрядчиком;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  <w:r w:rsidRPr="005D2DF5">
        <w:t>- Подрядчик при производстве работ согласовывает с Заказчиком образцы применяемых материалов;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  <w:r w:rsidRPr="005D2DF5">
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и оборудование до его монтажа для проверки Заказчиком на соответствие сметной и технической документации.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  <w:rPr>
          <w:caps/>
        </w:rPr>
      </w:pPr>
    </w:p>
    <w:p w:rsidR="00955F9E" w:rsidRPr="005D2DF5" w:rsidRDefault="00955F9E" w:rsidP="00955F9E">
      <w:pPr>
        <w:tabs>
          <w:tab w:val="left" w:pos="1080"/>
        </w:tabs>
        <w:ind w:right="-55"/>
        <w:jc w:val="center"/>
        <w:rPr>
          <w:b/>
          <w:caps/>
        </w:rPr>
      </w:pPr>
      <w:r w:rsidRPr="005D2DF5">
        <w:rPr>
          <w:b/>
          <w:caps/>
        </w:rPr>
        <w:t>Раздел 6. Перечень проектной и рабочей документации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  <w:r w:rsidRPr="005D2DF5">
        <w:t>Не требуется.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  <w:rPr>
          <w:b/>
        </w:rPr>
      </w:pPr>
    </w:p>
    <w:p w:rsidR="00955F9E" w:rsidRPr="005D2DF5" w:rsidRDefault="00955F9E" w:rsidP="00955F9E">
      <w:pPr>
        <w:tabs>
          <w:tab w:val="left" w:pos="1080"/>
        </w:tabs>
        <w:ind w:right="-55"/>
        <w:jc w:val="center"/>
        <w:rPr>
          <w:b/>
          <w:caps/>
        </w:rPr>
      </w:pPr>
      <w:r w:rsidRPr="005D2DF5">
        <w:rPr>
          <w:b/>
          <w:caps/>
        </w:rPr>
        <w:t>Раздел 7. Требования и условия к разработке природоохранных мер и мероприятий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  <w:r w:rsidRPr="005D2DF5">
        <w:t>Не требуется.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</w:p>
    <w:p w:rsidR="00955F9E" w:rsidRPr="005D2DF5" w:rsidRDefault="00955F9E" w:rsidP="00955F9E">
      <w:pPr>
        <w:tabs>
          <w:tab w:val="left" w:pos="1080"/>
        </w:tabs>
        <w:ind w:right="-55"/>
        <w:jc w:val="center"/>
        <w:rPr>
          <w:b/>
          <w:caps/>
        </w:rPr>
      </w:pPr>
      <w:r w:rsidRPr="005D2DF5">
        <w:rPr>
          <w:b/>
          <w:caps/>
        </w:rPr>
        <w:lastRenderedPageBreak/>
        <w:t>Раздел 8. Срок (интервал) выполнения работ</w:t>
      </w:r>
    </w:p>
    <w:p w:rsidR="00955F9E" w:rsidRPr="005D2DF5" w:rsidRDefault="00955F9E" w:rsidP="00955F9E">
      <w:pPr>
        <w:pStyle w:val="affff6"/>
      </w:pPr>
      <w:r w:rsidRPr="005D2DF5">
        <w:t>Дата начала выполнения работ –  дата подписания договора;</w:t>
      </w:r>
    </w:p>
    <w:p w:rsidR="00955F9E" w:rsidRPr="005D2DF5" w:rsidRDefault="00955F9E" w:rsidP="00955F9E">
      <w:pPr>
        <w:pStyle w:val="affff6"/>
      </w:pPr>
      <w:r w:rsidRPr="005D2DF5">
        <w:t>Дата окончания выполнения работ –  не позднее 20 ноября 2013г.</w:t>
      </w:r>
    </w:p>
    <w:p w:rsidR="00955F9E" w:rsidRPr="005D2DF5" w:rsidRDefault="00955F9E" w:rsidP="00955F9E">
      <w:pPr>
        <w:pStyle w:val="affff6"/>
      </w:pPr>
    </w:p>
    <w:p w:rsidR="00955F9E" w:rsidRPr="005D2DF5" w:rsidRDefault="00955F9E" w:rsidP="00955F9E">
      <w:pPr>
        <w:pStyle w:val="affff6"/>
        <w:jc w:val="center"/>
        <w:rPr>
          <w:b/>
          <w:caps/>
        </w:rPr>
      </w:pPr>
      <w:r w:rsidRPr="005D2DF5">
        <w:rPr>
          <w:b/>
          <w:caps/>
        </w:rPr>
        <w:t>Раздел 9. Требования к качеству выполняемых работ</w:t>
      </w:r>
    </w:p>
    <w:p w:rsidR="00955F9E" w:rsidRPr="005D2DF5" w:rsidRDefault="00955F9E" w:rsidP="00955F9E">
      <w:pPr>
        <w:widowControl w:val="0"/>
        <w:tabs>
          <w:tab w:val="left" w:pos="284"/>
          <w:tab w:val="num" w:pos="1276"/>
        </w:tabs>
        <w:autoSpaceDE w:val="0"/>
        <w:autoSpaceDN w:val="0"/>
        <w:adjustRightInd w:val="0"/>
        <w:jc w:val="both"/>
      </w:pPr>
      <w:r w:rsidRPr="005D2DF5">
        <w:t>Обеспечить качество выполнения всех работ в соответствии с техническими регламентами и иными нормативными актами.</w:t>
      </w:r>
    </w:p>
    <w:p w:rsidR="00955F9E" w:rsidRPr="005D2DF5" w:rsidRDefault="00955F9E" w:rsidP="00955F9E">
      <w:pPr>
        <w:pStyle w:val="affff6"/>
        <w:rPr>
          <w:b/>
        </w:rPr>
      </w:pPr>
    </w:p>
    <w:p w:rsidR="00955F9E" w:rsidRPr="005D2DF5" w:rsidRDefault="00955F9E" w:rsidP="00955F9E">
      <w:pPr>
        <w:pStyle w:val="affff6"/>
        <w:jc w:val="center"/>
        <w:rPr>
          <w:b/>
          <w:caps/>
        </w:rPr>
      </w:pPr>
      <w:r w:rsidRPr="005D2DF5">
        <w:rPr>
          <w:b/>
          <w:caps/>
        </w:rPr>
        <w:t>Раздел 10. Требования к особым условиям работ</w:t>
      </w:r>
    </w:p>
    <w:p w:rsidR="00955F9E" w:rsidRPr="005D2DF5" w:rsidRDefault="00955F9E" w:rsidP="00955F9E">
      <w:pPr>
        <w:pStyle w:val="affff6"/>
      </w:pPr>
      <w:r w:rsidRPr="005D2DF5">
        <w:t>Нет.</w:t>
      </w:r>
    </w:p>
    <w:p w:rsidR="00955F9E" w:rsidRPr="005D2DF5" w:rsidRDefault="00955F9E" w:rsidP="00955F9E">
      <w:pPr>
        <w:pStyle w:val="affff6"/>
      </w:pPr>
    </w:p>
    <w:p w:rsidR="00955F9E" w:rsidRPr="005D2DF5" w:rsidRDefault="00955F9E" w:rsidP="00955F9E">
      <w:pPr>
        <w:pStyle w:val="affff6"/>
        <w:jc w:val="center"/>
        <w:rPr>
          <w:b/>
          <w:caps/>
        </w:rPr>
      </w:pPr>
      <w:r w:rsidRPr="005D2DF5">
        <w:rPr>
          <w:b/>
          <w:caps/>
        </w:rPr>
        <w:t>Раздел 11. Требования к сроку и (или) объему предоставления гарантий</w:t>
      </w:r>
    </w:p>
    <w:p w:rsidR="00955F9E" w:rsidRPr="005D2DF5" w:rsidRDefault="00955F9E" w:rsidP="00955F9E">
      <w:pPr>
        <w:shd w:val="clear" w:color="auto" w:fill="FFFFFF"/>
        <w:jc w:val="both"/>
      </w:pPr>
      <w:r w:rsidRPr="005D2DF5">
        <w:t>Гарантийный срок на работы - 24 месяца с момента принятия результата работ.</w:t>
      </w:r>
    </w:p>
    <w:p w:rsidR="00955F9E" w:rsidRPr="005D2DF5" w:rsidRDefault="00955F9E" w:rsidP="00955F9E">
      <w:pPr>
        <w:shd w:val="clear" w:color="auto" w:fill="FFFFFF"/>
        <w:ind w:left="502"/>
        <w:jc w:val="both"/>
      </w:pPr>
    </w:p>
    <w:p w:rsidR="00955F9E" w:rsidRPr="005D2DF5" w:rsidRDefault="00955F9E" w:rsidP="00955F9E">
      <w:pPr>
        <w:pStyle w:val="affff6"/>
        <w:jc w:val="center"/>
        <w:rPr>
          <w:b/>
          <w:caps/>
        </w:rPr>
      </w:pPr>
      <w:r w:rsidRPr="005D2DF5">
        <w:rPr>
          <w:b/>
          <w:caps/>
        </w:rPr>
        <w:t>Раздел 12. Требования к безопасности выполняемых работ</w:t>
      </w:r>
    </w:p>
    <w:p w:rsidR="00955F9E" w:rsidRPr="005D2DF5" w:rsidRDefault="00955F9E" w:rsidP="00955F9E">
      <w:pPr>
        <w:pStyle w:val="afff1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</w:pPr>
      <w:r w:rsidRPr="005D2DF5">
        <w:t xml:space="preserve">Обеспечить безопасное выполнение работ в соответствии с требованиями </w:t>
      </w:r>
      <w:proofErr w:type="spellStart"/>
      <w:r w:rsidRPr="005D2DF5">
        <w:t>СНиП</w:t>
      </w:r>
      <w:proofErr w:type="spellEnd"/>
      <w:r w:rsidRPr="005D2DF5">
        <w:t xml:space="preserve"> 12-03-2001 «Безопасность труда в строительстве. Часть 1. Общие требования», </w:t>
      </w:r>
      <w:proofErr w:type="spellStart"/>
      <w:r w:rsidRPr="005D2DF5">
        <w:t>СНиП</w:t>
      </w:r>
      <w:proofErr w:type="spellEnd"/>
      <w:r w:rsidRPr="005D2DF5">
        <w:t xml:space="preserve"> 12-04-2002 «Безопасность труда  в строительстве. Часть 2. Строительное производство»;</w:t>
      </w:r>
    </w:p>
    <w:p w:rsidR="00955F9E" w:rsidRPr="005D2DF5" w:rsidRDefault="00955F9E" w:rsidP="00955F9E">
      <w:pPr>
        <w:jc w:val="both"/>
      </w:pPr>
      <w:r w:rsidRPr="005D2DF5">
        <w:t>Обеспечить производство работ согласно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955F9E" w:rsidRPr="005D2DF5" w:rsidRDefault="00955F9E" w:rsidP="00955F9E">
      <w:pPr>
        <w:pStyle w:val="affff6"/>
        <w:rPr>
          <w:b/>
        </w:rPr>
      </w:pPr>
    </w:p>
    <w:p w:rsidR="00955F9E" w:rsidRPr="005D2DF5" w:rsidRDefault="00955F9E" w:rsidP="00955F9E">
      <w:pPr>
        <w:pStyle w:val="affff6"/>
        <w:jc w:val="center"/>
        <w:rPr>
          <w:b/>
          <w:caps/>
        </w:rPr>
      </w:pPr>
      <w:r w:rsidRPr="005D2DF5">
        <w:rPr>
          <w:b/>
          <w:caps/>
        </w:rPr>
        <w:t>Раздел 13. Требования к результату работ и порядку приемки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  <w:r w:rsidRPr="005D2DF5">
        <w:t>По окончании работ исполнитель оформляет: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  <w:r w:rsidRPr="005D2DF5">
        <w:t>- Акт о приемке выполненных работ (форма КС-2);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  <w:r w:rsidRPr="005D2DF5">
        <w:t>- Справку о стоимости выполненных работ и затрат (форма КС-3);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  <w:r w:rsidRPr="005D2DF5">
        <w:t>- Акт сдачи-приемки работ.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  <w:r w:rsidRPr="005D2DF5">
        <w:t>- Исполнительную документацию в соответствии с РД-11-02-2006.</w:t>
      </w:r>
    </w:p>
    <w:p w:rsidR="00955F9E" w:rsidRPr="005D2DF5" w:rsidRDefault="00955F9E" w:rsidP="00955F9E">
      <w:pPr>
        <w:tabs>
          <w:tab w:val="left" w:pos="1080"/>
        </w:tabs>
        <w:ind w:right="-55"/>
        <w:jc w:val="both"/>
      </w:pPr>
    </w:p>
    <w:p w:rsidR="00955F9E" w:rsidRPr="005D2DF5" w:rsidRDefault="00955F9E" w:rsidP="00955F9E">
      <w:pPr>
        <w:pStyle w:val="affff6"/>
        <w:jc w:val="center"/>
        <w:rPr>
          <w:b/>
          <w:caps/>
        </w:rPr>
      </w:pPr>
      <w:r w:rsidRPr="005D2DF5">
        <w:rPr>
          <w:b/>
          <w:caps/>
        </w:rPr>
        <w:t>Раздел 14. Требования к форме представляемой информации</w:t>
      </w:r>
    </w:p>
    <w:p w:rsidR="00955F9E" w:rsidRPr="005D2DF5" w:rsidRDefault="00955F9E" w:rsidP="00955F9E">
      <w:pPr>
        <w:pStyle w:val="affff6"/>
        <w:jc w:val="both"/>
      </w:pPr>
      <w:r w:rsidRPr="005D2DF5">
        <w:t xml:space="preserve">Унифицированная форма № КС-2,  унифицированная форма № КС-3 - </w:t>
      </w:r>
      <w:proofErr w:type="gramStart"/>
      <w:r w:rsidRPr="005D2DF5">
        <w:t>утвержденные</w:t>
      </w:r>
      <w:proofErr w:type="gramEnd"/>
      <w:r w:rsidRPr="005D2DF5">
        <w:t xml:space="preserve">  постановлением Госкомстата России №100  от 11 ноября 1999 года,  на русском языке.</w:t>
      </w:r>
    </w:p>
    <w:p w:rsidR="00955F9E" w:rsidRPr="005D2DF5" w:rsidRDefault="00955F9E" w:rsidP="00955F9E">
      <w:pPr>
        <w:pStyle w:val="affff6"/>
      </w:pPr>
    </w:p>
    <w:p w:rsidR="00955F9E" w:rsidRPr="005D2DF5" w:rsidRDefault="00955F9E" w:rsidP="00955F9E">
      <w:pPr>
        <w:pStyle w:val="affff6"/>
        <w:jc w:val="center"/>
        <w:rPr>
          <w:b/>
          <w:caps/>
        </w:rPr>
      </w:pPr>
      <w:r w:rsidRPr="005D2DF5">
        <w:rPr>
          <w:b/>
          <w:caps/>
        </w:rPr>
        <w:t>Раздел 15. Требования к техническому обучению персонала заказчика</w:t>
      </w:r>
    </w:p>
    <w:p w:rsidR="00955F9E" w:rsidRPr="005D2DF5" w:rsidRDefault="00955F9E" w:rsidP="00955F9E">
      <w:pPr>
        <w:pStyle w:val="affff6"/>
      </w:pPr>
      <w:r w:rsidRPr="005D2DF5">
        <w:t>Не требуются.</w:t>
      </w:r>
    </w:p>
    <w:p w:rsidR="00955F9E" w:rsidRPr="005D2DF5" w:rsidRDefault="00955F9E" w:rsidP="00955F9E">
      <w:pPr>
        <w:pStyle w:val="affff6"/>
      </w:pPr>
    </w:p>
    <w:p w:rsidR="00955F9E" w:rsidRPr="005D2DF5" w:rsidRDefault="00955F9E" w:rsidP="00955F9E">
      <w:pPr>
        <w:pStyle w:val="affff6"/>
        <w:jc w:val="center"/>
        <w:rPr>
          <w:b/>
          <w:caps/>
        </w:rPr>
      </w:pPr>
      <w:r w:rsidRPr="005D2DF5">
        <w:rPr>
          <w:b/>
          <w:caps/>
        </w:rPr>
        <w:t>Раздел 16. Перечень принятых сокращений</w:t>
      </w:r>
    </w:p>
    <w:p w:rsidR="00955F9E" w:rsidRPr="005D2DF5" w:rsidRDefault="00955F9E" w:rsidP="00955F9E">
      <w:pPr>
        <w:pStyle w:val="affff6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3454"/>
        <w:gridCol w:w="5193"/>
      </w:tblGrid>
      <w:tr w:rsidR="00955F9E" w:rsidRPr="005D2DF5" w:rsidTr="002524E7">
        <w:tc>
          <w:tcPr>
            <w:tcW w:w="1242" w:type="dxa"/>
          </w:tcPr>
          <w:p w:rsidR="00955F9E" w:rsidRPr="005D2DF5" w:rsidRDefault="00955F9E" w:rsidP="002524E7">
            <w:pPr>
              <w:pStyle w:val="affff6"/>
              <w:rPr>
                <w:i/>
              </w:rPr>
            </w:pPr>
            <w:r w:rsidRPr="005D2DF5">
              <w:rPr>
                <w:i/>
              </w:rPr>
              <w:t xml:space="preserve">№ </w:t>
            </w:r>
            <w:proofErr w:type="spellStart"/>
            <w:r w:rsidRPr="005D2DF5">
              <w:rPr>
                <w:i/>
              </w:rPr>
              <w:t>пп</w:t>
            </w:r>
            <w:proofErr w:type="spellEnd"/>
          </w:p>
        </w:tc>
        <w:tc>
          <w:tcPr>
            <w:tcW w:w="3454" w:type="dxa"/>
          </w:tcPr>
          <w:p w:rsidR="00955F9E" w:rsidRPr="005D2DF5" w:rsidRDefault="00955F9E" w:rsidP="002524E7">
            <w:pPr>
              <w:pStyle w:val="affff6"/>
              <w:rPr>
                <w:i/>
              </w:rPr>
            </w:pPr>
            <w:r w:rsidRPr="005D2DF5">
              <w:rPr>
                <w:i/>
              </w:rPr>
              <w:t>Сокращение</w:t>
            </w:r>
          </w:p>
        </w:tc>
        <w:tc>
          <w:tcPr>
            <w:tcW w:w="5193" w:type="dxa"/>
          </w:tcPr>
          <w:p w:rsidR="00955F9E" w:rsidRPr="005D2DF5" w:rsidRDefault="00955F9E" w:rsidP="002524E7">
            <w:pPr>
              <w:pStyle w:val="affff6"/>
              <w:rPr>
                <w:i/>
              </w:rPr>
            </w:pPr>
            <w:r w:rsidRPr="005D2DF5">
              <w:rPr>
                <w:i/>
              </w:rPr>
              <w:t>Расшифровка сокращений</w:t>
            </w:r>
          </w:p>
        </w:tc>
      </w:tr>
      <w:tr w:rsidR="00955F9E" w:rsidRPr="005D2DF5" w:rsidTr="002524E7">
        <w:tc>
          <w:tcPr>
            <w:tcW w:w="1242" w:type="dxa"/>
          </w:tcPr>
          <w:p w:rsidR="00955F9E" w:rsidRPr="005D2DF5" w:rsidRDefault="00955F9E" w:rsidP="002524E7">
            <w:pPr>
              <w:pStyle w:val="affff6"/>
            </w:pPr>
            <w:r w:rsidRPr="005D2DF5">
              <w:t>1</w:t>
            </w:r>
          </w:p>
        </w:tc>
        <w:tc>
          <w:tcPr>
            <w:tcW w:w="3454" w:type="dxa"/>
          </w:tcPr>
          <w:p w:rsidR="00955F9E" w:rsidRPr="005D2DF5" w:rsidRDefault="00955F9E" w:rsidP="002524E7">
            <w:pPr>
              <w:pStyle w:val="affff6"/>
            </w:pPr>
            <w:proofErr w:type="spellStart"/>
            <w:r w:rsidRPr="005D2DF5">
              <w:t>СНиП</w:t>
            </w:r>
            <w:proofErr w:type="spellEnd"/>
          </w:p>
        </w:tc>
        <w:tc>
          <w:tcPr>
            <w:tcW w:w="5193" w:type="dxa"/>
          </w:tcPr>
          <w:p w:rsidR="00955F9E" w:rsidRPr="005D2DF5" w:rsidRDefault="00955F9E" w:rsidP="002524E7">
            <w:pPr>
              <w:pStyle w:val="affff6"/>
            </w:pPr>
            <w:r w:rsidRPr="005D2DF5">
              <w:t>Строительные нормы и правила</w:t>
            </w:r>
          </w:p>
        </w:tc>
      </w:tr>
      <w:tr w:rsidR="00955F9E" w:rsidRPr="005D2DF5" w:rsidTr="002524E7">
        <w:tc>
          <w:tcPr>
            <w:tcW w:w="1242" w:type="dxa"/>
          </w:tcPr>
          <w:p w:rsidR="00955F9E" w:rsidRPr="005D2DF5" w:rsidRDefault="00955F9E" w:rsidP="002524E7">
            <w:pPr>
              <w:pStyle w:val="affff6"/>
            </w:pPr>
            <w:r w:rsidRPr="005D2DF5">
              <w:t>2</w:t>
            </w:r>
          </w:p>
        </w:tc>
        <w:tc>
          <w:tcPr>
            <w:tcW w:w="3454" w:type="dxa"/>
          </w:tcPr>
          <w:p w:rsidR="00955F9E" w:rsidRPr="005D2DF5" w:rsidRDefault="00955F9E" w:rsidP="002524E7">
            <w:pPr>
              <w:pStyle w:val="affff6"/>
            </w:pPr>
            <w:r w:rsidRPr="005D2DF5">
              <w:t>ППР</w:t>
            </w:r>
          </w:p>
        </w:tc>
        <w:tc>
          <w:tcPr>
            <w:tcW w:w="5193" w:type="dxa"/>
          </w:tcPr>
          <w:p w:rsidR="00955F9E" w:rsidRPr="005D2DF5" w:rsidRDefault="00955F9E" w:rsidP="002524E7">
            <w:pPr>
              <w:pStyle w:val="affff6"/>
            </w:pPr>
            <w:r w:rsidRPr="005D2DF5">
              <w:t>Проект производства работ</w:t>
            </w:r>
          </w:p>
        </w:tc>
      </w:tr>
      <w:tr w:rsidR="00955F9E" w:rsidRPr="005D2DF5" w:rsidTr="002524E7">
        <w:tc>
          <w:tcPr>
            <w:tcW w:w="1242" w:type="dxa"/>
          </w:tcPr>
          <w:p w:rsidR="00955F9E" w:rsidRPr="005D2DF5" w:rsidRDefault="00955F9E" w:rsidP="002524E7">
            <w:pPr>
              <w:pStyle w:val="affff6"/>
            </w:pPr>
            <w:r w:rsidRPr="005D2DF5">
              <w:t>3</w:t>
            </w:r>
          </w:p>
        </w:tc>
        <w:tc>
          <w:tcPr>
            <w:tcW w:w="3454" w:type="dxa"/>
          </w:tcPr>
          <w:p w:rsidR="00955F9E" w:rsidRPr="005D2DF5" w:rsidRDefault="00955F9E" w:rsidP="002524E7">
            <w:pPr>
              <w:pStyle w:val="affff6"/>
            </w:pPr>
            <w:r w:rsidRPr="005D2DF5">
              <w:t>ТЕР</w:t>
            </w:r>
          </w:p>
        </w:tc>
        <w:tc>
          <w:tcPr>
            <w:tcW w:w="5193" w:type="dxa"/>
          </w:tcPr>
          <w:p w:rsidR="00955F9E" w:rsidRPr="005D2DF5" w:rsidRDefault="00955F9E" w:rsidP="002524E7">
            <w:pPr>
              <w:pStyle w:val="affff6"/>
            </w:pPr>
            <w:r w:rsidRPr="005D2DF5">
              <w:t>Территориальные единичные расценки</w:t>
            </w:r>
          </w:p>
        </w:tc>
      </w:tr>
      <w:tr w:rsidR="00955F9E" w:rsidRPr="005D2DF5" w:rsidTr="002524E7">
        <w:tc>
          <w:tcPr>
            <w:tcW w:w="1242" w:type="dxa"/>
          </w:tcPr>
          <w:p w:rsidR="00955F9E" w:rsidRPr="005D2DF5" w:rsidRDefault="00955F9E" w:rsidP="002524E7">
            <w:pPr>
              <w:pStyle w:val="affff6"/>
            </w:pPr>
            <w:r w:rsidRPr="005D2DF5">
              <w:t>4</w:t>
            </w:r>
          </w:p>
        </w:tc>
        <w:tc>
          <w:tcPr>
            <w:tcW w:w="3454" w:type="dxa"/>
          </w:tcPr>
          <w:p w:rsidR="00955F9E" w:rsidRPr="005D2DF5" w:rsidRDefault="00955F9E" w:rsidP="002524E7">
            <w:pPr>
              <w:pStyle w:val="affff6"/>
            </w:pPr>
            <w:r w:rsidRPr="005D2DF5">
              <w:t>ТСЦ</w:t>
            </w:r>
          </w:p>
        </w:tc>
        <w:tc>
          <w:tcPr>
            <w:tcW w:w="5193" w:type="dxa"/>
          </w:tcPr>
          <w:p w:rsidR="00955F9E" w:rsidRPr="005D2DF5" w:rsidRDefault="00955F9E" w:rsidP="002524E7">
            <w:pPr>
              <w:pStyle w:val="affff6"/>
            </w:pPr>
            <w:r w:rsidRPr="005D2DF5">
              <w:t>Территориальные сметные цены</w:t>
            </w:r>
          </w:p>
        </w:tc>
      </w:tr>
    </w:tbl>
    <w:p w:rsidR="00955F9E" w:rsidRPr="005D2DF5" w:rsidRDefault="00955F9E" w:rsidP="00955F9E">
      <w:pPr>
        <w:pStyle w:val="affff6"/>
        <w:rPr>
          <w:b/>
        </w:rPr>
      </w:pPr>
    </w:p>
    <w:p w:rsidR="00955F9E" w:rsidRPr="005D2DF5" w:rsidRDefault="00955F9E" w:rsidP="00955F9E">
      <w:pPr>
        <w:pStyle w:val="affff6"/>
        <w:jc w:val="center"/>
        <w:rPr>
          <w:b/>
          <w:caps/>
        </w:rPr>
      </w:pPr>
      <w:r w:rsidRPr="005D2DF5">
        <w:rPr>
          <w:b/>
          <w:caps/>
        </w:rPr>
        <w:t>Раздел 17. Перечень приложений</w:t>
      </w:r>
    </w:p>
    <w:p w:rsidR="00955F9E" w:rsidRPr="005D2DF5" w:rsidRDefault="00955F9E" w:rsidP="00955F9E">
      <w:pPr>
        <w:pStyle w:val="affff6"/>
      </w:pPr>
      <w:r w:rsidRPr="005D2DF5">
        <w:t>Нет.</w:t>
      </w:r>
    </w:p>
    <w:sectPr w:rsidR="00955F9E" w:rsidRPr="005D2DF5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DB059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55F9E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436594" w:rsidRPr="00436594">
      <w:rPr>
        <w:rFonts w:ascii="Times New Roman" w:hAnsi="Times New Roman" w:cs="Times New Roman"/>
      </w:rPr>
      <w:t>выполнение работ по ремонту асфальтового покрытия хранилищ ТРО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3"/>
  </w:num>
  <w:num w:numId="2">
    <w:abstractNumId w:val="12"/>
  </w:num>
  <w:num w:numId="3">
    <w:abstractNumId w:val="26"/>
  </w:num>
  <w:num w:numId="4">
    <w:abstractNumId w:val="19"/>
  </w:num>
  <w:num w:numId="5">
    <w:abstractNumId w:val="0"/>
  </w:num>
  <w:num w:numId="6">
    <w:abstractNumId w:val="16"/>
  </w:num>
  <w:num w:numId="7">
    <w:abstractNumId w:val="2"/>
  </w:num>
  <w:num w:numId="8">
    <w:abstractNumId w:val="13"/>
  </w:num>
  <w:num w:numId="9">
    <w:abstractNumId w:val="1"/>
  </w:num>
  <w:num w:numId="10">
    <w:abstractNumId w:val="14"/>
  </w:num>
  <w:num w:numId="11">
    <w:abstractNumId w:val="25"/>
  </w:num>
  <w:num w:numId="12">
    <w:abstractNumId w:val="17"/>
  </w:num>
  <w:num w:numId="13">
    <w:abstractNumId w:val="21"/>
  </w:num>
  <w:num w:numId="14">
    <w:abstractNumId w:val="18"/>
  </w:num>
  <w:num w:numId="15">
    <w:abstractNumId w:val="10"/>
  </w:num>
  <w:num w:numId="16">
    <w:abstractNumId w:val="9"/>
  </w:num>
  <w:num w:numId="17">
    <w:abstractNumId w:val="20"/>
  </w:num>
  <w:num w:numId="18">
    <w:abstractNumId w:val="6"/>
  </w:num>
  <w:num w:numId="19">
    <w:abstractNumId w:val="3"/>
  </w:num>
  <w:num w:numId="20">
    <w:abstractNumId w:val="28"/>
  </w:num>
  <w:num w:numId="21">
    <w:abstractNumId w:val="11"/>
  </w:num>
  <w:num w:numId="22">
    <w:abstractNumId w:val="27"/>
  </w:num>
  <w:num w:numId="23">
    <w:abstractNumId w:val="4"/>
  </w:num>
  <w:num w:numId="24">
    <w:abstractNumId w:val="7"/>
  </w:num>
  <w:num w:numId="25">
    <w:abstractNumId w:val="24"/>
  </w:num>
  <w:num w:numId="26">
    <w:abstractNumId w:val="22"/>
  </w:num>
  <w:num w:numId="27">
    <w:abstractNumId w:val="8"/>
  </w:num>
  <w:num w:numId="28">
    <w:abstractNumId w:val="1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3">
    <w:name w:val="Основной шрифт абзаца1"/>
    <w:rsid w:val="00955F9E"/>
  </w:style>
  <w:style w:type="character" w:customStyle="1" w:styleId="affffa">
    <w:name w:val=" 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4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162D5-8C02-4287-B3AD-434B3F8D54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2DCC26-1742-41A2-ADE5-9CD29D52A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2140</TotalTime>
  <Pages>7</Pages>
  <Words>1555</Words>
  <Characters>11796</Characters>
  <Application>Microsoft Office Word</Application>
  <DocSecurity>0</DocSecurity>
  <Lines>98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445</cp:revision>
  <cp:lastPrinted>2012-04-20T11:24:00Z</cp:lastPrinted>
  <dcterms:created xsi:type="dcterms:W3CDTF">2012-03-23T07:01:00Z</dcterms:created>
  <dcterms:modified xsi:type="dcterms:W3CDTF">2013-09-19T07:31:00Z</dcterms:modified>
</cp:coreProperties>
</file>