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XSpec="center" w:tblpY="1022"/>
        <w:tblW w:w="10173" w:type="dxa"/>
        <w:tblLook w:val="0000"/>
      </w:tblPr>
      <w:tblGrid>
        <w:gridCol w:w="4077"/>
        <w:gridCol w:w="6096"/>
      </w:tblGrid>
      <w:tr w:rsidR="00226D27" w:rsidRPr="008C6DF7" w:rsidTr="0068030F">
        <w:trPr>
          <w:trHeight w:val="1135"/>
        </w:trPr>
        <w:tc>
          <w:tcPr>
            <w:tcW w:w="4077" w:type="dxa"/>
          </w:tcPr>
          <w:p w:rsidR="00226D27" w:rsidRPr="008C6DF7" w:rsidRDefault="00226D27" w:rsidP="0068030F">
            <w:pPr>
              <w:rPr>
                <w:sz w:val="28"/>
                <w:szCs w:val="28"/>
              </w:rPr>
            </w:pPr>
          </w:p>
        </w:tc>
        <w:tc>
          <w:tcPr>
            <w:tcW w:w="6096" w:type="dxa"/>
          </w:tcPr>
          <w:p w:rsidR="00226D27" w:rsidRPr="008C6DF7" w:rsidRDefault="00226D27" w:rsidP="0068030F">
            <w:pPr>
              <w:pStyle w:val="HTML"/>
              <w:tabs>
                <w:tab w:val="clear" w:pos="916"/>
                <w:tab w:val="clear" w:pos="1832"/>
                <w:tab w:val="clear" w:pos="2748"/>
                <w:tab w:val="clear" w:pos="3664"/>
                <w:tab w:val="clear" w:pos="4580"/>
                <w:tab w:val="clear" w:pos="5496"/>
                <w:tab w:val="left" w:pos="-117"/>
                <w:tab w:val="left" w:pos="6516"/>
              </w:tabs>
              <w:suppressAutoHyphens/>
              <w:ind w:left="2302"/>
              <w:rPr>
                <w:rFonts w:ascii="Times New Roman" w:hAnsi="Times New Roman" w:cs="Times New Roman"/>
                <w:bCs/>
                <w:sz w:val="28"/>
                <w:szCs w:val="28"/>
              </w:rPr>
            </w:pPr>
            <w:r w:rsidRPr="008C6DF7">
              <w:rPr>
                <w:rFonts w:ascii="Times New Roman" w:hAnsi="Times New Roman" w:cs="Times New Roman"/>
                <w:bCs/>
                <w:sz w:val="28"/>
                <w:szCs w:val="28"/>
              </w:rPr>
              <w:t>УТВЕРЖДАЮ</w:t>
            </w:r>
          </w:p>
          <w:p w:rsidR="00226D27" w:rsidRPr="008C6DF7" w:rsidRDefault="00226D27" w:rsidP="0068030F">
            <w:pPr>
              <w:pStyle w:val="HTML"/>
              <w:tabs>
                <w:tab w:val="clear" w:pos="916"/>
                <w:tab w:val="clear" w:pos="2748"/>
                <w:tab w:val="clear" w:pos="3664"/>
                <w:tab w:val="clear" w:pos="4580"/>
                <w:tab w:val="clear" w:pos="5496"/>
                <w:tab w:val="left" w:pos="-117"/>
                <w:tab w:val="left" w:pos="2019"/>
                <w:tab w:val="left" w:pos="6516"/>
              </w:tabs>
              <w:suppressAutoHyphens/>
              <w:ind w:left="601"/>
              <w:rPr>
                <w:rFonts w:ascii="Times New Roman" w:hAnsi="Times New Roman" w:cs="Times New Roman"/>
                <w:sz w:val="28"/>
                <w:szCs w:val="28"/>
              </w:rPr>
            </w:pPr>
            <w:r>
              <w:rPr>
                <w:rFonts w:ascii="Times New Roman" w:hAnsi="Times New Roman" w:cs="Times New Roman"/>
                <w:sz w:val="28"/>
                <w:szCs w:val="28"/>
              </w:rPr>
              <w:t>Генеральный директор</w:t>
            </w:r>
            <w:r w:rsidRPr="008C6DF7">
              <w:rPr>
                <w:rFonts w:ascii="Times New Roman" w:hAnsi="Times New Roman" w:cs="Times New Roman"/>
                <w:sz w:val="28"/>
                <w:szCs w:val="28"/>
              </w:rPr>
              <w:t xml:space="preserve"> </w:t>
            </w:r>
          </w:p>
          <w:p w:rsidR="00226D27" w:rsidRPr="008C6DF7" w:rsidRDefault="00226D27" w:rsidP="0068030F">
            <w:pPr>
              <w:pStyle w:val="HTML"/>
              <w:tabs>
                <w:tab w:val="clear" w:pos="916"/>
                <w:tab w:val="clear" w:pos="2748"/>
                <w:tab w:val="clear" w:pos="3664"/>
                <w:tab w:val="clear" w:pos="4580"/>
                <w:tab w:val="clear" w:pos="5496"/>
                <w:tab w:val="left" w:pos="-117"/>
                <w:tab w:val="left" w:pos="2019"/>
                <w:tab w:val="left" w:pos="6516"/>
              </w:tabs>
              <w:suppressAutoHyphens/>
              <w:ind w:left="601"/>
              <w:rPr>
                <w:rFonts w:ascii="Times New Roman" w:hAnsi="Times New Roman" w:cs="Times New Roman"/>
                <w:sz w:val="28"/>
                <w:szCs w:val="28"/>
              </w:rPr>
            </w:pPr>
            <w:r>
              <w:rPr>
                <w:rFonts w:ascii="Times New Roman" w:hAnsi="Times New Roman" w:cs="Times New Roman"/>
                <w:sz w:val="28"/>
                <w:szCs w:val="28"/>
              </w:rPr>
              <w:t>ФГУП «НИТИ им. А.П. Александрова»</w:t>
            </w:r>
          </w:p>
          <w:p w:rsidR="00226D27" w:rsidRPr="008C6DF7" w:rsidRDefault="00226D27" w:rsidP="0068030F">
            <w:pPr>
              <w:pStyle w:val="HTML"/>
              <w:tabs>
                <w:tab w:val="clear" w:pos="916"/>
                <w:tab w:val="clear" w:pos="2748"/>
                <w:tab w:val="clear" w:pos="3664"/>
                <w:tab w:val="clear" w:pos="4580"/>
                <w:tab w:val="clear" w:pos="5496"/>
                <w:tab w:val="left" w:pos="-117"/>
                <w:tab w:val="left" w:pos="2019"/>
                <w:tab w:val="left" w:pos="6516"/>
              </w:tabs>
              <w:suppressAutoHyphens/>
              <w:spacing w:before="240"/>
              <w:ind w:left="601"/>
              <w:rPr>
                <w:rFonts w:ascii="Times New Roman" w:hAnsi="Times New Roman" w:cs="Times New Roman"/>
                <w:sz w:val="28"/>
                <w:szCs w:val="28"/>
              </w:rPr>
            </w:pPr>
            <w:r>
              <w:rPr>
                <w:rFonts w:ascii="Times New Roman" w:hAnsi="Times New Roman" w:cs="Times New Roman"/>
                <w:sz w:val="28"/>
                <w:szCs w:val="28"/>
              </w:rPr>
              <w:t>_____________________ Василенко В.А.</w:t>
            </w:r>
          </w:p>
          <w:p w:rsidR="00226D27" w:rsidRPr="008C6DF7" w:rsidRDefault="00226D27" w:rsidP="0068030F">
            <w:pPr>
              <w:pStyle w:val="HTML"/>
              <w:tabs>
                <w:tab w:val="clear" w:pos="916"/>
                <w:tab w:val="clear" w:pos="2748"/>
                <w:tab w:val="clear" w:pos="3664"/>
                <w:tab w:val="clear" w:pos="4580"/>
                <w:tab w:val="clear" w:pos="5496"/>
                <w:tab w:val="left" w:pos="1168"/>
                <w:tab w:val="left" w:pos="2019"/>
                <w:tab w:val="left" w:pos="6516"/>
              </w:tabs>
              <w:suppressAutoHyphens/>
              <w:spacing w:before="240"/>
              <w:ind w:left="601"/>
              <w:rPr>
                <w:rFonts w:ascii="Times New Roman" w:hAnsi="Times New Roman" w:cs="Times New Roman"/>
                <w:sz w:val="28"/>
                <w:szCs w:val="28"/>
              </w:rPr>
            </w:pPr>
            <w:r w:rsidRPr="008C6DF7">
              <w:rPr>
                <w:rFonts w:ascii="Times New Roman" w:hAnsi="Times New Roman" w:cs="Times New Roman"/>
                <w:sz w:val="28"/>
                <w:szCs w:val="28"/>
              </w:rPr>
              <w:t>«___» __________ 20</w:t>
            </w:r>
            <w:r>
              <w:rPr>
                <w:rFonts w:ascii="Times New Roman" w:hAnsi="Times New Roman" w:cs="Times New Roman"/>
                <w:sz w:val="28"/>
                <w:szCs w:val="28"/>
              </w:rPr>
              <w:t>14</w:t>
            </w:r>
            <w:r w:rsidRPr="008C6DF7">
              <w:rPr>
                <w:rFonts w:ascii="Times New Roman" w:hAnsi="Times New Roman" w:cs="Times New Roman"/>
                <w:sz w:val="28"/>
                <w:szCs w:val="28"/>
              </w:rPr>
              <w:t xml:space="preserve"> года</w:t>
            </w:r>
          </w:p>
        </w:tc>
      </w:tr>
    </w:tbl>
    <w:p w:rsidR="00226D27" w:rsidRPr="008C6DF7" w:rsidRDefault="00226D27" w:rsidP="00226D27">
      <w:pPr>
        <w:jc w:val="center"/>
        <w:rPr>
          <w:bCs/>
          <w:sz w:val="28"/>
        </w:rPr>
      </w:pPr>
    </w:p>
    <w:p w:rsidR="00226D27" w:rsidRPr="00CF7A6E" w:rsidRDefault="00226D27" w:rsidP="00226D27">
      <w:pPr>
        <w:jc w:val="center"/>
        <w:outlineLvl w:val="0"/>
        <w:rPr>
          <w:bCs/>
          <w:sz w:val="28"/>
          <w:szCs w:val="28"/>
        </w:rPr>
      </w:pPr>
    </w:p>
    <w:p w:rsidR="00226D27" w:rsidRPr="00CF7A6E" w:rsidRDefault="00226D27" w:rsidP="00226D27">
      <w:pPr>
        <w:jc w:val="center"/>
        <w:outlineLvl w:val="0"/>
        <w:rPr>
          <w:bCs/>
          <w:sz w:val="28"/>
          <w:szCs w:val="28"/>
        </w:rPr>
      </w:pPr>
    </w:p>
    <w:p w:rsidR="00226D27" w:rsidRDefault="00226D27" w:rsidP="00226D27">
      <w:pPr>
        <w:jc w:val="center"/>
        <w:outlineLvl w:val="0"/>
        <w:rPr>
          <w:bCs/>
          <w:sz w:val="28"/>
          <w:szCs w:val="28"/>
        </w:rPr>
      </w:pPr>
    </w:p>
    <w:p w:rsidR="003A4D6B" w:rsidRDefault="003A4D6B" w:rsidP="00226D27">
      <w:pPr>
        <w:jc w:val="center"/>
        <w:outlineLvl w:val="0"/>
        <w:rPr>
          <w:bCs/>
          <w:sz w:val="28"/>
          <w:szCs w:val="28"/>
        </w:rPr>
      </w:pPr>
    </w:p>
    <w:p w:rsidR="003A4D6B" w:rsidRPr="00CF7A6E" w:rsidRDefault="003A4D6B" w:rsidP="00226D27">
      <w:pPr>
        <w:jc w:val="center"/>
        <w:outlineLvl w:val="0"/>
        <w:rPr>
          <w:bCs/>
          <w:sz w:val="28"/>
          <w:szCs w:val="28"/>
        </w:rPr>
      </w:pPr>
    </w:p>
    <w:p w:rsidR="00226D27" w:rsidRPr="008C6DF7" w:rsidRDefault="00226D27" w:rsidP="00226D27">
      <w:pPr>
        <w:jc w:val="center"/>
        <w:outlineLvl w:val="0"/>
        <w:rPr>
          <w:bCs/>
          <w:sz w:val="28"/>
          <w:szCs w:val="28"/>
        </w:rPr>
      </w:pPr>
      <w:bookmarkStart w:id="0" w:name="_Toc384393760"/>
      <w:bookmarkStart w:id="1" w:name="_Toc389211744"/>
      <w:r w:rsidRPr="008C6DF7">
        <w:rPr>
          <w:bCs/>
          <w:sz w:val="28"/>
          <w:szCs w:val="28"/>
        </w:rPr>
        <w:t>ДОКУМЕНТАЦИЯ ПО ЗАПРОСУ ЦЕН</w:t>
      </w:r>
      <w:bookmarkEnd w:id="0"/>
      <w:bookmarkEnd w:id="1"/>
    </w:p>
    <w:p w:rsidR="00226D27" w:rsidRPr="008C6DF7" w:rsidRDefault="00226D27" w:rsidP="00226D27">
      <w:pPr>
        <w:jc w:val="center"/>
        <w:rPr>
          <w:sz w:val="28"/>
          <w:szCs w:val="28"/>
        </w:rPr>
      </w:pPr>
      <w:r w:rsidRPr="008C6DF7">
        <w:rPr>
          <w:sz w:val="28"/>
          <w:szCs w:val="28"/>
        </w:rPr>
        <w:t xml:space="preserve">открытый запрос цен в электронной форме на право заключения договора </w:t>
      </w:r>
    </w:p>
    <w:p w:rsidR="00226D27" w:rsidRPr="00D92E4D" w:rsidRDefault="00226D27" w:rsidP="00226D27">
      <w:pPr>
        <w:tabs>
          <w:tab w:val="left" w:pos="1134"/>
          <w:tab w:val="num" w:pos="1212"/>
        </w:tabs>
        <w:ind w:right="141"/>
        <w:contextualSpacing/>
        <w:jc w:val="center"/>
        <w:rPr>
          <w:sz w:val="28"/>
          <w:szCs w:val="28"/>
        </w:rPr>
      </w:pPr>
      <w:r w:rsidRPr="008C6DF7">
        <w:rPr>
          <w:sz w:val="28"/>
          <w:szCs w:val="28"/>
        </w:rPr>
        <w:t xml:space="preserve">на </w:t>
      </w:r>
      <w:r>
        <w:rPr>
          <w:sz w:val="28"/>
          <w:szCs w:val="28"/>
        </w:rPr>
        <w:t xml:space="preserve">поставку </w:t>
      </w:r>
      <w:r w:rsidR="00AA582E">
        <w:rPr>
          <w:sz w:val="28"/>
          <w:szCs w:val="28"/>
        </w:rPr>
        <w:t>рукавов пожарных, огнетушителей</w:t>
      </w:r>
    </w:p>
    <w:p w:rsidR="00226D27" w:rsidRPr="00EE7626" w:rsidRDefault="00226D27" w:rsidP="00226D27">
      <w:pPr>
        <w:jc w:val="center"/>
        <w:rPr>
          <w:sz w:val="28"/>
          <w:szCs w:val="28"/>
        </w:rPr>
      </w:pPr>
    </w:p>
    <w:p w:rsidR="00226D27" w:rsidRPr="008C6DF7" w:rsidRDefault="00226D27" w:rsidP="00226D27">
      <w:pPr>
        <w:jc w:val="center"/>
        <w:rPr>
          <w:sz w:val="28"/>
          <w:szCs w:val="28"/>
        </w:rPr>
      </w:pPr>
    </w:p>
    <w:p w:rsidR="00226D27" w:rsidRPr="008C6DF7" w:rsidRDefault="00226D27" w:rsidP="00226D27">
      <w:pPr>
        <w:rPr>
          <w:sz w:val="28"/>
          <w:szCs w:val="28"/>
        </w:rPr>
      </w:pPr>
    </w:p>
    <w:p w:rsidR="00226D27" w:rsidRPr="008C6DF7" w:rsidRDefault="00226D27" w:rsidP="00226D27">
      <w:pPr>
        <w:jc w:val="center"/>
        <w:rPr>
          <w:sz w:val="28"/>
          <w:szCs w:val="28"/>
        </w:rPr>
      </w:pPr>
    </w:p>
    <w:p w:rsidR="003A4D6B" w:rsidRDefault="003A4D6B" w:rsidP="00226D27">
      <w:pPr>
        <w:jc w:val="center"/>
        <w:rPr>
          <w:sz w:val="28"/>
          <w:szCs w:val="28"/>
        </w:rPr>
      </w:pPr>
    </w:p>
    <w:p w:rsidR="003A4D6B" w:rsidRPr="008C6DF7" w:rsidRDefault="003A4D6B" w:rsidP="00226D27">
      <w:pPr>
        <w:jc w:val="center"/>
        <w:rPr>
          <w:sz w:val="28"/>
          <w:szCs w:val="28"/>
        </w:rPr>
      </w:pPr>
    </w:p>
    <w:p w:rsidR="00226D27" w:rsidRPr="008C6DF7" w:rsidRDefault="00226D27" w:rsidP="00226D27">
      <w:pPr>
        <w:jc w:val="center"/>
        <w:rPr>
          <w:sz w:val="28"/>
          <w:szCs w:val="28"/>
        </w:rPr>
      </w:pPr>
    </w:p>
    <w:p w:rsidR="00226D27" w:rsidRPr="008C6DF7" w:rsidRDefault="00226D27" w:rsidP="00226D27">
      <w:pPr>
        <w:jc w:val="center"/>
        <w:rPr>
          <w:sz w:val="28"/>
        </w:rPr>
      </w:pPr>
    </w:p>
    <w:p w:rsidR="00226D27" w:rsidRPr="006E7543" w:rsidRDefault="00226D27" w:rsidP="00226D27">
      <w:r>
        <w:t xml:space="preserve">          </w:t>
      </w:r>
      <w:r w:rsidRPr="006E7543">
        <w:t>Начальник</w:t>
      </w:r>
      <w:r>
        <w:t xml:space="preserve"> </w:t>
      </w:r>
      <w:proofErr w:type="gramStart"/>
      <w:r>
        <w:t>ОКТ</w:t>
      </w:r>
      <w:proofErr w:type="gramEnd"/>
      <w:r>
        <w:t xml:space="preserve">                                                                                      Ю. В. </w:t>
      </w:r>
      <w:proofErr w:type="spellStart"/>
      <w:r>
        <w:t>Баранецкая</w:t>
      </w:r>
      <w:proofErr w:type="spellEnd"/>
      <w:r>
        <w:t xml:space="preserve">     </w:t>
      </w:r>
    </w:p>
    <w:p w:rsidR="006B78E3" w:rsidRDefault="006B78E3" w:rsidP="00226D27">
      <w:pPr>
        <w:ind w:left="567"/>
      </w:pPr>
    </w:p>
    <w:p w:rsidR="00226D27" w:rsidRDefault="00FB23EE" w:rsidP="00226D27">
      <w:pPr>
        <w:ind w:left="567"/>
      </w:pPr>
      <w:r>
        <w:t>Начальник ОМТС</w:t>
      </w:r>
      <w:r>
        <w:tab/>
      </w:r>
      <w:r>
        <w:tab/>
      </w:r>
      <w:r>
        <w:tab/>
      </w:r>
      <w:r>
        <w:tab/>
      </w:r>
      <w:r>
        <w:tab/>
      </w:r>
      <w:r>
        <w:tab/>
      </w:r>
      <w:r>
        <w:tab/>
        <w:t xml:space="preserve">     </w:t>
      </w:r>
      <w:r w:rsidR="00226D27">
        <w:t xml:space="preserve">А. В. </w:t>
      </w:r>
      <w:proofErr w:type="spellStart"/>
      <w:r w:rsidR="00226D27">
        <w:t>Полынин</w:t>
      </w:r>
      <w:proofErr w:type="spellEnd"/>
    </w:p>
    <w:p w:rsidR="00226D27" w:rsidRDefault="00226D27" w:rsidP="00226D27">
      <w:pPr>
        <w:ind w:left="567"/>
      </w:pPr>
    </w:p>
    <w:p w:rsidR="00226D27" w:rsidRDefault="00226D27" w:rsidP="006B78E3">
      <w:pPr>
        <w:tabs>
          <w:tab w:val="left" w:pos="567"/>
        </w:tabs>
      </w:pPr>
      <w:r w:rsidRPr="00960573">
        <w:t xml:space="preserve">         </w:t>
      </w:r>
      <w:r w:rsidR="006B78E3">
        <w:t xml:space="preserve"> </w:t>
      </w:r>
      <w:r w:rsidR="00D8665E">
        <w:t xml:space="preserve">Начальник </w:t>
      </w:r>
      <w:r w:rsidR="00FB23EE">
        <w:t>ООТ и ТБ</w:t>
      </w:r>
      <w:r w:rsidR="00D8665E">
        <w:t xml:space="preserve">     </w:t>
      </w:r>
      <w:r>
        <w:t xml:space="preserve">                                       </w:t>
      </w:r>
      <w:r w:rsidR="00FB23EE">
        <w:t xml:space="preserve">                               </w:t>
      </w:r>
      <w:r w:rsidR="006C31E6">
        <w:t xml:space="preserve"> </w:t>
      </w:r>
      <w:r w:rsidR="00865D61">
        <w:t xml:space="preserve"> </w:t>
      </w:r>
      <w:r w:rsidR="00AA582E">
        <w:t>О</w:t>
      </w:r>
      <w:r w:rsidR="003A4D6B">
        <w:t xml:space="preserve">. </w:t>
      </w:r>
      <w:r w:rsidR="00865D61">
        <w:t>В</w:t>
      </w:r>
      <w:r w:rsidR="003A4D6B">
        <w:t xml:space="preserve">. </w:t>
      </w:r>
      <w:r w:rsidR="00AA582E">
        <w:t>Астахова</w:t>
      </w:r>
    </w:p>
    <w:p w:rsidR="00FB23EE" w:rsidRDefault="00FB23EE" w:rsidP="006B78E3">
      <w:pPr>
        <w:tabs>
          <w:tab w:val="left" w:pos="567"/>
        </w:tabs>
      </w:pPr>
      <w:r>
        <w:t xml:space="preserve">          (в части тех. задания)</w:t>
      </w:r>
    </w:p>
    <w:p w:rsidR="00226D27" w:rsidRPr="000101B3" w:rsidRDefault="00226D27" w:rsidP="00226D27">
      <w:pPr>
        <w:ind w:left="567"/>
      </w:pPr>
    </w:p>
    <w:p w:rsidR="00226D27" w:rsidRPr="00261DAA" w:rsidRDefault="00226D27" w:rsidP="00226D27">
      <w:pPr>
        <w:ind w:left="567"/>
      </w:pPr>
    </w:p>
    <w:p w:rsidR="00226D27" w:rsidRDefault="00226D27" w:rsidP="00226D27"/>
    <w:p w:rsidR="003A4D6B" w:rsidRDefault="003A4D6B" w:rsidP="00226D27"/>
    <w:p w:rsidR="00226D27" w:rsidRDefault="00226D27" w:rsidP="00226D27"/>
    <w:p w:rsidR="00226D27" w:rsidRDefault="00226D27" w:rsidP="00226D27">
      <w:pPr>
        <w:ind w:firstLine="567"/>
        <w:rPr>
          <w:b/>
        </w:rPr>
      </w:pPr>
      <w:r w:rsidRPr="00F04D16">
        <w:rPr>
          <w:b/>
        </w:rPr>
        <w:t>СОГЛАСОВАНО:</w:t>
      </w:r>
    </w:p>
    <w:p w:rsidR="00226D27" w:rsidRDefault="00226D27" w:rsidP="00226D27"/>
    <w:p w:rsidR="00226D27" w:rsidRDefault="00226D27" w:rsidP="00226D27">
      <w:pPr>
        <w:ind w:firstLine="567"/>
      </w:pPr>
      <w:r w:rsidRPr="00B747A8">
        <w:t xml:space="preserve">Заместитель генерального директора </w:t>
      </w:r>
    </w:p>
    <w:p w:rsidR="00226D27" w:rsidRPr="00B747A8" w:rsidRDefault="00226D27" w:rsidP="00226D27">
      <w:pPr>
        <w:ind w:firstLine="567"/>
      </w:pPr>
      <w:r w:rsidRPr="00B747A8">
        <w:t>по экономике и финансам</w:t>
      </w:r>
      <w:r>
        <w:tab/>
      </w:r>
      <w:r>
        <w:tab/>
      </w:r>
      <w:r>
        <w:tab/>
      </w:r>
      <w:r>
        <w:tab/>
      </w:r>
      <w:r>
        <w:tab/>
      </w:r>
      <w:r>
        <w:tab/>
        <w:t xml:space="preserve">       Д. В. Чумаков</w:t>
      </w:r>
    </w:p>
    <w:p w:rsidR="00226D27" w:rsidRPr="00AF7B11" w:rsidRDefault="00226D27" w:rsidP="00226D27">
      <w:pPr>
        <w:spacing w:before="240"/>
        <w:ind w:firstLine="567"/>
      </w:pPr>
      <w:r>
        <w:t xml:space="preserve">Начальник отдела </w:t>
      </w:r>
      <w:proofErr w:type="spellStart"/>
      <w:r>
        <w:t>бюджетирования</w:t>
      </w:r>
      <w:proofErr w:type="spellEnd"/>
      <w:r>
        <w:t xml:space="preserve"> и КПЭ</w:t>
      </w:r>
      <w:r>
        <w:tab/>
      </w:r>
      <w:r>
        <w:tab/>
      </w:r>
      <w:r>
        <w:tab/>
        <w:t xml:space="preserve">       О. Р. Борисова</w:t>
      </w:r>
    </w:p>
    <w:p w:rsidR="00226D27" w:rsidRPr="00AF7B11" w:rsidRDefault="00226D27" w:rsidP="00226D27">
      <w:pPr>
        <w:ind w:firstLine="567"/>
      </w:pPr>
    </w:p>
    <w:p w:rsidR="00226D27" w:rsidRPr="00F04D16" w:rsidRDefault="00226D27" w:rsidP="00226D27">
      <w:pPr>
        <w:ind w:firstLine="567"/>
      </w:pPr>
      <w:r>
        <w:t>Начальник ОФ</w:t>
      </w:r>
      <w:r>
        <w:tab/>
      </w:r>
      <w:r>
        <w:tab/>
      </w:r>
      <w:r>
        <w:tab/>
      </w:r>
      <w:r>
        <w:tab/>
      </w:r>
      <w:r>
        <w:tab/>
      </w:r>
      <w:r>
        <w:tab/>
      </w:r>
      <w:r>
        <w:tab/>
      </w:r>
      <w:r>
        <w:tab/>
        <w:t xml:space="preserve">       И. Г. </w:t>
      </w:r>
      <w:proofErr w:type="spellStart"/>
      <w:r>
        <w:t>Барцагова</w:t>
      </w:r>
      <w:proofErr w:type="spellEnd"/>
      <w:r>
        <w:tab/>
      </w:r>
      <w:r>
        <w:tab/>
      </w:r>
      <w:r>
        <w:tab/>
      </w:r>
      <w:r>
        <w:tab/>
      </w:r>
    </w:p>
    <w:p w:rsidR="00226D27" w:rsidRPr="00080CB9" w:rsidRDefault="00226D27" w:rsidP="00226D27">
      <w:pPr>
        <w:ind w:firstLine="567"/>
      </w:pPr>
      <w:r>
        <w:t>Юрисконсульт</w:t>
      </w:r>
      <w:r>
        <w:tab/>
      </w:r>
      <w:r>
        <w:tab/>
      </w:r>
      <w:r>
        <w:tab/>
      </w:r>
      <w:r>
        <w:tab/>
      </w:r>
      <w:r>
        <w:tab/>
      </w:r>
      <w:r>
        <w:tab/>
      </w:r>
      <w:r>
        <w:tab/>
      </w:r>
      <w:r>
        <w:tab/>
        <w:t xml:space="preserve">       А. А. </w:t>
      </w:r>
      <w:proofErr w:type="spellStart"/>
      <w:r>
        <w:t>Кропотов</w:t>
      </w:r>
      <w:proofErr w:type="spellEnd"/>
      <w:r>
        <w:tab/>
      </w:r>
      <w:r>
        <w:tab/>
        <w:t xml:space="preserve"> </w:t>
      </w:r>
    </w:p>
    <w:p w:rsidR="00226D27" w:rsidRPr="008C6DF7" w:rsidRDefault="00226D27" w:rsidP="00226D27">
      <w:pPr>
        <w:jc w:val="center"/>
        <w:rPr>
          <w:sz w:val="28"/>
        </w:rPr>
      </w:pPr>
    </w:p>
    <w:p w:rsidR="00226D27" w:rsidRPr="008C6DF7" w:rsidRDefault="00226D27" w:rsidP="00226D27">
      <w:pPr>
        <w:jc w:val="center"/>
        <w:rPr>
          <w:sz w:val="28"/>
        </w:rPr>
      </w:pPr>
    </w:p>
    <w:p w:rsidR="00226D27" w:rsidRPr="008C6DF7" w:rsidRDefault="00226D27" w:rsidP="00226D27">
      <w:pPr>
        <w:jc w:val="center"/>
        <w:rPr>
          <w:sz w:val="28"/>
        </w:rPr>
      </w:pPr>
    </w:p>
    <w:p w:rsidR="00226D27" w:rsidRPr="00146ED5" w:rsidRDefault="00226D27" w:rsidP="00226D27">
      <w:pPr>
        <w:pStyle w:val="110"/>
        <w:keepNext w:val="0"/>
        <w:rPr>
          <w:b/>
          <w:snapToGrid/>
          <w:sz w:val="28"/>
          <w:szCs w:val="24"/>
        </w:rPr>
      </w:pPr>
      <w:r w:rsidRPr="008C6DF7">
        <w:rPr>
          <w:snapToGrid/>
          <w:sz w:val="28"/>
          <w:szCs w:val="24"/>
        </w:rPr>
        <w:t>20</w:t>
      </w:r>
      <w:r>
        <w:rPr>
          <w:snapToGrid/>
          <w:sz w:val="28"/>
          <w:szCs w:val="24"/>
        </w:rPr>
        <w:t>14</w:t>
      </w:r>
    </w:p>
    <w:p w:rsidR="00226D27" w:rsidRPr="008C6DF7" w:rsidRDefault="00226D27" w:rsidP="00226D27">
      <w:pPr>
        <w:sectPr w:rsidR="00226D27" w:rsidRPr="008C6DF7" w:rsidSect="00D20050">
          <w:headerReference w:type="default" r:id="rId8"/>
          <w:footerReference w:type="even" r:id="rId9"/>
          <w:pgSz w:w="11907" w:h="16840" w:code="9"/>
          <w:pgMar w:top="53" w:right="567" w:bottom="1134" w:left="1418" w:header="0" w:footer="1072" w:gutter="0"/>
          <w:cols w:space="708"/>
          <w:docGrid w:linePitch="360"/>
        </w:sectPr>
      </w:pPr>
    </w:p>
    <w:p w:rsidR="00226D27" w:rsidRPr="00B37D79" w:rsidRDefault="00226D27" w:rsidP="00226D27">
      <w:pPr>
        <w:pStyle w:val="14"/>
        <w:widowControl/>
        <w:ind w:left="-142" w:right="141"/>
        <w:outlineLvl w:val="0"/>
        <w:rPr>
          <w:bCs/>
          <w:snapToGrid/>
          <w:sz w:val="28"/>
          <w:szCs w:val="24"/>
        </w:rPr>
      </w:pPr>
      <w:bookmarkStart w:id="2" w:name="_Toc318388607"/>
      <w:bookmarkStart w:id="3" w:name="_Toc320285820"/>
      <w:bookmarkStart w:id="4" w:name="_Toc384393761"/>
      <w:bookmarkStart w:id="5" w:name="_Toc389211745"/>
      <w:r w:rsidRPr="00C24800">
        <w:rPr>
          <w:b w:val="0"/>
          <w:bCs/>
          <w:snapToGrid/>
          <w:sz w:val="28"/>
          <w:szCs w:val="24"/>
        </w:rPr>
        <w:lastRenderedPageBreak/>
        <w:t>СОДЕРЖАНИЕ</w:t>
      </w:r>
      <w:bookmarkEnd w:id="2"/>
      <w:bookmarkEnd w:id="3"/>
      <w:bookmarkEnd w:id="4"/>
      <w:bookmarkEnd w:id="5"/>
    </w:p>
    <w:p w:rsidR="00226D27" w:rsidRPr="00AA66C3" w:rsidRDefault="00226D27" w:rsidP="00226D27">
      <w:pPr>
        <w:pStyle w:val="aff6"/>
        <w:keepNext w:val="0"/>
        <w:keepLines w:val="0"/>
        <w:numPr>
          <w:ilvl w:val="0"/>
          <w:numId w:val="0"/>
        </w:numPr>
        <w:spacing w:before="0" w:after="0" w:line="240" w:lineRule="auto"/>
        <w:rPr>
          <w:b w:val="0"/>
          <w:spacing w:val="0"/>
          <w:kern w:val="0"/>
          <w:szCs w:val="24"/>
          <w:lang w:eastAsia="ru-RU"/>
        </w:rPr>
      </w:pPr>
    </w:p>
    <w:p w:rsidR="00FF4C92" w:rsidRDefault="00B866B1">
      <w:pPr>
        <w:pStyle w:val="15"/>
        <w:rPr>
          <w:rFonts w:ascii="Calibri" w:hAnsi="Calibri"/>
          <w:b w:val="0"/>
          <w:sz w:val="22"/>
          <w:szCs w:val="22"/>
        </w:rPr>
      </w:pPr>
      <w:r w:rsidRPr="00347B22">
        <w:rPr>
          <w:rStyle w:val="afa"/>
          <w:color w:val="000000"/>
          <w:u w:val="none"/>
        </w:rPr>
        <w:fldChar w:fldCharType="begin"/>
      </w:r>
      <w:r w:rsidR="00226D27" w:rsidRPr="00347B22">
        <w:rPr>
          <w:rStyle w:val="afa"/>
          <w:color w:val="000000"/>
          <w:u w:val="none"/>
        </w:rPr>
        <w:instrText xml:space="preserve"> TOC \o "1-3" \h \z \u </w:instrText>
      </w:r>
      <w:r w:rsidRPr="00347B22">
        <w:rPr>
          <w:rStyle w:val="afa"/>
          <w:color w:val="000000"/>
          <w:u w:val="none"/>
        </w:rPr>
        <w:fldChar w:fldCharType="separate"/>
      </w:r>
      <w:hyperlink w:anchor="_Toc389211744" w:history="1">
        <w:r w:rsidR="00FF4C92" w:rsidRPr="00F72F4B">
          <w:rPr>
            <w:rStyle w:val="afa"/>
            <w:bCs/>
          </w:rPr>
          <w:t>ДОКУМЕНТАЦИЯ ПО ЗАПРОСУ ЦЕН</w:t>
        </w:r>
        <w:r w:rsidR="00FF4C92">
          <w:rPr>
            <w:webHidden/>
          </w:rPr>
          <w:tab/>
        </w:r>
        <w:r>
          <w:rPr>
            <w:webHidden/>
          </w:rPr>
          <w:fldChar w:fldCharType="begin"/>
        </w:r>
        <w:r w:rsidR="00FF4C92">
          <w:rPr>
            <w:webHidden/>
          </w:rPr>
          <w:instrText xml:space="preserve"> PAGEREF _Toc389211744 \h </w:instrText>
        </w:r>
        <w:r>
          <w:rPr>
            <w:webHidden/>
          </w:rPr>
        </w:r>
        <w:r>
          <w:rPr>
            <w:webHidden/>
          </w:rPr>
          <w:fldChar w:fldCharType="separate"/>
        </w:r>
        <w:r w:rsidR="00CC5ECF">
          <w:rPr>
            <w:webHidden/>
          </w:rPr>
          <w:t>1</w:t>
        </w:r>
        <w:r>
          <w:rPr>
            <w:webHidden/>
          </w:rPr>
          <w:fldChar w:fldCharType="end"/>
        </w:r>
      </w:hyperlink>
    </w:p>
    <w:p w:rsidR="00FF4C92" w:rsidRDefault="00B866B1">
      <w:pPr>
        <w:pStyle w:val="15"/>
        <w:rPr>
          <w:rStyle w:val="afa"/>
        </w:rPr>
      </w:pPr>
      <w:hyperlink w:anchor="_Toc389211745" w:history="1">
        <w:r w:rsidR="00FF4C92" w:rsidRPr="00F72F4B">
          <w:rPr>
            <w:rStyle w:val="afa"/>
            <w:bCs/>
          </w:rPr>
          <w:t>СОДЕРЖАНИЕ</w:t>
        </w:r>
        <w:r w:rsidR="00FF4C92">
          <w:rPr>
            <w:webHidden/>
          </w:rPr>
          <w:tab/>
        </w:r>
        <w:r>
          <w:rPr>
            <w:webHidden/>
          </w:rPr>
          <w:fldChar w:fldCharType="begin"/>
        </w:r>
        <w:r w:rsidR="00FF4C92">
          <w:rPr>
            <w:webHidden/>
          </w:rPr>
          <w:instrText xml:space="preserve"> PAGEREF _Toc389211745 \h </w:instrText>
        </w:r>
        <w:r>
          <w:rPr>
            <w:webHidden/>
          </w:rPr>
        </w:r>
        <w:r>
          <w:rPr>
            <w:webHidden/>
          </w:rPr>
          <w:fldChar w:fldCharType="separate"/>
        </w:r>
        <w:r w:rsidR="00CC5ECF">
          <w:rPr>
            <w:webHidden/>
          </w:rPr>
          <w:t>2</w:t>
        </w:r>
        <w:r>
          <w:rPr>
            <w:webHidden/>
          </w:rPr>
          <w:fldChar w:fldCharType="end"/>
        </w:r>
      </w:hyperlink>
    </w:p>
    <w:p w:rsidR="00FF4C92" w:rsidRDefault="00B866B1">
      <w:pPr>
        <w:pStyle w:val="15"/>
        <w:rPr>
          <w:rFonts w:ascii="Calibri" w:hAnsi="Calibri"/>
          <w:b w:val="0"/>
          <w:sz w:val="22"/>
          <w:szCs w:val="22"/>
        </w:rPr>
      </w:pPr>
      <w:r>
        <w:rPr>
          <w:rStyle w:val="afa"/>
        </w:rPr>
        <w:fldChar w:fldCharType="begin"/>
      </w:r>
      <w:r w:rsidR="00FF4C92">
        <w:rPr>
          <w:rStyle w:val="afa"/>
        </w:rPr>
        <w:instrText xml:space="preserve"> REF _Ref389127237 \r \h </w:instrText>
      </w:r>
      <w:r>
        <w:rPr>
          <w:rStyle w:val="afa"/>
        </w:rPr>
      </w:r>
      <w:r>
        <w:rPr>
          <w:rStyle w:val="afa"/>
        </w:rPr>
        <w:fldChar w:fldCharType="separate"/>
      </w:r>
      <w:r w:rsidR="00CC5ECF">
        <w:rPr>
          <w:rStyle w:val="afa"/>
        </w:rPr>
        <w:t>ЧАСТЬ 1</w:t>
      </w:r>
      <w:r>
        <w:rPr>
          <w:rStyle w:val="afa"/>
        </w:rPr>
        <w:fldChar w:fldCharType="end"/>
      </w:r>
      <w:r w:rsidR="00FF4C92" w:rsidRPr="00FF4C92">
        <w:rPr>
          <w:rStyle w:val="afa"/>
          <w:color w:val="auto"/>
          <w:u w:val="none"/>
        </w:rPr>
        <w:t>. ТОМ 1 "ОБЩАЯ И КОММЕРЧЕСКАЯ ЧАСТИ"</w:t>
      </w:r>
      <w:r w:rsidR="00FF4C92">
        <w:rPr>
          <w:rStyle w:val="afa"/>
          <w:color w:val="auto"/>
          <w:u w:val="none"/>
        </w:rPr>
        <w:t>………………………………….3</w:t>
      </w:r>
    </w:p>
    <w:p w:rsidR="00FF4C92" w:rsidRDefault="00B866B1">
      <w:pPr>
        <w:pStyle w:val="15"/>
        <w:rPr>
          <w:rFonts w:ascii="Calibri" w:hAnsi="Calibri"/>
          <w:b w:val="0"/>
          <w:sz w:val="22"/>
          <w:szCs w:val="22"/>
        </w:rPr>
      </w:pPr>
      <w:hyperlink w:anchor="_Toc389211746" w:history="1">
        <w:r w:rsidR="00FF4C92" w:rsidRPr="00F72F4B">
          <w:rPr>
            <w:rStyle w:val="afa"/>
          </w:rPr>
          <w:t>1.</w:t>
        </w:r>
        <w:r w:rsidR="00FF4C92">
          <w:rPr>
            <w:rFonts w:ascii="Calibri" w:hAnsi="Calibri"/>
            <w:b w:val="0"/>
            <w:sz w:val="22"/>
            <w:szCs w:val="22"/>
          </w:rPr>
          <w:tab/>
        </w:r>
        <w:r w:rsidR="00FF4C92" w:rsidRPr="00F72F4B">
          <w:rPr>
            <w:rStyle w:val="afa"/>
          </w:rPr>
          <w:t>ТЕРМИНЫ И ОПРЕДЕЛЕНИЯ</w:t>
        </w:r>
        <w:r w:rsidR="00FF4C92">
          <w:rPr>
            <w:webHidden/>
          </w:rPr>
          <w:tab/>
        </w:r>
        <w:r>
          <w:rPr>
            <w:webHidden/>
          </w:rPr>
          <w:fldChar w:fldCharType="begin"/>
        </w:r>
        <w:r w:rsidR="00FF4C92">
          <w:rPr>
            <w:webHidden/>
          </w:rPr>
          <w:instrText xml:space="preserve"> PAGEREF _Toc389211746 \h </w:instrText>
        </w:r>
        <w:r>
          <w:rPr>
            <w:webHidden/>
          </w:rPr>
        </w:r>
        <w:r>
          <w:rPr>
            <w:webHidden/>
          </w:rPr>
          <w:fldChar w:fldCharType="separate"/>
        </w:r>
        <w:r w:rsidR="00CC5ECF">
          <w:rPr>
            <w:webHidden/>
          </w:rPr>
          <w:t>3</w:t>
        </w:r>
        <w:r>
          <w:rPr>
            <w:webHidden/>
          </w:rPr>
          <w:fldChar w:fldCharType="end"/>
        </w:r>
      </w:hyperlink>
    </w:p>
    <w:p w:rsidR="00FF4C92" w:rsidRPr="00FF4C92" w:rsidRDefault="00B866B1" w:rsidP="00FF4C92">
      <w:pPr>
        <w:pStyle w:val="15"/>
        <w:rPr>
          <w:rFonts w:ascii="Calibri" w:hAnsi="Calibri"/>
          <w:b w:val="0"/>
          <w:sz w:val="22"/>
          <w:szCs w:val="22"/>
        </w:rPr>
      </w:pPr>
      <w:hyperlink w:anchor="_Toc389211747" w:history="1">
        <w:r w:rsidR="00FF4C92" w:rsidRPr="00F72F4B">
          <w:rPr>
            <w:rStyle w:val="afa"/>
          </w:rPr>
          <w:t>2.</w:t>
        </w:r>
        <w:r w:rsidR="00FF4C92">
          <w:rPr>
            <w:rFonts w:ascii="Calibri" w:hAnsi="Calibri"/>
            <w:b w:val="0"/>
            <w:sz w:val="22"/>
            <w:szCs w:val="22"/>
          </w:rPr>
          <w:tab/>
        </w:r>
        <w:r w:rsidR="00FF4C92" w:rsidRPr="00F72F4B">
          <w:rPr>
            <w:rStyle w:val="afa"/>
          </w:rPr>
          <w:t>ОБЩИЕ ПОЛОЖЕНИЯ.</w:t>
        </w:r>
        <w:r w:rsidR="00FF4C92">
          <w:rPr>
            <w:webHidden/>
          </w:rPr>
          <w:tab/>
        </w:r>
        <w:r>
          <w:rPr>
            <w:webHidden/>
          </w:rPr>
          <w:fldChar w:fldCharType="begin"/>
        </w:r>
        <w:r w:rsidR="00FF4C92">
          <w:rPr>
            <w:webHidden/>
          </w:rPr>
          <w:instrText xml:space="preserve"> PAGEREF _Toc389211747 \h </w:instrText>
        </w:r>
        <w:r>
          <w:rPr>
            <w:webHidden/>
          </w:rPr>
        </w:r>
        <w:r>
          <w:rPr>
            <w:webHidden/>
          </w:rPr>
          <w:fldChar w:fldCharType="separate"/>
        </w:r>
        <w:r w:rsidR="00CC5ECF">
          <w:rPr>
            <w:webHidden/>
          </w:rPr>
          <w:t>4</w:t>
        </w:r>
        <w:r>
          <w:rPr>
            <w:webHidden/>
          </w:rPr>
          <w:fldChar w:fldCharType="end"/>
        </w:r>
      </w:hyperlink>
    </w:p>
    <w:p w:rsidR="00FF4C92" w:rsidRPr="00FF4C92" w:rsidRDefault="00B866B1" w:rsidP="00FF4C92">
      <w:pPr>
        <w:pStyle w:val="15"/>
        <w:rPr>
          <w:rFonts w:ascii="Calibri" w:hAnsi="Calibri"/>
          <w:b w:val="0"/>
          <w:sz w:val="22"/>
          <w:szCs w:val="22"/>
        </w:rPr>
      </w:pPr>
      <w:hyperlink w:anchor="_Toc389211752" w:history="1">
        <w:r w:rsidR="00FF4C92" w:rsidRPr="00F72F4B">
          <w:rPr>
            <w:rStyle w:val="afa"/>
          </w:rPr>
          <w:t>3.</w:t>
        </w:r>
        <w:r w:rsidR="00FF4C92">
          <w:rPr>
            <w:rFonts w:ascii="Calibri" w:hAnsi="Calibri"/>
            <w:b w:val="0"/>
            <w:sz w:val="22"/>
            <w:szCs w:val="22"/>
          </w:rPr>
          <w:tab/>
        </w:r>
        <w:r w:rsidR="00FF4C92" w:rsidRPr="00F72F4B">
          <w:rPr>
            <w:rStyle w:val="afa"/>
          </w:rPr>
          <w:t>ПОРЯДОК ПРОВЕДЕНИЯ ЗАПРОСА ЦЕН</w:t>
        </w:r>
        <w:r w:rsidR="00FF4C92">
          <w:rPr>
            <w:webHidden/>
          </w:rPr>
          <w:tab/>
        </w:r>
        <w:r>
          <w:rPr>
            <w:webHidden/>
          </w:rPr>
          <w:fldChar w:fldCharType="begin"/>
        </w:r>
        <w:r w:rsidR="00FF4C92">
          <w:rPr>
            <w:webHidden/>
          </w:rPr>
          <w:instrText xml:space="preserve"> PAGEREF _Toc389211752 \h </w:instrText>
        </w:r>
        <w:r>
          <w:rPr>
            <w:webHidden/>
          </w:rPr>
        </w:r>
        <w:r>
          <w:rPr>
            <w:webHidden/>
          </w:rPr>
          <w:fldChar w:fldCharType="separate"/>
        </w:r>
        <w:r w:rsidR="00CC5ECF">
          <w:rPr>
            <w:webHidden/>
          </w:rPr>
          <w:t>5</w:t>
        </w:r>
        <w:r>
          <w:rPr>
            <w:webHidden/>
          </w:rPr>
          <w:fldChar w:fldCharType="end"/>
        </w:r>
      </w:hyperlink>
    </w:p>
    <w:p w:rsidR="00FF4C92" w:rsidRDefault="00B866B1">
      <w:pPr>
        <w:pStyle w:val="15"/>
        <w:rPr>
          <w:rFonts w:ascii="Calibri" w:hAnsi="Calibri"/>
          <w:b w:val="0"/>
          <w:sz w:val="22"/>
          <w:szCs w:val="22"/>
        </w:rPr>
      </w:pPr>
      <w:hyperlink w:anchor="_Toc389211790" w:history="1">
        <w:r w:rsidR="00FF4C92" w:rsidRPr="00F72F4B">
          <w:rPr>
            <w:rStyle w:val="afa"/>
          </w:rPr>
          <w:t>4.</w:t>
        </w:r>
        <w:r w:rsidR="00FF4C92">
          <w:rPr>
            <w:rFonts w:ascii="Calibri" w:hAnsi="Calibri"/>
            <w:b w:val="0"/>
            <w:sz w:val="22"/>
            <w:szCs w:val="22"/>
          </w:rPr>
          <w:tab/>
        </w:r>
        <w:r w:rsidR="00FF4C92" w:rsidRPr="00F72F4B">
          <w:rPr>
            <w:rStyle w:val="afa"/>
          </w:rPr>
          <w:t>ИНФОРМАЦИОННАЯ КАРТА ЗАПРОСА ЦЕН</w:t>
        </w:r>
        <w:r w:rsidR="00FF4C92">
          <w:rPr>
            <w:webHidden/>
          </w:rPr>
          <w:tab/>
        </w:r>
        <w:r>
          <w:rPr>
            <w:webHidden/>
          </w:rPr>
          <w:fldChar w:fldCharType="begin"/>
        </w:r>
        <w:r w:rsidR="00FF4C92">
          <w:rPr>
            <w:webHidden/>
          </w:rPr>
          <w:instrText xml:space="preserve"> PAGEREF _Toc389211790 \h </w:instrText>
        </w:r>
        <w:r>
          <w:rPr>
            <w:webHidden/>
          </w:rPr>
        </w:r>
        <w:r>
          <w:rPr>
            <w:webHidden/>
          </w:rPr>
          <w:fldChar w:fldCharType="separate"/>
        </w:r>
        <w:r w:rsidR="00CC5ECF">
          <w:rPr>
            <w:webHidden/>
          </w:rPr>
          <w:t>11</w:t>
        </w:r>
        <w:r>
          <w:rPr>
            <w:webHidden/>
          </w:rPr>
          <w:fldChar w:fldCharType="end"/>
        </w:r>
      </w:hyperlink>
    </w:p>
    <w:p w:rsidR="00FF4C92" w:rsidRDefault="00B866B1">
      <w:pPr>
        <w:pStyle w:val="15"/>
        <w:rPr>
          <w:rFonts w:ascii="Calibri" w:hAnsi="Calibri"/>
          <w:b w:val="0"/>
          <w:sz w:val="22"/>
          <w:szCs w:val="22"/>
        </w:rPr>
      </w:pPr>
      <w:hyperlink w:anchor="_Toc389211791" w:history="1">
        <w:r w:rsidR="00FF4C92" w:rsidRPr="00F72F4B">
          <w:rPr>
            <w:rStyle w:val="afa"/>
            <w:bCs/>
          </w:rPr>
          <w:t>5.</w:t>
        </w:r>
        <w:r w:rsidR="00FF4C92">
          <w:rPr>
            <w:rFonts w:ascii="Calibri" w:hAnsi="Calibri"/>
            <w:b w:val="0"/>
            <w:sz w:val="22"/>
            <w:szCs w:val="22"/>
          </w:rPr>
          <w:tab/>
        </w:r>
        <w:r w:rsidR="00FF4C92" w:rsidRPr="00F72F4B">
          <w:rPr>
            <w:rStyle w:val="afa"/>
          </w:rPr>
          <w:t>ОБРАЗЦЫ ФОРМ ОСНОВНЫХ ДОКУМЕНТОВ, ВКЛЮЧАЕМЫХ В ЗАЯВКУ НА УЧАСТИЕ В ЗАПРОСЕ ЦЕН</w:t>
        </w:r>
        <w:r w:rsidR="00FF4C92">
          <w:rPr>
            <w:webHidden/>
          </w:rPr>
          <w:tab/>
        </w:r>
        <w:r>
          <w:rPr>
            <w:webHidden/>
          </w:rPr>
          <w:fldChar w:fldCharType="begin"/>
        </w:r>
        <w:r w:rsidR="00FF4C92">
          <w:rPr>
            <w:webHidden/>
          </w:rPr>
          <w:instrText xml:space="preserve"> PAGEREF _Toc389211791 \h </w:instrText>
        </w:r>
        <w:r>
          <w:rPr>
            <w:webHidden/>
          </w:rPr>
        </w:r>
        <w:r>
          <w:rPr>
            <w:webHidden/>
          </w:rPr>
          <w:fldChar w:fldCharType="separate"/>
        </w:r>
        <w:r w:rsidR="00CC5ECF">
          <w:rPr>
            <w:webHidden/>
          </w:rPr>
          <w:t>18</w:t>
        </w:r>
        <w:r>
          <w:rPr>
            <w:webHidden/>
          </w:rPr>
          <w:fldChar w:fldCharType="end"/>
        </w:r>
      </w:hyperlink>
    </w:p>
    <w:p w:rsidR="00FF4C92" w:rsidRDefault="00B866B1">
      <w:pPr>
        <w:pStyle w:val="28"/>
        <w:rPr>
          <w:rFonts w:ascii="Calibri" w:hAnsi="Calibri" w:cs="Times New Roman"/>
          <w:b w:val="0"/>
          <w:bCs w:val="0"/>
          <w:sz w:val="22"/>
          <w:szCs w:val="22"/>
        </w:rPr>
      </w:pPr>
      <w:hyperlink w:anchor="_Toc389211792" w:history="1">
        <w:r w:rsidR="00FF4C92" w:rsidRPr="00F72F4B">
          <w:rPr>
            <w:rStyle w:val="afa"/>
            <w:rFonts w:ascii="Times New Roman" w:hAnsi="Times New Roman" w:cs="Times New Roman"/>
          </w:rPr>
          <w:t>ЗАЯВКА НА УЧАСТИЕ В ЗАПРОСЕ ЦЕН (Форма 1)</w:t>
        </w:r>
        <w:r w:rsidR="00FF4C92">
          <w:rPr>
            <w:webHidden/>
          </w:rPr>
          <w:tab/>
        </w:r>
        <w:r>
          <w:rPr>
            <w:webHidden/>
          </w:rPr>
          <w:fldChar w:fldCharType="begin"/>
        </w:r>
        <w:r w:rsidR="00FF4C92">
          <w:rPr>
            <w:webHidden/>
          </w:rPr>
          <w:instrText xml:space="preserve"> PAGEREF _Toc389211792 \h </w:instrText>
        </w:r>
        <w:r>
          <w:rPr>
            <w:webHidden/>
          </w:rPr>
        </w:r>
        <w:r>
          <w:rPr>
            <w:webHidden/>
          </w:rPr>
          <w:fldChar w:fldCharType="separate"/>
        </w:r>
        <w:r w:rsidR="00CC5ECF">
          <w:rPr>
            <w:webHidden/>
          </w:rPr>
          <w:t>18</w:t>
        </w:r>
        <w:r>
          <w:rPr>
            <w:webHidden/>
          </w:rPr>
          <w:fldChar w:fldCharType="end"/>
        </w:r>
      </w:hyperlink>
    </w:p>
    <w:p w:rsidR="00FF4C92" w:rsidRDefault="00B866B1">
      <w:pPr>
        <w:pStyle w:val="28"/>
        <w:rPr>
          <w:rFonts w:ascii="Calibri" w:hAnsi="Calibri" w:cs="Times New Roman"/>
          <w:b w:val="0"/>
          <w:bCs w:val="0"/>
          <w:sz w:val="22"/>
          <w:szCs w:val="22"/>
        </w:rPr>
      </w:pPr>
      <w:hyperlink w:anchor="_Toc389211793" w:history="1">
        <w:r w:rsidR="00FF4C92" w:rsidRPr="00F72F4B">
          <w:rPr>
            <w:rStyle w:val="afa"/>
            <w:rFonts w:ascii="Times New Roman" w:hAnsi="Times New Roman" w:cs="Times New Roman"/>
          </w:rPr>
          <w:t>АНКЕТА УЧАСТНИКА ЗАПРОСА ЦЕН (Форма 2)</w:t>
        </w:r>
        <w:r w:rsidR="00FF4C92">
          <w:rPr>
            <w:webHidden/>
          </w:rPr>
          <w:tab/>
        </w:r>
        <w:r>
          <w:rPr>
            <w:webHidden/>
          </w:rPr>
          <w:fldChar w:fldCharType="begin"/>
        </w:r>
        <w:r w:rsidR="00FF4C92">
          <w:rPr>
            <w:webHidden/>
          </w:rPr>
          <w:instrText xml:space="preserve"> PAGEREF _Toc389211793 \h </w:instrText>
        </w:r>
        <w:r>
          <w:rPr>
            <w:webHidden/>
          </w:rPr>
        </w:r>
        <w:r>
          <w:rPr>
            <w:webHidden/>
          </w:rPr>
          <w:fldChar w:fldCharType="separate"/>
        </w:r>
        <w:r w:rsidR="00CC5ECF">
          <w:rPr>
            <w:webHidden/>
          </w:rPr>
          <w:t>21</w:t>
        </w:r>
        <w:r>
          <w:rPr>
            <w:webHidden/>
          </w:rPr>
          <w:fldChar w:fldCharType="end"/>
        </w:r>
      </w:hyperlink>
    </w:p>
    <w:p w:rsidR="00FF4C92" w:rsidRDefault="00B866B1">
      <w:pPr>
        <w:pStyle w:val="28"/>
        <w:rPr>
          <w:rFonts w:ascii="Calibri" w:hAnsi="Calibri" w:cs="Times New Roman"/>
          <w:b w:val="0"/>
          <w:bCs w:val="0"/>
          <w:sz w:val="22"/>
          <w:szCs w:val="22"/>
        </w:rPr>
      </w:pPr>
      <w:hyperlink w:anchor="_Toc389211794" w:history="1">
        <w:r w:rsidR="00FF4C92" w:rsidRPr="00F72F4B">
          <w:rPr>
            <w:rStyle w:val="afa"/>
            <w:rFonts w:ascii="Times New Roman" w:hAnsi="Times New Roman" w:cs="Times New Roman"/>
          </w:rPr>
          <w:t>ТЕХНИЧЕСКОЕ ПРЕДЛОЖЕНИЕ (Форма 3)</w:t>
        </w:r>
        <w:r w:rsidR="00FF4C92">
          <w:rPr>
            <w:webHidden/>
          </w:rPr>
          <w:tab/>
        </w:r>
        <w:r>
          <w:rPr>
            <w:webHidden/>
          </w:rPr>
          <w:fldChar w:fldCharType="begin"/>
        </w:r>
        <w:r w:rsidR="00FF4C92">
          <w:rPr>
            <w:webHidden/>
          </w:rPr>
          <w:instrText xml:space="preserve"> PAGEREF _Toc389211794 \h </w:instrText>
        </w:r>
        <w:r>
          <w:rPr>
            <w:webHidden/>
          </w:rPr>
        </w:r>
        <w:r>
          <w:rPr>
            <w:webHidden/>
          </w:rPr>
          <w:fldChar w:fldCharType="separate"/>
        </w:r>
        <w:r w:rsidR="00CC5ECF">
          <w:rPr>
            <w:webHidden/>
          </w:rPr>
          <w:t>27</w:t>
        </w:r>
        <w:r>
          <w:rPr>
            <w:webHidden/>
          </w:rPr>
          <w:fldChar w:fldCharType="end"/>
        </w:r>
      </w:hyperlink>
    </w:p>
    <w:p w:rsidR="00FF4C92" w:rsidRDefault="00B866B1">
      <w:pPr>
        <w:pStyle w:val="15"/>
        <w:rPr>
          <w:rFonts w:ascii="Calibri" w:hAnsi="Calibri"/>
          <w:b w:val="0"/>
          <w:sz w:val="22"/>
          <w:szCs w:val="22"/>
        </w:rPr>
      </w:pPr>
      <w:hyperlink w:anchor="_Toc389211795" w:history="1">
        <w:r w:rsidR="00FF4C92" w:rsidRPr="00F72F4B">
          <w:rPr>
            <w:rStyle w:val="afa"/>
          </w:rPr>
          <w:t>ТОМ 2 «ТЕХНИЧЕСКАЯ ЧАСТЬ»</w:t>
        </w:r>
        <w:r w:rsidR="00FF4C92">
          <w:rPr>
            <w:webHidden/>
          </w:rPr>
          <w:tab/>
        </w:r>
        <w:r>
          <w:rPr>
            <w:webHidden/>
          </w:rPr>
          <w:fldChar w:fldCharType="begin"/>
        </w:r>
        <w:r w:rsidR="00FF4C92">
          <w:rPr>
            <w:webHidden/>
          </w:rPr>
          <w:instrText xml:space="preserve"> PAGEREF _Toc389211795 \h </w:instrText>
        </w:r>
        <w:r>
          <w:rPr>
            <w:webHidden/>
          </w:rPr>
        </w:r>
        <w:r>
          <w:rPr>
            <w:webHidden/>
          </w:rPr>
          <w:fldChar w:fldCharType="separate"/>
        </w:r>
        <w:r w:rsidR="00CC5ECF">
          <w:rPr>
            <w:webHidden/>
          </w:rPr>
          <w:t>28</w:t>
        </w:r>
        <w:r>
          <w:rPr>
            <w:webHidden/>
          </w:rPr>
          <w:fldChar w:fldCharType="end"/>
        </w:r>
      </w:hyperlink>
    </w:p>
    <w:p w:rsidR="00FF4C92" w:rsidRDefault="00B866B1">
      <w:pPr>
        <w:pStyle w:val="15"/>
        <w:rPr>
          <w:rFonts w:ascii="Calibri" w:hAnsi="Calibri"/>
          <w:b w:val="0"/>
          <w:sz w:val="22"/>
          <w:szCs w:val="22"/>
        </w:rPr>
      </w:pPr>
      <w:hyperlink w:anchor="_Toc389211802" w:history="1">
        <w:r w:rsidR="00FF4C92" w:rsidRPr="00F72F4B">
          <w:rPr>
            <w:rStyle w:val="afa"/>
          </w:rPr>
          <w:t>ЧАСТЬ 2   « ПРОЕКТ ДОГОВОРА»</w:t>
        </w:r>
        <w:r w:rsidR="00FF4C92">
          <w:rPr>
            <w:webHidden/>
          </w:rPr>
          <w:tab/>
        </w:r>
        <w:r>
          <w:rPr>
            <w:webHidden/>
          </w:rPr>
          <w:fldChar w:fldCharType="begin"/>
        </w:r>
        <w:r w:rsidR="00FF4C92">
          <w:rPr>
            <w:webHidden/>
          </w:rPr>
          <w:instrText xml:space="preserve"> PAGEREF _Toc389211802 \h </w:instrText>
        </w:r>
        <w:r>
          <w:rPr>
            <w:webHidden/>
          </w:rPr>
        </w:r>
        <w:r>
          <w:rPr>
            <w:webHidden/>
          </w:rPr>
          <w:fldChar w:fldCharType="separate"/>
        </w:r>
        <w:r w:rsidR="00CC5ECF">
          <w:rPr>
            <w:webHidden/>
          </w:rPr>
          <w:t>29</w:t>
        </w:r>
        <w:r>
          <w:rPr>
            <w:webHidden/>
          </w:rPr>
          <w:fldChar w:fldCharType="end"/>
        </w:r>
      </w:hyperlink>
    </w:p>
    <w:p w:rsidR="00C87330" w:rsidRPr="008C6DF7" w:rsidRDefault="00B866B1" w:rsidP="00226D27">
      <w:pPr>
        <w:tabs>
          <w:tab w:val="right" w:leader="dot" w:pos="9781"/>
        </w:tabs>
        <w:rPr>
          <w:bCs/>
          <w:sz w:val="28"/>
          <w:szCs w:val="28"/>
        </w:rPr>
        <w:sectPr w:rsidR="00C87330" w:rsidRPr="008C6DF7" w:rsidSect="00C87330">
          <w:headerReference w:type="default" r:id="rId10"/>
          <w:footerReference w:type="default" r:id="rId11"/>
          <w:pgSz w:w="11907" w:h="16840" w:code="9"/>
          <w:pgMar w:top="1134" w:right="567" w:bottom="1134" w:left="1418" w:header="709" w:footer="624" w:gutter="0"/>
          <w:cols w:space="708"/>
          <w:docGrid w:linePitch="360"/>
        </w:sectPr>
      </w:pPr>
      <w:r w:rsidRPr="00347B22">
        <w:rPr>
          <w:rStyle w:val="afa"/>
          <w:b/>
          <w:noProof/>
          <w:color w:val="000000"/>
          <w:szCs w:val="20"/>
          <w:u w:val="none"/>
        </w:rPr>
        <w:fldChar w:fldCharType="end"/>
      </w:r>
    </w:p>
    <w:p w:rsidR="001D0BDC" w:rsidRDefault="001D0BDC" w:rsidP="00D831D7">
      <w:pPr>
        <w:ind w:right="141"/>
        <w:contextualSpacing/>
        <w:jc w:val="both"/>
      </w:pPr>
    </w:p>
    <w:p w:rsidR="00BA6ACA" w:rsidRDefault="00BA6ACA" w:rsidP="00D94B97">
      <w:pPr>
        <w:numPr>
          <w:ilvl w:val="0"/>
          <w:numId w:val="33"/>
        </w:numPr>
        <w:tabs>
          <w:tab w:val="num" w:pos="426"/>
          <w:tab w:val="left" w:pos="1134"/>
          <w:tab w:val="left" w:pos="1418"/>
          <w:tab w:val="left" w:pos="1560"/>
          <w:tab w:val="left" w:pos="1843"/>
          <w:tab w:val="left" w:pos="3261"/>
          <w:tab w:val="left" w:pos="3969"/>
          <w:tab w:val="left" w:pos="5670"/>
        </w:tabs>
        <w:ind w:firstLine="0"/>
        <w:contextualSpacing/>
        <w:jc w:val="center"/>
        <w:rPr>
          <w:b/>
        </w:rPr>
      </w:pPr>
      <w:bookmarkStart w:id="6" w:name="_Ref389127237"/>
      <w:bookmarkStart w:id="7" w:name="_Ref385240348"/>
    </w:p>
    <w:bookmarkEnd w:id="6"/>
    <w:p w:rsidR="005B719E" w:rsidRPr="00226D27" w:rsidRDefault="00BA6ACA" w:rsidP="00BA6ACA">
      <w:pPr>
        <w:tabs>
          <w:tab w:val="left" w:pos="1134"/>
          <w:tab w:val="left" w:pos="1418"/>
          <w:tab w:val="left" w:pos="1560"/>
          <w:tab w:val="left" w:pos="1843"/>
          <w:tab w:val="left" w:pos="3261"/>
          <w:tab w:val="left" w:pos="3969"/>
          <w:tab w:val="left" w:pos="5670"/>
        </w:tabs>
        <w:ind w:left="720"/>
        <w:contextualSpacing/>
        <w:rPr>
          <w:b/>
        </w:rPr>
      </w:pPr>
      <w:r>
        <w:rPr>
          <w:b/>
        </w:rPr>
        <w:tab/>
      </w:r>
      <w:r>
        <w:rPr>
          <w:b/>
        </w:rPr>
        <w:tab/>
      </w:r>
      <w:r>
        <w:rPr>
          <w:b/>
        </w:rPr>
        <w:tab/>
      </w:r>
      <w:r>
        <w:rPr>
          <w:b/>
        </w:rPr>
        <w:tab/>
      </w:r>
      <w:r w:rsidR="005B719E" w:rsidRPr="00226D27">
        <w:rPr>
          <w:b/>
        </w:rPr>
        <w:t>ТОМ</w:t>
      </w:r>
      <w:r>
        <w:rPr>
          <w:b/>
        </w:rPr>
        <w:t xml:space="preserve"> </w:t>
      </w:r>
      <w:r w:rsidR="005B719E" w:rsidRPr="00226D27">
        <w:rPr>
          <w:b/>
        </w:rPr>
        <w:t xml:space="preserve">1 «ОБЩАЯ </w:t>
      </w:r>
      <w:r w:rsidRPr="00226D27">
        <w:rPr>
          <w:b/>
        </w:rPr>
        <w:t>И</w:t>
      </w:r>
      <w:r w:rsidR="005B719E" w:rsidRPr="00226D27">
        <w:rPr>
          <w:b/>
        </w:rPr>
        <w:t xml:space="preserve"> КОММЕРЧЕСКАЯ ЧАСТИ»</w:t>
      </w:r>
      <w:bookmarkEnd w:id="7"/>
      <w:r w:rsidR="005B719E" w:rsidRPr="00226D27">
        <w:rPr>
          <w:b/>
        </w:rPr>
        <w:t xml:space="preserve"> </w:t>
      </w:r>
    </w:p>
    <w:p w:rsidR="00C14669" w:rsidRPr="008C6DF7" w:rsidRDefault="00C14669" w:rsidP="00C14669"/>
    <w:p w:rsidR="00C87330" w:rsidRPr="001C6FE8" w:rsidRDefault="00C87330" w:rsidP="000720B0">
      <w:pPr>
        <w:pStyle w:val="10"/>
        <w:numPr>
          <w:ilvl w:val="1"/>
          <w:numId w:val="6"/>
        </w:numPr>
        <w:ind w:hanging="731"/>
        <w:jc w:val="left"/>
      </w:pPr>
      <w:bookmarkStart w:id="8" w:name="_Ref317259002"/>
      <w:bookmarkStart w:id="9" w:name="_Toc378234304"/>
      <w:bookmarkStart w:id="10" w:name="_Toc384393763"/>
      <w:bookmarkStart w:id="11" w:name="_Toc389211746"/>
      <w:r w:rsidRPr="001C6FE8">
        <w:t>ТЕРМИНЫ И ОПРЕДЕЛЕНИЯ</w:t>
      </w:r>
      <w:bookmarkEnd w:id="8"/>
      <w:bookmarkEnd w:id="9"/>
      <w:bookmarkEnd w:id="10"/>
      <w:bookmarkEnd w:id="11"/>
    </w:p>
    <w:p w:rsidR="00C87330" w:rsidRPr="001C6FE8" w:rsidRDefault="00C87330" w:rsidP="00C87330">
      <w:pPr>
        <w:ind w:firstLine="709"/>
        <w:jc w:val="both"/>
      </w:pPr>
      <w:r w:rsidRPr="001C6FE8">
        <w:rPr>
          <w:b/>
        </w:rPr>
        <w:t>Заказчик</w:t>
      </w:r>
      <w:r w:rsidRPr="001C6FE8">
        <w:t xml:space="preserve"> –</w:t>
      </w:r>
      <w:r w:rsidR="005E2193" w:rsidRPr="001C6FE8">
        <w:t xml:space="preserve"> </w:t>
      </w:r>
      <w:r w:rsidRPr="001C6FE8">
        <w:t>организация</w:t>
      </w:r>
      <w:r w:rsidR="00E1038C" w:rsidRPr="001C6FE8">
        <w:t xml:space="preserve"> атомной отрасли</w:t>
      </w:r>
      <w:r w:rsidRPr="001C6FE8">
        <w:t xml:space="preserve">, указанная в пункте </w:t>
      </w:r>
      <w:fldSimple w:instr=" REF _Ref317249928 \r \h  \* MERGEFORMAT ">
        <w:r w:rsidR="00CC5ECF">
          <w:t>5</w:t>
        </w:r>
      </w:fldSimple>
      <w:r w:rsidRPr="001C6FE8">
        <w:t xml:space="preserve"> раздела </w:t>
      </w:r>
      <w:fldSimple w:instr=" REF _Ref317250097 \r \h  \* MERGEFORMAT ">
        <w:r w:rsidR="00CC5ECF">
          <w:t>4</w:t>
        </w:r>
      </w:fldSimple>
      <w:r w:rsidRPr="001C6FE8">
        <w:t xml:space="preserve"> «Информац</w:t>
      </w:r>
      <w:r w:rsidRPr="001C6FE8">
        <w:t>и</w:t>
      </w:r>
      <w:r w:rsidRPr="001C6FE8">
        <w:t xml:space="preserve">онная карта </w:t>
      </w:r>
      <w:r w:rsidR="00466F9E" w:rsidRPr="001C6FE8">
        <w:t>запроса цен</w:t>
      </w:r>
      <w:r w:rsidRPr="001C6FE8">
        <w:t xml:space="preserve">», </w:t>
      </w:r>
      <w:r w:rsidR="00E1038C" w:rsidRPr="001C6FE8">
        <w:t>являющаяся собственником средств или их законным распорядит</w:t>
      </w:r>
      <w:r w:rsidR="00E1038C" w:rsidRPr="001C6FE8">
        <w:t>е</w:t>
      </w:r>
      <w:r w:rsidR="00E1038C" w:rsidRPr="001C6FE8">
        <w:t xml:space="preserve">лем, представителем интересов которой выступают руководители (или их доверенные лица), </w:t>
      </w:r>
      <w:r w:rsidR="005E2193" w:rsidRPr="001C6FE8">
        <w:t>наделенные правом совершать от его имени сделки (заключать договоры).</w:t>
      </w:r>
    </w:p>
    <w:p w:rsidR="00253249" w:rsidRPr="001C6FE8" w:rsidRDefault="00253249" w:rsidP="00253249">
      <w:pPr>
        <w:ind w:firstLine="709"/>
        <w:jc w:val="both"/>
      </w:pPr>
      <w:r>
        <w:rPr>
          <w:b/>
        </w:rPr>
        <w:t xml:space="preserve">Единая </w:t>
      </w:r>
      <w:r w:rsidRPr="001C6FE8">
        <w:rPr>
          <w:b/>
        </w:rPr>
        <w:t>комиссия</w:t>
      </w:r>
      <w:r w:rsidRPr="001C6FE8">
        <w:t xml:space="preserve"> – </w:t>
      </w:r>
      <w:r w:rsidRPr="004132BA">
        <w:rPr>
          <w:szCs w:val="28"/>
        </w:rPr>
        <w:t xml:space="preserve">коллегиальный орган, заранее сформированный </w:t>
      </w:r>
      <w:r w:rsidRPr="004132BA">
        <w:rPr>
          <w:b/>
          <w:szCs w:val="28"/>
        </w:rPr>
        <w:t>организатором з</w:t>
      </w:r>
      <w:r w:rsidRPr="004132BA">
        <w:rPr>
          <w:b/>
          <w:szCs w:val="28"/>
        </w:rPr>
        <w:t>а</w:t>
      </w:r>
      <w:r w:rsidRPr="004132BA">
        <w:rPr>
          <w:b/>
          <w:szCs w:val="28"/>
        </w:rPr>
        <w:t>купки</w:t>
      </w:r>
      <w:r w:rsidRPr="004132BA">
        <w:rPr>
          <w:szCs w:val="28"/>
        </w:rPr>
        <w:t xml:space="preserve"> для принятия решений в рамках конкретной </w:t>
      </w:r>
      <w:r w:rsidRPr="004132BA">
        <w:rPr>
          <w:b/>
          <w:szCs w:val="28"/>
        </w:rPr>
        <w:t>процедуры закупки</w:t>
      </w:r>
      <w:r w:rsidRPr="004132BA">
        <w:rPr>
          <w:szCs w:val="28"/>
        </w:rPr>
        <w:t xml:space="preserve"> в соответствии с н</w:t>
      </w:r>
      <w:r w:rsidRPr="004132BA">
        <w:rPr>
          <w:szCs w:val="28"/>
        </w:rPr>
        <w:t>а</w:t>
      </w:r>
      <w:r w:rsidRPr="004132BA">
        <w:rPr>
          <w:szCs w:val="28"/>
        </w:rPr>
        <w:t xml:space="preserve">стоящим Стандартом. </w:t>
      </w:r>
    </w:p>
    <w:p w:rsidR="00253249" w:rsidRPr="001C6FE8" w:rsidRDefault="00253249" w:rsidP="00253249">
      <w:pPr>
        <w:ind w:firstLine="709"/>
        <w:jc w:val="both"/>
      </w:pPr>
      <w:r w:rsidRPr="001C6FE8">
        <w:rPr>
          <w:b/>
        </w:rPr>
        <w:t>Лот</w:t>
      </w:r>
      <w:r w:rsidRPr="001C6FE8">
        <w:t xml:space="preserve"> – </w:t>
      </w:r>
      <w:r w:rsidRPr="004132BA">
        <w:t xml:space="preserve">часть закупаемой </w:t>
      </w:r>
      <w:r w:rsidRPr="004132BA">
        <w:rPr>
          <w:bCs/>
        </w:rPr>
        <w:t>продукции</w:t>
      </w:r>
      <w:r w:rsidRPr="004132BA">
        <w:t xml:space="preserve">, явно обособленная </w:t>
      </w:r>
      <w:r w:rsidRPr="004132BA">
        <w:rPr>
          <w:b/>
        </w:rPr>
        <w:t xml:space="preserve">в </w:t>
      </w:r>
      <w:r w:rsidRPr="004132BA">
        <w:rPr>
          <w:b/>
          <w:bCs/>
        </w:rPr>
        <w:t>документации о закупке</w:t>
      </w:r>
      <w:r w:rsidRPr="004132BA">
        <w:t xml:space="preserve">, на которую в рамках </w:t>
      </w:r>
      <w:r w:rsidRPr="004132BA">
        <w:rPr>
          <w:b/>
          <w:bCs/>
        </w:rPr>
        <w:t>процедуры закупки</w:t>
      </w:r>
      <w:r w:rsidRPr="004132BA">
        <w:t xml:space="preserve"> подается отдельное предложение</w:t>
      </w:r>
      <w:r w:rsidRPr="001C6FE8">
        <w:t>.</w:t>
      </w:r>
    </w:p>
    <w:p w:rsidR="00253249" w:rsidRPr="001C6FE8" w:rsidRDefault="00253249" w:rsidP="00253249">
      <w:pPr>
        <w:ind w:firstLine="709"/>
        <w:jc w:val="both"/>
      </w:pPr>
      <w:r w:rsidRPr="001C6FE8">
        <w:rPr>
          <w:b/>
        </w:rPr>
        <w:t>Начальная (максимальная) цена договора</w:t>
      </w:r>
      <w:r w:rsidRPr="001C6FE8">
        <w:t xml:space="preserve"> – указанная в пункте </w:t>
      </w:r>
      <w:fldSimple w:instr=" REF _Ref317250440 \r \h  \* MERGEFORMAT ">
        <w:r w:rsidR="00CC5ECF">
          <w:t>8</w:t>
        </w:r>
      </w:fldSimple>
      <w:r w:rsidRPr="001C6FE8">
        <w:t xml:space="preserve"> раздела </w:t>
      </w:r>
      <w:fldSimple w:instr=" REF _Ref317250449 \r \h  \* MERGEFORMAT ">
        <w:r w:rsidR="00CC5ECF">
          <w:t>4</w:t>
        </w:r>
      </w:fldSimple>
      <w:r w:rsidRPr="001C6FE8">
        <w:t xml:space="preserve"> «Инфо</w:t>
      </w:r>
      <w:r w:rsidRPr="001C6FE8">
        <w:t>р</w:t>
      </w:r>
      <w:r w:rsidRPr="001C6FE8">
        <w:t xml:space="preserve">мационная карта запроса цен», </w:t>
      </w:r>
      <w:r w:rsidRPr="004132BA">
        <w:rPr>
          <w:szCs w:val="28"/>
        </w:rPr>
        <w:t xml:space="preserve">предельно допустимая цена </w:t>
      </w:r>
      <w:r w:rsidRPr="004132BA">
        <w:rPr>
          <w:b/>
          <w:szCs w:val="28"/>
        </w:rPr>
        <w:t>договора</w:t>
      </w:r>
      <w:r w:rsidRPr="004132BA">
        <w:rPr>
          <w:szCs w:val="28"/>
        </w:rPr>
        <w:t>, определяемая</w:t>
      </w:r>
      <w:r w:rsidRPr="004132BA">
        <w:rPr>
          <w:b/>
          <w:szCs w:val="28"/>
        </w:rPr>
        <w:t xml:space="preserve"> заказч</w:t>
      </w:r>
      <w:r w:rsidRPr="004132BA">
        <w:rPr>
          <w:b/>
          <w:szCs w:val="28"/>
        </w:rPr>
        <w:t>и</w:t>
      </w:r>
      <w:r w:rsidRPr="004132BA">
        <w:rPr>
          <w:b/>
          <w:szCs w:val="28"/>
        </w:rPr>
        <w:t>ком</w:t>
      </w:r>
      <w:r w:rsidRPr="004132BA">
        <w:rPr>
          <w:szCs w:val="28"/>
        </w:rPr>
        <w:t xml:space="preserve"> в </w:t>
      </w:r>
      <w:r w:rsidRPr="004132BA">
        <w:rPr>
          <w:b/>
          <w:szCs w:val="28"/>
        </w:rPr>
        <w:t xml:space="preserve">документации о закупке </w:t>
      </w:r>
      <w:r w:rsidRPr="004132BA">
        <w:rPr>
          <w:szCs w:val="28"/>
        </w:rPr>
        <w:t>и рассчитываемая в порядке, установленном настоящим Ста</w:t>
      </w:r>
      <w:r w:rsidRPr="004132BA">
        <w:rPr>
          <w:szCs w:val="28"/>
        </w:rPr>
        <w:t>н</w:t>
      </w:r>
      <w:r w:rsidRPr="004132BA">
        <w:rPr>
          <w:szCs w:val="28"/>
        </w:rPr>
        <w:t>дартом</w:t>
      </w:r>
      <w:r>
        <w:rPr>
          <w:szCs w:val="28"/>
        </w:rPr>
        <w:t>.</w:t>
      </w:r>
    </w:p>
    <w:p w:rsidR="00253249" w:rsidRPr="001C6FE8" w:rsidRDefault="00253249" w:rsidP="00253249">
      <w:pPr>
        <w:ind w:firstLine="709"/>
        <w:jc w:val="both"/>
      </w:pPr>
      <w:r w:rsidRPr="001C6FE8">
        <w:rPr>
          <w:b/>
        </w:rPr>
        <w:t xml:space="preserve">Оператор электронной торговой площадки </w:t>
      </w:r>
      <w:r w:rsidRPr="001C6FE8">
        <w:t xml:space="preserve">– </w:t>
      </w:r>
      <w:r w:rsidRPr="004132BA">
        <w:t xml:space="preserve">лицо, которое на законных основаниях осуществляет предпринимательскую деятельность по обеспечению проведения </w:t>
      </w:r>
      <w:r w:rsidRPr="004132BA">
        <w:rPr>
          <w:b/>
        </w:rPr>
        <w:t>закупочных процедур</w:t>
      </w:r>
      <w:r w:rsidRPr="004132BA">
        <w:t xml:space="preserve"> в электронной форме на электронной торговой площадке</w:t>
      </w:r>
      <w:r w:rsidRPr="001C6FE8">
        <w:t>.</w:t>
      </w:r>
    </w:p>
    <w:p w:rsidR="00253249" w:rsidRPr="001C6FE8" w:rsidRDefault="00253249" w:rsidP="00253249">
      <w:pPr>
        <w:ind w:firstLine="709"/>
        <w:jc w:val="both"/>
      </w:pPr>
      <w:r w:rsidRPr="001C6FE8">
        <w:rPr>
          <w:b/>
        </w:rPr>
        <w:t>Организатор запроса цен</w:t>
      </w:r>
      <w:r w:rsidRPr="001C6FE8">
        <w:t xml:space="preserve"> – организация, указанная в пункте </w:t>
      </w:r>
      <w:fldSimple w:instr=" REF _Ref317250471 \r \h  \* MERGEFORMAT ">
        <w:r w:rsidR="00CC5ECF">
          <w:t>6</w:t>
        </w:r>
      </w:fldSimple>
      <w:r w:rsidRPr="001C6FE8">
        <w:t xml:space="preserve"> раздела </w:t>
      </w:r>
      <w:fldSimple w:instr=" REF _Ref317250478 \r \h  \* MERGEFORMAT ">
        <w:r w:rsidR="00CC5ECF">
          <w:t>4</w:t>
        </w:r>
      </w:fldSimple>
      <w:r w:rsidRPr="001C6FE8">
        <w:t xml:space="preserve"> «Информац</w:t>
      </w:r>
      <w:r w:rsidRPr="001C6FE8">
        <w:t>и</w:t>
      </w:r>
      <w:r w:rsidRPr="001C6FE8">
        <w:t xml:space="preserve">онная карта запроса цен», </w:t>
      </w:r>
      <w:r w:rsidRPr="004132BA">
        <w:t xml:space="preserve">непосредственно </w:t>
      </w:r>
      <w:proofErr w:type="gramStart"/>
      <w:r w:rsidRPr="004132BA">
        <w:t>проводящее</w:t>
      </w:r>
      <w:proofErr w:type="gramEnd"/>
      <w:r w:rsidRPr="004132BA">
        <w:t xml:space="preserve"> конкретную </w:t>
      </w:r>
      <w:r w:rsidRPr="004132BA">
        <w:rPr>
          <w:b/>
        </w:rPr>
        <w:t>закупочную процедуру</w:t>
      </w:r>
      <w:r w:rsidRPr="001C6FE8">
        <w:t>.</w:t>
      </w:r>
    </w:p>
    <w:p w:rsidR="00253249" w:rsidRDefault="00253249" w:rsidP="00253249">
      <w:pPr>
        <w:ind w:firstLine="720"/>
        <w:jc w:val="both"/>
      </w:pPr>
      <w:r>
        <w:rPr>
          <w:b/>
        </w:rPr>
        <w:t>О</w:t>
      </w:r>
      <w:r w:rsidRPr="004132BA">
        <w:rPr>
          <w:b/>
        </w:rPr>
        <w:t xml:space="preserve">фициальный государственный сайт: </w:t>
      </w:r>
      <w:r w:rsidRPr="004132BA">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C03E4B">
          <w:rPr>
            <w:rStyle w:val="afa"/>
            <w:color w:val="auto"/>
            <w:u w:val="none"/>
          </w:rPr>
          <w:t>www.zakupki.gov.ru</w:t>
        </w:r>
      </w:hyperlink>
      <w:r w:rsidRPr="007B5BAE">
        <w:t>.</w:t>
      </w:r>
    </w:p>
    <w:p w:rsidR="00253249" w:rsidRPr="007B5BAE" w:rsidRDefault="00253249" w:rsidP="00253249">
      <w:pPr>
        <w:ind w:firstLine="720"/>
        <w:jc w:val="both"/>
      </w:pPr>
      <w:r>
        <w:rPr>
          <w:b/>
        </w:rPr>
        <w:t>О</w:t>
      </w:r>
      <w:r w:rsidRPr="004132BA">
        <w:rPr>
          <w:b/>
        </w:rPr>
        <w:t>фициальный сайт по закупкам атомной отрасли</w:t>
      </w:r>
      <w:r w:rsidRPr="004132BA">
        <w:t>:</w:t>
      </w:r>
      <w:r w:rsidRPr="004132BA">
        <w:rPr>
          <w:b/>
        </w:rPr>
        <w:t xml:space="preserve"> </w:t>
      </w:r>
      <w:r w:rsidRPr="004132BA">
        <w:t>официальный сайт в информац</w:t>
      </w:r>
      <w:r w:rsidRPr="004132BA">
        <w:t>и</w:t>
      </w:r>
      <w:r w:rsidRPr="004132BA">
        <w:t xml:space="preserve">онно-телекоммуникационной сети «Интернет», имеющий адрес </w:t>
      </w:r>
      <w:proofErr w:type="spellStart"/>
      <w:r w:rsidRPr="00C03E4B">
        <w:rPr>
          <w:rStyle w:val="afa"/>
          <w:color w:val="auto"/>
          <w:u w:val="none"/>
        </w:rPr>
        <w:t>www.zakupki</w:t>
      </w:r>
      <w:proofErr w:type="spellEnd"/>
      <w:r w:rsidRPr="00C03E4B">
        <w:rPr>
          <w:rStyle w:val="afa"/>
          <w:color w:val="auto"/>
          <w:u w:val="none"/>
        </w:rPr>
        <w:t>.</w:t>
      </w:r>
      <w:proofErr w:type="spellStart"/>
      <w:r w:rsidRPr="00C03E4B">
        <w:rPr>
          <w:rStyle w:val="afa"/>
          <w:color w:val="auto"/>
          <w:u w:val="none"/>
          <w:lang w:val="en-US"/>
        </w:rPr>
        <w:t>rosatom</w:t>
      </w:r>
      <w:proofErr w:type="spellEnd"/>
      <w:r w:rsidRPr="00C03E4B">
        <w:rPr>
          <w:rStyle w:val="afa"/>
          <w:color w:val="auto"/>
          <w:u w:val="none"/>
        </w:rPr>
        <w:t>.</w:t>
      </w:r>
      <w:proofErr w:type="spellStart"/>
      <w:r w:rsidRPr="00C03E4B">
        <w:rPr>
          <w:rStyle w:val="afa"/>
          <w:color w:val="auto"/>
          <w:u w:val="none"/>
        </w:rPr>
        <w:t>ru</w:t>
      </w:r>
      <w:proofErr w:type="spellEnd"/>
      <w:r w:rsidRPr="004132BA">
        <w:t>, пре</w:t>
      </w:r>
      <w:r w:rsidRPr="004132BA">
        <w:t>д</w:t>
      </w:r>
      <w:r w:rsidRPr="004132BA">
        <w:t>назначенный для публикации информации о закупках атомной отрасли</w:t>
      </w:r>
      <w:r>
        <w:t>.</w:t>
      </w:r>
    </w:p>
    <w:p w:rsidR="00253249" w:rsidRPr="001C6FE8" w:rsidRDefault="00253249" w:rsidP="00253249">
      <w:pPr>
        <w:ind w:firstLine="709"/>
        <w:jc w:val="both"/>
      </w:pPr>
      <w:r w:rsidRPr="001C6FE8">
        <w:rPr>
          <w:b/>
        </w:rPr>
        <w:t>Победитель запроса цен</w:t>
      </w:r>
      <w:r w:rsidRPr="001C6FE8">
        <w:t xml:space="preserve"> – участник запроса цен, предложивший наименьшую цену д</w:t>
      </w:r>
      <w:r w:rsidRPr="001C6FE8">
        <w:t>о</w:t>
      </w:r>
      <w:r w:rsidRPr="001C6FE8">
        <w:t xml:space="preserve">говора, </w:t>
      </w:r>
      <w:r w:rsidRPr="004132BA">
        <w:rPr>
          <w:szCs w:val="28"/>
        </w:rPr>
        <w:t xml:space="preserve">который признан </w:t>
      </w:r>
      <w:r>
        <w:rPr>
          <w:b/>
          <w:szCs w:val="28"/>
        </w:rPr>
        <w:t>Единой</w:t>
      </w:r>
      <w:r w:rsidRPr="004132BA">
        <w:rPr>
          <w:b/>
          <w:szCs w:val="28"/>
        </w:rPr>
        <w:t xml:space="preserve"> комиссией </w:t>
      </w:r>
      <w:r w:rsidRPr="004132BA">
        <w:rPr>
          <w:szCs w:val="28"/>
        </w:rPr>
        <w:t>победителем</w:t>
      </w:r>
      <w:r w:rsidRPr="001C6FE8">
        <w:t>.</w:t>
      </w:r>
    </w:p>
    <w:p w:rsidR="00253249" w:rsidRPr="001C6FE8" w:rsidRDefault="00253249" w:rsidP="00253249">
      <w:pPr>
        <w:ind w:firstLine="709"/>
        <w:jc w:val="both"/>
      </w:pPr>
      <w:r w:rsidRPr="001C6FE8">
        <w:rPr>
          <w:b/>
        </w:rPr>
        <w:t>Поставщик товара</w:t>
      </w:r>
      <w:r w:rsidRPr="001C6FE8">
        <w:rPr>
          <w:b/>
          <w:i/>
        </w:rPr>
        <w:t xml:space="preserve"> </w:t>
      </w:r>
      <w:r w:rsidRPr="001C6FE8">
        <w:t>–</w:t>
      </w:r>
      <w:r w:rsidRPr="001C6FE8">
        <w:rPr>
          <w:b/>
        </w:rPr>
        <w:t xml:space="preserve"> </w:t>
      </w:r>
      <w:r w:rsidRPr="004132BA">
        <w:rPr>
          <w:szCs w:val="28"/>
        </w:rPr>
        <w:t>любое юридическое или физическое лицо, в том числе индивид</w:t>
      </w:r>
      <w:r w:rsidRPr="004132BA">
        <w:rPr>
          <w:szCs w:val="28"/>
        </w:rPr>
        <w:t>у</w:t>
      </w:r>
      <w:r w:rsidRPr="004132BA">
        <w:rPr>
          <w:szCs w:val="28"/>
        </w:rPr>
        <w:t xml:space="preserve">альный предприниматель, способное на законных основаниях поставить требуемую </w:t>
      </w:r>
      <w:r w:rsidRPr="004132BA">
        <w:rPr>
          <w:b/>
          <w:szCs w:val="28"/>
        </w:rPr>
        <w:t>проду</w:t>
      </w:r>
      <w:r w:rsidRPr="004132BA">
        <w:rPr>
          <w:b/>
          <w:szCs w:val="28"/>
        </w:rPr>
        <w:t>к</w:t>
      </w:r>
      <w:r w:rsidRPr="004132BA">
        <w:rPr>
          <w:b/>
          <w:szCs w:val="28"/>
        </w:rPr>
        <w:t>цию</w:t>
      </w:r>
      <w:r w:rsidRPr="001C6FE8">
        <w:t>.</w:t>
      </w:r>
    </w:p>
    <w:p w:rsidR="00253249" w:rsidRDefault="00253249" w:rsidP="00253249">
      <w:pPr>
        <w:ind w:firstLine="709"/>
        <w:jc w:val="both"/>
      </w:pPr>
      <w:r w:rsidRPr="001C6FE8">
        <w:rPr>
          <w:b/>
        </w:rPr>
        <w:t>Продукция</w:t>
      </w:r>
      <w:r w:rsidRPr="001C6FE8">
        <w:t xml:space="preserve"> – товары, работы, услуги, иные объекты гражданских прав, приобретаемые заказчиком на возмездной основе</w:t>
      </w:r>
    </w:p>
    <w:p w:rsidR="00253249" w:rsidRPr="001C6FE8" w:rsidRDefault="00253249" w:rsidP="00253249">
      <w:pPr>
        <w:ind w:firstLine="709"/>
        <w:jc w:val="both"/>
        <w:rPr>
          <w:b/>
          <w:i/>
        </w:rPr>
      </w:pPr>
      <w:r w:rsidRPr="001C6FE8">
        <w:rPr>
          <w:b/>
        </w:rPr>
        <w:t>Участник запроса цен</w:t>
      </w:r>
      <w:r w:rsidRPr="001C6FE8">
        <w:t xml:space="preserve"> – поставщик товара или несколько поставщиков товара, выст</w:t>
      </w:r>
      <w:r w:rsidRPr="001C6FE8">
        <w:t>у</w:t>
      </w:r>
      <w:r w:rsidRPr="001C6FE8">
        <w:t>пающих на стороне одного поставщика товара в рамках участия в запросе цен, независимо от организационно-правовой формы, формы собственности, места нахождения и места происхо</w:t>
      </w:r>
      <w:r w:rsidRPr="001C6FE8">
        <w:t>ж</w:t>
      </w:r>
      <w:r w:rsidRPr="001C6FE8">
        <w:t>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1C6FE8">
        <w:rPr>
          <w:b/>
          <w:i/>
        </w:rPr>
        <w:t>.</w:t>
      </w:r>
    </w:p>
    <w:p w:rsidR="00253249" w:rsidRPr="001C6FE8" w:rsidRDefault="00253249" w:rsidP="00253249">
      <w:pPr>
        <w:ind w:firstLine="720"/>
        <w:jc w:val="both"/>
        <w:rPr>
          <w:bCs/>
        </w:rPr>
      </w:pPr>
      <w:bookmarkStart w:id="12" w:name="_Ref93141687"/>
      <w:r w:rsidRPr="001C6FE8">
        <w:rPr>
          <w:b/>
        </w:rPr>
        <w:t>Эксперт</w:t>
      </w:r>
      <w:r w:rsidRPr="001C6FE8">
        <w:t xml:space="preserve"> –</w:t>
      </w:r>
      <w:r w:rsidRPr="001C6FE8">
        <w:rPr>
          <w:b/>
        </w:rPr>
        <w:t xml:space="preserve"> </w:t>
      </w:r>
      <w:r w:rsidRPr="001C6FE8">
        <w:t>лицо, обладающее специальными знаниями в областях, относящихся к пре</w:t>
      </w:r>
      <w:r w:rsidRPr="001C6FE8">
        <w:t>д</w:t>
      </w:r>
      <w:r w:rsidRPr="001C6FE8">
        <w:t>мету запроса цен, и привлекаемое для проведения экспертизы в рамках данного запроса цен.</w:t>
      </w:r>
    </w:p>
    <w:bookmarkEnd w:id="12"/>
    <w:p w:rsidR="00253249" w:rsidRPr="001C6FE8" w:rsidRDefault="00253249" w:rsidP="00253249">
      <w:pPr>
        <w:ind w:firstLine="709"/>
        <w:jc w:val="both"/>
      </w:pPr>
      <w:r w:rsidRPr="001C6FE8">
        <w:rPr>
          <w:b/>
        </w:rPr>
        <w:t xml:space="preserve">Электронная торговая площадка (ЭТП) </w:t>
      </w:r>
      <w:r w:rsidRPr="001C6FE8">
        <w:t>–</w:t>
      </w:r>
      <w:r w:rsidRPr="001C6FE8">
        <w:rPr>
          <w:b/>
        </w:rPr>
        <w:t xml:space="preserve"> </w:t>
      </w:r>
      <w:r w:rsidRPr="001C6FE8">
        <w:t>программно-аппаратный комплекс, обесп</w:t>
      </w:r>
      <w:r w:rsidRPr="001C6FE8">
        <w:t>е</w:t>
      </w:r>
      <w:r w:rsidRPr="001C6FE8">
        <w:t>чивающий проведение запроса цен в электронной форме, т.е. с обменом электронными док</w:t>
      </w:r>
      <w:r w:rsidRPr="001C6FE8">
        <w:t>у</w:t>
      </w:r>
      <w:r w:rsidRPr="001C6FE8">
        <w:t>ментами или иными сведениями в электронно-цифровой форме, с использованием сети Инте</w:t>
      </w:r>
      <w:r w:rsidRPr="001C6FE8">
        <w:t>р</w:t>
      </w:r>
      <w:r w:rsidRPr="001C6FE8">
        <w:t>нет.</w:t>
      </w:r>
    </w:p>
    <w:p w:rsidR="00253249" w:rsidRPr="001C6FE8" w:rsidRDefault="00253249" w:rsidP="00253249">
      <w:pPr>
        <w:ind w:firstLine="709"/>
        <w:jc w:val="both"/>
      </w:pPr>
      <w:r w:rsidRPr="001C6FE8">
        <w:rPr>
          <w:b/>
        </w:rPr>
        <w:lastRenderedPageBreak/>
        <w:t>Электронная форма проведения запроса цен</w:t>
      </w:r>
      <w:r w:rsidRPr="001C6FE8">
        <w:t xml:space="preserve"> – проведение запроса цен с использов</w:t>
      </w:r>
      <w:r w:rsidRPr="001C6FE8">
        <w:t>а</w:t>
      </w:r>
      <w:r w:rsidRPr="001C6FE8">
        <w:t>нием электронной торговой площадки и обменом электронными документами.</w:t>
      </w:r>
    </w:p>
    <w:p w:rsidR="00253249" w:rsidRPr="001C6FE8" w:rsidRDefault="00253249" w:rsidP="00253249">
      <w:pPr>
        <w:spacing w:after="120"/>
        <w:ind w:firstLine="709"/>
        <w:jc w:val="both"/>
      </w:pPr>
      <w:r w:rsidRPr="001C6FE8">
        <w:rPr>
          <w:b/>
        </w:rPr>
        <w:t>Электронный документ</w:t>
      </w:r>
      <w:r w:rsidRPr="001C6FE8">
        <w:t xml:space="preserve"> – электронное сообщение, подписанное электронной подп</w:t>
      </w:r>
      <w:r w:rsidRPr="001C6FE8">
        <w:t>и</w:t>
      </w:r>
      <w:r w:rsidRPr="001C6FE8">
        <w:t>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w:t>
      </w:r>
      <w:r w:rsidRPr="001C6FE8">
        <w:t>а</w:t>
      </w:r>
      <w:r w:rsidRPr="001C6FE8">
        <w:t>тивно-правовых актов Правительства Российской Федерации.</w:t>
      </w:r>
    </w:p>
    <w:p w:rsidR="00253249" w:rsidRDefault="00253249" w:rsidP="00253249">
      <w:pPr>
        <w:ind w:firstLine="720"/>
        <w:jc w:val="both"/>
      </w:pPr>
      <w:bookmarkStart w:id="13" w:name="_Toc314731698"/>
      <w:bookmarkStart w:id="14" w:name="_Toc389054288"/>
      <w:r w:rsidRPr="0060157E">
        <w:t>СОКРАЩЕНИЯ</w:t>
      </w:r>
      <w:bookmarkEnd w:id="13"/>
      <w:bookmarkEnd w:id="14"/>
    </w:p>
    <w:p w:rsidR="00253249" w:rsidRPr="0060157E" w:rsidRDefault="00253249" w:rsidP="00253249">
      <w:pPr>
        <w:ind w:firstLine="720"/>
        <w:jc w:val="both"/>
      </w:pPr>
      <w:r w:rsidRPr="0060157E">
        <w:t>ЕОСЗ — Единый отраслевой стандарт закупок (Положение о закупке) Государственной корпорации по атомной энергии «</w:t>
      </w:r>
      <w:proofErr w:type="spellStart"/>
      <w:r w:rsidRPr="0060157E">
        <w:t>Росатом</w:t>
      </w:r>
      <w:proofErr w:type="spellEnd"/>
      <w:r w:rsidRPr="0060157E">
        <w:t xml:space="preserve">», утвержденный решением наблюдательного совета </w:t>
      </w:r>
      <w:proofErr w:type="spellStart"/>
      <w:r w:rsidRPr="0060157E">
        <w:t>Госкорпорации</w:t>
      </w:r>
      <w:proofErr w:type="spellEnd"/>
      <w:r w:rsidRPr="0060157E">
        <w:t xml:space="preserve"> «</w:t>
      </w:r>
      <w:proofErr w:type="spellStart"/>
      <w:r w:rsidRPr="0060157E">
        <w:t>Росатом</w:t>
      </w:r>
      <w:proofErr w:type="spellEnd"/>
      <w:r w:rsidRPr="0060157E">
        <w:t>» (протокол от 07.02.2012 № 37).</w:t>
      </w:r>
    </w:p>
    <w:p w:rsidR="00253249" w:rsidRPr="0060157E" w:rsidRDefault="00253249" w:rsidP="00253249">
      <w:pPr>
        <w:ind w:firstLine="720"/>
        <w:jc w:val="both"/>
      </w:pPr>
      <w:r w:rsidRPr="0060157E">
        <w:t>НДС — налог на добавленную стоимость.</w:t>
      </w:r>
    </w:p>
    <w:p w:rsidR="00253249" w:rsidRPr="0060157E" w:rsidRDefault="00253249" w:rsidP="00253249">
      <w:pPr>
        <w:ind w:firstLine="720"/>
        <w:jc w:val="both"/>
      </w:pPr>
      <w:r w:rsidRPr="0060157E">
        <w:t xml:space="preserve">ЦАК — Центральный арбитражный комитет в сфере закупок </w:t>
      </w:r>
      <w:proofErr w:type="spellStart"/>
      <w:r w:rsidRPr="0060157E">
        <w:t>Госкорпорации</w:t>
      </w:r>
      <w:proofErr w:type="spellEnd"/>
      <w:r w:rsidRPr="0060157E">
        <w:t xml:space="preserve"> «</w:t>
      </w:r>
      <w:proofErr w:type="spellStart"/>
      <w:r w:rsidRPr="0060157E">
        <w:t>Росатом</w:t>
      </w:r>
      <w:proofErr w:type="spellEnd"/>
      <w:r w:rsidRPr="0060157E">
        <w:t>».</w:t>
      </w:r>
    </w:p>
    <w:p w:rsidR="00253249" w:rsidRPr="0060157E" w:rsidRDefault="00253249" w:rsidP="00253249">
      <w:pPr>
        <w:ind w:firstLine="720"/>
        <w:jc w:val="both"/>
      </w:pPr>
      <w:r w:rsidRPr="0060157E">
        <w:t>ЭТП — электронная торговая площадка.</w:t>
      </w:r>
    </w:p>
    <w:p w:rsidR="00253249" w:rsidRPr="0060157E" w:rsidRDefault="00253249" w:rsidP="00253249">
      <w:pPr>
        <w:ind w:firstLine="720"/>
        <w:jc w:val="both"/>
      </w:pPr>
      <w:r>
        <w:t>Э</w:t>
      </w:r>
      <w:r w:rsidRPr="0060157E">
        <w:t>П — электронная подпись.</w:t>
      </w:r>
    </w:p>
    <w:p w:rsidR="00C87330" w:rsidRPr="0060157E" w:rsidRDefault="00C87330" w:rsidP="00C87330">
      <w:pPr>
        <w:spacing w:after="120"/>
        <w:jc w:val="both"/>
      </w:pPr>
    </w:p>
    <w:p w:rsidR="00C87330" w:rsidRPr="001C6FE8" w:rsidRDefault="00C87330" w:rsidP="000720B0">
      <w:pPr>
        <w:pStyle w:val="10"/>
        <w:numPr>
          <w:ilvl w:val="1"/>
          <w:numId w:val="6"/>
        </w:numPr>
        <w:ind w:left="1434" w:hanging="725"/>
        <w:jc w:val="left"/>
        <w:rPr>
          <w:b/>
        </w:rPr>
      </w:pPr>
      <w:bookmarkStart w:id="15" w:name="_Toc378234306"/>
      <w:bookmarkStart w:id="16" w:name="_Toc384393765"/>
      <w:bookmarkStart w:id="17" w:name="_Toc389211747"/>
      <w:r w:rsidRPr="001C6FE8">
        <w:t>ОБЩИЕ ПОЛОЖЕНИЯ</w:t>
      </w:r>
      <w:r w:rsidR="00370E30" w:rsidRPr="001C6FE8">
        <w:t>.</w:t>
      </w:r>
      <w:bookmarkEnd w:id="15"/>
      <w:bookmarkEnd w:id="16"/>
      <w:bookmarkEnd w:id="17"/>
    </w:p>
    <w:p w:rsidR="00253249" w:rsidRPr="001C6FE8" w:rsidRDefault="00253249" w:rsidP="00765A46">
      <w:pPr>
        <w:pStyle w:val="af3"/>
        <w:keepNext/>
        <w:numPr>
          <w:ilvl w:val="1"/>
          <w:numId w:val="7"/>
        </w:numPr>
        <w:tabs>
          <w:tab w:val="clear" w:pos="502"/>
          <w:tab w:val="num" w:pos="1418"/>
          <w:tab w:val="left" w:pos="1843"/>
        </w:tabs>
        <w:spacing w:before="0" w:beforeAutospacing="0" w:after="0" w:afterAutospacing="0"/>
        <w:ind w:left="0" w:firstLine="0"/>
        <w:jc w:val="both"/>
        <w:outlineLvl w:val="1"/>
      </w:pPr>
      <w:bookmarkStart w:id="18" w:name="_Ref126000848"/>
      <w:bookmarkStart w:id="19" w:name="_Toc388878719"/>
      <w:bookmarkStart w:id="20" w:name="_Toc389054290"/>
      <w:bookmarkStart w:id="21" w:name="_Toc389127123"/>
      <w:bookmarkStart w:id="22" w:name="_Toc389211748"/>
      <w:r w:rsidRPr="001C6FE8">
        <w:t xml:space="preserve">Открытый запрос цен </w:t>
      </w:r>
      <w:bookmarkEnd w:id="18"/>
      <w:r w:rsidRPr="001C6FE8">
        <w:t>в электронной форме на право заключения договора на п</w:t>
      </w:r>
      <w:r w:rsidRPr="001C6FE8">
        <w:t>о</w:t>
      </w:r>
      <w:r w:rsidRPr="001C6FE8">
        <w:t>ставку товаров, выполнение работ или оказание услуг.</w:t>
      </w:r>
      <w:bookmarkEnd w:id="19"/>
      <w:bookmarkEnd w:id="20"/>
      <w:bookmarkEnd w:id="21"/>
      <w:bookmarkEnd w:id="22"/>
    </w:p>
    <w:p w:rsidR="00253249" w:rsidRDefault="00253249" w:rsidP="00253249">
      <w:pPr>
        <w:pStyle w:val="Times12"/>
        <w:ind w:firstLine="709"/>
        <w:rPr>
          <w:szCs w:val="24"/>
        </w:rPr>
      </w:pPr>
      <w:r w:rsidRPr="001C6FE8">
        <w:rPr>
          <w:szCs w:val="24"/>
        </w:rPr>
        <w:t>Настоящий запрос цен проводится в соответствии с правилами и с использованием функционала</w:t>
      </w:r>
      <w:r w:rsidRPr="001C6FE8">
        <w:rPr>
          <w:spacing w:val="-6"/>
          <w:szCs w:val="24"/>
        </w:rPr>
        <w:t xml:space="preserve"> ЭТП, указанно</w:t>
      </w:r>
      <w:r>
        <w:rPr>
          <w:spacing w:val="-6"/>
          <w:szCs w:val="24"/>
        </w:rPr>
        <w:t>го</w:t>
      </w:r>
      <w:r w:rsidRPr="001C6FE8">
        <w:rPr>
          <w:spacing w:val="-6"/>
          <w:szCs w:val="24"/>
        </w:rPr>
        <w:t xml:space="preserve"> в пункте </w:t>
      </w:r>
      <w:fldSimple w:instr=" REF _Ref317250534 \r \h  \* MERGEFORMAT ">
        <w:r w:rsidR="00CC5ECF" w:rsidRPr="00CC5ECF">
          <w:rPr>
            <w:spacing w:val="-6"/>
            <w:szCs w:val="24"/>
          </w:rPr>
          <w:t>7</w:t>
        </w:r>
      </w:fldSimple>
      <w:r w:rsidRPr="001C6FE8">
        <w:rPr>
          <w:szCs w:val="24"/>
        </w:rPr>
        <w:t xml:space="preserve"> раздела </w:t>
      </w:r>
      <w:fldSimple w:instr=" REF _Ref317250543 \r \h  \* MERGEFORMAT ">
        <w:r w:rsidR="00CC5ECF" w:rsidRPr="00CC5ECF">
          <w:rPr>
            <w:szCs w:val="24"/>
          </w:rPr>
          <w:t>4</w:t>
        </w:r>
      </w:fldSimple>
      <w:r w:rsidRPr="001C6FE8">
        <w:rPr>
          <w:szCs w:val="24"/>
        </w:rPr>
        <w:t xml:space="preserve"> «Информационная карта запроса цен».</w:t>
      </w:r>
    </w:p>
    <w:p w:rsidR="00FC37F4" w:rsidRPr="0092124C" w:rsidRDefault="00253249" w:rsidP="00765A46">
      <w:pPr>
        <w:pStyle w:val="af3"/>
        <w:keepNext/>
        <w:numPr>
          <w:ilvl w:val="1"/>
          <w:numId w:val="7"/>
        </w:numPr>
        <w:tabs>
          <w:tab w:val="clear" w:pos="502"/>
          <w:tab w:val="num" w:pos="1418"/>
          <w:tab w:val="num" w:pos="1843"/>
        </w:tabs>
        <w:spacing w:before="0" w:beforeAutospacing="0" w:after="0" w:afterAutospacing="0"/>
        <w:ind w:left="0" w:firstLine="0"/>
        <w:jc w:val="both"/>
      </w:pPr>
      <w:r w:rsidRPr="0092124C">
        <w:t>Требования к количеству, качеству, функциональным характеристикам (потреб</w:t>
      </w:r>
      <w:r w:rsidRPr="0092124C">
        <w:t>и</w:t>
      </w:r>
      <w:r w:rsidRPr="0092124C">
        <w:t xml:space="preserve">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92124C">
        <w:rPr>
          <w:b/>
          <w:bCs/>
        </w:rPr>
        <w:t>Т</w:t>
      </w:r>
      <w:r w:rsidR="00693E62">
        <w:rPr>
          <w:b/>
          <w:bCs/>
        </w:rPr>
        <w:t>ОМЕ</w:t>
      </w:r>
      <w:r w:rsidRPr="0092124C">
        <w:rPr>
          <w:b/>
          <w:bCs/>
        </w:rPr>
        <w:t> 2</w:t>
      </w:r>
      <w:r w:rsidRPr="0092124C">
        <w:t xml:space="preserve"> «ТЕХН</w:t>
      </w:r>
      <w:r w:rsidRPr="0092124C">
        <w:t>И</w:t>
      </w:r>
      <w:r w:rsidRPr="0092124C">
        <w:t>ЧЕСКАЯ ЧАСТЬ». Проект договора, который будет заключен по результатам запроса цен,</w:t>
      </w:r>
      <w:r w:rsidR="0091532F" w:rsidRPr="0092124C">
        <w:t xml:space="preserve"> пр</w:t>
      </w:r>
      <w:r w:rsidR="0091532F" w:rsidRPr="0092124C">
        <w:t>и</w:t>
      </w:r>
      <w:r w:rsidR="0091532F" w:rsidRPr="0092124C">
        <w:t>веден в</w:t>
      </w:r>
      <w:r w:rsidR="00B21F6F">
        <w:rPr>
          <w:b/>
          <w:iCs/>
        </w:rPr>
        <w:t xml:space="preserve"> </w:t>
      </w:r>
      <w:r w:rsidR="00B21F6F">
        <w:rPr>
          <w:iCs/>
        </w:rPr>
        <w:t xml:space="preserve">виде отдельного файла в формате </w:t>
      </w:r>
      <w:r w:rsidR="00B21F6F" w:rsidRPr="00B21F6F">
        <w:rPr>
          <w:b/>
          <w:i/>
          <w:iCs/>
          <w:lang w:val="en-US"/>
        </w:rPr>
        <w:t>Word</w:t>
      </w:r>
      <w:r w:rsidR="0091532F" w:rsidRPr="0092124C">
        <w:t>.</w:t>
      </w:r>
    </w:p>
    <w:p w:rsidR="00253249" w:rsidRPr="0092124C" w:rsidRDefault="00253249" w:rsidP="00765A46">
      <w:pPr>
        <w:pStyle w:val="af3"/>
        <w:keepNext/>
        <w:numPr>
          <w:ilvl w:val="1"/>
          <w:numId w:val="7"/>
        </w:numPr>
        <w:tabs>
          <w:tab w:val="clear" w:pos="502"/>
          <w:tab w:val="num" w:pos="1418"/>
          <w:tab w:val="num" w:pos="1843"/>
        </w:tabs>
        <w:spacing w:before="0" w:beforeAutospacing="0" w:after="0" w:afterAutospacing="0"/>
        <w:ind w:left="0" w:firstLine="0"/>
        <w:jc w:val="both"/>
        <w:outlineLvl w:val="1"/>
      </w:pPr>
      <w:bookmarkStart w:id="23" w:name="_Toc388878721"/>
      <w:bookmarkStart w:id="24" w:name="_Toc389054292"/>
      <w:bookmarkStart w:id="25" w:name="_Toc389127124"/>
      <w:bookmarkStart w:id="26" w:name="_Toc389211749"/>
      <w:r w:rsidRPr="0092124C">
        <w:t>Для участия в процедуре запроса цен участник запроса цен должен быть зарег</w:t>
      </w:r>
      <w:r w:rsidRPr="0092124C">
        <w:t>и</w:t>
      </w:r>
      <w:r w:rsidRPr="0092124C">
        <w:t>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w:t>
      </w:r>
      <w:r w:rsidRPr="0092124C">
        <w:t>и</w:t>
      </w:r>
      <w:r w:rsidRPr="0092124C">
        <w:t>ем о закупке) Государственной корпорации по атомной энергии «</w:t>
      </w:r>
      <w:proofErr w:type="spellStart"/>
      <w:r w:rsidRPr="0092124C">
        <w:t>Росатом</w:t>
      </w:r>
      <w:proofErr w:type="spellEnd"/>
      <w:r w:rsidRPr="0092124C">
        <w:t>», утвержденным р</w:t>
      </w:r>
      <w:r w:rsidRPr="0092124C">
        <w:t>е</w:t>
      </w:r>
      <w:r w:rsidRPr="0092124C">
        <w:t xml:space="preserve">шением наблюдательного совета </w:t>
      </w:r>
      <w:proofErr w:type="spellStart"/>
      <w:r w:rsidRPr="0092124C">
        <w:t>Госкорпорации</w:t>
      </w:r>
      <w:proofErr w:type="spellEnd"/>
      <w:r w:rsidRPr="0092124C">
        <w:t xml:space="preserve"> «</w:t>
      </w:r>
      <w:proofErr w:type="spellStart"/>
      <w:r w:rsidRPr="0092124C">
        <w:t>Росатом</w:t>
      </w:r>
      <w:proofErr w:type="spellEnd"/>
      <w:r w:rsidRPr="0092124C">
        <w:t xml:space="preserve">» (протокол от 07.02.2012 № 37) в редакции согласно пункту </w:t>
      </w:r>
      <w:fldSimple w:instr=" REF _Ref320260537 \r \h  \* MERGEFORMAT ">
        <w:r w:rsidR="00CC5ECF">
          <w:t>2</w:t>
        </w:r>
      </w:fldSimple>
      <w:r w:rsidRPr="0092124C">
        <w:t xml:space="preserve"> раздела </w:t>
      </w:r>
      <w:fldSimple w:instr=" REF _Ref317249938 \r \h  \* MERGEFORMAT ">
        <w:r w:rsidR="00CC5ECF">
          <w:t>4</w:t>
        </w:r>
      </w:fldSimple>
      <w:r w:rsidRPr="0092124C">
        <w:t xml:space="preserve"> «Информационная карта запроса цен», регламентом р</w:t>
      </w:r>
      <w:r w:rsidRPr="0092124C">
        <w:t>а</w:t>
      </w:r>
      <w:r w:rsidRPr="0092124C">
        <w:t>боты и инструкциями ЭТП.</w:t>
      </w:r>
      <w:bookmarkEnd w:id="23"/>
      <w:bookmarkEnd w:id="24"/>
      <w:bookmarkEnd w:id="25"/>
      <w:bookmarkEnd w:id="26"/>
    </w:p>
    <w:p w:rsidR="00253249" w:rsidRPr="0092124C" w:rsidRDefault="00253249" w:rsidP="00765A46">
      <w:pPr>
        <w:pStyle w:val="af3"/>
        <w:keepNext/>
        <w:numPr>
          <w:ilvl w:val="1"/>
          <w:numId w:val="7"/>
        </w:numPr>
        <w:tabs>
          <w:tab w:val="clear" w:pos="502"/>
          <w:tab w:val="num" w:pos="1418"/>
          <w:tab w:val="num" w:pos="1843"/>
        </w:tabs>
        <w:spacing w:before="0" w:beforeAutospacing="0" w:after="0" w:afterAutospacing="0"/>
        <w:ind w:left="0" w:firstLine="0"/>
        <w:jc w:val="both"/>
        <w:outlineLvl w:val="1"/>
      </w:pPr>
      <w:bookmarkStart w:id="27" w:name="_Toc388878722"/>
      <w:bookmarkStart w:id="28" w:name="_Toc389054293"/>
      <w:bookmarkStart w:id="29" w:name="_Toc389127125"/>
      <w:bookmarkStart w:id="30" w:name="_Toc389211750"/>
      <w:r w:rsidRPr="0092124C">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bookmarkEnd w:id="27"/>
      <w:bookmarkEnd w:id="28"/>
      <w:bookmarkEnd w:id="29"/>
      <w:bookmarkEnd w:id="30"/>
    </w:p>
    <w:p w:rsidR="00253249" w:rsidRPr="0092124C" w:rsidRDefault="00253249" w:rsidP="00765A46">
      <w:pPr>
        <w:pStyle w:val="af3"/>
        <w:keepNext/>
        <w:numPr>
          <w:ilvl w:val="1"/>
          <w:numId w:val="7"/>
        </w:numPr>
        <w:tabs>
          <w:tab w:val="clear" w:pos="502"/>
          <w:tab w:val="num" w:pos="1418"/>
          <w:tab w:val="num" w:pos="1843"/>
        </w:tabs>
        <w:spacing w:before="0" w:beforeAutospacing="0" w:after="0" w:afterAutospacing="0"/>
        <w:ind w:left="0" w:firstLine="0"/>
        <w:jc w:val="both"/>
        <w:outlineLvl w:val="1"/>
      </w:pPr>
      <w:bookmarkStart w:id="31" w:name="_Ref341130816"/>
      <w:bookmarkStart w:id="32" w:name="_Toc389054294"/>
      <w:bookmarkStart w:id="33" w:name="_Toc389127126"/>
      <w:bookmarkStart w:id="34" w:name="_Toc389211751"/>
      <w:r w:rsidRPr="004132BA">
        <w:t>В любой момент вплоть до подписания договора конкурсная комиссия должна отстранить участника конкурса, в том числе допущенного, в случаях:</w:t>
      </w:r>
      <w:bookmarkEnd w:id="31"/>
      <w:bookmarkEnd w:id="32"/>
      <w:bookmarkEnd w:id="33"/>
      <w:bookmarkEnd w:id="34"/>
      <w:r w:rsidRPr="0092124C">
        <w:t xml:space="preserve"> </w:t>
      </w:r>
    </w:p>
    <w:p w:rsidR="00253249" w:rsidRPr="00C064C5" w:rsidRDefault="00253249" w:rsidP="00253249">
      <w:pPr>
        <w:pStyle w:val="-6"/>
        <w:tabs>
          <w:tab w:val="clear" w:pos="1701"/>
          <w:tab w:val="left" w:pos="1843"/>
          <w:tab w:val="left" w:pos="1985"/>
        </w:tabs>
        <w:spacing w:line="240" w:lineRule="auto"/>
        <w:ind w:firstLine="0"/>
        <w:rPr>
          <w:sz w:val="24"/>
        </w:rPr>
      </w:pPr>
      <w:r>
        <w:rPr>
          <w:sz w:val="24"/>
        </w:rPr>
        <w:t xml:space="preserve">а) </w:t>
      </w:r>
      <w:r w:rsidRPr="00C064C5">
        <w:rPr>
          <w:sz w:val="24"/>
        </w:rPr>
        <w:t>обнаружения недостоверных сведений в заявке и (или) ее уточнениях</w:t>
      </w:r>
      <w:r>
        <w:rPr>
          <w:sz w:val="24"/>
        </w:rPr>
        <w:t xml:space="preserve">. </w:t>
      </w:r>
      <w:r w:rsidRPr="00C064C5">
        <w:rPr>
          <w:sz w:val="24"/>
        </w:rPr>
        <w:t>При этом проверка достоверности сведений и документов, поданных в составе заявки на участие в конкурсе, ос</w:t>
      </w:r>
      <w:r w:rsidRPr="00C064C5">
        <w:rPr>
          <w:sz w:val="24"/>
        </w:rPr>
        <w:t>у</w:t>
      </w:r>
      <w:r w:rsidRPr="00C064C5">
        <w:rPr>
          <w:sz w:val="24"/>
        </w:rPr>
        <w:t>ществляется при возникновении сомнений в их достоверности и наличии возможности пров</w:t>
      </w:r>
      <w:r w:rsidRPr="00C064C5">
        <w:rPr>
          <w:sz w:val="24"/>
        </w:rPr>
        <w:t>е</w:t>
      </w:r>
      <w:r w:rsidRPr="00C064C5">
        <w:rPr>
          <w:sz w:val="24"/>
        </w:rPr>
        <w:t>дения такой проверки доступными способами, в том числе включая направление запросов в г</w:t>
      </w:r>
      <w:r w:rsidRPr="00C064C5">
        <w:rPr>
          <w:sz w:val="24"/>
        </w:rPr>
        <w:t>о</w:t>
      </w:r>
      <w:r w:rsidRPr="00C064C5">
        <w:rPr>
          <w:sz w:val="24"/>
        </w:rPr>
        <w:t>сударственные органы или лицам, указанным в заявке;</w:t>
      </w:r>
    </w:p>
    <w:p w:rsidR="00253249" w:rsidRDefault="00253249" w:rsidP="00253249">
      <w:pPr>
        <w:tabs>
          <w:tab w:val="left" w:pos="0"/>
          <w:tab w:val="left" w:pos="1418"/>
        </w:tabs>
        <w:ind w:right="-1"/>
        <w:jc w:val="both"/>
      </w:pPr>
      <w:r>
        <w:t xml:space="preserve">б) </w:t>
      </w:r>
      <w:r w:rsidRPr="0092124C">
        <w:t>подкрепленного документами факта давления таким участником запроса цен на члена зак</w:t>
      </w:r>
      <w:r w:rsidRPr="0092124C">
        <w:t>у</w:t>
      </w:r>
      <w:r w:rsidRPr="0092124C">
        <w:t>почной комиссии, эксперта, руководителя организатора или заказчика.</w:t>
      </w:r>
    </w:p>
    <w:p w:rsidR="00253249" w:rsidRDefault="00253249" w:rsidP="00253249">
      <w:pPr>
        <w:tabs>
          <w:tab w:val="left" w:pos="0"/>
          <w:tab w:val="left" w:pos="1418"/>
        </w:tabs>
        <w:ind w:right="-1"/>
        <w:jc w:val="both"/>
      </w:pPr>
      <w:r>
        <w:t>2.6.</w:t>
      </w:r>
      <w:r>
        <w:tab/>
      </w:r>
      <w:r w:rsidRPr="004132BA">
        <w:t xml:space="preserve">Решение об отказе от проведения запроса цен принимается заказчиком в любое время вплоть до подведения итогов закупки в </w:t>
      </w:r>
      <w:r>
        <w:t xml:space="preserve">следующих </w:t>
      </w:r>
      <w:r w:rsidRPr="004132BA">
        <w:t>случаях</w:t>
      </w:r>
      <w:r>
        <w:t>:</w:t>
      </w:r>
    </w:p>
    <w:p w:rsidR="00253249" w:rsidRDefault="00253249" w:rsidP="00D94B97">
      <w:pPr>
        <w:pStyle w:val="-3"/>
        <w:numPr>
          <w:ilvl w:val="0"/>
          <w:numId w:val="42"/>
        </w:numPr>
        <w:tabs>
          <w:tab w:val="clear" w:pos="1701"/>
          <w:tab w:val="left" w:pos="993"/>
          <w:tab w:val="left" w:pos="1843"/>
        </w:tabs>
        <w:spacing w:line="240" w:lineRule="auto"/>
        <w:ind w:left="426" w:hanging="69"/>
        <w:rPr>
          <w:sz w:val="24"/>
        </w:rPr>
      </w:pPr>
      <w:r w:rsidRPr="00AA2BF9">
        <w:rPr>
          <w:sz w:val="24"/>
        </w:rPr>
        <w:t>изменение финансовых, инвестиционных, производственных и иных программ, ок</w:t>
      </w:r>
      <w:r w:rsidRPr="00AA2BF9">
        <w:rPr>
          <w:sz w:val="24"/>
        </w:rPr>
        <w:t>а</w:t>
      </w:r>
      <w:r w:rsidRPr="00AA2BF9">
        <w:rPr>
          <w:sz w:val="24"/>
        </w:rPr>
        <w:t>завших влияние на потребность в данной закупке;</w:t>
      </w:r>
    </w:p>
    <w:p w:rsidR="00253249" w:rsidRDefault="00253249" w:rsidP="00D94B97">
      <w:pPr>
        <w:pStyle w:val="-3"/>
        <w:numPr>
          <w:ilvl w:val="0"/>
          <w:numId w:val="42"/>
        </w:numPr>
        <w:tabs>
          <w:tab w:val="clear" w:pos="1701"/>
          <w:tab w:val="left" w:pos="993"/>
          <w:tab w:val="left" w:pos="1843"/>
        </w:tabs>
        <w:spacing w:line="240" w:lineRule="auto"/>
        <w:ind w:left="426" w:firstLine="0"/>
        <w:rPr>
          <w:sz w:val="24"/>
        </w:rPr>
      </w:pPr>
      <w:r w:rsidRPr="00AA2BF9">
        <w:rPr>
          <w:sz w:val="24"/>
        </w:rPr>
        <w:lastRenderedPageBreak/>
        <w:t>изменения потребности в продукции, в том числе изменение характеристик проду</w:t>
      </w:r>
      <w:r w:rsidRPr="00AA2BF9">
        <w:rPr>
          <w:sz w:val="24"/>
        </w:rPr>
        <w:t>к</w:t>
      </w:r>
      <w:r w:rsidRPr="00AA2BF9">
        <w:rPr>
          <w:sz w:val="24"/>
        </w:rPr>
        <w:t>ции, при наличии утверждения таких изменений руководителем заказчика;</w:t>
      </w:r>
    </w:p>
    <w:p w:rsidR="00253249" w:rsidRPr="00253249" w:rsidRDefault="00253249" w:rsidP="00D94B97">
      <w:pPr>
        <w:pStyle w:val="-3"/>
        <w:numPr>
          <w:ilvl w:val="0"/>
          <w:numId w:val="42"/>
        </w:numPr>
        <w:tabs>
          <w:tab w:val="clear" w:pos="1701"/>
          <w:tab w:val="left" w:pos="993"/>
          <w:tab w:val="left" w:pos="1843"/>
        </w:tabs>
        <w:spacing w:line="240" w:lineRule="auto"/>
        <w:ind w:left="426" w:firstLine="0"/>
        <w:rPr>
          <w:sz w:val="24"/>
        </w:rPr>
      </w:pPr>
      <w:r w:rsidRPr="00253249">
        <w:rPr>
          <w:sz w:val="24"/>
        </w:rPr>
        <w:t>при возникновении обстоятельств непреодолимой силы, подтвержденных соответс</w:t>
      </w:r>
      <w:r w:rsidRPr="00253249">
        <w:rPr>
          <w:sz w:val="24"/>
        </w:rPr>
        <w:t>т</w:t>
      </w:r>
      <w:r w:rsidRPr="00253249">
        <w:rPr>
          <w:sz w:val="24"/>
        </w:rPr>
        <w:t>вующим документом и влияющих на целесообразность закупки.</w:t>
      </w:r>
    </w:p>
    <w:p w:rsidR="00253249" w:rsidRDefault="00253249" w:rsidP="00253249">
      <w:pPr>
        <w:tabs>
          <w:tab w:val="left" w:pos="0"/>
          <w:tab w:val="left" w:pos="1418"/>
        </w:tabs>
        <w:ind w:right="-1"/>
        <w:jc w:val="both"/>
      </w:pPr>
      <w:bookmarkStart w:id="35" w:name="_Hlt268609542"/>
      <w:r>
        <w:tab/>
      </w:r>
      <w:r w:rsidRPr="004132BA">
        <w:t xml:space="preserve">Извещение об отказе от проведения </w:t>
      </w:r>
      <w:r>
        <w:t>запроса цен</w:t>
      </w:r>
      <w:r w:rsidRPr="004132BA">
        <w:t xml:space="preserve"> подписывается руководителем заказчика и размещается организатором на официальном сайте</w:t>
      </w:r>
      <w:r w:rsidRPr="004132BA" w:rsidDel="007C16B3">
        <w:t xml:space="preserve"> </w:t>
      </w:r>
      <w:r w:rsidRPr="004132BA">
        <w:t xml:space="preserve">в течение того же рабочего дня (а если извещение об отказе от проведения </w:t>
      </w:r>
      <w:r>
        <w:t>запроса цен</w:t>
      </w:r>
      <w:r w:rsidRPr="004132BA">
        <w:t xml:space="preserve"> получено организатором после 18 часов по месту нахождения организатора конкурса — в течение следующего рабочего дня). </w:t>
      </w:r>
      <w:bookmarkEnd w:id="35"/>
      <w:r w:rsidRPr="004132BA">
        <w:t>Извещ</w:t>
      </w:r>
      <w:r w:rsidRPr="004132BA">
        <w:t>е</w:t>
      </w:r>
      <w:r w:rsidRPr="004132BA">
        <w:t xml:space="preserve">ние об отказе от проведения </w:t>
      </w:r>
      <w:r>
        <w:t>запроса цен</w:t>
      </w:r>
      <w:r w:rsidRPr="004132BA">
        <w:t xml:space="preserve"> должно содержать обоснование принятого решения.</w:t>
      </w:r>
    </w:p>
    <w:p w:rsidR="00C87330" w:rsidRPr="008C6DF7" w:rsidRDefault="00C87330" w:rsidP="00C87330">
      <w:pPr>
        <w:pStyle w:val="Times12"/>
        <w:spacing w:after="120"/>
        <w:ind w:firstLine="0"/>
        <w:rPr>
          <w:szCs w:val="24"/>
        </w:rPr>
      </w:pPr>
    </w:p>
    <w:p w:rsidR="00F40014" w:rsidRPr="00AA2BF9" w:rsidRDefault="00F40014" w:rsidP="00F40014">
      <w:pPr>
        <w:pStyle w:val="10"/>
        <w:numPr>
          <w:ilvl w:val="1"/>
          <w:numId w:val="6"/>
        </w:numPr>
        <w:ind w:left="1134" w:hanging="425"/>
        <w:jc w:val="left"/>
        <w:rPr>
          <w:iCs w:val="0"/>
        </w:rPr>
      </w:pPr>
      <w:bookmarkStart w:id="36" w:name="_Ref317259044"/>
      <w:bookmarkStart w:id="37" w:name="_Toc388878726"/>
      <w:bookmarkStart w:id="38" w:name="_Toc389054295"/>
      <w:bookmarkStart w:id="39" w:name="_Toc389211752"/>
      <w:r w:rsidRPr="00AA2BF9">
        <w:rPr>
          <w:iCs w:val="0"/>
        </w:rPr>
        <w:t>ПОРЯДОК ПРОВЕДЕНИЯ ЗАПРОСА ЦЕН</w:t>
      </w:r>
      <w:bookmarkEnd w:id="36"/>
      <w:bookmarkEnd w:id="37"/>
      <w:bookmarkEnd w:id="38"/>
      <w:bookmarkEnd w:id="39"/>
    </w:p>
    <w:p w:rsidR="00F40014" w:rsidRPr="00AA2BF9" w:rsidRDefault="00F40014" w:rsidP="00D94B97">
      <w:pPr>
        <w:pStyle w:val="20"/>
        <w:numPr>
          <w:ilvl w:val="1"/>
          <w:numId w:val="43"/>
        </w:numPr>
        <w:tabs>
          <w:tab w:val="left" w:pos="1843"/>
        </w:tabs>
        <w:spacing w:before="0" w:after="0"/>
        <w:ind w:left="0" w:firstLine="0"/>
        <w:jc w:val="both"/>
        <w:rPr>
          <w:rFonts w:ascii="Times New Roman" w:hAnsi="Times New Roman" w:cs="Times New Roman"/>
          <w:b w:val="0"/>
          <w:bCs w:val="0"/>
          <w:i w:val="0"/>
          <w:iCs w:val="0"/>
          <w:sz w:val="24"/>
          <w:szCs w:val="24"/>
        </w:rPr>
      </w:pPr>
      <w:bookmarkStart w:id="40" w:name="_Toc388878727"/>
      <w:bookmarkStart w:id="41" w:name="_Toc389054296"/>
      <w:bookmarkStart w:id="42" w:name="_Toc389127128"/>
      <w:bookmarkStart w:id="43" w:name="_Toc389211753"/>
      <w:proofErr w:type="gramStart"/>
      <w:r w:rsidRPr="00AA2BF9">
        <w:rPr>
          <w:rFonts w:ascii="Times New Roman" w:hAnsi="Times New Roman" w:cs="Times New Roman"/>
          <w:b w:val="0"/>
          <w:bCs w:val="0"/>
          <w:i w:val="0"/>
          <w:iCs w:val="0"/>
          <w:sz w:val="24"/>
          <w:szCs w:val="24"/>
        </w:rPr>
        <w:t>Для целей настоящей документации по запросу цен под заявкой на участие в запросе цен понимается предоставляемое участником запроса цен с использованием функци</w:t>
      </w:r>
      <w:r w:rsidRPr="00AA2BF9">
        <w:rPr>
          <w:rFonts w:ascii="Times New Roman" w:hAnsi="Times New Roman" w:cs="Times New Roman"/>
          <w:b w:val="0"/>
          <w:bCs w:val="0"/>
          <w:i w:val="0"/>
          <w:iCs w:val="0"/>
          <w:sz w:val="24"/>
          <w:szCs w:val="24"/>
        </w:rPr>
        <w:t>о</w:t>
      </w:r>
      <w:r w:rsidRPr="00AA2BF9">
        <w:rPr>
          <w:rFonts w:ascii="Times New Roman" w:hAnsi="Times New Roman" w:cs="Times New Roman"/>
          <w:b w:val="0"/>
          <w:bCs w:val="0"/>
          <w:i w:val="0"/>
          <w:iCs w:val="0"/>
          <w:sz w:val="24"/>
          <w:szCs w:val="24"/>
        </w:rPr>
        <w:t>нала и в 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w:t>
      </w:r>
      <w:r w:rsidRPr="00AA2BF9">
        <w:rPr>
          <w:rFonts w:ascii="Times New Roman" w:hAnsi="Times New Roman" w:cs="Times New Roman"/>
          <w:b w:val="0"/>
          <w:bCs w:val="0"/>
          <w:i w:val="0"/>
          <w:iCs w:val="0"/>
          <w:sz w:val="24"/>
          <w:szCs w:val="24"/>
        </w:rPr>
        <w:t>е</w:t>
      </w:r>
      <w:r w:rsidRPr="00AA2BF9">
        <w:rPr>
          <w:rFonts w:ascii="Times New Roman" w:hAnsi="Times New Roman" w:cs="Times New Roman"/>
          <w:b w:val="0"/>
          <w:bCs w:val="0"/>
          <w:i w:val="0"/>
          <w:iCs w:val="0"/>
          <w:sz w:val="24"/>
          <w:szCs w:val="24"/>
        </w:rPr>
        <w:t>речню, определенному пунктом </w:t>
      </w:r>
      <w:fldSimple w:instr=" REF _Ref317252608 \r \h  \* MERGEFORMAT ">
        <w:r w:rsidR="00CC5ECF" w:rsidRPr="00CC5ECF">
          <w:rPr>
            <w:rFonts w:ascii="Times New Roman" w:hAnsi="Times New Roman" w:cs="Times New Roman"/>
            <w:b w:val="0"/>
            <w:bCs w:val="0"/>
            <w:i w:val="0"/>
            <w:iCs w:val="0"/>
            <w:sz w:val="24"/>
            <w:szCs w:val="24"/>
          </w:rPr>
          <w:t>14</w:t>
        </w:r>
      </w:fldSimple>
      <w:r w:rsidRPr="00AA2BF9">
        <w:rPr>
          <w:rFonts w:ascii="Times New Roman" w:hAnsi="Times New Roman" w:cs="Times New Roman"/>
          <w:b w:val="0"/>
          <w:bCs w:val="0"/>
          <w:i w:val="0"/>
          <w:iCs w:val="0"/>
          <w:sz w:val="24"/>
          <w:szCs w:val="24"/>
        </w:rPr>
        <w:t xml:space="preserve"> раздела </w:t>
      </w:r>
      <w:fldSimple w:instr=" REF _Ref317252621 \r \h  \* MERGEFORMAT ">
        <w:r w:rsidR="00CC5ECF" w:rsidRPr="00CC5ECF">
          <w:rPr>
            <w:rFonts w:ascii="Times New Roman" w:hAnsi="Times New Roman" w:cs="Times New Roman"/>
            <w:b w:val="0"/>
            <w:bCs w:val="0"/>
            <w:i w:val="0"/>
            <w:iCs w:val="0"/>
            <w:sz w:val="24"/>
            <w:szCs w:val="24"/>
          </w:rPr>
          <w:t>4</w:t>
        </w:r>
      </w:fldSimple>
      <w:r w:rsidRPr="00AA2BF9">
        <w:rPr>
          <w:rFonts w:ascii="Times New Roman" w:hAnsi="Times New Roman" w:cs="Times New Roman"/>
          <w:b w:val="0"/>
          <w:bCs w:val="0"/>
          <w:i w:val="0"/>
          <w:iCs w:val="0"/>
          <w:sz w:val="24"/>
          <w:szCs w:val="24"/>
        </w:rPr>
        <w:t xml:space="preserve"> «Информационная карта запроса цен», оформле</w:t>
      </w:r>
      <w:r w:rsidRPr="00AA2BF9">
        <w:rPr>
          <w:rFonts w:ascii="Times New Roman" w:hAnsi="Times New Roman" w:cs="Times New Roman"/>
          <w:b w:val="0"/>
          <w:bCs w:val="0"/>
          <w:i w:val="0"/>
          <w:iCs w:val="0"/>
          <w:sz w:val="24"/>
          <w:szCs w:val="24"/>
        </w:rPr>
        <w:t>н</w:t>
      </w:r>
      <w:r w:rsidRPr="00AA2BF9">
        <w:rPr>
          <w:rFonts w:ascii="Times New Roman" w:hAnsi="Times New Roman" w:cs="Times New Roman"/>
          <w:b w:val="0"/>
          <w:bCs w:val="0"/>
          <w:i w:val="0"/>
          <w:iCs w:val="0"/>
          <w:sz w:val="24"/>
          <w:szCs w:val="24"/>
        </w:rPr>
        <w:t>ных в соответствии с положениями</w:t>
      </w:r>
      <w:proofErr w:type="gramEnd"/>
      <w:r w:rsidRPr="00AA2BF9">
        <w:rPr>
          <w:rFonts w:ascii="Times New Roman" w:hAnsi="Times New Roman" w:cs="Times New Roman"/>
          <w:b w:val="0"/>
          <w:bCs w:val="0"/>
          <w:i w:val="0"/>
          <w:iCs w:val="0"/>
          <w:sz w:val="24"/>
          <w:szCs w:val="24"/>
        </w:rPr>
        <w:t xml:space="preserve"> настоящего подраздела, содержание которых соответствует требованиям настоящей документации по запросу цен.</w:t>
      </w:r>
      <w:bookmarkEnd w:id="40"/>
      <w:bookmarkEnd w:id="41"/>
      <w:bookmarkEnd w:id="42"/>
      <w:bookmarkEnd w:id="43"/>
    </w:p>
    <w:p w:rsidR="00F40014" w:rsidRPr="00AA2BF9" w:rsidRDefault="00F40014" w:rsidP="00D94B97">
      <w:pPr>
        <w:pStyle w:val="20"/>
        <w:numPr>
          <w:ilvl w:val="1"/>
          <w:numId w:val="43"/>
        </w:numPr>
        <w:tabs>
          <w:tab w:val="left" w:pos="1843"/>
        </w:tabs>
        <w:spacing w:before="0" w:after="0"/>
        <w:ind w:left="0" w:firstLine="0"/>
        <w:jc w:val="both"/>
        <w:rPr>
          <w:rFonts w:ascii="Times New Roman" w:hAnsi="Times New Roman" w:cs="Times New Roman"/>
          <w:b w:val="0"/>
          <w:bCs w:val="0"/>
          <w:i w:val="0"/>
          <w:iCs w:val="0"/>
          <w:sz w:val="24"/>
          <w:szCs w:val="24"/>
        </w:rPr>
      </w:pPr>
      <w:bookmarkStart w:id="44" w:name="_Toc388878728"/>
      <w:bookmarkStart w:id="45" w:name="_Toc389054297"/>
      <w:bookmarkStart w:id="46" w:name="_Toc389127129"/>
      <w:bookmarkStart w:id="47" w:name="_Toc389211754"/>
      <w:r w:rsidRPr="00AA2BF9">
        <w:rPr>
          <w:rFonts w:ascii="Times New Roman" w:hAnsi="Times New Roman" w:cs="Times New Roman"/>
          <w:b w:val="0"/>
          <w:bCs w:val="0"/>
          <w:i w:val="0"/>
          <w:iCs w:val="0"/>
          <w:sz w:val="24"/>
          <w:szCs w:val="24"/>
        </w:rPr>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w:t>
      </w:r>
      <w:r w:rsidRPr="00AA2BF9">
        <w:rPr>
          <w:rFonts w:ascii="Times New Roman" w:hAnsi="Times New Roman" w:cs="Times New Roman"/>
          <w:b w:val="0"/>
          <w:bCs w:val="0"/>
          <w:i w:val="0"/>
          <w:iCs w:val="0"/>
          <w:sz w:val="24"/>
          <w:szCs w:val="24"/>
        </w:rPr>
        <w:t>у</w:t>
      </w:r>
      <w:r w:rsidRPr="00AA2BF9">
        <w:rPr>
          <w:rFonts w:ascii="Times New Roman" w:hAnsi="Times New Roman" w:cs="Times New Roman"/>
          <w:b w:val="0"/>
          <w:bCs w:val="0"/>
          <w:i w:val="0"/>
          <w:iCs w:val="0"/>
          <w:sz w:val="24"/>
          <w:szCs w:val="24"/>
        </w:rPr>
        <w:t>щество имеет сумма, указанная в электронной форме на ЭТП.</w:t>
      </w:r>
      <w:bookmarkEnd w:id="44"/>
      <w:bookmarkEnd w:id="45"/>
      <w:bookmarkEnd w:id="46"/>
      <w:bookmarkEnd w:id="47"/>
    </w:p>
    <w:p w:rsidR="00F40014" w:rsidRPr="00AA2BF9" w:rsidRDefault="00F40014" w:rsidP="00D94B97">
      <w:pPr>
        <w:pStyle w:val="20"/>
        <w:numPr>
          <w:ilvl w:val="1"/>
          <w:numId w:val="43"/>
        </w:numPr>
        <w:tabs>
          <w:tab w:val="left" w:pos="1843"/>
        </w:tabs>
        <w:spacing w:before="0" w:after="0"/>
        <w:ind w:left="0" w:firstLine="0"/>
        <w:jc w:val="both"/>
        <w:rPr>
          <w:rFonts w:ascii="Times New Roman" w:hAnsi="Times New Roman" w:cs="Times New Roman"/>
          <w:b w:val="0"/>
          <w:bCs w:val="0"/>
          <w:i w:val="0"/>
          <w:iCs w:val="0"/>
          <w:sz w:val="24"/>
          <w:szCs w:val="24"/>
        </w:rPr>
      </w:pPr>
      <w:bookmarkStart w:id="48" w:name="_Toc388878729"/>
      <w:bookmarkStart w:id="49" w:name="_Toc389054298"/>
      <w:bookmarkStart w:id="50" w:name="_Toc389127130"/>
      <w:bookmarkStart w:id="51" w:name="_Toc389211755"/>
      <w:r w:rsidRPr="00AA2BF9">
        <w:rPr>
          <w:rFonts w:ascii="Times New Roman" w:hAnsi="Times New Roman" w:cs="Times New Roman"/>
          <w:b w:val="0"/>
          <w:bCs w:val="0"/>
          <w:i w:val="0"/>
          <w:iCs w:val="0"/>
          <w:sz w:val="24"/>
          <w:szCs w:val="24"/>
        </w:rPr>
        <w:t>Участник запроса цен вправе подать только одну заявку на участие в запросе цен, внесение изменений в котор</w:t>
      </w:r>
      <w:r>
        <w:rPr>
          <w:rFonts w:ascii="Times New Roman" w:hAnsi="Times New Roman" w:cs="Times New Roman"/>
          <w:b w:val="0"/>
          <w:bCs w:val="0"/>
          <w:i w:val="0"/>
          <w:iCs w:val="0"/>
          <w:sz w:val="24"/>
          <w:szCs w:val="24"/>
        </w:rPr>
        <w:t>ую</w:t>
      </w:r>
      <w:r w:rsidRPr="00AA2BF9">
        <w:rPr>
          <w:rFonts w:ascii="Times New Roman" w:hAnsi="Times New Roman" w:cs="Times New Roman"/>
          <w:b w:val="0"/>
          <w:bCs w:val="0"/>
          <w:i w:val="0"/>
          <w:iCs w:val="0"/>
          <w:sz w:val="24"/>
          <w:szCs w:val="24"/>
        </w:rPr>
        <w:t xml:space="preserve"> не допускается.</w:t>
      </w:r>
      <w:bookmarkEnd w:id="48"/>
      <w:bookmarkEnd w:id="49"/>
      <w:bookmarkEnd w:id="50"/>
      <w:bookmarkEnd w:id="51"/>
    </w:p>
    <w:p w:rsidR="00F40014" w:rsidRPr="00AA2BF9" w:rsidRDefault="00F40014" w:rsidP="00D94B97">
      <w:pPr>
        <w:pStyle w:val="20"/>
        <w:numPr>
          <w:ilvl w:val="1"/>
          <w:numId w:val="43"/>
        </w:numPr>
        <w:tabs>
          <w:tab w:val="left" w:pos="1843"/>
        </w:tabs>
        <w:spacing w:before="0" w:after="0"/>
        <w:ind w:left="0" w:firstLine="0"/>
        <w:jc w:val="both"/>
        <w:rPr>
          <w:rFonts w:ascii="Times New Roman" w:hAnsi="Times New Roman" w:cs="Times New Roman"/>
          <w:b w:val="0"/>
          <w:bCs w:val="0"/>
          <w:i w:val="0"/>
          <w:iCs w:val="0"/>
          <w:sz w:val="24"/>
          <w:szCs w:val="24"/>
        </w:rPr>
      </w:pPr>
      <w:bookmarkStart w:id="52" w:name="_Toc388878730"/>
      <w:bookmarkStart w:id="53" w:name="_Toc389054299"/>
      <w:bookmarkStart w:id="54" w:name="_Toc389127131"/>
      <w:bookmarkStart w:id="55" w:name="_Toc389211756"/>
      <w:r w:rsidRPr="00AA2BF9">
        <w:rPr>
          <w:rFonts w:ascii="Times New Roman" w:hAnsi="Times New Roman" w:cs="Times New Roman"/>
          <w:b w:val="0"/>
          <w:bCs w:val="0"/>
          <w:i w:val="0"/>
          <w:iCs w:val="0"/>
          <w:sz w:val="24"/>
          <w:szCs w:val="24"/>
        </w:rPr>
        <w:t>Заявки на участие в запросе цен должны быть поданы на ЭТП до истечения срока, установленного в извещении о проведении запроса цен и в пункте </w:t>
      </w:r>
      <w:fldSimple w:instr=" REF _Ref317250778 \r \h  \* MERGEFORMAT ">
        <w:r w:rsidR="00CC5ECF" w:rsidRPr="00CC5ECF">
          <w:rPr>
            <w:rFonts w:ascii="Times New Roman" w:hAnsi="Times New Roman" w:cs="Times New Roman"/>
            <w:b w:val="0"/>
            <w:bCs w:val="0"/>
            <w:i w:val="0"/>
            <w:iCs w:val="0"/>
            <w:sz w:val="24"/>
            <w:szCs w:val="24"/>
          </w:rPr>
          <w:t>15</w:t>
        </w:r>
      </w:fldSimple>
      <w:r w:rsidRPr="00AA2BF9">
        <w:rPr>
          <w:rFonts w:ascii="Times New Roman" w:hAnsi="Times New Roman" w:cs="Times New Roman"/>
          <w:b w:val="0"/>
          <w:bCs w:val="0"/>
          <w:i w:val="0"/>
          <w:iCs w:val="0"/>
          <w:sz w:val="24"/>
          <w:szCs w:val="24"/>
        </w:rPr>
        <w:t xml:space="preserve"> раздела </w:t>
      </w:r>
      <w:fldSimple w:instr=" REF _Ref317253730 \r \h  \* MERGEFORMAT ">
        <w:r w:rsidR="00CC5ECF" w:rsidRPr="00CC5ECF">
          <w:rPr>
            <w:rFonts w:ascii="Times New Roman" w:hAnsi="Times New Roman" w:cs="Times New Roman"/>
            <w:b w:val="0"/>
            <w:bCs w:val="0"/>
            <w:i w:val="0"/>
            <w:iCs w:val="0"/>
            <w:sz w:val="24"/>
            <w:szCs w:val="24"/>
          </w:rPr>
          <w:t>4</w:t>
        </w:r>
      </w:fldSimple>
      <w:r w:rsidRPr="00AA2BF9">
        <w:rPr>
          <w:rFonts w:ascii="Times New Roman" w:hAnsi="Times New Roman" w:cs="Times New Roman"/>
          <w:b w:val="0"/>
          <w:bCs w:val="0"/>
          <w:i w:val="0"/>
          <w:iCs w:val="0"/>
          <w:sz w:val="24"/>
          <w:szCs w:val="24"/>
        </w:rPr>
        <w:t xml:space="preserve"> «Инфо</w:t>
      </w:r>
      <w:r w:rsidRPr="00AA2BF9">
        <w:rPr>
          <w:rFonts w:ascii="Times New Roman" w:hAnsi="Times New Roman" w:cs="Times New Roman"/>
          <w:b w:val="0"/>
          <w:bCs w:val="0"/>
          <w:i w:val="0"/>
          <w:iCs w:val="0"/>
          <w:sz w:val="24"/>
          <w:szCs w:val="24"/>
        </w:rPr>
        <w:t>р</w:t>
      </w:r>
      <w:r w:rsidRPr="00AA2BF9">
        <w:rPr>
          <w:rFonts w:ascii="Times New Roman" w:hAnsi="Times New Roman" w:cs="Times New Roman"/>
          <w:b w:val="0"/>
          <w:bCs w:val="0"/>
          <w:i w:val="0"/>
          <w:iCs w:val="0"/>
          <w:sz w:val="24"/>
          <w:szCs w:val="24"/>
        </w:rPr>
        <w:t>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bookmarkEnd w:id="52"/>
      <w:bookmarkEnd w:id="53"/>
      <w:bookmarkEnd w:id="54"/>
      <w:bookmarkEnd w:id="55"/>
    </w:p>
    <w:p w:rsidR="00F40014" w:rsidRPr="00AA2BF9" w:rsidRDefault="00F40014" w:rsidP="00D94B97">
      <w:pPr>
        <w:pStyle w:val="20"/>
        <w:numPr>
          <w:ilvl w:val="1"/>
          <w:numId w:val="43"/>
        </w:numPr>
        <w:tabs>
          <w:tab w:val="left" w:pos="1843"/>
        </w:tabs>
        <w:spacing w:before="0" w:after="0"/>
        <w:ind w:left="0" w:firstLine="0"/>
        <w:jc w:val="both"/>
        <w:rPr>
          <w:rFonts w:ascii="Times New Roman" w:hAnsi="Times New Roman" w:cs="Times New Roman"/>
          <w:b w:val="0"/>
          <w:bCs w:val="0"/>
          <w:i w:val="0"/>
          <w:iCs w:val="0"/>
          <w:sz w:val="24"/>
          <w:szCs w:val="24"/>
        </w:rPr>
      </w:pPr>
      <w:bookmarkStart w:id="56" w:name="_Ref317252426"/>
      <w:bookmarkStart w:id="57" w:name="_Toc388878731"/>
      <w:bookmarkStart w:id="58" w:name="_Toc389054300"/>
      <w:bookmarkStart w:id="59" w:name="_Toc389127132"/>
      <w:bookmarkStart w:id="60" w:name="_Toc389211757"/>
      <w:r w:rsidRPr="00AA2BF9">
        <w:rPr>
          <w:rFonts w:ascii="Times New Roman" w:hAnsi="Times New Roman" w:cs="Times New Roman"/>
          <w:b w:val="0"/>
          <w:bCs w:val="0"/>
          <w:i w:val="0"/>
          <w:iCs w:val="0"/>
          <w:sz w:val="24"/>
          <w:szCs w:val="24"/>
        </w:rPr>
        <w:t>При подготовке заявки на участие в запросе цен, каждый документ</w:t>
      </w:r>
      <w:r>
        <w:rPr>
          <w:rFonts w:ascii="Times New Roman" w:hAnsi="Times New Roman" w:cs="Times New Roman"/>
          <w:b w:val="0"/>
          <w:bCs w:val="0"/>
          <w:i w:val="0"/>
          <w:iCs w:val="0"/>
          <w:sz w:val="24"/>
          <w:szCs w:val="24"/>
        </w:rPr>
        <w:t>,</w:t>
      </w:r>
      <w:r w:rsidRPr="00AA2BF9">
        <w:rPr>
          <w:rFonts w:ascii="Times New Roman" w:hAnsi="Times New Roman" w:cs="Times New Roman"/>
          <w:b w:val="0"/>
          <w:bCs w:val="0"/>
          <w:i w:val="0"/>
          <w:iCs w:val="0"/>
          <w:sz w:val="24"/>
          <w:szCs w:val="24"/>
        </w:rPr>
        <w:t xml:space="preserve"> входящий в заявку на участие в запросе цен,</w:t>
      </w:r>
      <w:r>
        <w:rPr>
          <w:rFonts w:ascii="Times New Roman" w:hAnsi="Times New Roman" w:cs="Times New Roman"/>
          <w:b w:val="0"/>
          <w:bCs w:val="0"/>
          <w:i w:val="0"/>
          <w:iCs w:val="0"/>
          <w:sz w:val="24"/>
          <w:szCs w:val="24"/>
        </w:rPr>
        <w:t xml:space="preserve"> должен</w:t>
      </w:r>
      <w:r w:rsidRPr="00AA2BF9">
        <w:rPr>
          <w:rFonts w:ascii="Times New Roman" w:hAnsi="Times New Roman" w:cs="Times New Roman"/>
          <w:b w:val="0"/>
          <w:bCs w:val="0"/>
          <w:i w:val="0"/>
          <w:iCs w:val="0"/>
          <w:sz w:val="24"/>
          <w:szCs w:val="24"/>
        </w:rPr>
        <w:t xml:space="preserve"> бы</w:t>
      </w:r>
      <w:r>
        <w:rPr>
          <w:rFonts w:ascii="Times New Roman" w:hAnsi="Times New Roman" w:cs="Times New Roman"/>
          <w:b w:val="0"/>
          <w:bCs w:val="0"/>
          <w:i w:val="0"/>
          <w:iCs w:val="0"/>
          <w:sz w:val="24"/>
          <w:szCs w:val="24"/>
        </w:rPr>
        <w:t>ть</w:t>
      </w:r>
      <w:r w:rsidRPr="00AA2BF9">
        <w:rPr>
          <w:rFonts w:ascii="Times New Roman" w:hAnsi="Times New Roman" w:cs="Times New Roman"/>
          <w:b w:val="0"/>
          <w:bCs w:val="0"/>
          <w:i w:val="0"/>
          <w:iCs w:val="0"/>
          <w:sz w:val="24"/>
          <w:szCs w:val="24"/>
        </w:rPr>
        <w:t xml:space="preserve"> подписан лицом, имеющим право в соответс</w:t>
      </w:r>
      <w:r w:rsidRPr="00AA2BF9">
        <w:rPr>
          <w:rFonts w:ascii="Times New Roman" w:hAnsi="Times New Roman" w:cs="Times New Roman"/>
          <w:b w:val="0"/>
          <w:bCs w:val="0"/>
          <w:i w:val="0"/>
          <w:iCs w:val="0"/>
          <w:sz w:val="24"/>
          <w:szCs w:val="24"/>
        </w:rPr>
        <w:t>т</w:t>
      </w:r>
      <w:r w:rsidRPr="00AA2BF9">
        <w:rPr>
          <w:rFonts w:ascii="Times New Roman" w:hAnsi="Times New Roman" w:cs="Times New Roman"/>
          <w:b w:val="0"/>
          <w:bCs w:val="0"/>
          <w:i w:val="0"/>
          <w:iCs w:val="0"/>
          <w:sz w:val="24"/>
          <w:szCs w:val="24"/>
        </w:rPr>
        <w:t>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w:t>
      </w:r>
      <w:r w:rsidRPr="00AA2BF9">
        <w:rPr>
          <w:rFonts w:ascii="Times New Roman" w:hAnsi="Times New Roman" w:cs="Times New Roman"/>
          <w:b w:val="0"/>
          <w:bCs w:val="0"/>
          <w:i w:val="0"/>
          <w:iCs w:val="0"/>
          <w:sz w:val="24"/>
          <w:szCs w:val="24"/>
        </w:rPr>
        <w:t>о</w:t>
      </w:r>
      <w:r w:rsidRPr="00AA2BF9">
        <w:rPr>
          <w:rFonts w:ascii="Times New Roman" w:hAnsi="Times New Roman" w:cs="Times New Roman"/>
          <w:b w:val="0"/>
          <w:bCs w:val="0"/>
          <w:i w:val="0"/>
          <w:iCs w:val="0"/>
          <w:sz w:val="24"/>
          <w:szCs w:val="24"/>
        </w:rPr>
        <w:t>сти (далее — уполномоченного лица). В последнем случае доверенность прикладывается к з</w:t>
      </w:r>
      <w:r w:rsidRPr="00AA2BF9">
        <w:rPr>
          <w:rFonts w:ascii="Times New Roman" w:hAnsi="Times New Roman" w:cs="Times New Roman"/>
          <w:b w:val="0"/>
          <w:bCs w:val="0"/>
          <w:i w:val="0"/>
          <w:iCs w:val="0"/>
          <w:sz w:val="24"/>
          <w:szCs w:val="24"/>
        </w:rPr>
        <w:t>а</w:t>
      </w:r>
      <w:r w:rsidRPr="00AA2BF9">
        <w:rPr>
          <w:rFonts w:ascii="Times New Roman" w:hAnsi="Times New Roman" w:cs="Times New Roman"/>
          <w:b w:val="0"/>
          <w:bCs w:val="0"/>
          <w:i w:val="0"/>
          <w:iCs w:val="0"/>
          <w:sz w:val="24"/>
          <w:szCs w:val="24"/>
        </w:rPr>
        <w:t>явке на участие в запросе цен.</w:t>
      </w:r>
      <w:bookmarkEnd w:id="56"/>
      <w:bookmarkEnd w:id="57"/>
      <w:bookmarkEnd w:id="58"/>
      <w:bookmarkEnd w:id="59"/>
      <w:bookmarkEnd w:id="60"/>
    </w:p>
    <w:p w:rsidR="00F40014" w:rsidRPr="00AA2BF9" w:rsidRDefault="00F40014" w:rsidP="00D94B97">
      <w:pPr>
        <w:pStyle w:val="20"/>
        <w:numPr>
          <w:ilvl w:val="1"/>
          <w:numId w:val="43"/>
        </w:numPr>
        <w:tabs>
          <w:tab w:val="left" w:pos="1843"/>
        </w:tabs>
        <w:spacing w:before="0" w:after="0"/>
        <w:ind w:left="0" w:firstLine="0"/>
        <w:jc w:val="both"/>
        <w:rPr>
          <w:rFonts w:ascii="Times New Roman" w:hAnsi="Times New Roman" w:cs="Times New Roman"/>
          <w:b w:val="0"/>
          <w:bCs w:val="0"/>
          <w:i w:val="0"/>
          <w:iCs w:val="0"/>
          <w:sz w:val="24"/>
          <w:szCs w:val="24"/>
        </w:rPr>
      </w:pPr>
      <w:bookmarkStart w:id="61" w:name="_Ref317252433"/>
      <w:bookmarkStart w:id="62" w:name="_Toc388878732"/>
      <w:bookmarkStart w:id="63" w:name="_Toc389054301"/>
      <w:bookmarkStart w:id="64" w:name="_Toc389127133"/>
      <w:bookmarkStart w:id="65" w:name="_Toc389211758"/>
      <w:r>
        <w:rPr>
          <w:rFonts w:ascii="Times New Roman" w:hAnsi="Times New Roman" w:cs="Times New Roman"/>
          <w:b w:val="0"/>
          <w:bCs w:val="0"/>
          <w:i w:val="0"/>
          <w:iCs w:val="0"/>
          <w:sz w:val="24"/>
          <w:szCs w:val="24"/>
        </w:rPr>
        <w:t>К</w:t>
      </w:r>
      <w:r w:rsidRPr="00AA2BF9">
        <w:rPr>
          <w:rFonts w:ascii="Times New Roman" w:hAnsi="Times New Roman" w:cs="Times New Roman"/>
          <w:b w:val="0"/>
          <w:bCs w:val="0"/>
          <w:i w:val="0"/>
          <w:iCs w:val="0"/>
          <w:sz w:val="24"/>
          <w:szCs w:val="24"/>
        </w:rPr>
        <w:t xml:space="preserve">аждый документ, входящий в заявку на участие в запросе цен, </w:t>
      </w:r>
      <w:r>
        <w:rPr>
          <w:rFonts w:ascii="Times New Roman" w:hAnsi="Times New Roman" w:cs="Times New Roman"/>
          <w:b w:val="0"/>
          <w:bCs w:val="0"/>
          <w:i w:val="0"/>
          <w:iCs w:val="0"/>
          <w:sz w:val="24"/>
          <w:szCs w:val="24"/>
        </w:rPr>
        <w:t xml:space="preserve">должен </w:t>
      </w:r>
      <w:r w:rsidRPr="00AA2BF9">
        <w:rPr>
          <w:rFonts w:ascii="Times New Roman" w:hAnsi="Times New Roman" w:cs="Times New Roman"/>
          <w:b w:val="0"/>
          <w:bCs w:val="0"/>
          <w:i w:val="0"/>
          <w:iCs w:val="0"/>
          <w:sz w:val="24"/>
          <w:szCs w:val="24"/>
        </w:rPr>
        <w:t>бы</w:t>
      </w:r>
      <w:r>
        <w:rPr>
          <w:rFonts w:ascii="Times New Roman" w:hAnsi="Times New Roman" w:cs="Times New Roman"/>
          <w:b w:val="0"/>
          <w:bCs w:val="0"/>
          <w:i w:val="0"/>
          <w:iCs w:val="0"/>
          <w:sz w:val="24"/>
          <w:szCs w:val="24"/>
        </w:rPr>
        <w:t>ть</w:t>
      </w:r>
      <w:r w:rsidRPr="00AA2BF9">
        <w:rPr>
          <w:rFonts w:ascii="Times New Roman" w:hAnsi="Times New Roman" w:cs="Times New Roman"/>
          <w:b w:val="0"/>
          <w:bCs w:val="0"/>
          <w:i w:val="0"/>
          <w:iCs w:val="0"/>
          <w:sz w:val="24"/>
          <w:szCs w:val="24"/>
        </w:rPr>
        <w:t xml:space="preserve"> скреплен печатью участника запроса цен.</w:t>
      </w:r>
      <w:bookmarkEnd w:id="61"/>
      <w:bookmarkEnd w:id="62"/>
      <w:bookmarkEnd w:id="63"/>
      <w:bookmarkEnd w:id="64"/>
      <w:bookmarkEnd w:id="65"/>
    </w:p>
    <w:p w:rsidR="00F40014" w:rsidRPr="00AA2BF9" w:rsidRDefault="00F40014" w:rsidP="00D94B97">
      <w:pPr>
        <w:pStyle w:val="20"/>
        <w:numPr>
          <w:ilvl w:val="1"/>
          <w:numId w:val="43"/>
        </w:numPr>
        <w:tabs>
          <w:tab w:val="left" w:pos="1843"/>
        </w:tabs>
        <w:spacing w:before="0" w:after="0"/>
        <w:ind w:left="0" w:firstLine="0"/>
        <w:jc w:val="both"/>
        <w:rPr>
          <w:rFonts w:ascii="Times New Roman" w:hAnsi="Times New Roman" w:cs="Times New Roman"/>
          <w:b w:val="0"/>
          <w:bCs w:val="0"/>
          <w:i w:val="0"/>
          <w:iCs w:val="0"/>
          <w:sz w:val="24"/>
          <w:szCs w:val="24"/>
        </w:rPr>
      </w:pPr>
      <w:bookmarkStart w:id="66" w:name="_Toc388878733"/>
      <w:bookmarkStart w:id="67" w:name="_Toc389054302"/>
      <w:bookmarkStart w:id="68" w:name="_Toc389127134"/>
      <w:bookmarkStart w:id="69" w:name="_Toc389211759"/>
      <w:r w:rsidRPr="00AA2BF9">
        <w:rPr>
          <w:rFonts w:ascii="Times New Roman" w:hAnsi="Times New Roman" w:cs="Times New Roman"/>
          <w:b w:val="0"/>
          <w:bCs w:val="0"/>
          <w:i w:val="0"/>
          <w:iCs w:val="0"/>
          <w:sz w:val="24"/>
          <w:szCs w:val="24"/>
        </w:rPr>
        <w:t>Рекомендации пунктов </w:t>
      </w:r>
      <w:fldSimple w:instr=" REF _Ref317252426 \r \h  \* MERGEFORMAT ">
        <w:r w:rsidR="00CC5ECF" w:rsidRPr="00CC5ECF">
          <w:rPr>
            <w:rFonts w:ascii="Times New Roman" w:hAnsi="Times New Roman" w:cs="Times New Roman"/>
            <w:b w:val="0"/>
            <w:bCs w:val="0"/>
            <w:i w:val="0"/>
            <w:iCs w:val="0"/>
            <w:sz w:val="24"/>
            <w:szCs w:val="24"/>
          </w:rPr>
          <w:t>3.5</w:t>
        </w:r>
      </w:fldSimple>
      <w:r w:rsidRPr="00AA2BF9">
        <w:rPr>
          <w:rFonts w:ascii="Times New Roman" w:hAnsi="Times New Roman" w:cs="Times New Roman"/>
          <w:b w:val="0"/>
          <w:bCs w:val="0"/>
          <w:i w:val="0"/>
          <w:iCs w:val="0"/>
          <w:sz w:val="24"/>
          <w:szCs w:val="24"/>
        </w:rPr>
        <w:t xml:space="preserve"> и </w:t>
      </w:r>
      <w:fldSimple w:instr=" REF _Ref317252433 \r \h  \* MERGEFORMAT ">
        <w:r w:rsidR="00CC5ECF" w:rsidRPr="00CC5ECF">
          <w:rPr>
            <w:rFonts w:ascii="Times New Roman" w:hAnsi="Times New Roman" w:cs="Times New Roman"/>
            <w:b w:val="0"/>
            <w:bCs w:val="0"/>
            <w:i w:val="0"/>
            <w:iCs w:val="0"/>
            <w:sz w:val="24"/>
            <w:szCs w:val="24"/>
          </w:rPr>
          <w:t>3.6</w:t>
        </w:r>
      </w:fldSimple>
      <w:r w:rsidRPr="00AA2BF9">
        <w:rPr>
          <w:rFonts w:ascii="Times New Roman" w:hAnsi="Times New Roman" w:cs="Times New Roman"/>
          <w:b w:val="0"/>
          <w:bCs w:val="0"/>
          <w:i w:val="0"/>
          <w:iCs w:val="0"/>
          <w:sz w:val="24"/>
          <w:szCs w:val="24"/>
        </w:rPr>
        <w:t xml:space="preserve"> не распространяются на официальные док</w:t>
      </w:r>
      <w:r w:rsidRPr="00AA2BF9">
        <w:rPr>
          <w:rFonts w:ascii="Times New Roman" w:hAnsi="Times New Roman" w:cs="Times New Roman"/>
          <w:b w:val="0"/>
          <w:bCs w:val="0"/>
          <w:i w:val="0"/>
          <w:iCs w:val="0"/>
          <w:sz w:val="24"/>
          <w:szCs w:val="24"/>
        </w:rPr>
        <w:t>у</w:t>
      </w:r>
      <w:r w:rsidRPr="00AA2BF9">
        <w:rPr>
          <w:rFonts w:ascii="Times New Roman" w:hAnsi="Times New Roman" w:cs="Times New Roman"/>
          <w:b w:val="0"/>
          <w:bCs w:val="0"/>
          <w:i w:val="0"/>
          <w:iCs w:val="0"/>
          <w:sz w:val="24"/>
          <w:szCs w:val="24"/>
        </w:rPr>
        <w:t>менты, выданные участнику запроса цен третьими лицами и содержащими печать (лицензии, доверенности, нотариально заверенные копии и др.).</w:t>
      </w:r>
      <w:bookmarkEnd w:id="66"/>
      <w:bookmarkEnd w:id="67"/>
      <w:bookmarkEnd w:id="68"/>
      <w:bookmarkEnd w:id="69"/>
    </w:p>
    <w:p w:rsidR="00F40014" w:rsidRPr="00AA2BF9" w:rsidRDefault="00F40014" w:rsidP="00D94B97">
      <w:pPr>
        <w:pStyle w:val="20"/>
        <w:numPr>
          <w:ilvl w:val="1"/>
          <w:numId w:val="43"/>
        </w:numPr>
        <w:tabs>
          <w:tab w:val="left" w:pos="1843"/>
        </w:tabs>
        <w:spacing w:before="0" w:after="0"/>
        <w:ind w:left="0" w:firstLine="0"/>
        <w:jc w:val="both"/>
        <w:rPr>
          <w:rFonts w:ascii="Times New Roman" w:hAnsi="Times New Roman" w:cs="Times New Roman"/>
          <w:b w:val="0"/>
          <w:bCs w:val="0"/>
          <w:i w:val="0"/>
          <w:iCs w:val="0"/>
          <w:sz w:val="24"/>
          <w:szCs w:val="24"/>
        </w:rPr>
      </w:pPr>
      <w:bookmarkStart w:id="70" w:name="_Toc388878734"/>
      <w:bookmarkStart w:id="71" w:name="_Toc389054303"/>
      <w:bookmarkStart w:id="72" w:name="_Toc389127135"/>
      <w:bookmarkStart w:id="73" w:name="_Toc389211760"/>
      <w:r w:rsidRPr="00AA2BF9">
        <w:rPr>
          <w:rFonts w:ascii="Times New Roman" w:hAnsi="Times New Roman" w:cs="Times New Roman"/>
          <w:b w:val="0"/>
          <w:bCs w:val="0"/>
          <w:i w:val="0"/>
          <w:iCs w:val="0"/>
          <w:sz w:val="24"/>
          <w:szCs w:val="24"/>
        </w:rPr>
        <w:t>Предоставляемые в составе заявки на участие в запросе цен документы дол</w:t>
      </w:r>
      <w:r w:rsidRPr="00AA2BF9">
        <w:rPr>
          <w:rFonts w:ascii="Times New Roman" w:hAnsi="Times New Roman" w:cs="Times New Roman"/>
          <w:b w:val="0"/>
          <w:bCs w:val="0"/>
          <w:i w:val="0"/>
          <w:iCs w:val="0"/>
          <w:sz w:val="24"/>
          <w:szCs w:val="24"/>
        </w:rPr>
        <w:t>ж</w:t>
      </w:r>
      <w:r w:rsidRPr="00AA2BF9">
        <w:rPr>
          <w:rFonts w:ascii="Times New Roman" w:hAnsi="Times New Roman" w:cs="Times New Roman"/>
          <w:b w:val="0"/>
          <w:bCs w:val="0"/>
          <w:i w:val="0"/>
          <w:iCs w:val="0"/>
          <w:sz w:val="24"/>
          <w:szCs w:val="24"/>
        </w:rPr>
        <w:t>ны быть четко напечатаны. Подчистки, дописки, исправления в сканированных документах, подготовленных самим участником запроса цен,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w:t>
      </w:r>
      <w:r w:rsidRPr="00AA2BF9">
        <w:rPr>
          <w:rFonts w:ascii="Times New Roman" w:hAnsi="Times New Roman" w:cs="Times New Roman"/>
          <w:b w:val="0"/>
          <w:bCs w:val="0"/>
          <w:i w:val="0"/>
          <w:iCs w:val="0"/>
          <w:sz w:val="24"/>
          <w:szCs w:val="24"/>
        </w:rPr>
        <w:t>в</w:t>
      </w:r>
      <w:r w:rsidRPr="00AA2BF9">
        <w:rPr>
          <w:rFonts w:ascii="Times New Roman" w:hAnsi="Times New Roman" w:cs="Times New Roman"/>
          <w:b w:val="0"/>
          <w:bCs w:val="0"/>
          <w:i w:val="0"/>
          <w:iCs w:val="0"/>
          <w:sz w:val="24"/>
          <w:szCs w:val="24"/>
        </w:rPr>
        <w:t>лением (допиской) и скреплены печатью участника запроса цен.</w:t>
      </w:r>
      <w:bookmarkEnd w:id="70"/>
      <w:bookmarkEnd w:id="71"/>
      <w:bookmarkEnd w:id="72"/>
      <w:bookmarkEnd w:id="73"/>
    </w:p>
    <w:p w:rsidR="00F40014" w:rsidRPr="00AA2BF9" w:rsidRDefault="00F40014" w:rsidP="00D94B97">
      <w:pPr>
        <w:pStyle w:val="20"/>
        <w:numPr>
          <w:ilvl w:val="1"/>
          <w:numId w:val="43"/>
        </w:numPr>
        <w:tabs>
          <w:tab w:val="left" w:pos="1843"/>
        </w:tabs>
        <w:spacing w:before="0" w:after="0"/>
        <w:ind w:left="0" w:firstLine="0"/>
        <w:jc w:val="both"/>
        <w:rPr>
          <w:rFonts w:ascii="Times New Roman" w:hAnsi="Times New Roman" w:cs="Times New Roman"/>
          <w:b w:val="0"/>
          <w:bCs w:val="0"/>
          <w:i w:val="0"/>
          <w:iCs w:val="0"/>
          <w:sz w:val="24"/>
          <w:szCs w:val="24"/>
        </w:rPr>
      </w:pPr>
      <w:bookmarkStart w:id="74" w:name="_Ref317253302"/>
      <w:bookmarkStart w:id="75" w:name="_Toc388878735"/>
      <w:bookmarkStart w:id="76" w:name="_Toc389054304"/>
      <w:bookmarkStart w:id="77" w:name="_Toc389127136"/>
      <w:bookmarkStart w:id="78" w:name="_Toc389211761"/>
      <w:r w:rsidRPr="00AA2BF9">
        <w:rPr>
          <w:rFonts w:ascii="Times New Roman" w:hAnsi="Times New Roman" w:cs="Times New Roman"/>
          <w:b w:val="0"/>
          <w:bCs w:val="0"/>
          <w:i w:val="0"/>
          <w:iCs w:val="0"/>
          <w:sz w:val="24"/>
          <w:szCs w:val="24"/>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74"/>
      <w:bookmarkEnd w:id="75"/>
      <w:bookmarkEnd w:id="76"/>
      <w:bookmarkEnd w:id="77"/>
      <w:bookmarkEnd w:id="78"/>
    </w:p>
    <w:p w:rsidR="00F40014" w:rsidRPr="00AA2BF9" w:rsidRDefault="00F40014" w:rsidP="00D94B97">
      <w:pPr>
        <w:pStyle w:val="20"/>
        <w:numPr>
          <w:ilvl w:val="1"/>
          <w:numId w:val="43"/>
        </w:numPr>
        <w:tabs>
          <w:tab w:val="left" w:pos="1843"/>
        </w:tabs>
        <w:spacing w:before="0" w:after="0"/>
        <w:ind w:left="0" w:firstLine="0"/>
        <w:jc w:val="both"/>
        <w:rPr>
          <w:rFonts w:ascii="Times New Roman" w:hAnsi="Times New Roman" w:cs="Times New Roman"/>
          <w:b w:val="0"/>
          <w:bCs w:val="0"/>
          <w:i w:val="0"/>
          <w:iCs w:val="0"/>
          <w:sz w:val="24"/>
          <w:szCs w:val="24"/>
        </w:rPr>
      </w:pPr>
      <w:bookmarkStart w:id="79" w:name="_Toc388878736"/>
      <w:bookmarkStart w:id="80" w:name="_Toc389054305"/>
      <w:bookmarkStart w:id="81" w:name="_Toc389127137"/>
      <w:bookmarkStart w:id="82" w:name="_Toc389211762"/>
      <w:r w:rsidRPr="00AA2BF9">
        <w:rPr>
          <w:rFonts w:ascii="Times New Roman" w:hAnsi="Times New Roman" w:cs="Times New Roman"/>
          <w:b w:val="0"/>
          <w:bCs w:val="0"/>
          <w:i w:val="0"/>
          <w:iCs w:val="0"/>
          <w:sz w:val="24"/>
          <w:szCs w:val="24"/>
        </w:rPr>
        <w:t>Все документы (формы, заполненные в соответствии с требованиями насто</w:t>
      </w:r>
      <w:r w:rsidRPr="00AA2BF9">
        <w:rPr>
          <w:rFonts w:ascii="Times New Roman" w:hAnsi="Times New Roman" w:cs="Times New Roman"/>
          <w:b w:val="0"/>
          <w:bCs w:val="0"/>
          <w:i w:val="0"/>
          <w:iCs w:val="0"/>
          <w:sz w:val="24"/>
          <w:szCs w:val="24"/>
        </w:rPr>
        <w:t>я</w:t>
      </w:r>
      <w:r w:rsidRPr="00AA2BF9">
        <w:rPr>
          <w:rFonts w:ascii="Times New Roman" w:hAnsi="Times New Roman" w:cs="Times New Roman"/>
          <w:b w:val="0"/>
          <w:bCs w:val="0"/>
          <w:i w:val="0"/>
          <w:iCs w:val="0"/>
          <w:sz w:val="24"/>
          <w:szCs w:val="24"/>
        </w:rPr>
        <w:t>щей документации по запросу цен, а также иные данные и сведения, предусмотренные док</w:t>
      </w:r>
      <w:r w:rsidRPr="00AA2BF9">
        <w:rPr>
          <w:rFonts w:ascii="Times New Roman" w:hAnsi="Times New Roman" w:cs="Times New Roman"/>
          <w:b w:val="0"/>
          <w:bCs w:val="0"/>
          <w:i w:val="0"/>
          <w:iCs w:val="0"/>
          <w:sz w:val="24"/>
          <w:szCs w:val="24"/>
        </w:rPr>
        <w:t>у</w:t>
      </w:r>
      <w:r w:rsidRPr="00AA2BF9">
        <w:rPr>
          <w:rFonts w:ascii="Times New Roman" w:hAnsi="Times New Roman" w:cs="Times New Roman"/>
          <w:b w:val="0"/>
          <w:bCs w:val="0"/>
          <w:i w:val="0"/>
          <w:iCs w:val="0"/>
          <w:sz w:val="24"/>
          <w:szCs w:val="24"/>
        </w:rPr>
        <w:t>ментацией по запросу цен, оформленные в соответствии с требованиями и рекомендациями н</w:t>
      </w:r>
      <w:r w:rsidRPr="00AA2BF9">
        <w:rPr>
          <w:rFonts w:ascii="Times New Roman" w:hAnsi="Times New Roman" w:cs="Times New Roman"/>
          <w:b w:val="0"/>
          <w:bCs w:val="0"/>
          <w:i w:val="0"/>
          <w:iCs w:val="0"/>
          <w:sz w:val="24"/>
          <w:szCs w:val="24"/>
        </w:rPr>
        <w:t>а</w:t>
      </w:r>
      <w:r w:rsidRPr="00AA2BF9">
        <w:rPr>
          <w:rFonts w:ascii="Times New Roman" w:hAnsi="Times New Roman" w:cs="Times New Roman"/>
          <w:b w:val="0"/>
          <w:bCs w:val="0"/>
          <w:i w:val="0"/>
          <w:iCs w:val="0"/>
          <w:sz w:val="24"/>
          <w:szCs w:val="24"/>
        </w:rPr>
        <w:t>стоящего раздела), входящие в состав заявки на участие в запросе цен должны быть предоста</w:t>
      </w:r>
      <w:r w:rsidRPr="00AA2BF9">
        <w:rPr>
          <w:rFonts w:ascii="Times New Roman" w:hAnsi="Times New Roman" w:cs="Times New Roman"/>
          <w:b w:val="0"/>
          <w:bCs w:val="0"/>
          <w:i w:val="0"/>
          <w:iCs w:val="0"/>
          <w:sz w:val="24"/>
          <w:szCs w:val="24"/>
        </w:rPr>
        <w:t>в</w:t>
      </w:r>
      <w:r w:rsidRPr="00AA2BF9">
        <w:rPr>
          <w:rFonts w:ascii="Times New Roman" w:hAnsi="Times New Roman" w:cs="Times New Roman"/>
          <w:b w:val="0"/>
          <w:bCs w:val="0"/>
          <w:i w:val="0"/>
          <w:iCs w:val="0"/>
          <w:sz w:val="24"/>
          <w:szCs w:val="24"/>
        </w:rPr>
        <w:t xml:space="preserve">лены участником запроса цен через ЭТП в отсканированном виде в доступном для прочтения </w:t>
      </w:r>
      <w:r w:rsidRPr="00AA2BF9">
        <w:rPr>
          <w:rFonts w:ascii="Times New Roman" w:hAnsi="Times New Roman" w:cs="Times New Roman"/>
          <w:b w:val="0"/>
          <w:bCs w:val="0"/>
          <w:i w:val="0"/>
          <w:iCs w:val="0"/>
          <w:sz w:val="24"/>
          <w:szCs w:val="24"/>
        </w:rPr>
        <w:lastRenderedPageBreak/>
        <w:t>формате (предпочтительнее формат *.</w:t>
      </w:r>
      <w:proofErr w:type="spellStart"/>
      <w:r w:rsidRPr="00AA2BF9">
        <w:rPr>
          <w:rFonts w:ascii="Times New Roman" w:hAnsi="Times New Roman" w:cs="Times New Roman"/>
          <w:b w:val="0"/>
          <w:bCs w:val="0"/>
          <w:i w:val="0"/>
          <w:iCs w:val="0"/>
          <w:sz w:val="24"/>
          <w:szCs w:val="24"/>
        </w:rPr>
        <w:t>pdf</w:t>
      </w:r>
      <w:proofErr w:type="spellEnd"/>
      <w:r w:rsidRPr="00AA2BF9">
        <w:rPr>
          <w:rFonts w:ascii="Times New Roman" w:hAnsi="Times New Roman" w:cs="Times New Roman"/>
          <w:b w:val="0"/>
          <w:bCs w:val="0"/>
          <w:i w:val="0"/>
          <w:iCs w:val="0"/>
          <w:sz w:val="24"/>
          <w:szCs w:val="24"/>
        </w:rPr>
        <w:t xml:space="preserve">, формат: </w:t>
      </w:r>
      <w:r w:rsidRPr="00EC1EF0">
        <w:rPr>
          <w:rFonts w:ascii="Times New Roman" w:hAnsi="Times New Roman" w:cs="Times New Roman"/>
          <w:b w:val="0"/>
          <w:bCs w:val="0"/>
          <w:i w:val="0"/>
          <w:iCs w:val="0"/>
          <w:sz w:val="24"/>
          <w:szCs w:val="24"/>
          <w:u w:val="single"/>
        </w:rPr>
        <w:t>один файл – один документ</w:t>
      </w:r>
      <w:r w:rsidRPr="00AA2BF9">
        <w:rPr>
          <w:rFonts w:ascii="Times New Roman" w:hAnsi="Times New Roman" w:cs="Times New Roman"/>
          <w:b w:val="0"/>
          <w:bCs w:val="0"/>
          <w:i w:val="0"/>
          <w:iCs w:val="0"/>
          <w:sz w:val="24"/>
          <w:szCs w:val="24"/>
        </w:rPr>
        <w:t>). Все файлы з</w:t>
      </w:r>
      <w:r w:rsidRPr="00AA2BF9">
        <w:rPr>
          <w:rFonts w:ascii="Times New Roman" w:hAnsi="Times New Roman" w:cs="Times New Roman"/>
          <w:b w:val="0"/>
          <w:bCs w:val="0"/>
          <w:i w:val="0"/>
          <w:iCs w:val="0"/>
          <w:sz w:val="24"/>
          <w:szCs w:val="24"/>
        </w:rPr>
        <w:t>а</w:t>
      </w:r>
      <w:r w:rsidRPr="00AA2BF9">
        <w:rPr>
          <w:rFonts w:ascii="Times New Roman" w:hAnsi="Times New Roman" w:cs="Times New Roman"/>
          <w:b w:val="0"/>
          <w:bCs w:val="0"/>
          <w:i w:val="0"/>
          <w:iCs w:val="0"/>
          <w:sz w:val="24"/>
          <w:szCs w:val="24"/>
        </w:rPr>
        <w:t>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w:t>
      </w:r>
      <w:r w:rsidRPr="00AA2BF9">
        <w:rPr>
          <w:rFonts w:ascii="Times New Roman" w:hAnsi="Times New Roman" w:cs="Times New Roman"/>
          <w:b w:val="0"/>
          <w:bCs w:val="0"/>
          <w:i w:val="0"/>
          <w:iCs w:val="0"/>
          <w:sz w:val="24"/>
          <w:szCs w:val="24"/>
        </w:rPr>
        <w:t>н</w:t>
      </w:r>
      <w:r w:rsidRPr="00AA2BF9">
        <w:rPr>
          <w:rFonts w:ascii="Times New Roman" w:hAnsi="Times New Roman" w:cs="Times New Roman"/>
          <w:b w:val="0"/>
          <w:bCs w:val="0"/>
          <w:i w:val="0"/>
          <w:iCs w:val="0"/>
          <w:sz w:val="24"/>
          <w:szCs w:val="24"/>
        </w:rPr>
        <w:t>ным файлом. При этом сканировать документы необходимо после того, как они будут офор</w:t>
      </w:r>
      <w:r w:rsidRPr="00AA2BF9">
        <w:rPr>
          <w:rFonts w:ascii="Times New Roman" w:hAnsi="Times New Roman" w:cs="Times New Roman"/>
          <w:b w:val="0"/>
          <w:bCs w:val="0"/>
          <w:i w:val="0"/>
          <w:iCs w:val="0"/>
          <w:sz w:val="24"/>
          <w:szCs w:val="24"/>
        </w:rPr>
        <w:t>м</w:t>
      </w:r>
      <w:r w:rsidRPr="00AA2BF9">
        <w:rPr>
          <w:rFonts w:ascii="Times New Roman" w:hAnsi="Times New Roman" w:cs="Times New Roman"/>
          <w:b w:val="0"/>
          <w:bCs w:val="0"/>
          <w:i w:val="0"/>
          <w:iCs w:val="0"/>
          <w:sz w:val="24"/>
          <w:szCs w:val="24"/>
        </w:rPr>
        <w:t>лены в соответствии с рекомендациями, указанными в пунктах </w:t>
      </w:r>
      <w:fldSimple w:instr=" REF _Ref317252426 \r \h  \* MERGEFORMAT ">
        <w:r w:rsidR="00CC5ECF" w:rsidRPr="00CC5ECF">
          <w:rPr>
            <w:rFonts w:ascii="Times New Roman" w:hAnsi="Times New Roman" w:cs="Times New Roman"/>
            <w:b w:val="0"/>
            <w:bCs w:val="0"/>
            <w:i w:val="0"/>
            <w:iCs w:val="0"/>
            <w:sz w:val="24"/>
            <w:szCs w:val="24"/>
          </w:rPr>
          <w:t>3.5</w:t>
        </w:r>
      </w:fldSimple>
      <w:r w:rsidRPr="00AA2BF9">
        <w:rPr>
          <w:rFonts w:ascii="Times New Roman" w:hAnsi="Times New Roman" w:cs="Times New Roman"/>
          <w:b w:val="0"/>
          <w:bCs w:val="0"/>
          <w:i w:val="0"/>
          <w:iCs w:val="0"/>
          <w:sz w:val="24"/>
          <w:szCs w:val="24"/>
        </w:rPr>
        <w:t xml:space="preserve">– </w:t>
      </w:r>
      <w:fldSimple w:instr=" REF _Ref317253302 \r \h  \* MERGEFORMAT ">
        <w:r w:rsidR="00CC5ECF" w:rsidRPr="00CC5ECF">
          <w:rPr>
            <w:rFonts w:ascii="Times New Roman" w:hAnsi="Times New Roman" w:cs="Times New Roman"/>
            <w:b w:val="0"/>
            <w:bCs w:val="0"/>
            <w:i w:val="0"/>
            <w:iCs w:val="0"/>
            <w:sz w:val="24"/>
            <w:szCs w:val="24"/>
          </w:rPr>
          <w:t>3.9</w:t>
        </w:r>
      </w:fldSimple>
      <w:r w:rsidRPr="00AA2BF9">
        <w:rPr>
          <w:rFonts w:ascii="Times New Roman" w:hAnsi="Times New Roman" w:cs="Times New Roman"/>
          <w:b w:val="0"/>
          <w:bCs w:val="0"/>
          <w:i w:val="0"/>
          <w:iCs w:val="0"/>
          <w:sz w:val="24"/>
          <w:szCs w:val="24"/>
        </w:rPr>
        <w:t>. Допускается размещ</w:t>
      </w:r>
      <w:r w:rsidRPr="00AA2BF9">
        <w:rPr>
          <w:rFonts w:ascii="Times New Roman" w:hAnsi="Times New Roman" w:cs="Times New Roman"/>
          <w:b w:val="0"/>
          <w:bCs w:val="0"/>
          <w:i w:val="0"/>
          <w:iCs w:val="0"/>
          <w:sz w:val="24"/>
          <w:szCs w:val="24"/>
        </w:rPr>
        <w:t>е</w:t>
      </w:r>
      <w:r w:rsidRPr="00AA2BF9">
        <w:rPr>
          <w:rFonts w:ascii="Times New Roman" w:hAnsi="Times New Roman" w:cs="Times New Roman"/>
          <w:b w:val="0"/>
          <w:bCs w:val="0"/>
          <w:i w:val="0"/>
          <w:iCs w:val="0"/>
          <w:sz w:val="24"/>
          <w:szCs w:val="24"/>
        </w:rPr>
        <w:t>ние на ЭТП документов, сохраненных в архивах, при этом размещение на ЭТП архивов, разд</w:t>
      </w:r>
      <w:r w:rsidRPr="00AA2BF9">
        <w:rPr>
          <w:rFonts w:ascii="Times New Roman" w:hAnsi="Times New Roman" w:cs="Times New Roman"/>
          <w:b w:val="0"/>
          <w:bCs w:val="0"/>
          <w:i w:val="0"/>
          <w:iCs w:val="0"/>
          <w:sz w:val="24"/>
          <w:szCs w:val="24"/>
        </w:rPr>
        <w:t>е</w:t>
      </w:r>
      <w:r w:rsidRPr="00AA2BF9">
        <w:rPr>
          <w:rFonts w:ascii="Times New Roman" w:hAnsi="Times New Roman" w:cs="Times New Roman"/>
          <w:b w:val="0"/>
          <w:bCs w:val="0"/>
          <w:i w:val="0"/>
          <w:iCs w:val="0"/>
          <w:sz w:val="24"/>
          <w:szCs w:val="24"/>
        </w:rPr>
        <w:t>ленных на несколько частей, открытие каждой из которых по отдельности невозможно, не допускается.</w:t>
      </w:r>
      <w:bookmarkEnd w:id="79"/>
      <w:bookmarkEnd w:id="80"/>
      <w:bookmarkEnd w:id="81"/>
      <w:bookmarkEnd w:id="82"/>
    </w:p>
    <w:p w:rsidR="00F40014" w:rsidRPr="00EC1EF0" w:rsidRDefault="00F40014" w:rsidP="00D94B97">
      <w:pPr>
        <w:pStyle w:val="20"/>
        <w:numPr>
          <w:ilvl w:val="1"/>
          <w:numId w:val="43"/>
        </w:numPr>
        <w:tabs>
          <w:tab w:val="left" w:pos="1843"/>
        </w:tabs>
        <w:spacing w:before="0" w:after="0"/>
        <w:ind w:left="0" w:firstLine="0"/>
        <w:jc w:val="both"/>
        <w:rPr>
          <w:rFonts w:ascii="Times New Roman" w:hAnsi="Times New Roman" w:cs="Times New Roman"/>
          <w:b w:val="0"/>
          <w:bCs w:val="0"/>
          <w:i w:val="0"/>
          <w:iCs w:val="0"/>
          <w:sz w:val="24"/>
          <w:szCs w:val="24"/>
        </w:rPr>
      </w:pPr>
      <w:bookmarkStart w:id="83" w:name="_Ref317252532"/>
      <w:bookmarkStart w:id="84" w:name="_Toc388878737"/>
      <w:bookmarkStart w:id="85" w:name="_Toc389054306"/>
      <w:bookmarkStart w:id="86" w:name="_Toc389127138"/>
      <w:bookmarkStart w:id="87" w:name="_Toc389211763"/>
      <w:proofErr w:type="gramStart"/>
      <w:r w:rsidRPr="00EC1EF0">
        <w:rPr>
          <w:rFonts w:ascii="Times New Roman" w:hAnsi="Times New Roman" w:cs="Times New Roman"/>
          <w:b w:val="0"/>
          <w:bCs w:val="0"/>
          <w:i w:val="0"/>
          <w:iCs w:val="0"/>
          <w:sz w:val="24"/>
          <w:szCs w:val="24"/>
        </w:rPr>
        <w:t>Не позднее, чем за </w:t>
      </w:r>
      <w:r>
        <w:rPr>
          <w:rFonts w:ascii="Times New Roman" w:hAnsi="Times New Roman" w:cs="Times New Roman"/>
          <w:b w:val="0"/>
          <w:bCs w:val="0"/>
          <w:i w:val="0"/>
          <w:iCs w:val="0"/>
          <w:sz w:val="24"/>
          <w:szCs w:val="24"/>
        </w:rPr>
        <w:t>2</w:t>
      </w:r>
      <w:r w:rsidRPr="00EC1EF0">
        <w:rPr>
          <w:rFonts w:ascii="Times New Roman" w:hAnsi="Times New Roman" w:cs="Times New Roman"/>
          <w:b w:val="0"/>
          <w:bCs w:val="0"/>
          <w:i w:val="0"/>
          <w:iCs w:val="0"/>
          <w:sz w:val="24"/>
          <w:szCs w:val="24"/>
        </w:rPr>
        <w:t> (</w:t>
      </w:r>
      <w:r>
        <w:rPr>
          <w:rFonts w:ascii="Times New Roman" w:hAnsi="Times New Roman" w:cs="Times New Roman"/>
          <w:b w:val="0"/>
          <w:bCs w:val="0"/>
          <w:i w:val="0"/>
          <w:iCs w:val="0"/>
          <w:sz w:val="24"/>
          <w:szCs w:val="24"/>
        </w:rPr>
        <w:t>два</w:t>
      </w:r>
      <w:r w:rsidRPr="00EC1EF0">
        <w:rPr>
          <w:rFonts w:ascii="Times New Roman" w:hAnsi="Times New Roman" w:cs="Times New Roman"/>
          <w:b w:val="0"/>
          <w:bCs w:val="0"/>
          <w:i w:val="0"/>
          <w:iCs w:val="0"/>
          <w:sz w:val="24"/>
          <w:szCs w:val="24"/>
        </w:rPr>
        <w:t xml:space="preserve">) </w:t>
      </w:r>
      <w:r>
        <w:rPr>
          <w:rFonts w:ascii="Times New Roman" w:hAnsi="Times New Roman" w:cs="Times New Roman"/>
          <w:b w:val="0"/>
          <w:bCs w:val="0"/>
          <w:i w:val="0"/>
          <w:iCs w:val="0"/>
          <w:sz w:val="24"/>
          <w:szCs w:val="24"/>
        </w:rPr>
        <w:t>рабочих</w:t>
      </w:r>
      <w:r w:rsidRPr="00EC1EF0">
        <w:rPr>
          <w:rFonts w:ascii="Times New Roman" w:hAnsi="Times New Roman" w:cs="Times New Roman"/>
          <w:b w:val="0"/>
          <w:bCs w:val="0"/>
          <w:i w:val="0"/>
          <w:iCs w:val="0"/>
          <w:sz w:val="24"/>
          <w:szCs w:val="24"/>
        </w:rPr>
        <w:t xml:space="preserve">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EC1EF0">
        <w:rPr>
          <w:rFonts w:ascii="Times New Roman" w:hAnsi="Times New Roman" w:cs="Times New Roman"/>
          <w:b w:val="0"/>
          <w:bCs w:val="0"/>
          <w:i w:val="0"/>
          <w:iCs w:val="0"/>
          <w:sz w:val="24"/>
          <w:szCs w:val="24"/>
        </w:rPr>
        <w:t xml:space="preserve"> уполномоченного лица учас</w:t>
      </w:r>
      <w:r w:rsidRPr="00EC1EF0">
        <w:rPr>
          <w:rFonts w:ascii="Times New Roman" w:hAnsi="Times New Roman" w:cs="Times New Roman"/>
          <w:b w:val="0"/>
          <w:bCs w:val="0"/>
          <w:i w:val="0"/>
          <w:iCs w:val="0"/>
          <w:sz w:val="24"/>
          <w:szCs w:val="24"/>
        </w:rPr>
        <w:t>т</w:t>
      </w:r>
      <w:r w:rsidRPr="00EC1EF0">
        <w:rPr>
          <w:rFonts w:ascii="Times New Roman" w:hAnsi="Times New Roman" w:cs="Times New Roman"/>
          <w:b w:val="0"/>
          <w:bCs w:val="0"/>
          <w:i w:val="0"/>
          <w:iCs w:val="0"/>
          <w:sz w:val="24"/>
          <w:szCs w:val="24"/>
        </w:rPr>
        <w:t>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CC5ECF" w:rsidRPr="00CC5ECF">
          <w:rPr>
            <w:rFonts w:ascii="Times New Roman" w:hAnsi="Times New Roman" w:cs="Times New Roman"/>
            <w:b w:val="0"/>
            <w:bCs w:val="0"/>
            <w:i w:val="0"/>
            <w:iCs w:val="0"/>
            <w:sz w:val="24"/>
            <w:szCs w:val="24"/>
          </w:rPr>
          <w:t>6</w:t>
        </w:r>
      </w:fldSimple>
      <w:r w:rsidRPr="00EC1EF0">
        <w:rPr>
          <w:rFonts w:ascii="Times New Roman" w:hAnsi="Times New Roman" w:cs="Times New Roman"/>
          <w:b w:val="0"/>
          <w:bCs w:val="0"/>
          <w:i w:val="0"/>
          <w:iCs w:val="0"/>
          <w:sz w:val="24"/>
          <w:szCs w:val="24"/>
        </w:rPr>
        <w:t xml:space="preserve"> разд</w:t>
      </w:r>
      <w:r w:rsidRPr="00EC1EF0">
        <w:rPr>
          <w:rFonts w:ascii="Times New Roman" w:hAnsi="Times New Roman" w:cs="Times New Roman"/>
          <w:b w:val="0"/>
          <w:bCs w:val="0"/>
          <w:i w:val="0"/>
          <w:iCs w:val="0"/>
          <w:sz w:val="24"/>
          <w:szCs w:val="24"/>
        </w:rPr>
        <w:t>е</w:t>
      </w:r>
      <w:r w:rsidRPr="00EC1EF0">
        <w:rPr>
          <w:rFonts w:ascii="Times New Roman" w:hAnsi="Times New Roman" w:cs="Times New Roman"/>
          <w:b w:val="0"/>
          <w:bCs w:val="0"/>
          <w:i w:val="0"/>
          <w:iCs w:val="0"/>
          <w:sz w:val="24"/>
          <w:szCs w:val="24"/>
        </w:rPr>
        <w:t>ла </w:t>
      </w:r>
      <w:fldSimple w:instr=" REF _Ref317249938 \r \h  \* MERGEFORMAT ">
        <w:r w:rsidR="00CC5ECF" w:rsidRPr="00CC5ECF">
          <w:rPr>
            <w:rFonts w:ascii="Times New Roman" w:hAnsi="Times New Roman" w:cs="Times New Roman"/>
            <w:b w:val="0"/>
            <w:bCs w:val="0"/>
            <w:i w:val="0"/>
            <w:iCs w:val="0"/>
            <w:sz w:val="24"/>
            <w:szCs w:val="24"/>
          </w:rPr>
          <w:t>4</w:t>
        </w:r>
      </w:fldSimple>
      <w:r w:rsidRPr="00EC1EF0">
        <w:rPr>
          <w:rFonts w:ascii="Times New Roman" w:hAnsi="Times New Roman" w:cs="Times New Roman"/>
          <w:b w:val="0"/>
          <w:bCs w:val="0"/>
          <w:i w:val="0"/>
          <w:iCs w:val="0"/>
          <w:sz w:val="24"/>
          <w:szCs w:val="24"/>
        </w:rPr>
        <w:t xml:space="preserve"> «Информационная карта запроса цен».</w:t>
      </w:r>
      <w:bookmarkEnd w:id="83"/>
      <w:bookmarkEnd w:id="84"/>
      <w:bookmarkEnd w:id="85"/>
      <w:bookmarkEnd w:id="86"/>
      <w:bookmarkEnd w:id="87"/>
    </w:p>
    <w:p w:rsidR="00F40014" w:rsidRPr="00EC1EF0" w:rsidRDefault="00F40014" w:rsidP="00D94B97">
      <w:pPr>
        <w:pStyle w:val="20"/>
        <w:numPr>
          <w:ilvl w:val="1"/>
          <w:numId w:val="43"/>
        </w:numPr>
        <w:tabs>
          <w:tab w:val="left" w:pos="1843"/>
        </w:tabs>
        <w:spacing w:before="0" w:after="0"/>
        <w:ind w:left="0" w:firstLine="0"/>
        <w:jc w:val="both"/>
        <w:rPr>
          <w:rFonts w:ascii="Times New Roman" w:hAnsi="Times New Roman" w:cs="Times New Roman"/>
          <w:b w:val="0"/>
          <w:bCs w:val="0"/>
          <w:i w:val="0"/>
          <w:iCs w:val="0"/>
          <w:sz w:val="24"/>
          <w:szCs w:val="24"/>
        </w:rPr>
      </w:pPr>
      <w:bookmarkStart w:id="88" w:name="_Toc388878738"/>
      <w:bookmarkStart w:id="89" w:name="_Toc389054307"/>
      <w:bookmarkStart w:id="90" w:name="_Toc389127139"/>
      <w:bookmarkStart w:id="91" w:name="_Toc389211764"/>
      <w:r w:rsidRPr="00EC1EF0">
        <w:rPr>
          <w:rFonts w:ascii="Times New Roman" w:hAnsi="Times New Roman" w:cs="Times New Roman"/>
          <w:b w:val="0"/>
          <w:bCs w:val="0"/>
          <w:i w:val="0"/>
          <w:iCs w:val="0"/>
          <w:sz w:val="24"/>
          <w:szCs w:val="24"/>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CC5ECF" w:rsidRPr="00CC5ECF">
          <w:rPr>
            <w:rFonts w:ascii="Times New Roman" w:hAnsi="Times New Roman" w:cs="Times New Roman"/>
            <w:b w:val="0"/>
            <w:bCs w:val="0"/>
            <w:i w:val="0"/>
            <w:iCs w:val="0"/>
            <w:sz w:val="24"/>
            <w:szCs w:val="24"/>
          </w:rPr>
          <w:t>3.11</w:t>
        </w:r>
      </w:fldSimple>
      <w:r w:rsidRPr="00EC1EF0">
        <w:rPr>
          <w:rFonts w:ascii="Times New Roman" w:hAnsi="Times New Roman" w:cs="Times New Roman"/>
          <w:b w:val="0"/>
          <w:bCs w:val="0"/>
          <w:i w:val="0"/>
          <w:iCs w:val="0"/>
          <w:sz w:val="24"/>
          <w:szCs w:val="24"/>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bookmarkEnd w:id="88"/>
      <w:bookmarkEnd w:id="89"/>
      <w:bookmarkEnd w:id="90"/>
      <w:bookmarkEnd w:id="91"/>
    </w:p>
    <w:p w:rsidR="00F40014" w:rsidRPr="00EC1EF0" w:rsidRDefault="00F40014" w:rsidP="00D94B97">
      <w:pPr>
        <w:pStyle w:val="20"/>
        <w:numPr>
          <w:ilvl w:val="1"/>
          <w:numId w:val="43"/>
        </w:numPr>
        <w:tabs>
          <w:tab w:val="left" w:pos="1843"/>
        </w:tabs>
        <w:spacing w:before="0" w:after="0"/>
        <w:ind w:left="0" w:firstLine="0"/>
        <w:jc w:val="both"/>
        <w:rPr>
          <w:rFonts w:ascii="Times New Roman" w:hAnsi="Times New Roman" w:cs="Times New Roman"/>
          <w:b w:val="0"/>
          <w:bCs w:val="0"/>
          <w:i w:val="0"/>
          <w:iCs w:val="0"/>
          <w:sz w:val="24"/>
          <w:szCs w:val="24"/>
        </w:rPr>
      </w:pPr>
      <w:bookmarkStart w:id="92" w:name="_Toc388878739"/>
      <w:bookmarkStart w:id="93" w:name="_Toc389054308"/>
      <w:bookmarkStart w:id="94" w:name="_Toc389127140"/>
      <w:bookmarkStart w:id="95" w:name="_Toc389211765"/>
      <w:r w:rsidRPr="00EC1EF0">
        <w:rPr>
          <w:rFonts w:ascii="Times New Roman" w:hAnsi="Times New Roman" w:cs="Times New Roman"/>
          <w:b w:val="0"/>
          <w:bCs w:val="0"/>
          <w:i w:val="0"/>
          <w:iCs w:val="0"/>
          <w:sz w:val="24"/>
          <w:szCs w:val="24"/>
        </w:rPr>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w:t>
      </w:r>
      <w:r w:rsidRPr="00EC1EF0">
        <w:rPr>
          <w:rFonts w:ascii="Times New Roman" w:hAnsi="Times New Roman" w:cs="Times New Roman"/>
          <w:b w:val="0"/>
          <w:bCs w:val="0"/>
          <w:i w:val="0"/>
          <w:iCs w:val="0"/>
          <w:sz w:val="24"/>
          <w:szCs w:val="24"/>
        </w:rPr>
        <w:t>е</w:t>
      </w:r>
      <w:r w:rsidRPr="00EC1EF0">
        <w:rPr>
          <w:rFonts w:ascii="Times New Roman" w:hAnsi="Times New Roman" w:cs="Times New Roman"/>
          <w:b w:val="0"/>
          <w:bCs w:val="0"/>
          <w:i w:val="0"/>
          <w:iCs w:val="0"/>
          <w:sz w:val="24"/>
          <w:szCs w:val="24"/>
        </w:rPr>
        <w:t>шение о внесении изменений в извещение о проведении запроса цен и документацию по запр</w:t>
      </w:r>
      <w:r w:rsidRPr="00EC1EF0">
        <w:rPr>
          <w:rFonts w:ascii="Times New Roman" w:hAnsi="Times New Roman" w:cs="Times New Roman"/>
          <w:b w:val="0"/>
          <w:bCs w:val="0"/>
          <w:i w:val="0"/>
          <w:iCs w:val="0"/>
          <w:sz w:val="24"/>
          <w:szCs w:val="24"/>
        </w:rPr>
        <w:t>о</w:t>
      </w:r>
      <w:r w:rsidRPr="00EC1EF0">
        <w:rPr>
          <w:rFonts w:ascii="Times New Roman" w:hAnsi="Times New Roman" w:cs="Times New Roman"/>
          <w:b w:val="0"/>
          <w:bCs w:val="0"/>
          <w:i w:val="0"/>
          <w:iCs w:val="0"/>
          <w:sz w:val="24"/>
          <w:szCs w:val="24"/>
        </w:rPr>
        <w:t>су цен не позднее чем за 2 (два) рабочих дня до окончания срока подачи заявок. При этом срок подачи заявок на участие в запросе цен должен быть продлен так, чтобы со дня размещения на официальном сайте и ЭТП внесенных изменений в извещение о проведении запроса цен и д</w:t>
      </w:r>
      <w:r w:rsidRPr="00EC1EF0">
        <w:rPr>
          <w:rFonts w:ascii="Times New Roman" w:hAnsi="Times New Roman" w:cs="Times New Roman"/>
          <w:b w:val="0"/>
          <w:bCs w:val="0"/>
          <w:i w:val="0"/>
          <w:iCs w:val="0"/>
          <w:sz w:val="24"/>
          <w:szCs w:val="24"/>
        </w:rPr>
        <w:t>о</w:t>
      </w:r>
      <w:r w:rsidRPr="00EC1EF0">
        <w:rPr>
          <w:rFonts w:ascii="Times New Roman" w:hAnsi="Times New Roman" w:cs="Times New Roman"/>
          <w:b w:val="0"/>
          <w:bCs w:val="0"/>
          <w:i w:val="0"/>
          <w:iCs w:val="0"/>
          <w:sz w:val="24"/>
          <w:szCs w:val="24"/>
        </w:rPr>
        <w:t>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bookmarkEnd w:id="92"/>
      <w:bookmarkEnd w:id="93"/>
      <w:bookmarkEnd w:id="94"/>
      <w:bookmarkEnd w:id="95"/>
    </w:p>
    <w:p w:rsidR="00F40014" w:rsidRPr="00EC1EF0" w:rsidRDefault="00F40014" w:rsidP="00D94B97">
      <w:pPr>
        <w:pStyle w:val="20"/>
        <w:numPr>
          <w:ilvl w:val="1"/>
          <w:numId w:val="43"/>
        </w:numPr>
        <w:tabs>
          <w:tab w:val="left" w:pos="1843"/>
        </w:tabs>
        <w:spacing w:before="0" w:after="0"/>
        <w:ind w:left="0" w:firstLine="0"/>
        <w:jc w:val="both"/>
        <w:rPr>
          <w:rFonts w:ascii="Times New Roman" w:hAnsi="Times New Roman" w:cs="Times New Roman"/>
          <w:b w:val="0"/>
          <w:bCs w:val="0"/>
          <w:i w:val="0"/>
          <w:iCs w:val="0"/>
          <w:sz w:val="24"/>
          <w:szCs w:val="24"/>
        </w:rPr>
      </w:pPr>
      <w:bookmarkStart w:id="96" w:name="_Toc388878740"/>
      <w:bookmarkStart w:id="97" w:name="_Toc389054309"/>
      <w:bookmarkStart w:id="98" w:name="_Toc389127141"/>
      <w:bookmarkStart w:id="99" w:name="_Toc389211766"/>
      <w:r w:rsidRPr="00EC1EF0">
        <w:rPr>
          <w:rFonts w:ascii="Times New Roman" w:hAnsi="Times New Roman" w:cs="Times New Roman"/>
          <w:b w:val="0"/>
          <w:bCs w:val="0"/>
          <w:i w:val="0"/>
          <w:iCs w:val="0"/>
          <w:sz w:val="24"/>
          <w:szCs w:val="24"/>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w:t>
      </w:r>
      <w:r w:rsidRPr="00EC1EF0">
        <w:rPr>
          <w:rFonts w:ascii="Times New Roman" w:hAnsi="Times New Roman" w:cs="Times New Roman"/>
          <w:b w:val="0"/>
          <w:bCs w:val="0"/>
          <w:i w:val="0"/>
          <w:iCs w:val="0"/>
          <w:sz w:val="24"/>
          <w:szCs w:val="24"/>
        </w:rPr>
        <w:t>а</w:t>
      </w:r>
      <w:r w:rsidRPr="00EC1EF0">
        <w:rPr>
          <w:rFonts w:ascii="Times New Roman" w:hAnsi="Times New Roman" w:cs="Times New Roman"/>
          <w:b w:val="0"/>
          <w:bCs w:val="0"/>
          <w:i w:val="0"/>
          <w:iCs w:val="0"/>
          <w:sz w:val="24"/>
          <w:szCs w:val="24"/>
        </w:rPr>
        <w:t>проса цен в течение 1 (одного) рабочего дня размещает информацию на официальном сайте и ЭТП.</w:t>
      </w:r>
      <w:bookmarkEnd w:id="96"/>
      <w:bookmarkEnd w:id="97"/>
      <w:bookmarkEnd w:id="98"/>
      <w:bookmarkEnd w:id="99"/>
    </w:p>
    <w:p w:rsidR="00F40014" w:rsidRPr="00EC1EF0" w:rsidRDefault="00F40014" w:rsidP="00D94B97">
      <w:pPr>
        <w:pStyle w:val="20"/>
        <w:numPr>
          <w:ilvl w:val="1"/>
          <w:numId w:val="43"/>
        </w:numPr>
        <w:tabs>
          <w:tab w:val="left" w:pos="1843"/>
        </w:tabs>
        <w:spacing w:before="0" w:after="0"/>
        <w:ind w:left="0" w:firstLine="0"/>
        <w:jc w:val="both"/>
        <w:rPr>
          <w:rFonts w:ascii="Times New Roman" w:hAnsi="Times New Roman" w:cs="Times New Roman"/>
          <w:b w:val="0"/>
          <w:bCs w:val="0"/>
          <w:i w:val="0"/>
          <w:iCs w:val="0"/>
          <w:sz w:val="24"/>
          <w:szCs w:val="24"/>
        </w:rPr>
      </w:pPr>
      <w:bookmarkStart w:id="100" w:name="_Toc388878741"/>
      <w:bookmarkStart w:id="101" w:name="_Toc389054310"/>
      <w:bookmarkStart w:id="102" w:name="_Toc389127142"/>
      <w:bookmarkStart w:id="103" w:name="_Toc389211767"/>
      <w:r w:rsidRPr="00EC1EF0">
        <w:rPr>
          <w:rFonts w:ascii="Times New Roman" w:hAnsi="Times New Roman" w:cs="Times New Roman"/>
          <w:b w:val="0"/>
          <w:bCs w:val="0"/>
          <w:i w:val="0"/>
          <w:iCs w:val="0"/>
          <w:sz w:val="24"/>
          <w:szCs w:val="24"/>
        </w:rPr>
        <w:t>Если до окончания срока подачи заявок поступило менее двух заявок, орган</w:t>
      </w:r>
      <w:r w:rsidRPr="00EC1EF0">
        <w:rPr>
          <w:rFonts w:ascii="Times New Roman" w:hAnsi="Times New Roman" w:cs="Times New Roman"/>
          <w:b w:val="0"/>
          <w:bCs w:val="0"/>
          <w:i w:val="0"/>
          <w:iCs w:val="0"/>
          <w:sz w:val="24"/>
          <w:szCs w:val="24"/>
        </w:rPr>
        <w:t>и</w:t>
      </w:r>
      <w:r w:rsidRPr="00EC1EF0">
        <w:rPr>
          <w:rFonts w:ascii="Times New Roman" w:hAnsi="Times New Roman" w:cs="Times New Roman"/>
          <w:b w:val="0"/>
          <w:bCs w:val="0"/>
          <w:i w:val="0"/>
          <w:iCs w:val="0"/>
          <w:sz w:val="24"/>
          <w:szCs w:val="24"/>
        </w:rPr>
        <w:t>затор запроса как минимум однократно должен  продлить срок подачи заявок, о чем делается соответствующее извещение в том же порядке, в каком делалось извещение о проведении з</w:t>
      </w:r>
      <w:r w:rsidRPr="00EC1EF0">
        <w:rPr>
          <w:rFonts w:ascii="Times New Roman" w:hAnsi="Times New Roman" w:cs="Times New Roman"/>
          <w:b w:val="0"/>
          <w:bCs w:val="0"/>
          <w:i w:val="0"/>
          <w:iCs w:val="0"/>
          <w:sz w:val="24"/>
          <w:szCs w:val="24"/>
        </w:rPr>
        <w:t>а</w:t>
      </w:r>
      <w:r w:rsidRPr="00EC1EF0">
        <w:rPr>
          <w:rFonts w:ascii="Times New Roman" w:hAnsi="Times New Roman" w:cs="Times New Roman"/>
          <w:b w:val="0"/>
          <w:bCs w:val="0"/>
          <w:i w:val="0"/>
          <w:iCs w:val="0"/>
          <w:sz w:val="24"/>
          <w:szCs w:val="24"/>
        </w:rPr>
        <w:t xml:space="preserve">проса цен. </w:t>
      </w:r>
      <w:bookmarkEnd w:id="100"/>
      <w:r w:rsidRPr="00044532">
        <w:rPr>
          <w:rFonts w:ascii="Times New Roman" w:hAnsi="Times New Roman" w:cs="Times New Roman"/>
          <w:b w:val="0"/>
          <w:bCs w:val="0"/>
          <w:i w:val="0"/>
          <w:iCs w:val="0"/>
          <w:sz w:val="24"/>
          <w:szCs w:val="24"/>
        </w:rPr>
        <w:t>Продолжительность нового срока подачи заявок должна быть не менее 4 рабочих дней со дня, следующего за извещением о продлении срока.</w:t>
      </w:r>
      <w:bookmarkEnd w:id="101"/>
      <w:bookmarkEnd w:id="102"/>
      <w:bookmarkEnd w:id="103"/>
    </w:p>
    <w:p w:rsidR="00F40014" w:rsidRPr="00EC1EF0" w:rsidRDefault="00F40014" w:rsidP="00D94B97">
      <w:pPr>
        <w:pStyle w:val="20"/>
        <w:numPr>
          <w:ilvl w:val="1"/>
          <w:numId w:val="43"/>
        </w:numPr>
        <w:tabs>
          <w:tab w:val="left" w:pos="1843"/>
        </w:tabs>
        <w:spacing w:before="0" w:after="0"/>
        <w:ind w:left="0" w:firstLine="0"/>
        <w:jc w:val="both"/>
        <w:rPr>
          <w:rFonts w:ascii="Times New Roman" w:hAnsi="Times New Roman" w:cs="Times New Roman"/>
          <w:b w:val="0"/>
          <w:bCs w:val="0"/>
          <w:i w:val="0"/>
          <w:iCs w:val="0"/>
          <w:sz w:val="24"/>
          <w:szCs w:val="24"/>
        </w:rPr>
      </w:pPr>
      <w:bookmarkStart w:id="104" w:name="_Toc388878742"/>
      <w:bookmarkStart w:id="105" w:name="_Toc389054311"/>
      <w:bookmarkStart w:id="106" w:name="_Toc389127143"/>
      <w:bookmarkStart w:id="107" w:name="_Toc389211768"/>
      <w:r w:rsidRPr="00044532">
        <w:rPr>
          <w:rFonts w:ascii="Times New Roman" w:hAnsi="Times New Roman" w:cs="Times New Roman"/>
          <w:b w:val="0"/>
          <w:bCs w:val="0"/>
          <w:i w:val="0"/>
          <w:iCs w:val="0"/>
          <w:sz w:val="24"/>
          <w:szCs w:val="24"/>
        </w:rPr>
        <w:t>В случае</w:t>
      </w:r>
      <w:proofErr w:type="gramStart"/>
      <w:r w:rsidRPr="00044532">
        <w:rPr>
          <w:rFonts w:ascii="Times New Roman" w:hAnsi="Times New Roman" w:cs="Times New Roman"/>
          <w:b w:val="0"/>
          <w:bCs w:val="0"/>
          <w:i w:val="0"/>
          <w:iCs w:val="0"/>
          <w:sz w:val="24"/>
          <w:szCs w:val="24"/>
        </w:rPr>
        <w:t>,</w:t>
      </w:r>
      <w:proofErr w:type="gramEnd"/>
      <w:r w:rsidRPr="00044532">
        <w:rPr>
          <w:rFonts w:ascii="Times New Roman" w:hAnsi="Times New Roman" w:cs="Times New Roman"/>
          <w:b w:val="0"/>
          <w:bCs w:val="0"/>
          <w:i w:val="0"/>
          <w:iCs w:val="0"/>
          <w:sz w:val="24"/>
          <w:szCs w:val="24"/>
        </w:rPr>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 </w:t>
      </w:r>
      <w:fldSimple w:instr=" REF _Ref317250778 \r \h  \* MERGEFORMAT ">
        <w:r w:rsidR="00CC5ECF" w:rsidRPr="00CC5ECF">
          <w:rPr>
            <w:rFonts w:ascii="Times New Roman" w:hAnsi="Times New Roman" w:cs="Times New Roman"/>
            <w:b w:val="0"/>
            <w:bCs w:val="0"/>
            <w:i w:val="0"/>
            <w:iCs w:val="0"/>
            <w:sz w:val="24"/>
            <w:szCs w:val="24"/>
          </w:rPr>
          <w:t>15</w:t>
        </w:r>
      </w:fldSimple>
      <w:r w:rsidRPr="00044532">
        <w:rPr>
          <w:rFonts w:ascii="Times New Roman" w:hAnsi="Times New Roman" w:cs="Times New Roman"/>
          <w:b w:val="0"/>
          <w:bCs w:val="0"/>
          <w:i w:val="0"/>
          <w:iCs w:val="0"/>
          <w:sz w:val="24"/>
          <w:szCs w:val="24"/>
        </w:rPr>
        <w:t xml:space="preserve"> «</w:t>
      </w:r>
      <w:fldSimple w:instr=" REF _Ref317249938 \h  \* MERGEFORMAT ">
        <w:r w:rsidR="00CC5ECF" w:rsidRPr="00CC5ECF">
          <w:rPr>
            <w:rFonts w:ascii="Times New Roman" w:hAnsi="Times New Roman" w:cs="Times New Roman"/>
            <w:b w:val="0"/>
            <w:bCs w:val="0"/>
            <w:i w:val="0"/>
            <w:iCs w:val="0"/>
            <w:sz w:val="24"/>
            <w:szCs w:val="24"/>
          </w:rPr>
          <w:t>ИНФОРМАЦИОННАЯ КАРТА ЗАПРОСА ЦЕН</w:t>
        </w:r>
      </w:fldSimple>
      <w:r w:rsidRPr="00044532">
        <w:rPr>
          <w:rFonts w:ascii="Times New Roman" w:hAnsi="Times New Roman" w:cs="Times New Roman"/>
          <w:b w:val="0"/>
          <w:bCs w:val="0"/>
          <w:i w:val="0"/>
          <w:iCs w:val="0"/>
          <w:sz w:val="24"/>
          <w:szCs w:val="24"/>
        </w:rPr>
        <w:t>» не продлил срок подачи заявок в порядке, предусмотренном пунктом 3.15, ЭТП автоматически с помощью программно-аппаратных средств ЭТП производит продление срока окончания подачи заявок  на 4 (четыре) рабочих дня</w:t>
      </w:r>
      <w:bookmarkEnd w:id="104"/>
      <w:r>
        <w:rPr>
          <w:rFonts w:ascii="Times New Roman" w:hAnsi="Times New Roman" w:cs="Times New Roman"/>
          <w:b w:val="0"/>
          <w:bCs w:val="0"/>
          <w:i w:val="0"/>
          <w:iCs w:val="0"/>
          <w:sz w:val="24"/>
          <w:szCs w:val="24"/>
        </w:rPr>
        <w:t>.</w:t>
      </w:r>
      <w:bookmarkEnd w:id="105"/>
      <w:bookmarkEnd w:id="106"/>
      <w:bookmarkEnd w:id="107"/>
    </w:p>
    <w:p w:rsidR="00F40014" w:rsidRPr="00EC1EF0" w:rsidRDefault="00F40014" w:rsidP="00D94B97">
      <w:pPr>
        <w:pStyle w:val="20"/>
        <w:numPr>
          <w:ilvl w:val="1"/>
          <w:numId w:val="43"/>
        </w:numPr>
        <w:tabs>
          <w:tab w:val="left" w:pos="1843"/>
        </w:tabs>
        <w:spacing w:before="0" w:after="0"/>
        <w:ind w:left="0" w:firstLine="0"/>
        <w:jc w:val="both"/>
        <w:rPr>
          <w:rFonts w:ascii="Times New Roman" w:hAnsi="Times New Roman" w:cs="Times New Roman"/>
          <w:b w:val="0"/>
          <w:bCs w:val="0"/>
          <w:i w:val="0"/>
          <w:iCs w:val="0"/>
          <w:sz w:val="24"/>
          <w:szCs w:val="24"/>
        </w:rPr>
      </w:pPr>
      <w:bookmarkStart w:id="108" w:name="_Toc317269894"/>
      <w:bookmarkStart w:id="109" w:name="_Toc317269975"/>
      <w:bookmarkStart w:id="110" w:name="_Toc317269900"/>
      <w:bookmarkStart w:id="111" w:name="_Toc317269981"/>
      <w:bookmarkStart w:id="112" w:name="_Toc317269901"/>
      <w:bookmarkStart w:id="113" w:name="_Toc317269982"/>
      <w:bookmarkStart w:id="114" w:name="_Toc317269902"/>
      <w:bookmarkStart w:id="115" w:name="_Toc317269983"/>
      <w:bookmarkStart w:id="116" w:name="_Toc317269903"/>
      <w:bookmarkStart w:id="117" w:name="_Toc317269984"/>
      <w:bookmarkStart w:id="118" w:name="_Toc317269904"/>
      <w:bookmarkStart w:id="119" w:name="_Toc317269985"/>
      <w:bookmarkStart w:id="120" w:name="_Toc317269907"/>
      <w:bookmarkStart w:id="121" w:name="_Toc317269988"/>
      <w:bookmarkStart w:id="122" w:name="_Toc317269909"/>
      <w:bookmarkStart w:id="123" w:name="_Toc317269990"/>
      <w:bookmarkStart w:id="124" w:name="_Ref317251555"/>
      <w:bookmarkStart w:id="125" w:name="_Toc388878743"/>
      <w:bookmarkStart w:id="126" w:name="_Toc389054312"/>
      <w:bookmarkStart w:id="127" w:name="_Toc389127144"/>
      <w:bookmarkStart w:id="128" w:name="_Toc389211769"/>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r w:rsidRPr="00EC1EF0">
        <w:rPr>
          <w:rFonts w:ascii="Times New Roman" w:hAnsi="Times New Roman" w:cs="Times New Roman"/>
          <w:b w:val="0"/>
          <w:bCs w:val="0"/>
          <w:i w:val="0"/>
          <w:iCs w:val="0"/>
          <w:sz w:val="24"/>
          <w:szCs w:val="24"/>
        </w:rPr>
        <w:t>В ходе рассмотрения заявок на участие в запросе цен, закупочн</w:t>
      </w:r>
      <w:r>
        <w:rPr>
          <w:rFonts w:ascii="Times New Roman" w:hAnsi="Times New Roman" w:cs="Times New Roman"/>
          <w:b w:val="0"/>
          <w:bCs w:val="0"/>
          <w:i w:val="0"/>
          <w:iCs w:val="0"/>
          <w:sz w:val="24"/>
          <w:szCs w:val="24"/>
        </w:rPr>
        <w:t>ая</w:t>
      </w:r>
      <w:r w:rsidRPr="00EC1EF0">
        <w:rPr>
          <w:rFonts w:ascii="Times New Roman" w:hAnsi="Times New Roman" w:cs="Times New Roman"/>
          <w:b w:val="0"/>
          <w:bCs w:val="0"/>
          <w:i w:val="0"/>
          <w:iCs w:val="0"/>
          <w:sz w:val="24"/>
          <w:szCs w:val="24"/>
        </w:rPr>
        <w:t xml:space="preserve"> комисси</w:t>
      </w:r>
      <w:r>
        <w:rPr>
          <w:rFonts w:ascii="Times New Roman" w:hAnsi="Times New Roman" w:cs="Times New Roman"/>
          <w:b w:val="0"/>
          <w:bCs w:val="0"/>
          <w:i w:val="0"/>
          <w:iCs w:val="0"/>
          <w:sz w:val="24"/>
          <w:szCs w:val="24"/>
        </w:rPr>
        <w:t>я принимает решение</w:t>
      </w:r>
      <w:r w:rsidRPr="00EC1EF0">
        <w:rPr>
          <w:rFonts w:ascii="Times New Roman" w:hAnsi="Times New Roman" w:cs="Times New Roman"/>
          <w:b w:val="0"/>
          <w:bCs w:val="0"/>
          <w:i w:val="0"/>
          <w:iCs w:val="0"/>
          <w:sz w:val="24"/>
          <w:szCs w:val="24"/>
        </w:rPr>
        <w:t xml:space="preserve"> </w:t>
      </w:r>
      <w:r>
        <w:rPr>
          <w:rFonts w:ascii="Times New Roman" w:hAnsi="Times New Roman" w:cs="Times New Roman"/>
          <w:b w:val="0"/>
          <w:bCs w:val="0"/>
          <w:i w:val="0"/>
          <w:iCs w:val="0"/>
          <w:sz w:val="24"/>
          <w:szCs w:val="24"/>
        </w:rPr>
        <w:t>об</w:t>
      </w:r>
      <w:r w:rsidRPr="00EC1EF0">
        <w:rPr>
          <w:rFonts w:ascii="Times New Roman" w:hAnsi="Times New Roman" w:cs="Times New Roman"/>
          <w:b w:val="0"/>
          <w:bCs w:val="0"/>
          <w:i w:val="0"/>
          <w:iCs w:val="0"/>
          <w:sz w:val="24"/>
          <w:szCs w:val="24"/>
        </w:rPr>
        <w:t xml:space="preserve"> уточнени</w:t>
      </w:r>
      <w:r>
        <w:rPr>
          <w:rFonts w:ascii="Times New Roman" w:hAnsi="Times New Roman" w:cs="Times New Roman"/>
          <w:b w:val="0"/>
          <w:bCs w:val="0"/>
          <w:i w:val="0"/>
          <w:iCs w:val="0"/>
          <w:sz w:val="24"/>
          <w:szCs w:val="24"/>
        </w:rPr>
        <w:t>и</w:t>
      </w:r>
      <w:r w:rsidRPr="00EC1EF0">
        <w:rPr>
          <w:rFonts w:ascii="Times New Roman" w:hAnsi="Times New Roman" w:cs="Times New Roman"/>
          <w:b w:val="0"/>
          <w:bCs w:val="0"/>
          <w:i w:val="0"/>
          <w:iCs w:val="0"/>
          <w:sz w:val="24"/>
          <w:szCs w:val="24"/>
        </w:rPr>
        <w:t xml:space="preserve"> заявки на участие в запросе цен в следующем порядке:</w:t>
      </w:r>
      <w:bookmarkEnd w:id="124"/>
      <w:bookmarkEnd w:id="125"/>
      <w:bookmarkEnd w:id="126"/>
      <w:bookmarkEnd w:id="127"/>
      <w:bookmarkEnd w:id="128"/>
    </w:p>
    <w:p w:rsidR="00F40014" w:rsidRPr="00A4045E" w:rsidRDefault="00F40014" w:rsidP="00D94B97">
      <w:pPr>
        <w:numPr>
          <w:ilvl w:val="0"/>
          <w:numId w:val="26"/>
        </w:numPr>
        <w:tabs>
          <w:tab w:val="num" w:pos="1276"/>
        </w:tabs>
        <w:autoSpaceDE w:val="0"/>
        <w:autoSpaceDN w:val="0"/>
        <w:adjustRightInd w:val="0"/>
        <w:ind w:left="0" w:firstLine="709"/>
        <w:jc w:val="both"/>
      </w:pPr>
      <w:r w:rsidRPr="00EC1EF0">
        <w:t xml:space="preserve">затребовать у участника запроса цен отсутствующие, представленные не в полном объеме или в нечитаемом виде </w:t>
      </w:r>
      <w:r w:rsidRPr="00A4045E">
        <w:t xml:space="preserve">разрешающие документы (лицензии, допуски, членство в </w:t>
      </w:r>
      <w:proofErr w:type="spellStart"/>
      <w:r w:rsidRPr="00A4045E">
        <w:t>сам</w:t>
      </w:r>
      <w:r w:rsidRPr="00A4045E">
        <w:t>о</w:t>
      </w:r>
      <w:r w:rsidRPr="00A4045E">
        <w:t>регулируемых</w:t>
      </w:r>
      <w:proofErr w:type="spellEnd"/>
      <w:r w:rsidRPr="00A4045E">
        <w:t xml:space="preserve"> общественных организациях и т.д.), документы, подтверждающие полномочия лица на подписание заявки от имени участника запроса цен, учредительные документы, док</w:t>
      </w:r>
      <w:r w:rsidRPr="00A4045E">
        <w:t>у</w:t>
      </w:r>
      <w:r w:rsidRPr="00A4045E">
        <w:t>менты о крупной сделке, документы о сделке с заинтересованностью, документы, подтве</w:t>
      </w:r>
      <w:r w:rsidRPr="00A4045E">
        <w:t>р</w:t>
      </w:r>
      <w:r w:rsidRPr="00A4045E">
        <w:t>ждающие обладание участником запроса цен необходимыми для исполнения договора фина</w:t>
      </w:r>
      <w:r w:rsidRPr="00A4045E">
        <w:t>н</w:t>
      </w:r>
      <w:r w:rsidRPr="00A4045E">
        <w:lastRenderedPageBreak/>
        <w:t>совыми ресурсами, документы от изготовителя товара, подтверждающие право участника з</w:t>
      </w:r>
      <w:r w:rsidRPr="00A4045E">
        <w:t>а</w:t>
      </w:r>
      <w:r w:rsidRPr="00A4045E">
        <w:t>проса цен предлагать этот товар, документы, подтверждающие соответствие требованиям, у</w:t>
      </w:r>
      <w:r w:rsidRPr="00A4045E">
        <w:t>с</w:t>
      </w:r>
      <w:r w:rsidRPr="00A4045E">
        <w:t>тановленным на основании поручений Правительства Российской Федерации либо нормати</w:t>
      </w:r>
      <w:r w:rsidRPr="00A4045E">
        <w:t>в</w:t>
      </w:r>
      <w:r w:rsidRPr="00A4045E">
        <w:t>ных правовых актов федеральных органов исполнительной власти, документы, подтвержда</w:t>
      </w:r>
      <w:r w:rsidRPr="00A4045E">
        <w:t>ю</w:t>
      </w:r>
      <w:r w:rsidRPr="00A4045E">
        <w:t>щие опыт участника запроса цен, указанный им в своей заявке;</w:t>
      </w:r>
    </w:p>
    <w:p w:rsidR="00F40014" w:rsidRPr="00EC1EF0" w:rsidRDefault="00F40014" w:rsidP="00D94B97">
      <w:pPr>
        <w:numPr>
          <w:ilvl w:val="0"/>
          <w:numId w:val="26"/>
        </w:numPr>
        <w:tabs>
          <w:tab w:val="num" w:pos="1276"/>
        </w:tabs>
        <w:autoSpaceDE w:val="0"/>
        <w:autoSpaceDN w:val="0"/>
        <w:adjustRightInd w:val="0"/>
        <w:ind w:left="0" w:firstLine="709"/>
        <w:jc w:val="both"/>
      </w:pPr>
      <w:r w:rsidRPr="00EC1EF0">
        <w:t>направить участникам запроса цен запросы об исправлении выявленных в ходе рассмотрения арифметических и грамматических ошибок в документах, представленных в с</w:t>
      </w:r>
      <w:r w:rsidRPr="00EC1EF0">
        <w:t>о</w:t>
      </w:r>
      <w:r w:rsidRPr="00EC1EF0">
        <w:t>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w:t>
      </w:r>
      <w:r w:rsidRPr="00EC1EF0">
        <w:t>и</w:t>
      </w:r>
      <w:r w:rsidRPr="00EC1EF0">
        <w:t>меняются следующие правила:</w:t>
      </w:r>
    </w:p>
    <w:p w:rsidR="00F40014" w:rsidRPr="00EC1EF0" w:rsidRDefault="00F40014" w:rsidP="00D94B97">
      <w:pPr>
        <w:numPr>
          <w:ilvl w:val="0"/>
          <w:numId w:val="25"/>
        </w:numPr>
        <w:tabs>
          <w:tab w:val="left" w:pos="1276"/>
        </w:tabs>
        <w:autoSpaceDE w:val="0"/>
        <w:autoSpaceDN w:val="0"/>
        <w:adjustRightInd w:val="0"/>
        <w:ind w:left="0" w:firstLine="0"/>
        <w:jc w:val="both"/>
      </w:pPr>
      <w:r w:rsidRPr="00EC1EF0">
        <w:t xml:space="preserve">при наличии разночтений между суммой, указанной словами, и суммой, указанной цифрами, преимущество имеет сумма, указанная словами; </w:t>
      </w:r>
    </w:p>
    <w:p w:rsidR="00F40014" w:rsidRPr="00EC1EF0" w:rsidRDefault="00F40014" w:rsidP="00D94B97">
      <w:pPr>
        <w:numPr>
          <w:ilvl w:val="0"/>
          <w:numId w:val="25"/>
        </w:numPr>
        <w:tabs>
          <w:tab w:val="left" w:pos="1276"/>
        </w:tabs>
        <w:autoSpaceDE w:val="0"/>
        <w:autoSpaceDN w:val="0"/>
        <w:adjustRightInd w:val="0"/>
        <w:ind w:left="0" w:firstLine="0"/>
        <w:jc w:val="both"/>
      </w:pPr>
      <w:r w:rsidRPr="00EC1EF0">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w:t>
      </w:r>
      <w:r w:rsidRPr="00EC1EF0">
        <w:t>т</w:t>
      </w:r>
      <w:r w:rsidRPr="00EC1EF0">
        <w:t>во имеет итоговая цена, указанная в заявке на участие в запросе цен;</w:t>
      </w:r>
    </w:p>
    <w:p w:rsidR="00F40014" w:rsidRPr="00EC1EF0" w:rsidRDefault="00F40014" w:rsidP="00D94B97">
      <w:pPr>
        <w:numPr>
          <w:ilvl w:val="0"/>
          <w:numId w:val="25"/>
        </w:numPr>
        <w:tabs>
          <w:tab w:val="left" w:pos="1276"/>
        </w:tabs>
        <w:autoSpaceDE w:val="0"/>
        <w:autoSpaceDN w:val="0"/>
        <w:adjustRightInd w:val="0"/>
        <w:ind w:left="0" w:firstLine="0"/>
        <w:jc w:val="both"/>
      </w:pPr>
      <w:r w:rsidRPr="00EC1EF0">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w:t>
      </w:r>
      <w:r w:rsidRPr="00EC1EF0">
        <w:t>н</w:t>
      </w:r>
      <w:r w:rsidRPr="00EC1EF0">
        <w:t>ной в заявке на участие в запросе цен.</w:t>
      </w:r>
    </w:p>
    <w:p w:rsidR="00F40014" w:rsidRDefault="00F40014" w:rsidP="00F40014">
      <w:pPr>
        <w:pStyle w:val="-3"/>
        <w:tabs>
          <w:tab w:val="clear" w:pos="1701"/>
          <w:tab w:val="left" w:pos="1843"/>
          <w:tab w:val="left" w:pos="1985"/>
        </w:tabs>
        <w:spacing w:line="240" w:lineRule="auto"/>
        <w:rPr>
          <w:sz w:val="24"/>
        </w:rPr>
      </w:pPr>
      <w:r w:rsidRPr="00323A8F">
        <w:rPr>
          <w:sz w:val="24"/>
        </w:rPr>
        <w:t>Исправление иных ошибок не допускается. Не допускаются запросы, направленные на изменение предмета проводимой процедуры закупки, объема и номенклатуры предлагаемой участником конкурса продукции, существа заявки, включая изменение условий заявки. При уточнении заявок на участие в запросе цен организатором не должны создаваться преимущес</w:t>
      </w:r>
      <w:r w:rsidRPr="00323A8F">
        <w:rPr>
          <w:sz w:val="24"/>
        </w:rPr>
        <w:t>т</w:t>
      </w:r>
      <w:r w:rsidRPr="00323A8F">
        <w:rPr>
          <w:sz w:val="24"/>
        </w:rPr>
        <w:t>венные условия участнику или нескольким участникам запроса цен. Предусмотренные в п.3.17 документы могут быть запрошены только единожды (в отношении каждого из документов), кроме документов,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w:t>
      </w:r>
      <w:r w:rsidRPr="00323A8F">
        <w:rPr>
          <w:sz w:val="24"/>
        </w:rPr>
        <w:t>ь</w:t>
      </w:r>
      <w:r w:rsidRPr="00323A8F">
        <w:rPr>
          <w:sz w:val="24"/>
        </w:rPr>
        <w:t xml:space="preserve">ных органов исполнительной власти. Не направляются участнику запросы согласно п.13.7, если имеются также иные основания для отказа в допуске к участию в запросе цен такого участника. </w:t>
      </w:r>
      <w:bookmarkStart w:id="129" w:name="_Ref299572897"/>
      <w:r w:rsidRPr="00323A8F">
        <w:rPr>
          <w:sz w:val="24"/>
        </w:rPr>
        <w:t>Решение комиссии об уточнении заявок на участие в запросе цен отражается в протоколе зас</w:t>
      </w:r>
      <w:r w:rsidRPr="00323A8F">
        <w:rPr>
          <w:sz w:val="24"/>
        </w:rPr>
        <w:t>е</w:t>
      </w:r>
      <w:r w:rsidRPr="00323A8F">
        <w:rPr>
          <w:sz w:val="24"/>
        </w:rPr>
        <w:t>дания Единой комиссии, который размещается на официальном сайте в течение 1 дня после подписания указанного протокола.</w:t>
      </w:r>
      <w:bookmarkEnd w:id="129"/>
    </w:p>
    <w:p w:rsidR="00F40014" w:rsidRPr="00323A8F" w:rsidRDefault="00F40014" w:rsidP="00F40014">
      <w:pPr>
        <w:pStyle w:val="-3"/>
        <w:tabs>
          <w:tab w:val="clear" w:pos="1701"/>
          <w:tab w:val="left" w:pos="1843"/>
          <w:tab w:val="left" w:pos="1985"/>
        </w:tabs>
        <w:spacing w:line="240" w:lineRule="auto"/>
        <w:rPr>
          <w:sz w:val="24"/>
        </w:rPr>
      </w:pPr>
      <w:r w:rsidRPr="00323A8F">
        <w:rPr>
          <w:sz w:val="24"/>
        </w:rPr>
        <w:t xml:space="preserve">Непредставление или представление не в полном объеме запрашиваемых документов и (или) разъяснений в рамках отборочного этапа рассмотрения заявок в установленный в запросе срок служит основанием для отказа в допуске к участию в </w:t>
      </w:r>
      <w:r>
        <w:rPr>
          <w:sz w:val="24"/>
        </w:rPr>
        <w:t>запросе цен</w:t>
      </w:r>
      <w:r w:rsidRPr="00323A8F">
        <w:rPr>
          <w:sz w:val="24"/>
        </w:rPr>
        <w:t xml:space="preserve"> по причине несоответс</w:t>
      </w:r>
      <w:r w:rsidRPr="00323A8F">
        <w:rPr>
          <w:sz w:val="24"/>
        </w:rPr>
        <w:t>т</w:t>
      </w:r>
      <w:r w:rsidRPr="00323A8F">
        <w:rPr>
          <w:sz w:val="24"/>
        </w:rPr>
        <w:t>вия заявки по своему составу и (или) оформлению требованиям документации о закупке по с</w:t>
      </w:r>
      <w:r w:rsidRPr="00323A8F">
        <w:rPr>
          <w:sz w:val="24"/>
        </w:rPr>
        <w:t>у</w:t>
      </w:r>
      <w:r w:rsidRPr="00323A8F">
        <w:rPr>
          <w:sz w:val="24"/>
        </w:rPr>
        <w:t>ществу</w:t>
      </w:r>
      <w:r>
        <w:rPr>
          <w:sz w:val="24"/>
        </w:rPr>
        <w:t>.</w:t>
      </w:r>
    </w:p>
    <w:p w:rsidR="00F40014" w:rsidRPr="00EC1EF0" w:rsidRDefault="00F40014" w:rsidP="00D94B97">
      <w:pPr>
        <w:pStyle w:val="20"/>
        <w:numPr>
          <w:ilvl w:val="1"/>
          <w:numId w:val="43"/>
        </w:numPr>
        <w:tabs>
          <w:tab w:val="left" w:pos="1843"/>
        </w:tabs>
        <w:spacing w:before="0" w:after="0"/>
        <w:ind w:left="0" w:firstLine="0"/>
        <w:jc w:val="both"/>
        <w:rPr>
          <w:rFonts w:ascii="Times New Roman" w:hAnsi="Times New Roman" w:cs="Times New Roman"/>
          <w:b w:val="0"/>
          <w:bCs w:val="0"/>
          <w:i w:val="0"/>
          <w:iCs w:val="0"/>
          <w:sz w:val="24"/>
          <w:szCs w:val="24"/>
        </w:rPr>
      </w:pPr>
      <w:bookmarkStart w:id="130" w:name="_Ref266805430"/>
      <w:bookmarkStart w:id="131" w:name="_Ref125833092"/>
      <w:bookmarkStart w:id="132" w:name="_Ref297560912"/>
      <w:bookmarkStart w:id="133" w:name="_Toc388878744"/>
      <w:bookmarkStart w:id="134" w:name="_Toc389054313"/>
      <w:bookmarkStart w:id="135" w:name="_Toc389127145"/>
      <w:bookmarkStart w:id="136" w:name="_Toc389211770"/>
      <w:r w:rsidRPr="00EC1EF0">
        <w:rPr>
          <w:rFonts w:ascii="Times New Roman" w:hAnsi="Times New Roman" w:cs="Times New Roman"/>
          <w:b w:val="0"/>
          <w:bCs w:val="0"/>
          <w:i w:val="0"/>
          <w:iCs w:val="0"/>
          <w:sz w:val="24"/>
          <w:szCs w:val="24"/>
        </w:rPr>
        <w:t>Закупочная комиссия на своем заседании в отношении каждого участника з</w:t>
      </w:r>
      <w:r w:rsidRPr="00EC1EF0">
        <w:rPr>
          <w:rFonts w:ascii="Times New Roman" w:hAnsi="Times New Roman" w:cs="Times New Roman"/>
          <w:b w:val="0"/>
          <w:bCs w:val="0"/>
          <w:i w:val="0"/>
          <w:iCs w:val="0"/>
          <w:sz w:val="24"/>
          <w:szCs w:val="24"/>
        </w:rPr>
        <w:t>а</w:t>
      </w:r>
      <w:r w:rsidRPr="00EC1EF0">
        <w:rPr>
          <w:rFonts w:ascii="Times New Roman" w:hAnsi="Times New Roman" w:cs="Times New Roman"/>
          <w:b w:val="0"/>
          <w:bCs w:val="0"/>
          <w:i w:val="0"/>
          <w:iCs w:val="0"/>
          <w:sz w:val="24"/>
          <w:szCs w:val="24"/>
        </w:rPr>
        <w:t>проса цен принимает решение о допуске к дальнейшему участию в запросе цен, либо об отказе в допуске</w:t>
      </w:r>
      <w:bookmarkEnd w:id="130"/>
      <w:r w:rsidRPr="00EC1EF0">
        <w:rPr>
          <w:rFonts w:ascii="Times New Roman" w:hAnsi="Times New Roman" w:cs="Times New Roman"/>
          <w:b w:val="0"/>
          <w:bCs w:val="0"/>
          <w:i w:val="0"/>
          <w:iCs w:val="0"/>
          <w:sz w:val="24"/>
          <w:szCs w:val="24"/>
        </w:rPr>
        <w:t>, по следующим основаниям:</w:t>
      </w:r>
      <w:bookmarkStart w:id="137" w:name="sub_1211"/>
      <w:bookmarkEnd w:id="131"/>
      <w:bookmarkEnd w:id="132"/>
      <w:bookmarkEnd w:id="133"/>
      <w:bookmarkEnd w:id="134"/>
      <w:bookmarkEnd w:id="135"/>
      <w:bookmarkEnd w:id="136"/>
    </w:p>
    <w:p w:rsidR="00F40014" w:rsidRPr="00EC1EF0" w:rsidRDefault="00F40014" w:rsidP="00F40014">
      <w:pPr>
        <w:pStyle w:val="af3"/>
        <w:numPr>
          <w:ilvl w:val="0"/>
          <w:numId w:val="12"/>
        </w:numPr>
        <w:tabs>
          <w:tab w:val="clear" w:pos="786"/>
          <w:tab w:val="num" w:pos="1134"/>
        </w:tabs>
        <w:spacing w:before="0" w:beforeAutospacing="0" w:after="0" w:afterAutospacing="0"/>
        <w:ind w:left="0" w:firstLine="709"/>
        <w:jc w:val="both"/>
      </w:pPr>
      <w:bookmarkStart w:id="138" w:name="_Ref299324479"/>
      <w:r w:rsidRPr="00EC1EF0">
        <w:t>несоответствие заявки по составу (за исключением случаев непредставления док</w:t>
      </w:r>
      <w:r w:rsidRPr="00EC1EF0">
        <w:t>у</w:t>
      </w:r>
      <w:r w:rsidRPr="00EC1EF0">
        <w:t>ментов и (или) сведений, необходимых исключительно для целей оценки и сопоставления за</w:t>
      </w:r>
      <w:r w:rsidRPr="00EC1EF0">
        <w:t>я</w:t>
      </w:r>
      <w:r w:rsidRPr="00EC1EF0">
        <w:t>вок, если это было предусмотрено документацией по запросу цен), содержанию и оформлению</w:t>
      </w:r>
      <w:bookmarkEnd w:id="138"/>
      <w:r w:rsidRPr="00EC1EF0">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w:t>
      </w:r>
      <w:r w:rsidRPr="00EC1EF0">
        <w:t>и</w:t>
      </w:r>
      <w:r w:rsidRPr="00EC1EF0">
        <w:t xml:space="preserve">мальную) цену единицы товара, услуги, работы, срока поставки товара. </w:t>
      </w:r>
      <w:proofErr w:type="gramStart"/>
      <w:r w:rsidRPr="00EC1EF0">
        <w:t>Если в заявке на участие в запросе цен указан срок в периодах (дни, недели, месяцы), а в извещении о проведении запроса цен и пункте </w:t>
      </w:r>
      <w:fldSimple w:instr=" REF _Ref317250598 \r \h  \* MERGEFORMAT ">
        <w:r w:rsidR="00CC5ECF">
          <w:t>3</w:t>
        </w:r>
      </w:fldSimple>
      <w:r w:rsidRPr="00EC1EF0">
        <w:t xml:space="preserve"> раздела </w:t>
      </w:r>
      <w:fldSimple w:instr=" REF _Ref317254587 \r \h  \* MERGEFORMAT ">
        <w:r w:rsidR="00CC5ECF">
          <w:t>4</w:t>
        </w:r>
      </w:fldSimple>
      <w:r w:rsidRPr="00EC1EF0">
        <w:t xml:space="preserve"> «Информационная карта запроса цен» устано</w:t>
      </w:r>
      <w:r w:rsidRPr="00EC1EF0">
        <w:t>в</w:t>
      </w:r>
      <w:r w:rsidRPr="00EC1EF0">
        <w:t>лена календарная дата, то для исчисления соответствия заявки на участие в запросе цен требу</w:t>
      </w:r>
      <w:r w:rsidRPr="00EC1EF0">
        <w:t>е</w:t>
      </w:r>
      <w:r w:rsidRPr="00EC1EF0">
        <w:t>мым срокам, предлагаемый период поставки товара отсчитывается от предполагаемой даты з</w:t>
      </w:r>
      <w:r w:rsidRPr="00EC1EF0">
        <w:t>а</w:t>
      </w:r>
      <w:r w:rsidRPr="00EC1EF0">
        <w:t>ключения договора, рассчитываемой в соответствии с</w:t>
      </w:r>
      <w:proofErr w:type="gramEnd"/>
      <w:r w:rsidRPr="00EC1EF0">
        <w:t xml:space="preserve"> датой подведения итогов запроса цен, указанной в извещении о проведении запроса цен и пункте 16 раздела </w:t>
      </w:r>
      <w:fldSimple w:instr=" REF _Ref317254624 \r \h  \* MERGEFORMAT ">
        <w:r w:rsidR="00CC5ECF">
          <w:t>4</w:t>
        </w:r>
      </w:fldSimple>
      <w:r w:rsidRPr="00EC1EF0">
        <w:t xml:space="preserve"> «Информационная ка</w:t>
      </w:r>
      <w:r w:rsidRPr="00EC1EF0">
        <w:t>р</w:t>
      </w:r>
      <w:r w:rsidRPr="00EC1EF0">
        <w:t xml:space="preserve">та запроса цен» и датой заключения договора, </w:t>
      </w:r>
      <w:r w:rsidRPr="00AD3A6A">
        <w:rPr>
          <w:u w:val="single"/>
        </w:rPr>
        <w:t>в соответствии с минимально возможным ср</w:t>
      </w:r>
      <w:r w:rsidRPr="00AD3A6A">
        <w:rPr>
          <w:u w:val="single"/>
        </w:rPr>
        <w:t>о</w:t>
      </w:r>
      <w:r w:rsidRPr="00AD3A6A">
        <w:rPr>
          <w:u w:val="single"/>
        </w:rPr>
        <w:lastRenderedPageBreak/>
        <w:t>ком</w:t>
      </w:r>
      <w:r w:rsidRPr="00EC1EF0">
        <w:t>, указанным в извещении о проведении запроса цен и пункте 3 раздела </w:t>
      </w:r>
      <w:fldSimple w:instr=" REF _Ref317254668 \r \h  \* MERGEFORMAT ">
        <w:r w:rsidR="00CC5ECF">
          <w:t>4</w:t>
        </w:r>
      </w:fldSimple>
      <w:r w:rsidRPr="00EC1EF0">
        <w:t xml:space="preserve"> «Информационная карта запроса цен»;</w:t>
      </w:r>
    </w:p>
    <w:p w:rsidR="00F40014" w:rsidRPr="00EC1EF0" w:rsidRDefault="00F40014" w:rsidP="00F40014">
      <w:pPr>
        <w:pStyle w:val="af3"/>
        <w:numPr>
          <w:ilvl w:val="0"/>
          <w:numId w:val="12"/>
        </w:numPr>
        <w:tabs>
          <w:tab w:val="clear" w:pos="786"/>
          <w:tab w:val="num" w:pos="1134"/>
        </w:tabs>
        <w:spacing w:before="0" w:beforeAutospacing="0" w:after="0" w:afterAutospacing="0"/>
        <w:ind w:left="0" w:firstLine="709"/>
        <w:jc w:val="both"/>
      </w:pPr>
      <w:r w:rsidRPr="00EC1EF0">
        <w:t>несоответствие участника запроса цен требованиям документации по запросу цен;</w:t>
      </w:r>
    </w:p>
    <w:p w:rsidR="00F40014" w:rsidRDefault="00F40014" w:rsidP="00F40014">
      <w:pPr>
        <w:pStyle w:val="af3"/>
        <w:numPr>
          <w:ilvl w:val="0"/>
          <w:numId w:val="12"/>
        </w:numPr>
        <w:tabs>
          <w:tab w:val="clear" w:pos="786"/>
          <w:tab w:val="num" w:pos="1134"/>
        </w:tabs>
        <w:spacing w:before="0" w:beforeAutospacing="0" w:after="0" w:afterAutospacing="0"/>
        <w:ind w:left="0" w:firstLine="709"/>
        <w:jc w:val="both"/>
      </w:pPr>
      <w:r w:rsidRPr="00EC1EF0">
        <w:t>несоответствие товара и (или) договорных условий, указанных в заявке на участие в запросе цен, требованиям документации по запросу цен</w:t>
      </w:r>
      <w:r>
        <w:t>;</w:t>
      </w:r>
    </w:p>
    <w:p w:rsidR="00F40014" w:rsidRPr="00EC1EF0" w:rsidRDefault="00F40014" w:rsidP="00F40014">
      <w:pPr>
        <w:pStyle w:val="af3"/>
        <w:numPr>
          <w:ilvl w:val="0"/>
          <w:numId w:val="12"/>
        </w:numPr>
        <w:tabs>
          <w:tab w:val="clear" w:pos="786"/>
          <w:tab w:val="num" w:pos="1134"/>
        </w:tabs>
        <w:spacing w:before="0" w:beforeAutospacing="0" w:after="0" w:afterAutospacing="0"/>
        <w:ind w:left="0" w:firstLine="709"/>
        <w:jc w:val="both"/>
      </w:pPr>
      <w:r w:rsidRPr="004132BA">
        <w:t>несоответствие размера, формы, условий или порядка предоставления обеспечения</w:t>
      </w:r>
      <w:r>
        <w:t xml:space="preserve"> (если оно было предусмотрено закупочной документацией)</w:t>
      </w:r>
      <w:r w:rsidRPr="00EC1EF0">
        <w:t>.</w:t>
      </w:r>
    </w:p>
    <w:p w:rsidR="00F40014" w:rsidRPr="00EC1EF0" w:rsidRDefault="00F40014" w:rsidP="00D94B97">
      <w:pPr>
        <w:pStyle w:val="20"/>
        <w:numPr>
          <w:ilvl w:val="1"/>
          <w:numId w:val="43"/>
        </w:numPr>
        <w:spacing w:before="0" w:after="0"/>
        <w:ind w:left="0" w:firstLine="0"/>
        <w:jc w:val="both"/>
        <w:rPr>
          <w:rFonts w:ascii="Times New Roman" w:hAnsi="Times New Roman" w:cs="Times New Roman"/>
          <w:b w:val="0"/>
          <w:bCs w:val="0"/>
          <w:i w:val="0"/>
          <w:iCs w:val="0"/>
          <w:sz w:val="24"/>
          <w:szCs w:val="24"/>
        </w:rPr>
      </w:pPr>
      <w:bookmarkStart w:id="139" w:name="_Toc388878746"/>
      <w:bookmarkStart w:id="140" w:name="_Toc389054314"/>
      <w:bookmarkStart w:id="141" w:name="_Toc389127146"/>
      <w:bookmarkStart w:id="142" w:name="_Toc389211771"/>
      <w:bookmarkStart w:id="143" w:name="sub_1214"/>
      <w:bookmarkEnd w:id="137"/>
      <w:r w:rsidRPr="00B80BAE">
        <w:rPr>
          <w:rFonts w:ascii="Times New Roman" w:hAnsi="Times New Roman" w:cs="Times New Roman"/>
          <w:b w:val="0"/>
          <w:bCs w:val="0"/>
          <w:i w:val="0"/>
          <w:iCs w:val="0"/>
          <w:sz w:val="24"/>
          <w:szCs w:val="24"/>
        </w:rPr>
        <w:t>Протокол по рассмотрению заявок на отборочной стадии оформляется и подписывается в течение 5 рабочих дней после заседания комиссии и</w:t>
      </w:r>
      <w:r w:rsidRPr="00EC1EF0">
        <w:rPr>
          <w:rFonts w:ascii="Times New Roman" w:hAnsi="Times New Roman" w:cs="Times New Roman"/>
          <w:b w:val="0"/>
          <w:bCs w:val="0"/>
          <w:i w:val="0"/>
          <w:iCs w:val="0"/>
          <w:sz w:val="24"/>
          <w:szCs w:val="24"/>
        </w:rPr>
        <w:t xml:space="preserve"> размещается на официальном сайте и на ЭТП в течение 1 (одного) рабочего дня, следующего после дня подписания указанного пр</w:t>
      </w:r>
      <w:r w:rsidRPr="00EC1EF0">
        <w:rPr>
          <w:rFonts w:ascii="Times New Roman" w:hAnsi="Times New Roman" w:cs="Times New Roman"/>
          <w:b w:val="0"/>
          <w:bCs w:val="0"/>
          <w:i w:val="0"/>
          <w:iCs w:val="0"/>
          <w:sz w:val="24"/>
          <w:szCs w:val="24"/>
        </w:rPr>
        <w:t>о</w:t>
      </w:r>
      <w:r w:rsidRPr="00EC1EF0">
        <w:rPr>
          <w:rFonts w:ascii="Times New Roman" w:hAnsi="Times New Roman" w:cs="Times New Roman"/>
          <w:b w:val="0"/>
          <w:bCs w:val="0"/>
          <w:i w:val="0"/>
          <w:iCs w:val="0"/>
          <w:sz w:val="24"/>
          <w:szCs w:val="24"/>
        </w:rPr>
        <w:t>токола.</w:t>
      </w:r>
      <w:bookmarkEnd w:id="139"/>
      <w:bookmarkEnd w:id="140"/>
      <w:bookmarkEnd w:id="141"/>
      <w:bookmarkEnd w:id="142"/>
    </w:p>
    <w:p w:rsidR="00F40014" w:rsidRDefault="00F40014" w:rsidP="00D94B97">
      <w:pPr>
        <w:pStyle w:val="20"/>
        <w:numPr>
          <w:ilvl w:val="1"/>
          <w:numId w:val="43"/>
        </w:numPr>
        <w:tabs>
          <w:tab w:val="left" w:pos="1843"/>
        </w:tabs>
        <w:spacing w:before="0" w:after="0"/>
        <w:ind w:left="0" w:firstLine="0"/>
        <w:jc w:val="both"/>
        <w:rPr>
          <w:rFonts w:ascii="Times New Roman" w:hAnsi="Times New Roman" w:cs="Times New Roman"/>
          <w:b w:val="0"/>
          <w:bCs w:val="0"/>
          <w:i w:val="0"/>
          <w:iCs w:val="0"/>
          <w:sz w:val="24"/>
          <w:szCs w:val="24"/>
        </w:rPr>
      </w:pPr>
      <w:bookmarkStart w:id="144" w:name="_Toc388878747"/>
      <w:bookmarkStart w:id="145" w:name="_Toc389054315"/>
      <w:bookmarkStart w:id="146" w:name="_Toc389127147"/>
      <w:bookmarkStart w:id="147" w:name="_Toc389211772"/>
      <w:bookmarkEnd w:id="143"/>
      <w:r w:rsidRPr="00EC1EF0">
        <w:rPr>
          <w:rFonts w:ascii="Times New Roman" w:hAnsi="Times New Roman" w:cs="Times New Roman"/>
          <w:b w:val="0"/>
          <w:bCs w:val="0"/>
          <w:i w:val="0"/>
          <w:iCs w:val="0"/>
          <w:sz w:val="24"/>
          <w:szCs w:val="24"/>
        </w:rPr>
        <w:t>В рамках оценочной стадии, в срок, указанный в извещении о проведении з</w:t>
      </w:r>
      <w:r w:rsidRPr="00EC1EF0">
        <w:rPr>
          <w:rFonts w:ascii="Times New Roman" w:hAnsi="Times New Roman" w:cs="Times New Roman"/>
          <w:b w:val="0"/>
          <w:bCs w:val="0"/>
          <w:i w:val="0"/>
          <w:iCs w:val="0"/>
          <w:sz w:val="24"/>
          <w:szCs w:val="24"/>
        </w:rPr>
        <w:t>а</w:t>
      </w:r>
      <w:r w:rsidRPr="00EC1EF0">
        <w:rPr>
          <w:rFonts w:ascii="Times New Roman" w:hAnsi="Times New Roman" w:cs="Times New Roman"/>
          <w:b w:val="0"/>
          <w:bCs w:val="0"/>
          <w:i w:val="0"/>
          <w:iCs w:val="0"/>
          <w:sz w:val="24"/>
          <w:szCs w:val="24"/>
        </w:rPr>
        <w:t>проса цен и в пункте </w:t>
      </w:r>
      <w:fldSimple w:instr=" REF _Ref317254136 \r \h  \* MERGEFORMAT ">
        <w:r w:rsidR="00CC5ECF" w:rsidRPr="00CC5ECF">
          <w:rPr>
            <w:rFonts w:ascii="Times New Roman" w:hAnsi="Times New Roman" w:cs="Times New Roman"/>
            <w:b w:val="0"/>
            <w:bCs w:val="0"/>
            <w:i w:val="0"/>
            <w:iCs w:val="0"/>
            <w:sz w:val="24"/>
            <w:szCs w:val="24"/>
          </w:rPr>
          <w:t>16</w:t>
        </w:r>
      </w:fldSimple>
      <w:r w:rsidRPr="00EC1EF0">
        <w:rPr>
          <w:rFonts w:ascii="Times New Roman" w:hAnsi="Times New Roman" w:cs="Times New Roman"/>
          <w:b w:val="0"/>
          <w:bCs w:val="0"/>
          <w:i w:val="0"/>
          <w:iCs w:val="0"/>
          <w:sz w:val="24"/>
          <w:szCs w:val="24"/>
        </w:rPr>
        <w:t xml:space="preserve"> раздела </w:t>
      </w:r>
      <w:fldSimple w:instr=" REF _Ref317254962 \r \h  \* MERGEFORMAT ">
        <w:r w:rsidR="00CC5ECF" w:rsidRPr="00CC5ECF">
          <w:rPr>
            <w:rFonts w:ascii="Times New Roman" w:hAnsi="Times New Roman" w:cs="Times New Roman"/>
            <w:b w:val="0"/>
            <w:bCs w:val="0"/>
            <w:i w:val="0"/>
            <w:iCs w:val="0"/>
            <w:sz w:val="24"/>
            <w:szCs w:val="24"/>
          </w:rPr>
          <w:t>4</w:t>
        </w:r>
      </w:fldSimple>
      <w:r w:rsidRPr="00EC1EF0">
        <w:rPr>
          <w:rFonts w:ascii="Times New Roman" w:hAnsi="Times New Roman" w:cs="Times New Roman"/>
          <w:b w:val="0"/>
          <w:bCs w:val="0"/>
          <w:i w:val="0"/>
          <w:iCs w:val="0"/>
          <w:sz w:val="24"/>
          <w:szCs w:val="24"/>
        </w:rPr>
        <w:t xml:space="preserve"> «Информационная карта запроса цен», </w:t>
      </w:r>
      <w:bookmarkStart w:id="148" w:name="_Ref270094868"/>
      <w:bookmarkEnd w:id="144"/>
      <w:r w:rsidRPr="00B80BAE">
        <w:rPr>
          <w:rFonts w:ascii="Times New Roman" w:hAnsi="Times New Roman" w:cs="Times New Roman"/>
          <w:b w:val="0"/>
          <w:bCs w:val="0"/>
          <w:i w:val="0"/>
          <w:iCs w:val="0"/>
          <w:sz w:val="24"/>
          <w:szCs w:val="24"/>
        </w:rPr>
        <w:t xml:space="preserve">закупочная комиссия ранжирует заявки по цене, начиная </w:t>
      </w:r>
      <w:proofErr w:type="gramStart"/>
      <w:r w:rsidRPr="00B80BAE">
        <w:rPr>
          <w:rFonts w:ascii="Times New Roman" w:hAnsi="Times New Roman" w:cs="Times New Roman"/>
          <w:b w:val="0"/>
          <w:bCs w:val="0"/>
          <w:i w:val="0"/>
          <w:iCs w:val="0"/>
          <w:sz w:val="24"/>
          <w:szCs w:val="24"/>
        </w:rPr>
        <w:t>с</w:t>
      </w:r>
      <w:proofErr w:type="gramEnd"/>
      <w:r w:rsidRPr="00B80BAE">
        <w:rPr>
          <w:rFonts w:ascii="Times New Roman" w:hAnsi="Times New Roman" w:cs="Times New Roman"/>
          <w:b w:val="0"/>
          <w:bCs w:val="0"/>
          <w:i w:val="0"/>
          <w:iCs w:val="0"/>
          <w:sz w:val="24"/>
          <w:szCs w:val="24"/>
        </w:rPr>
        <w:t xml:space="preserve"> наименьшей. При равенстве цен заявок различных учас</w:t>
      </w:r>
      <w:r w:rsidRPr="00B80BAE">
        <w:rPr>
          <w:rFonts w:ascii="Times New Roman" w:hAnsi="Times New Roman" w:cs="Times New Roman"/>
          <w:b w:val="0"/>
          <w:bCs w:val="0"/>
          <w:i w:val="0"/>
          <w:iCs w:val="0"/>
          <w:sz w:val="24"/>
          <w:szCs w:val="24"/>
        </w:rPr>
        <w:t>т</w:t>
      </w:r>
      <w:r w:rsidRPr="00B80BAE">
        <w:rPr>
          <w:rFonts w:ascii="Times New Roman" w:hAnsi="Times New Roman" w:cs="Times New Roman"/>
          <w:b w:val="0"/>
          <w:bCs w:val="0"/>
          <w:i w:val="0"/>
          <w:iCs w:val="0"/>
          <w:sz w:val="24"/>
          <w:szCs w:val="24"/>
        </w:rPr>
        <w:t xml:space="preserve">ников лучшее (более высокое) место в </w:t>
      </w:r>
      <w:proofErr w:type="spellStart"/>
      <w:r w:rsidRPr="00B80BAE">
        <w:rPr>
          <w:rFonts w:ascii="Times New Roman" w:hAnsi="Times New Roman" w:cs="Times New Roman"/>
          <w:b w:val="0"/>
          <w:bCs w:val="0"/>
          <w:i w:val="0"/>
          <w:iCs w:val="0"/>
          <w:sz w:val="24"/>
          <w:szCs w:val="24"/>
        </w:rPr>
        <w:t>ранжировке</w:t>
      </w:r>
      <w:proofErr w:type="spellEnd"/>
      <w:r w:rsidRPr="00B80BAE">
        <w:rPr>
          <w:rFonts w:ascii="Times New Roman" w:hAnsi="Times New Roman" w:cs="Times New Roman"/>
          <w:b w:val="0"/>
          <w:bCs w:val="0"/>
          <w:i w:val="0"/>
          <w:iCs w:val="0"/>
          <w:sz w:val="24"/>
          <w:szCs w:val="24"/>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bookmarkStart w:id="149" w:name="_Ref270006910"/>
      <w:bookmarkEnd w:id="145"/>
      <w:bookmarkEnd w:id="146"/>
      <w:bookmarkEnd w:id="147"/>
      <w:bookmarkEnd w:id="148"/>
    </w:p>
    <w:p w:rsidR="00F40014" w:rsidRDefault="00F40014" w:rsidP="00D94B97">
      <w:pPr>
        <w:pStyle w:val="20"/>
        <w:numPr>
          <w:ilvl w:val="1"/>
          <w:numId w:val="43"/>
        </w:numPr>
        <w:tabs>
          <w:tab w:val="left" w:pos="1843"/>
        </w:tabs>
        <w:spacing w:before="0" w:after="0"/>
        <w:ind w:left="0" w:firstLine="0"/>
        <w:jc w:val="both"/>
        <w:rPr>
          <w:rFonts w:ascii="Times New Roman" w:hAnsi="Times New Roman" w:cs="Times New Roman"/>
          <w:b w:val="0"/>
          <w:bCs w:val="0"/>
          <w:i w:val="0"/>
          <w:iCs w:val="0"/>
          <w:sz w:val="24"/>
          <w:szCs w:val="24"/>
        </w:rPr>
      </w:pPr>
      <w:bookmarkStart w:id="150" w:name="_Toc389127148"/>
      <w:bookmarkStart w:id="151" w:name="_Toc389211773"/>
      <w:r w:rsidRPr="00F40014">
        <w:rPr>
          <w:rFonts w:ascii="Times New Roman" w:hAnsi="Times New Roman" w:cs="Times New Roman"/>
          <w:b w:val="0"/>
          <w:bCs w:val="0"/>
          <w:i w:val="0"/>
          <w:iCs w:val="0"/>
          <w:sz w:val="24"/>
          <w:szCs w:val="24"/>
        </w:rPr>
        <w:t>Любой участник запроса цен после размещения протокола по рассмотрению заявок на отборочной стадии вправе направить организатору в письменной форме запрос о разъяснении причин отказа ему в допуске к дальнейшему участию. Организатор в течение 3 р</w:t>
      </w:r>
      <w:r w:rsidRPr="00F40014">
        <w:rPr>
          <w:rFonts w:ascii="Times New Roman" w:hAnsi="Times New Roman" w:cs="Times New Roman"/>
          <w:b w:val="0"/>
          <w:bCs w:val="0"/>
          <w:i w:val="0"/>
          <w:iCs w:val="0"/>
          <w:sz w:val="24"/>
          <w:szCs w:val="24"/>
        </w:rPr>
        <w:t>а</w:t>
      </w:r>
      <w:r w:rsidRPr="00F40014">
        <w:rPr>
          <w:rFonts w:ascii="Times New Roman" w:hAnsi="Times New Roman" w:cs="Times New Roman"/>
          <w:b w:val="0"/>
          <w:bCs w:val="0"/>
          <w:i w:val="0"/>
          <w:iCs w:val="0"/>
          <w:sz w:val="24"/>
          <w:szCs w:val="24"/>
        </w:rPr>
        <w:t>бочих дней со дня поступления такого запроса обязан предоставить участнику запроса цен в письменной форме соответствующие разъяснения.</w:t>
      </w:r>
      <w:bookmarkStart w:id="152" w:name="_Ref271022510"/>
      <w:bookmarkStart w:id="153" w:name="_Toc388878748"/>
      <w:bookmarkStart w:id="154" w:name="_Toc389054316"/>
      <w:bookmarkEnd w:id="149"/>
      <w:bookmarkEnd w:id="150"/>
      <w:bookmarkEnd w:id="151"/>
    </w:p>
    <w:p w:rsidR="00F40014" w:rsidRPr="00F40014" w:rsidRDefault="00F40014" w:rsidP="00D94B97">
      <w:pPr>
        <w:pStyle w:val="20"/>
        <w:numPr>
          <w:ilvl w:val="1"/>
          <w:numId w:val="43"/>
        </w:numPr>
        <w:tabs>
          <w:tab w:val="left" w:pos="1843"/>
        </w:tabs>
        <w:spacing w:before="0" w:after="0"/>
        <w:ind w:left="0" w:firstLine="0"/>
        <w:jc w:val="both"/>
        <w:rPr>
          <w:rFonts w:ascii="Times New Roman" w:hAnsi="Times New Roman" w:cs="Times New Roman"/>
          <w:b w:val="0"/>
          <w:bCs w:val="0"/>
          <w:i w:val="0"/>
          <w:iCs w:val="0"/>
          <w:sz w:val="24"/>
          <w:szCs w:val="24"/>
        </w:rPr>
      </w:pPr>
      <w:bookmarkStart w:id="155" w:name="_Toc389127149"/>
      <w:bookmarkStart w:id="156" w:name="_Toc389211774"/>
      <w:r w:rsidRPr="00F40014">
        <w:rPr>
          <w:rFonts w:ascii="Times New Roman" w:hAnsi="Times New Roman" w:cs="Times New Roman"/>
          <w:b w:val="0"/>
          <w:bCs w:val="0"/>
          <w:i w:val="0"/>
          <w:iCs w:val="0"/>
          <w:sz w:val="24"/>
          <w:szCs w:val="24"/>
        </w:rPr>
        <w:t>Запрос цен признается несостоявш</w:t>
      </w:r>
      <w:bookmarkStart w:id="157" w:name="_Ref269912002"/>
      <w:r w:rsidRPr="00F40014">
        <w:rPr>
          <w:rFonts w:ascii="Times New Roman" w:hAnsi="Times New Roman" w:cs="Times New Roman"/>
          <w:b w:val="0"/>
          <w:bCs w:val="0"/>
          <w:i w:val="0"/>
          <w:iCs w:val="0"/>
          <w:sz w:val="24"/>
          <w:szCs w:val="24"/>
        </w:rPr>
        <w:t xml:space="preserve">имся, если </w:t>
      </w:r>
      <w:bookmarkEnd w:id="157"/>
      <w:r w:rsidRPr="00F40014">
        <w:rPr>
          <w:rFonts w:ascii="Times New Roman" w:hAnsi="Times New Roman" w:cs="Times New Roman"/>
          <w:b w:val="0"/>
          <w:bCs w:val="0"/>
          <w:i w:val="0"/>
          <w:iCs w:val="0"/>
          <w:sz w:val="24"/>
          <w:szCs w:val="24"/>
        </w:rPr>
        <w:t>по окончании срока подачи за</w:t>
      </w:r>
      <w:r w:rsidRPr="00F40014">
        <w:rPr>
          <w:rFonts w:ascii="Times New Roman" w:hAnsi="Times New Roman" w:cs="Times New Roman"/>
          <w:b w:val="0"/>
          <w:bCs w:val="0"/>
          <w:i w:val="0"/>
          <w:iCs w:val="0"/>
          <w:sz w:val="24"/>
          <w:szCs w:val="24"/>
        </w:rPr>
        <w:t>я</w:t>
      </w:r>
      <w:r w:rsidRPr="00F40014">
        <w:rPr>
          <w:rFonts w:ascii="Times New Roman" w:hAnsi="Times New Roman" w:cs="Times New Roman"/>
          <w:b w:val="0"/>
          <w:bCs w:val="0"/>
          <w:i w:val="0"/>
          <w:iCs w:val="0"/>
          <w:sz w:val="24"/>
          <w:szCs w:val="24"/>
        </w:rPr>
        <w:t>вок:</w:t>
      </w:r>
      <w:bookmarkEnd w:id="152"/>
      <w:bookmarkEnd w:id="153"/>
      <w:bookmarkEnd w:id="154"/>
      <w:bookmarkEnd w:id="155"/>
      <w:bookmarkEnd w:id="156"/>
    </w:p>
    <w:p w:rsidR="00F40014" w:rsidRPr="00EC1EF0" w:rsidRDefault="00F40014" w:rsidP="00D94B97">
      <w:pPr>
        <w:pStyle w:val="-6"/>
        <w:numPr>
          <w:ilvl w:val="0"/>
          <w:numId w:val="31"/>
        </w:numPr>
        <w:tabs>
          <w:tab w:val="left" w:pos="284"/>
          <w:tab w:val="left" w:pos="1134"/>
        </w:tabs>
        <w:spacing w:line="240" w:lineRule="auto"/>
        <w:ind w:left="0" w:firstLine="709"/>
        <w:rPr>
          <w:sz w:val="24"/>
        </w:rPr>
      </w:pPr>
      <w:bookmarkStart w:id="158" w:name="_Ref269912007"/>
      <w:r w:rsidRPr="00EC1EF0">
        <w:rPr>
          <w:sz w:val="24"/>
        </w:rPr>
        <w:t>подана только одна заявка от одного участника (с учетом отозванных участником заявок);</w:t>
      </w:r>
      <w:bookmarkEnd w:id="158"/>
    </w:p>
    <w:p w:rsidR="00F40014" w:rsidRPr="00EC1EF0" w:rsidRDefault="00F40014" w:rsidP="00D94B97">
      <w:pPr>
        <w:pStyle w:val="-6"/>
        <w:numPr>
          <w:ilvl w:val="0"/>
          <w:numId w:val="31"/>
        </w:numPr>
        <w:tabs>
          <w:tab w:val="left" w:pos="284"/>
          <w:tab w:val="left" w:pos="1134"/>
          <w:tab w:val="left" w:pos="1418"/>
        </w:tabs>
        <w:spacing w:line="240" w:lineRule="auto"/>
        <w:ind w:left="0" w:firstLine="709"/>
        <w:rPr>
          <w:sz w:val="24"/>
        </w:rPr>
      </w:pPr>
      <w:bookmarkStart w:id="159" w:name="_Ref269912019"/>
      <w:bookmarkStart w:id="160" w:name="_Ref289170414"/>
      <w:r w:rsidRPr="00EC1EF0">
        <w:rPr>
          <w:sz w:val="24"/>
        </w:rPr>
        <w:t>не подана ни одна заявка</w:t>
      </w:r>
      <w:bookmarkEnd w:id="159"/>
      <w:r w:rsidRPr="00EC1EF0">
        <w:rPr>
          <w:sz w:val="24"/>
        </w:rPr>
        <w:t xml:space="preserve"> (с учетом отозванных участником заявок).</w:t>
      </w:r>
      <w:bookmarkEnd w:id="160"/>
    </w:p>
    <w:p w:rsidR="00F40014" w:rsidRPr="00EC1EF0" w:rsidRDefault="00F40014" w:rsidP="00D94B97">
      <w:pPr>
        <w:pStyle w:val="-6"/>
        <w:numPr>
          <w:ilvl w:val="0"/>
          <w:numId w:val="31"/>
        </w:numPr>
        <w:tabs>
          <w:tab w:val="left" w:pos="284"/>
          <w:tab w:val="left" w:pos="1134"/>
          <w:tab w:val="left" w:pos="1418"/>
        </w:tabs>
        <w:spacing w:line="240" w:lineRule="auto"/>
        <w:ind w:left="0" w:firstLine="709"/>
        <w:rPr>
          <w:sz w:val="24"/>
        </w:rPr>
      </w:pPr>
      <w:bookmarkStart w:id="161" w:name="_Ref269912021"/>
      <w:r w:rsidRPr="00EC1EF0">
        <w:rPr>
          <w:sz w:val="24"/>
        </w:rPr>
        <w:t>принято решение об отказе в допуске всем участникам запроса цен, подавшим зая</w:t>
      </w:r>
      <w:r w:rsidRPr="00EC1EF0">
        <w:rPr>
          <w:sz w:val="24"/>
        </w:rPr>
        <w:t>в</w:t>
      </w:r>
      <w:r w:rsidRPr="00EC1EF0">
        <w:rPr>
          <w:sz w:val="24"/>
        </w:rPr>
        <w:t>ки;</w:t>
      </w:r>
      <w:bookmarkEnd w:id="161"/>
    </w:p>
    <w:p w:rsidR="00F40014" w:rsidRPr="00EC1EF0" w:rsidRDefault="00F40014" w:rsidP="00D94B97">
      <w:pPr>
        <w:pStyle w:val="-6"/>
        <w:numPr>
          <w:ilvl w:val="0"/>
          <w:numId w:val="31"/>
        </w:numPr>
        <w:tabs>
          <w:tab w:val="left" w:pos="284"/>
          <w:tab w:val="left" w:pos="1134"/>
        </w:tabs>
        <w:spacing w:line="240" w:lineRule="auto"/>
        <w:ind w:left="0" w:firstLine="709"/>
        <w:rPr>
          <w:sz w:val="24"/>
        </w:rPr>
      </w:pPr>
      <w:bookmarkStart w:id="162" w:name="_Ref269912024"/>
      <w:bookmarkStart w:id="163" w:name="_Ref270019244"/>
      <w:r w:rsidRPr="00EC1EF0">
        <w:rPr>
          <w:sz w:val="24"/>
        </w:rPr>
        <w:t>принято решение о допуске только одного участника</w:t>
      </w:r>
      <w:bookmarkEnd w:id="162"/>
      <w:r w:rsidRPr="00EC1EF0">
        <w:rPr>
          <w:sz w:val="24"/>
        </w:rPr>
        <w:t xml:space="preserve"> запроса цен</w:t>
      </w:r>
      <w:bookmarkEnd w:id="163"/>
      <w:r w:rsidRPr="00EC1EF0">
        <w:rPr>
          <w:sz w:val="24"/>
        </w:rPr>
        <w:t>.</w:t>
      </w:r>
    </w:p>
    <w:p w:rsidR="00C72E95" w:rsidRDefault="00F40014" w:rsidP="00D94B97">
      <w:pPr>
        <w:pStyle w:val="20"/>
        <w:numPr>
          <w:ilvl w:val="2"/>
          <w:numId w:val="44"/>
        </w:numPr>
        <w:tabs>
          <w:tab w:val="left" w:pos="426"/>
          <w:tab w:val="left" w:pos="1843"/>
        </w:tabs>
        <w:spacing w:before="0" w:after="0"/>
        <w:ind w:left="0" w:firstLine="0"/>
        <w:jc w:val="both"/>
        <w:rPr>
          <w:rFonts w:ascii="Times New Roman" w:hAnsi="Times New Roman" w:cs="Times New Roman"/>
          <w:b w:val="0"/>
          <w:bCs w:val="0"/>
          <w:i w:val="0"/>
          <w:iCs w:val="0"/>
          <w:sz w:val="24"/>
          <w:szCs w:val="24"/>
        </w:rPr>
      </w:pPr>
      <w:bookmarkStart w:id="164" w:name="_Ref297215833"/>
      <w:bookmarkStart w:id="165" w:name="_Toc388878749"/>
      <w:bookmarkStart w:id="166" w:name="_Toc389054317"/>
      <w:bookmarkStart w:id="167" w:name="_Toc389127150"/>
      <w:bookmarkStart w:id="168" w:name="_Toc389211775"/>
      <w:proofErr w:type="gramStart"/>
      <w:r w:rsidRPr="00682345">
        <w:rPr>
          <w:rFonts w:ascii="Times New Roman" w:hAnsi="Times New Roman" w:cs="Times New Roman"/>
          <w:b w:val="0"/>
          <w:bCs w:val="0"/>
          <w:i w:val="0"/>
          <w:iCs w:val="0"/>
          <w:sz w:val="24"/>
          <w:szCs w:val="24"/>
        </w:rPr>
        <w:t xml:space="preserve">В случае, указанном в подпункте </w:t>
      </w:r>
      <w:fldSimple w:instr=" REF _Ref269912007 \w \h  \* MERGEFORMAT ">
        <w:r w:rsidR="00CC5ECF" w:rsidRPr="00CC5ECF">
          <w:rPr>
            <w:rFonts w:ascii="Times New Roman" w:hAnsi="Times New Roman" w:cs="Times New Roman"/>
            <w:b w:val="0"/>
            <w:bCs w:val="0"/>
            <w:i w:val="0"/>
            <w:iCs w:val="0"/>
            <w:sz w:val="24"/>
            <w:szCs w:val="24"/>
          </w:rPr>
          <w:t>а)</w:t>
        </w:r>
      </w:fldSimple>
      <w:r w:rsidRPr="00682345">
        <w:rPr>
          <w:rFonts w:ascii="Times New Roman" w:hAnsi="Times New Roman" w:cs="Times New Roman"/>
          <w:b w:val="0"/>
          <w:bCs w:val="0"/>
          <w:i w:val="0"/>
          <w:iCs w:val="0"/>
          <w:sz w:val="24"/>
          <w:szCs w:val="24"/>
        </w:rPr>
        <w:t xml:space="preserve"> пункта </w:t>
      </w:r>
      <w:fldSimple w:instr=" REF _Ref271022510 \r \h  \* MERGEFORMAT ">
        <w:r w:rsidR="00CC5ECF" w:rsidRPr="00CC5ECF">
          <w:rPr>
            <w:rFonts w:ascii="Times New Roman" w:hAnsi="Times New Roman" w:cs="Times New Roman"/>
            <w:b w:val="0"/>
            <w:bCs w:val="0"/>
            <w:i w:val="0"/>
            <w:iCs w:val="0"/>
            <w:sz w:val="24"/>
            <w:szCs w:val="24"/>
          </w:rPr>
          <w:t>3.21</w:t>
        </w:r>
      </w:fldSimple>
      <w:r w:rsidRPr="00682345">
        <w:rPr>
          <w:rFonts w:ascii="Times New Roman" w:hAnsi="Times New Roman" w:cs="Times New Roman"/>
          <w:b w:val="0"/>
          <w:bCs w:val="0"/>
          <w:i w:val="0"/>
          <w:iCs w:val="0"/>
          <w:sz w:val="24"/>
          <w:szCs w:val="24"/>
        </w:rPr>
        <w:t>, закупочная комиссия ра</w:t>
      </w:r>
      <w:r w:rsidRPr="00682345">
        <w:rPr>
          <w:rFonts w:ascii="Times New Roman" w:hAnsi="Times New Roman" w:cs="Times New Roman"/>
          <w:b w:val="0"/>
          <w:bCs w:val="0"/>
          <w:i w:val="0"/>
          <w:iCs w:val="0"/>
          <w:sz w:val="24"/>
          <w:szCs w:val="24"/>
        </w:rPr>
        <w:t>с</w:t>
      </w:r>
      <w:r w:rsidRPr="00682345">
        <w:rPr>
          <w:rFonts w:ascii="Times New Roman" w:hAnsi="Times New Roman" w:cs="Times New Roman"/>
          <w:b w:val="0"/>
          <w:bCs w:val="0"/>
          <w:i w:val="0"/>
          <w:iCs w:val="0"/>
          <w:sz w:val="24"/>
          <w:szCs w:val="24"/>
        </w:rPr>
        <w:t>сматривает единственную заявку в порядке, установленном пунктами </w:t>
      </w:r>
      <w:fldSimple w:instr=" REF _Ref317251555 \r \h  \* MERGEFORMAT ">
        <w:r w:rsidR="00CC5ECF" w:rsidRPr="00CC5ECF">
          <w:rPr>
            <w:rFonts w:ascii="Times New Roman" w:hAnsi="Times New Roman" w:cs="Times New Roman"/>
            <w:b w:val="0"/>
            <w:bCs w:val="0"/>
            <w:i w:val="0"/>
            <w:iCs w:val="0"/>
            <w:sz w:val="24"/>
            <w:szCs w:val="24"/>
          </w:rPr>
          <w:t>3.17</w:t>
        </w:r>
      </w:fldSimple>
      <w:r w:rsidRPr="00682345">
        <w:rPr>
          <w:rFonts w:ascii="Times New Roman" w:hAnsi="Times New Roman" w:cs="Times New Roman"/>
          <w:b w:val="0"/>
          <w:bCs w:val="0"/>
          <w:i w:val="0"/>
          <w:iCs w:val="0"/>
          <w:sz w:val="24"/>
          <w:szCs w:val="24"/>
        </w:rPr>
        <w:t xml:space="preserve"> - </w:t>
      </w:r>
      <w:r w:rsidR="00B866B1">
        <w:rPr>
          <w:rFonts w:ascii="Times New Roman" w:hAnsi="Times New Roman" w:cs="Times New Roman"/>
          <w:b w:val="0"/>
          <w:bCs w:val="0"/>
          <w:i w:val="0"/>
          <w:iCs w:val="0"/>
          <w:sz w:val="24"/>
          <w:szCs w:val="24"/>
        </w:rPr>
        <w:fldChar w:fldCharType="begin"/>
      </w:r>
      <w:r w:rsidR="00074057">
        <w:rPr>
          <w:rFonts w:ascii="Times New Roman" w:hAnsi="Times New Roman" w:cs="Times New Roman"/>
          <w:b w:val="0"/>
          <w:bCs w:val="0"/>
          <w:i w:val="0"/>
          <w:iCs w:val="0"/>
          <w:sz w:val="24"/>
          <w:szCs w:val="24"/>
        </w:rPr>
        <w:instrText xml:space="preserve"> REF _Ref125833092 \r \h </w:instrText>
      </w:r>
      <w:r w:rsidR="00B866B1">
        <w:rPr>
          <w:rFonts w:ascii="Times New Roman" w:hAnsi="Times New Roman" w:cs="Times New Roman"/>
          <w:b w:val="0"/>
          <w:bCs w:val="0"/>
          <w:i w:val="0"/>
          <w:iCs w:val="0"/>
          <w:sz w:val="24"/>
          <w:szCs w:val="24"/>
        </w:rPr>
      </w:r>
      <w:r w:rsidR="00B866B1">
        <w:rPr>
          <w:rFonts w:ascii="Times New Roman" w:hAnsi="Times New Roman" w:cs="Times New Roman"/>
          <w:b w:val="0"/>
          <w:bCs w:val="0"/>
          <w:i w:val="0"/>
          <w:iCs w:val="0"/>
          <w:sz w:val="24"/>
          <w:szCs w:val="24"/>
        </w:rPr>
        <w:fldChar w:fldCharType="separate"/>
      </w:r>
      <w:r w:rsidR="00CC5ECF">
        <w:rPr>
          <w:rFonts w:ascii="Times New Roman" w:hAnsi="Times New Roman" w:cs="Times New Roman"/>
          <w:b w:val="0"/>
          <w:bCs w:val="0"/>
          <w:i w:val="0"/>
          <w:iCs w:val="0"/>
          <w:sz w:val="24"/>
          <w:szCs w:val="24"/>
        </w:rPr>
        <w:t>3.18</w:t>
      </w:r>
      <w:r w:rsidR="00B866B1">
        <w:rPr>
          <w:rFonts w:ascii="Times New Roman" w:hAnsi="Times New Roman" w:cs="Times New Roman"/>
          <w:b w:val="0"/>
          <w:bCs w:val="0"/>
          <w:i w:val="0"/>
          <w:iCs w:val="0"/>
          <w:sz w:val="24"/>
          <w:szCs w:val="24"/>
        </w:rPr>
        <w:fldChar w:fldCharType="end"/>
      </w:r>
      <w:r w:rsidR="00074057">
        <w:rPr>
          <w:rFonts w:ascii="Times New Roman" w:hAnsi="Times New Roman" w:cs="Times New Roman"/>
          <w:b w:val="0"/>
          <w:bCs w:val="0"/>
          <w:i w:val="0"/>
          <w:iCs w:val="0"/>
          <w:sz w:val="24"/>
          <w:szCs w:val="24"/>
        </w:rPr>
        <w:t>.</w:t>
      </w:r>
      <w:r w:rsidRPr="00682345">
        <w:rPr>
          <w:rFonts w:ascii="Times New Roman" w:hAnsi="Times New Roman" w:cs="Times New Roman"/>
          <w:b w:val="0"/>
          <w:bCs w:val="0"/>
          <w:i w:val="0"/>
          <w:iCs w:val="0"/>
          <w:sz w:val="24"/>
          <w:szCs w:val="24"/>
        </w:rPr>
        <w:t xml:space="preserve"> При соотве</w:t>
      </w:r>
      <w:r w:rsidRPr="00682345">
        <w:rPr>
          <w:rFonts w:ascii="Times New Roman" w:hAnsi="Times New Roman" w:cs="Times New Roman"/>
          <w:b w:val="0"/>
          <w:bCs w:val="0"/>
          <w:i w:val="0"/>
          <w:iCs w:val="0"/>
          <w:sz w:val="24"/>
          <w:szCs w:val="24"/>
        </w:rPr>
        <w:t>т</w:t>
      </w:r>
      <w:r w:rsidRPr="00682345">
        <w:rPr>
          <w:rFonts w:ascii="Times New Roman" w:hAnsi="Times New Roman" w:cs="Times New Roman"/>
          <w:b w:val="0"/>
          <w:bCs w:val="0"/>
          <w:i w:val="0"/>
          <w:iCs w:val="0"/>
          <w:sz w:val="24"/>
          <w:szCs w:val="24"/>
        </w:rPr>
        <w:t>ствии заявки и участника закупки всем требованиям, установленным в извещении и документ</w:t>
      </w:r>
      <w:r w:rsidRPr="00682345">
        <w:rPr>
          <w:rFonts w:ascii="Times New Roman" w:hAnsi="Times New Roman" w:cs="Times New Roman"/>
          <w:b w:val="0"/>
          <w:bCs w:val="0"/>
          <w:i w:val="0"/>
          <w:iCs w:val="0"/>
          <w:sz w:val="24"/>
          <w:szCs w:val="24"/>
        </w:rPr>
        <w:t>а</w:t>
      </w:r>
      <w:r w:rsidRPr="00682345">
        <w:rPr>
          <w:rFonts w:ascii="Times New Roman" w:hAnsi="Times New Roman" w:cs="Times New Roman"/>
          <w:b w:val="0"/>
          <w:bCs w:val="0"/>
          <w:i w:val="0"/>
          <w:iCs w:val="0"/>
          <w:sz w:val="24"/>
          <w:szCs w:val="24"/>
        </w:rPr>
        <w:t>ции о закупке, а также в случае признания конкурентной процедуры несостоявшейся по осн</w:t>
      </w:r>
      <w:r w:rsidRPr="00682345">
        <w:rPr>
          <w:rFonts w:ascii="Times New Roman" w:hAnsi="Times New Roman" w:cs="Times New Roman"/>
          <w:b w:val="0"/>
          <w:bCs w:val="0"/>
          <w:i w:val="0"/>
          <w:iCs w:val="0"/>
          <w:sz w:val="24"/>
          <w:szCs w:val="24"/>
        </w:rPr>
        <w:t>о</w:t>
      </w:r>
      <w:r w:rsidRPr="00682345">
        <w:rPr>
          <w:rFonts w:ascii="Times New Roman" w:hAnsi="Times New Roman" w:cs="Times New Roman"/>
          <w:b w:val="0"/>
          <w:bCs w:val="0"/>
          <w:i w:val="0"/>
          <w:iCs w:val="0"/>
          <w:sz w:val="24"/>
          <w:szCs w:val="24"/>
        </w:rPr>
        <w:t>ванию, указанному в п</w:t>
      </w:r>
      <w:bookmarkStart w:id="169" w:name="_Ref310534125"/>
      <w:r w:rsidRPr="00682345">
        <w:rPr>
          <w:rFonts w:ascii="Times New Roman" w:hAnsi="Times New Roman" w:cs="Times New Roman"/>
          <w:b w:val="0"/>
          <w:bCs w:val="0"/>
          <w:i w:val="0"/>
          <w:iCs w:val="0"/>
          <w:sz w:val="24"/>
          <w:szCs w:val="24"/>
        </w:rPr>
        <w:t xml:space="preserve">.3.22а, </w:t>
      </w:r>
      <w:r>
        <w:rPr>
          <w:rFonts w:ascii="Times New Roman" w:hAnsi="Times New Roman" w:cs="Times New Roman"/>
          <w:b w:val="0"/>
          <w:bCs w:val="0"/>
          <w:i w:val="0"/>
          <w:iCs w:val="0"/>
          <w:sz w:val="24"/>
          <w:szCs w:val="24"/>
        </w:rPr>
        <w:t xml:space="preserve">а также </w:t>
      </w:r>
      <w:r w:rsidRPr="00A76013">
        <w:rPr>
          <w:rFonts w:ascii="Times New Roman" w:hAnsi="Times New Roman" w:cs="Times New Roman"/>
          <w:b w:val="0"/>
          <w:bCs w:val="0"/>
          <w:i w:val="0"/>
          <w:iCs w:val="0"/>
          <w:sz w:val="24"/>
          <w:szCs w:val="24"/>
        </w:rPr>
        <w:t>в случае признания конкурентной процедуры несостоя</w:t>
      </w:r>
      <w:r w:rsidRPr="00A76013">
        <w:rPr>
          <w:rFonts w:ascii="Times New Roman" w:hAnsi="Times New Roman" w:cs="Times New Roman"/>
          <w:b w:val="0"/>
          <w:bCs w:val="0"/>
          <w:i w:val="0"/>
          <w:iCs w:val="0"/>
          <w:sz w:val="24"/>
          <w:szCs w:val="24"/>
        </w:rPr>
        <w:t>в</w:t>
      </w:r>
      <w:r w:rsidRPr="00A76013">
        <w:rPr>
          <w:rFonts w:ascii="Times New Roman" w:hAnsi="Times New Roman" w:cs="Times New Roman"/>
          <w:b w:val="0"/>
          <w:bCs w:val="0"/>
          <w:i w:val="0"/>
          <w:iCs w:val="0"/>
          <w:sz w:val="24"/>
          <w:szCs w:val="24"/>
        </w:rPr>
        <w:t>шейся по основанию, указанному</w:t>
      </w:r>
      <w:proofErr w:type="gramEnd"/>
      <w:r w:rsidRPr="00A76013">
        <w:rPr>
          <w:rFonts w:ascii="Times New Roman" w:hAnsi="Times New Roman" w:cs="Times New Roman"/>
          <w:b w:val="0"/>
          <w:bCs w:val="0"/>
          <w:i w:val="0"/>
          <w:iCs w:val="0"/>
          <w:sz w:val="24"/>
          <w:szCs w:val="24"/>
        </w:rPr>
        <w:t xml:space="preserve"> в п.3.22г,</w:t>
      </w:r>
      <w:r>
        <w:t xml:space="preserve"> </w:t>
      </w:r>
      <w:r w:rsidRPr="00682345">
        <w:rPr>
          <w:rFonts w:ascii="Times New Roman" w:hAnsi="Times New Roman" w:cs="Times New Roman"/>
          <w:b w:val="0"/>
          <w:bCs w:val="0"/>
          <w:i w:val="0"/>
          <w:iCs w:val="0"/>
          <w:sz w:val="24"/>
          <w:szCs w:val="24"/>
        </w:rPr>
        <w:t>заказчик заключает договор с </w:t>
      </w:r>
      <w:bookmarkEnd w:id="169"/>
      <w:r w:rsidRPr="00682345">
        <w:rPr>
          <w:rFonts w:ascii="Times New Roman" w:hAnsi="Times New Roman" w:cs="Times New Roman"/>
          <w:b w:val="0"/>
          <w:bCs w:val="0"/>
          <w:i w:val="0"/>
          <w:iCs w:val="0"/>
          <w:sz w:val="24"/>
          <w:szCs w:val="24"/>
        </w:rPr>
        <w:t>единственным учас</w:t>
      </w:r>
      <w:r w:rsidRPr="00682345">
        <w:rPr>
          <w:rFonts w:ascii="Times New Roman" w:hAnsi="Times New Roman" w:cs="Times New Roman"/>
          <w:b w:val="0"/>
          <w:bCs w:val="0"/>
          <w:i w:val="0"/>
          <w:iCs w:val="0"/>
          <w:sz w:val="24"/>
          <w:szCs w:val="24"/>
        </w:rPr>
        <w:t>т</w:t>
      </w:r>
      <w:r w:rsidRPr="00682345">
        <w:rPr>
          <w:rFonts w:ascii="Times New Roman" w:hAnsi="Times New Roman" w:cs="Times New Roman"/>
          <w:b w:val="0"/>
          <w:bCs w:val="0"/>
          <w:i w:val="0"/>
          <w:iCs w:val="0"/>
          <w:sz w:val="24"/>
          <w:szCs w:val="24"/>
        </w:rPr>
        <w:t>ником конкурентной процедуры в течение 20 дней после размещения соответствующего прот</w:t>
      </w:r>
      <w:r w:rsidRPr="00682345">
        <w:rPr>
          <w:rFonts w:ascii="Times New Roman" w:hAnsi="Times New Roman" w:cs="Times New Roman"/>
          <w:b w:val="0"/>
          <w:bCs w:val="0"/>
          <w:i w:val="0"/>
          <w:iCs w:val="0"/>
          <w:sz w:val="24"/>
          <w:szCs w:val="24"/>
        </w:rPr>
        <w:t>о</w:t>
      </w:r>
      <w:r w:rsidRPr="00682345">
        <w:rPr>
          <w:rFonts w:ascii="Times New Roman" w:hAnsi="Times New Roman" w:cs="Times New Roman"/>
          <w:b w:val="0"/>
          <w:bCs w:val="0"/>
          <w:i w:val="0"/>
          <w:iCs w:val="0"/>
          <w:sz w:val="24"/>
          <w:szCs w:val="24"/>
        </w:rPr>
        <w:t>кола заседания комиссии на официальном сайте либо отказывается от заключения договора в случаях, указанных в п.3.36.</w:t>
      </w:r>
      <w:bookmarkStart w:id="170" w:name="_Ref310533097"/>
      <w:bookmarkStart w:id="171" w:name="_Toc388878750"/>
      <w:bookmarkStart w:id="172" w:name="_Toc389054318"/>
      <w:bookmarkEnd w:id="164"/>
      <w:bookmarkEnd w:id="165"/>
      <w:bookmarkEnd w:id="166"/>
      <w:bookmarkEnd w:id="167"/>
      <w:bookmarkEnd w:id="168"/>
    </w:p>
    <w:p w:rsidR="00C72E95" w:rsidRPr="00C72E95" w:rsidRDefault="00F40014" w:rsidP="00D94B97">
      <w:pPr>
        <w:pStyle w:val="20"/>
        <w:numPr>
          <w:ilvl w:val="2"/>
          <w:numId w:val="44"/>
        </w:numPr>
        <w:tabs>
          <w:tab w:val="left" w:pos="426"/>
          <w:tab w:val="left" w:pos="1843"/>
        </w:tabs>
        <w:spacing w:before="0" w:after="0"/>
        <w:ind w:left="0" w:firstLine="0"/>
        <w:jc w:val="both"/>
        <w:rPr>
          <w:rFonts w:ascii="Times New Roman" w:hAnsi="Times New Roman" w:cs="Times New Roman"/>
          <w:b w:val="0"/>
          <w:bCs w:val="0"/>
          <w:i w:val="0"/>
          <w:iCs w:val="0"/>
          <w:sz w:val="24"/>
          <w:szCs w:val="24"/>
        </w:rPr>
      </w:pPr>
      <w:bookmarkStart w:id="173" w:name="_Toc389127151"/>
      <w:bookmarkStart w:id="174" w:name="_Toc389211776"/>
      <w:r w:rsidRPr="00C72E95">
        <w:rPr>
          <w:rFonts w:ascii="Times New Roman" w:hAnsi="Times New Roman" w:cs="Times New Roman"/>
          <w:b w:val="0"/>
          <w:bCs w:val="0"/>
          <w:i w:val="0"/>
          <w:iCs w:val="0"/>
          <w:sz w:val="24"/>
          <w:szCs w:val="24"/>
        </w:rPr>
        <w:t>В случаях, указанных в пп.3.22б) и 3.22в), заказчик проводит повторную з</w:t>
      </w:r>
      <w:r w:rsidRPr="00C72E95">
        <w:rPr>
          <w:rFonts w:ascii="Times New Roman" w:hAnsi="Times New Roman" w:cs="Times New Roman"/>
          <w:b w:val="0"/>
          <w:bCs w:val="0"/>
          <w:i w:val="0"/>
          <w:iCs w:val="0"/>
          <w:sz w:val="24"/>
          <w:szCs w:val="24"/>
        </w:rPr>
        <w:t>а</w:t>
      </w:r>
      <w:r w:rsidRPr="00C72E95">
        <w:rPr>
          <w:rFonts w:ascii="Times New Roman" w:hAnsi="Times New Roman" w:cs="Times New Roman"/>
          <w:b w:val="0"/>
          <w:bCs w:val="0"/>
          <w:i w:val="0"/>
          <w:iCs w:val="0"/>
          <w:sz w:val="24"/>
          <w:szCs w:val="24"/>
        </w:rPr>
        <w:t>купку, если сроки проведения процедуры закупки позволяют удовлетворить потребность в пр</w:t>
      </w:r>
      <w:r w:rsidRPr="00C72E95">
        <w:rPr>
          <w:rFonts w:ascii="Times New Roman" w:hAnsi="Times New Roman" w:cs="Times New Roman"/>
          <w:b w:val="0"/>
          <w:bCs w:val="0"/>
          <w:i w:val="0"/>
          <w:iCs w:val="0"/>
          <w:sz w:val="24"/>
          <w:szCs w:val="24"/>
        </w:rPr>
        <w:t>о</w:t>
      </w:r>
      <w:r w:rsidRPr="00C72E95">
        <w:rPr>
          <w:rFonts w:ascii="Times New Roman" w:hAnsi="Times New Roman" w:cs="Times New Roman"/>
          <w:b w:val="0"/>
          <w:bCs w:val="0"/>
          <w:i w:val="0"/>
          <w:iCs w:val="0"/>
          <w:sz w:val="24"/>
          <w:szCs w:val="24"/>
        </w:rPr>
        <w:t>дукции, либо обращается за разрешением на закупку у единственного поставщика, либо отк</w:t>
      </w:r>
      <w:r w:rsidRPr="00C72E95">
        <w:rPr>
          <w:rFonts w:ascii="Times New Roman" w:hAnsi="Times New Roman" w:cs="Times New Roman"/>
          <w:b w:val="0"/>
          <w:bCs w:val="0"/>
          <w:i w:val="0"/>
          <w:iCs w:val="0"/>
          <w:sz w:val="24"/>
          <w:szCs w:val="24"/>
        </w:rPr>
        <w:t>а</w:t>
      </w:r>
      <w:r w:rsidRPr="00C72E95">
        <w:rPr>
          <w:rFonts w:ascii="Times New Roman" w:hAnsi="Times New Roman" w:cs="Times New Roman"/>
          <w:b w:val="0"/>
          <w:bCs w:val="0"/>
          <w:i w:val="0"/>
          <w:iCs w:val="0"/>
          <w:sz w:val="24"/>
          <w:szCs w:val="24"/>
        </w:rPr>
        <w:t>зывается от проведения закупки.</w:t>
      </w:r>
      <w:bookmarkEnd w:id="170"/>
      <w:bookmarkEnd w:id="171"/>
      <w:bookmarkEnd w:id="172"/>
      <w:bookmarkEnd w:id="173"/>
      <w:bookmarkEnd w:id="174"/>
      <w:r w:rsidR="00C72E95" w:rsidRPr="00C72E95">
        <w:rPr>
          <w:rFonts w:ascii="Times New Roman" w:hAnsi="Times New Roman" w:cs="Times New Roman"/>
          <w:sz w:val="24"/>
          <w:szCs w:val="24"/>
        </w:rPr>
        <w:t xml:space="preserve"> </w:t>
      </w:r>
    </w:p>
    <w:p w:rsidR="00C72E95" w:rsidRPr="00EC1EF0" w:rsidRDefault="00C72E95" w:rsidP="00D94B97">
      <w:pPr>
        <w:pStyle w:val="20"/>
        <w:numPr>
          <w:ilvl w:val="1"/>
          <w:numId w:val="44"/>
        </w:numPr>
        <w:tabs>
          <w:tab w:val="left" w:pos="1843"/>
        </w:tabs>
        <w:spacing w:before="0" w:after="0"/>
        <w:ind w:left="0" w:firstLine="0"/>
        <w:jc w:val="both"/>
        <w:rPr>
          <w:rFonts w:ascii="Times New Roman" w:hAnsi="Times New Roman" w:cs="Times New Roman"/>
          <w:b w:val="0"/>
          <w:bCs w:val="0"/>
          <w:i w:val="0"/>
          <w:iCs w:val="0"/>
          <w:sz w:val="24"/>
          <w:szCs w:val="24"/>
        </w:rPr>
      </w:pPr>
      <w:bookmarkStart w:id="175" w:name="_Toc388878752"/>
      <w:bookmarkStart w:id="176" w:name="_Toc389054319"/>
      <w:bookmarkStart w:id="177" w:name="_Toc389127152"/>
      <w:bookmarkStart w:id="178" w:name="_Toc389211777"/>
      <w:r w:rsidRPr="00EC1EF0">
        <w:rPr>
          <w:rFonts w:ascii="Times New Roman" w:hAnsi="Times New Roman" w:cs="Times New Roman"/>
          <w:b w:val="0"/>
          <w:bCs w:val="0"/>
          <w:i w:val="0"/>
          <w:iCs w:val="0"/>
          <w:sz w:val="24"/>
          <w:szCs w:val="24"/>
        </w:rPr>
        <w:t>В случае принятия решения о заключении договора, заказчик в срок, указа</w:t>
      </w:r>
      <w:r w:rsidRPr="00EC1EF0">
        <w:rPr>
          <w:rFonts w:ascii="Times New Roman" w:hAnsi="Times New Roman" w:cs="Times New Roman"/>
          <w:b w:val="0"/>
          <w:bCs w:val="0"/>
          <w:i w:val="0"/>
          <w:iCs w:val="0"/>
          <w:sz w:val="24"/>
          <w:szCs w:val="24"/>
        </w:rPr>
        <w:t>н</w:t>
      </w:r>
      <w:r w:rsidRPr="00EC1EF0">
        <w:rPr>
          <w:rFonts w:ascii="Times New Roman" w:hAnsi="Times New Roman" w:cs="Times New Roman"/>
          <w:b w:val="0"/>
          <w:bCs w:val="0"/>
          <w:i w:val="0"/>
          <w:iCs w:val="0"/>
          <w:sz w:val="24"/>
          <w:szCs w:val="24"/>
        </w:rPr>
        <w:t>ный в пункте </w:t>
      </w:r>
      <w:r w:rsidR="00B866B1">
        <w:rPr>
          <w:rFonts w:ascii="Times New Roman" w:hAnsi="Times New Roman" w:cs="Times New Roman"/>
          <w:b w:val="0"/>
          <w:bCs w:val="0"/>
          <w:i w:val="0"/>
          <w:iCs w:val="0"/>
          <w:sz w:val="24"/>
          <w:szCs w:val="24"/>
        </w:rPr>
        <w:fldChar w:fldCharType="begin"/>
      </w:r>
      <w:r w:rsidR="00074057">
        <w:rPr>
          <w:rFonts w:ascii="Times New Roman" w:hAnsi="Times New Roman" w:cs="Times New Roman"/>
          <w:b w:val="0"/>
          <w:bCs w:val="0"/>
          <w:i w:val="0"/>
          <w:iCs w:val="0"/>
          <w:sz w:val="24"/>
          <w:szCs w:val="24"/>
        </w:rPr>
        <w:instrText xml:space="preserve"> REF _Ref387923197 \r \h </w:instrText>
      </w:r>
      <w:r w:rsidR="00B866B1">
        <w:rPr>
          <w:rFonts w:ascii="Times New Roman" w:hAnsi="Times New Roman" w:cs="Times New Roman"/>
          <w:b w:val="0"/>
          <w:bCs w:val="0"/>
          <w:i w:val="0"/>
          <w:iCs w:val="0"/>
          <w:sz w:val="24"/>
          <w:szCs w:val="24"/>
        </w:rPr>
      </w:r>
      <w:r w:rsidR="00B866B1">
        <w:rPr>
          <w:rFonts w:ascii="Times New Roman" w:hAnsi="Times New Roman" w:cs="Times New Roman"/>
          <w:b w:val="0"/>
          <w:bCs w:val="0"/>
          <w:i w:val="0"/>
          <w:iCs w:val="0"/>
          <w:sz w:val="24"/>
          <w:szCs w:val="24"/>
        </w:rPr>
        <w:fldChar w:fldCharType="separate"/>
      </w:r>
      <w:r w:rsidR="00CC5ECF">
        <w:rPr>
          <w:rFonts w:ascii="Times New Roman" w:hAnsi="Times New Roman" w:cs="Times New Roman"/>
          <w:b w:val="0"/>
          <w:bCs w:val="0"/>
          <w:i w:val="0"/>
          <w:iCs w:val="0"/>
          <w:sz w:val="24"/>
          <w:szCs w:val="24"/>
        </w:rPr>
        <w:t>17</w:t>
      </w:r>
      <w:r w:rsidR="00B866B1">
        <w:rPr>
          <w:rFonts w:ascii="Times New Roman" w:hAnsi="Times New Roman" w:cs="Times New Roman"/>
          <w:b w:val="0"/>
          <w:bCs w:val="0"/>
          <w:i w:val="0"/>
          <w:iCs w:val="0"/>
          <w:sz w:val="24"/>
          <w:szCs w:val="24"/>
        </w:rPr>
        <w:fldChar w:fldCharType="end"/>
      </w:r>
      <w:r w:rsidRPr="00EC1EF0">
        <w:rPr>
          <w:rFonts w:ascii="Times New Roman" w:hAnsi="Times New Roman" w:cs="Times New Roman"/>
          <w:b w:val="0"/>
          <w:bCs w:val="0"/>
          <w:i w:val="0"/>
          <w:iCs w:val="0"/>
          <w:sz w:val="24"/>
          <w:szCs w:val="24"/>
        </w:rPr>
        <w:t xml:space="preserve"> раздела </w:t>
      </w:r>
      <w:fldSimple w:instr=" REF _Ref317249938 \r \h  \* MERGEFORMAT ">
        <w:r w:rsidR="00CC5ECF" w:rsidRPr="00CC5ECF">
          <w:rPr>
            <w:rFonts w:ascii="Times New Roman" w:hAnsi="Times New Roman" w:cs="Times New Roman"/>
            <w:b w:val="0"/>
            <w:bCs w:val="0"/>
            <w:i w:val="0"/>
            <w:iCs w:val="0"/>
            <w:sz w:val="24"/>
            <w:szCs w:val="24"/>
          </w:rPr>
          <w:t>4</w:t>
        </w:r>
      </w:fldSimple>
      <w:r w:rsidRPr="00EC1EF0">
        <w:rPr>
          <w:rFonts w:ascii="Times New Roman" w:hAnsi="Times New Roman" w:cs="Times New Roman"/>
          <w:b w:val="0"/>
          <w:bCs w:val="0"/>
          <w:i w:val="0"/>
          <w:iCs w:val="0"/>
          <w:sz w:val="24"/>
          <w:szCs w:val="24"/>
        </w:rPr>
        <w:t xml:space="preserve"> «Информационная карта запроса цен», передает победителю запроса цен или участнику запроса цен, с которым заключается </w:t>
      </w:r>
      <w:proofErr w:type="gramStart"/>
      <w:r w:rsidRPr="00EC1EF0">
        <w:rPr>
          <w:rFonts w:ascii="Times New Roman" w:hAnsi="Times New Roman" w:cs="Times New Roman"/>
          <w:b w:val="0"/>
          <w:bCs w:val="0"/>
          <w:i w:val="0"/>
          <w:iCs w:val="0"/>
          <w:sz w:val="24"/>
          <w:szCs w:val="24"/>
        </w:rPr>
        <w:t>договор</w:t>
      </w:r>
      <w:proofErr w:type="gramEnd"/>
      <w:r w:rsidRPr="00EC1EF0">
        <w:rPr>
          <w:rFonts w:ascii="Times New Roman" w:hAnsi="Times New Roman" w:cs="Times New Roman"/>
          <w:b w:val="0"/>
          <w:bCs w:val="0"/>
          <w:i w:val="0"/>
          <w:iCs w:val="0"/>
          <w:sz w:val="24"/>
          <w:szCs w:val="24"/>
        </w:rPr>
        <w:t xml:space="preserve"> прилагаемый к документации по запросу цен проект договора, который составляется путем включения условий исполнения договора, предложенных победителем запроса цен или участником запроса цен. </w:t>
      </w:r>
      <w:proofErr w:type="gramStart"/>
      <w:r w:rsidRPr="00EC1EF0">
        <w:rPr>
          <w:rFonts w:ascii="Times New Roman" w:hAnsi="Times New Roman" w:cs="Times New Roman"/>
          <w:b w:val="0"/>
          <w:bCs w:val="0"/>
          <w:i w:val="0"/>
          <w:iCs w:val="0"/>
          <w:sz w:val="24"/>
          <w:szCs w:val="24"/>
        </w:rPr>
        <w:t>Победитель запроса цен или участник запроса цен, с которым заключается договор, обязан предоставить заказчику подписанный и заверенный печатью со своей стороны договор в срок, указанный в пункте </w:t>
      </w:r>
      <w:r w:rsidR="00B866B1">
        <w:rPr>
          <w:rFonts w:ascii="Times New Roman" w:hAnsi="Times New Roman" w:cs="Times New Roman"/>
          <w:b w:val="0"/>
          <w:bCs w:val="0"/>
          <w:i w:val="0"/>
          <w:iCs w:val="0"/>
          <w:sz w:val="24"/>
          <w:szCs w:val="24"/>
        </w:rPr>
        <w:fldChar w:fldCharType="begin"/>
      </w:r>
      <w:r w:rsidR="00074057">
        <w:rPr>
          <w:rFonts w:ascii="Times New Roman" w:hAnsi="Times New Roman" w:cs="Times New Roman"/>
          <w:b w:val="0"/>
          <w:bCs w:val="0"/>
          <w:i w:val="0"/>
          <w:iCs w:val="0"/>
          <w:sz w:val="24"/>
          <w:szCs w:val="24"/>
        </w:rPr>
        <w:instrText xml:space="preserve"> REF _Ref387923197 \r \h </w:instrText>
      </w:r>
      <w:r w:rsidR="00B866B1">
        <w:rPr>
          <w:rFonts w:ascii="Times New Roman" w:hAnsi="Times New Roman" w:cs="Times New Roman"/>
          <w:b w:val="0"/>
          <w:bCs w:val="0"/>
          <w:i w:val="0"/>
          <w:iCs w:val="0"/>
          <w:sz w:val="24"/>
          <w:szCs w:val="24"/>
        </w:rPr>
      </w:r>
      <w:r w:rsidR="00B866B1">
        <w:rPr>
          <w:rFonts w:ascii="Times New Roman" w:hAnsi="Times New Roman" w:cs="Times New Roman"/>
          <w:b w:val="0"/>
          <w:bCs w:val="0"/>
          <w:i w:val="0"/>
          <w:iCs w:val="0"/>
          <w:sz w:val="24"/>
          <w:szCs w:val="24"/>
        </w:rPr>
        <w:fldChar w:fldCharType="separate"/>
      </w:r>
      <w:r w:rsidR="00CC5ECF">
        <w:rPr>
          <w:rFonts w:ascii="Times New Roman" w:hAnsi="Times New Roman" w:cs="Times New Roman"/>
          <w:b w:val="0"/>
          <w:bCs w:val="0"/>
          <w:i w:val="0"/>
          <w:iCs w:val="0"/>
          <w:sz w:val="24"/>
          <w:szCs w:val="24"/>
        </w:rPr>
        <w:t>17</w:t>
      </w:r>
      <w:r w:rsidR="00B866B1">
        <w:rPr>
          <w:rFonts w:ascii="Times New Roman" w:hAnsi="Times New Roman" w:cs="Times New Roman"/>
          <w:b w:val="0"/>
          <w:bCs w:val="0"/>
          <w:i w:val="0"/>
          <w:iCs w:val="0"/>
          <w:sz w:val="24"/>
          <w:szCs w:val="24"/>
        </w:rPr>
        <w:fldChar w:fldCharType="end"/>
      </w:r>
      <w:r w:rsidR="00074057">
        <w:rPr>
          <w:rFonts w:ascii="Times New Roman" w:hAnsi="Times New Roman" w:cs="Times New Roman"/>
          <w:b w:val="0"/>
          <w:bCs w:val="0"/>
          <w:i w:val="0"/>
          <w:iCs w:val="0"/>
          <w:sz w:val="24"/>
          <w:szCs w:val="24"/>
        </w:rPr>
        <w:t xml:space="preserve"> </w:t>
      </w:r>
      <w:r w:rsidRPr="00EC1EF0">
        <w:rPr>
          <w:rFonts w:ascii="Times New Roman" w:hAnsi="Times New Roman" w:cs="Times New Roman"/>
          <w:b w:val="0"/>
          <w:bCs w:val="0"/>
          <w:i w:val="0"/>
          <w:iCs w:val="0"/>
          <w:sz w:val="24"/>
          <w:szCs w:val="24"/>
        </w:rPr>
        <w:t>раздела </w:t>
      </w:r>
      <w:fldSimple w:instr=" REF _Ref317249938 \r \h  \* MERGEFORMAT ">
        <w:r w:rsidR="00CC5ECF" w:rsidRPr="00CC5ECF">
          <w:rPr>
            <w:rFonts w:ascii="Times New Roman" w:hAnsi="Times New Roman" w:cs="Times New Roman"/>
            <w:b w:val="0"/>
            <w:bCs w:val="0"/>
            <w:i w:val="0"/>
            <w:iCs w:val="0"/>
            <w:sz w:val="24"/>
            <w:szCs w:val="24"/>
          </w:rPr>
          <w:t>4</w:t>
        </w:r>
      </w:fldSimple>
      <w:r w:rsidRPr="00EC1EF0">
        <w:rPr>
          <w:rFonts w:ascii="Times New Roman" w:hAnsi="Times New Roman" w:cs="Times New Roman"/>
          <w:b w:val="0"/>
          <w:bCs w:val="0"/>
          <w:i w:val="0"/>
          <w:iCs w:val="0"/>
          <w:sz w:val="24"/>
          <w:szCs w:val="24"/>
        </w:rPr>
        <w:t xml:space="preserve"> «Информационная карта запроса цен», а также представить обновленные сведения и документы, подтверждающие соответствие требованиям, установленным на основ</w:t>
      </w:r>
      <w:r w:rsidRPr="00EC1EF0">
        <w:rPr>
          <w:rFonts w:ascii="Times New Roman" w:hAnsi="Times New Roman" w:cs="Times New Roman"/>
          <w:b w:val="0"/>
          <w:bCs w:val="0"/>
          <w:i w:val="0"/>
          <w:iCs w:val="0"/>
          <w:sz w:val="24"/>
          <w:szCs w:val="24"/>
        </w:rPr>
        <w:t>а</w:t>
      </w:r>
      <w:r w:rsidRPr="00EC1EF0">
        <w:rPr>
          <w:rFonts w:ascii="Times New Roman" w:hAnsi="Times New Roman" w:cs="Times New Roman"/>
          <w:b w:val="0"/>
          <w:bCs w:val="0"/>
          <w:i w:val="0"/>
          <w:iCs w:val="0"/>
          <w:sz w:val="24"/>
          <w:szCs w:val="24"/>
        </w:rPr>
        <w:t>нии поручений Правительства Российской Федерации либо нормативных правовых актов фед</w:t>
      </w:r>
      <w:r w:rsidRPr="00EC1EF0">
        <w:rPr>
          <w:rFonts w:ascii="Times New Roman" w:hAnsi="Times New Roman" w:cs="Times New Roman"/>
          <w:b w:val="0"/>
          <w:bCs w:val="0"/>
          <w:i w:val="0"/>
          <w:iCs w:val="0"/>
          <w:sz w:val="24"/>
          <w:szCs w:val="24"/>
        </w:rPr>
        <w:t>е</w:t>
      </w:r>
      <w:r w:rsidRPr="00EC1EF0">
        <w:rPr>
          <w:rFonts w:ascii="Times New Roman" w:hAnsi="Times New Roman" w:cs="Times New Roman"/>
          <w:b w:val="0"/>
          <w:bCs w:val="0"/>
          <w:i w:val="0"/>
          <w:iCs w:val="0"/>
          <w:sz w:val="24"/>
          <w:szCs w:val="24"/>
        </w:rPr>
        <w:lastRenderedPageBreak/>
        <w:t>ральных органов исполнительной власти, указанные</w:t>
      </w:r>
      <w:proofErr w:type="gramEnd"/>
      <w:r w:rsidRPr="00EC1EF0">
        <w:rPr>
          <w:rFonts w:ascii="Times New Roman" w:hAnsi="Times New Roman" w:cs="Times New Roman"/>
          <w:b w:val="0"/>
          <w:bCs w:val="0"/>
          <w:i w:val="0"/>
          <w:iCs w:val="0"/>
          <w:sz w:val="24"/>
          <w:szCs w:val="24"/>
        </w:rPr>
        <w:t xml:space="preserve"> в пункте </w:t>
      </w:r>
      <w:fldSimple w:instr=" REF _Ref325034202 \r \h  \* MERGEFORMAT ">
        <w:r w:rsidR="00CC5ECF" w:rsidRPr="00CC5ECF">
          <w:rPr>
            <w:rFonts w:ascii="Times New Roman" w:hAnsi="Times New Roman" w:cs="Times New Roman"/>
            <w:b w:val="0"/>
            <w:bCs w:val="0"/>
            <w:i w:val="0"/>
            <w:iCs w:val="0"/>
            <w:sz w:val="24"/>
            <w:szCs w:val="24"/>
          </w:rPr>
          <w:t>13.6</w:t>
        </w:r>
      </w:fldSimple>
      <w:r w:rsidRPr="00EC1EF0">
        <w:rPr>
          <w:rFonts w:ascii="Times New Roman" w:hAnsi="Times New Roman" w:cs="Times New Roman"/>
          <w:b w:val="0"/>
          <w:bCs w:val="0"/>
          <w:i w:val="0"/>
          <w:iCs w:val="0"/>
          <w:sz w:val="24"/>
          <w:szCs w:val="24"/>
        </w:rPr>
        <w:t xml:space="preserve"> раздела </w:t>
      </w:r>
      <w:fldSimple w:instr=" REF _Ref317249938 \r \h  \* MERGEFORMAT ">
        <w:r w:rsidR="00CC5ECF" w:rsidRPr="00CC5ECF">
          <w:rPr>
            <w:rFonts w:ascii="Times New Roman" w:hAnsi="Times New Roman" w:cs="Times New Roman"/>
            <w:b w:val="0"/>
            <w:bCs w:val="0"/>
            <w:i w:val="0"/>
            <w:iCs w:val="0"/>
            <w:sz w:val="24"/>
            <w:szCs w:val="24"/>
          </w:rPr>
          <w:t>4</w:t>
        </w:r>
      </w:fldSimple>
      <w:r w:rsidRPr="00EC1EF0">
        <w:rPr>
          <w:rFonts w:ascii="Times New Roman" w:hAnsi="Times New Roman" w:cs="Times New Roman"/>
          <w:b w:val="0"/>
          <w:bCs w:val="0"/>
          <w:i w:val="0"/>
          <w:iCs w:val="0"/>
          <w:sz w:val="24"/>
          <w:szCs w:val="24"/>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w:t>
      </w:r>
      <w:r w:rsidRPr="00EC1EF0">
        <w:rPr>
          <w:rFonts w:ascii="Times New Roman" w:hAnsi="Times New Roman" w:cs="Times New Roman"/>
          <w:b w:val="0"/>
          <w:bCs w:val="0"/>
          <w:i w:val="0"/>
          <w:iCs w:val="0"/>
          <w:sz w:val="24"/>
          <w:szCs w:val="24"/>
        </w:rPr>
        <w:t>о</w:t>
      </w:r>
      <w:r w:rsidRPr="00EC1EF0">
        <w:rPr>
          <w:rFonts w:ascii="Times New Roman" w:hAnsi="Times New Roman" w:cs="Times New Roman"/>
          <w:b w:val="0"/>
          <w:bCs w:val="0"/>
          <w:i w:val="0"/>
          <w:iCs w:val="0"/>
          <w:sz w:val="24"/>
          <w:szCs w:val="24"/>
        </w:rPr>
        <w:t>бедитель запроса цен представляет справку об отсутствии изменений. Дата подписания спра</w:t>
      </w:r>
      <w:r w:rsidRPr="00EC1EF0">
        <w:rPr>
          <w:rFonts w:ascii="Times New Roman" w:hAnsi="Times New Roman" w:cs="Times New Roman"/>
          <w:b w:val="0"/>
          <w:bCs w:val="0"/>
          <w:i w:val="0"/>
          <w:iCs w:val="0"/>
          <w:sz w:val="24"/>
          <w:szCs w:val="24"/>
        </w:rPr>
        <w:t>в</w:t>
      </w:r>
      <w:r w:rsidRPr="00EC1EF0">
        <w:rPr>
          <w:rFonts w:ascii="Times New Roman" w:hAnsi="Times New Roman" w:cs="Times New Roman"/>
          <w:b w:val="0"/>
          <w:bCs w:val="0"/>
          <w:i w:val="0"/>
          <w:iCs w:val="0"/>
          <w:sz w:val="24"/>
          <w:szCs w:val="24"/>
        </w:rPr>
        <w:t>ки, подтверждающей актуальность информации – не ранее 5 (пяти) дней до заключения догов</w:t>
      </w:r>
      <w:r w:rsidRPr="00EC1EF0">
        <w:rPr>
          <w:rFonts w:ascii="Times New Roman" w:hAnsi="Times New Roman" w:cs="Times New Roman"/>
          <w:b w:val="0"/>
          <w:bCs w:val="0"/>
          <w:i w:val="0"/>
          <w:iCs w:val="0"/>
          <w:sz w:val="24"/>
          <w:szCs w:val="24"/>
        </w:rPr>
        <w:t>о</w:t>
      </w:r>
      <w:r w:rsidRPr="00EC1EF0">
        <w:rPr>
          <w:rFonts w:ascii="Times New Roman" w:hAnsi="Times New Roman" w:cs="Times New Roman"/>
          <w:b w:val="0"/>
          <w:bCs w:val="0"/>
          <w:i w:val="0"/>
          <w:iCs w:val="0"/>
          <w:sz w:val="24"/>
          <w:szCs w:val="24"/>
        </w:rPr>
        <w:t>ра (с двух сторон).</w:t>
      </w:r>
      <w:bookmarkEnd w:id="175"/>
      <w:bookmarkEnd w:id="176"/>
      <w:bookmarkEnd w:id="177"/>
      <w:bookmarkEnd w:id="178"/>
    </w:p>
    <w:p w:rsidR="00C72E95" w:rsidRPr="002F5BDE" w:rsidRDefault="00C72E95" w:rsidP="00D94B97">
      <w:pPr>
        <w:pStyle w:val="20"/>
        <w:numPr>
          <w:ilvl w:val="1"/>
          <w:numId w:val="44"/>
        </w:numPr>
        <w:tabs>
          <w:tab w:val="left" w:pos="1843"/>
          <w:tab w:val="left" w:pos="1985"/>
        </w:tabs>
        <w:spacing w:before="0" w:after="0"/>
        <w:ind w:left="0" w:firstLine="0"/>
        <w:jc w:val="both"/>
        <w:rPr>
          <w:rFonts w:ascii="Times New Roman" w:hAnsi="Times New Roman" w:cs="Times New Roman"/>
          <w:b w:val="0"/>
          <w:bCs w:val="0"/>
          <w:i w:val="0"/>
          <w:iCs w:val="0"/>
          <w:sz w:val="24"/>
          <w:szCs w:val="24"/>
        </w:rPr>
      </w:pPr>
      <w:bookmarkStart w:id="179" w:name="_Toc389054320"/>
      <w:bookmarkStart w:id="180" w:name="_Toc389127153"/>
      <w:bookmarkStart w:id="181" w:name="_Toc389211778"/>
      <w:r w:rsidRPr="002F5BDE">
        <w:rPr>
          <w:rFonts w:ascii="Times New Roman" w:hAnsi="Times New Roman" w:cs="Times New Roman"/>
          <w:b w:val="0"/>
          <w:bCs w:val="0"/>
          <w:i w:val="0"/>
          <w:iCs w:val="0"/>
          <w:sz w:val="24"/>
          <w:szCs w:val="24"/>
        </w:rPr>
        <w:t>Если по решению заказчика между заказчиком и лицом, с которым заключ</w:t>
      </w:r>
      <w:r w:rsidRPr="002F5BDE">
        <w:rPr>
          <w:rFonts w:ascii="Times New Roman" w:hAnsi="Times New Roman" w:cs="Times New Roman"/>
          <w:b w:val="0"/>
          <w:bCs w:val="0"/>
          <w:i w:val="0"/>
          <w:iCs w:val="0"/>
          <w:sz w:val="24"/>
          <w:szCs w:val="24"/>
        </w:rPr>
        <w:t>а</w:t>
      </w:r>
      <w:r w:rsidRPr="002F5BDE">
        <w:rPr>
          <w:rFonts w:ascii="Times New Roman" w:hAnsi="Times New Roman" w:cs="Times New Roman"/>
          <w:b w:val="0"/>
          <w:bCs w:val="0"/>
          <w:i w:val="0"/>
          <w:iCs w:val="0"/>
          <w:sz w:val="24"/>
          <w:szCs w:val="24"/>
        </w:rPr>
        <w:t>ется договор,</w:t>
      </w:r>
      <w:r w:rsidRPr="002F5BDE" w:rsidDel="00D36AD9">
        <w:rPr>
          <w:rFonts w:ascii="Times New Roman" w:hAnsi="Times New Roman" w:cs="Times New Roman"/>
          <w:b w:val="0"/>
          <w:bCs w:val="0"/>
          <w:i w:val="0"/>
          <w:iCs w:val="0"/>
          <w:sz w:val="24"/>
          <w:szCs w:val="24"/>
        </w:rPr>
        <w:t xml:space="preserve"> </w:t>
      </w:r>
      <w:r w:rsidRPr="002F5BDE">
        <w:rPr>
          <w:rFonts w:ascii="Times New Roman" w:hAnsi="Times New Roman" w:cs="Times New Roman"/>
          <w:b w:val="0"/>
          <w:bCs w:val="0"/>
          <w:i w:val="0"/>
          <w:iCs w:val="0"/>
          <w:sz w:val="24"/>
          <w:szCs w:val="24"/>
        </w:rPr>
        <w:t>проводятся преддоговорные переговоры (с оформлением протокола таких перег</w:t>
      </w:r>
      <w:r w:rsidRPr="002F5BDE">
        <w:rPr>
          <w:rFonts w:ascii="Times New Roman" w:hAnsi="Times New Roman" w:cs="Times New Roman"/>
          <w:b w:val="0"/>
          <w:bCs w:val="0"/>
          <w:i w:val="0"/>
          <w:iCs w:val="0"/>
          <w:sz w:val="24"/>
          <w:szCs w:val="24"/>
        </w:rPr>
        <w:t>о</w:t>
      </w:r>
      <w:r w:rsidRPr="002F5BDE">
        <w:rPr>
          <w:rFonts w:ascii="Times New Roman" w:hAnsi="Times New Roman" w:cs="Times New Roman"/>
          <w:b w:val="0"/>
          <w:bCs w:val="0"/>
          <w:i w:val="0"/>
          <w:iCs w:val="0"/>
          <w:sz w:val="24"/>
          <w:szCs w:val="24"/>
        </w:rPr>
        <w:t>воров и его подписанием обеими сторонами преддоговорных переговоров).</w:t>
      </w:r>
      <w:bookmarkEnd w:id="179"/>
      <w:bookmarkEnd w:id="180"/>
      <w:bookmarkEnd w:id="181"/>
      <w:r w:rsidRPr="002F5BDE">
        <w:rPr>
          <w:rFonts w:ascii="Times New Roman" w:hAnsi="Times New Roman" w:cs="Times New Roman"/>
          <w:b w:val="0"/>
          <w:bCs w:val="0"/>
          <w:i w:val="0"/>
          <w:iCs w:val="0"/>
          <w:sz w:val="24"/>
          <w:szCs w:val="24"/>
        </w:rPr>
        <w:t xml:space="preserve"> </w:t>
      </w:r>
    </w:p>
    <w:p w:rsidR="00C72E95" w:rsidRPr="002F5BDE" w:rsidRDefault="00C72E95" w:rsidP="00C72E95">
      <w:pPr>
        <w:pStyle w:val="20"/>
        <w:numPr>
          <w:ilvl w:val="0"/>
          <w:numId w:val="0"/>
        </w:numPr>
        <w:tabs>
          <w:tab w:val="left" w:pos="1843"/>
          <w:tab w:val="left" w:pos="1985"/>
        </w:tabs>
        <w:spacing w:before="0" w:after="0"/>
        <w:jc w:val="both"/>
        <w:rPr>
          <w:rFonts w:ascii="Times New Roman" w:hAnsi="Times New Roman" w:cs="Times New Roman"/>
          <w:b w:val="0"/>
          <w:bCs w:val="0"/>
          <w:i w:val="0"/>
          <w:iCs w:val="0"/>
          <w:sz w:val="24"/>
          <w:szCs w:val="24"/>
        </w:rPr>
      </w:pPr>
      <w:bookmarkStart w:id="182" w:name="_Toc389054321"/>
      <w:bookmarkStart w:id="183" w:name="_Toc389127154"/>
      <w:bookmarkStart w:id="184" w:name="_Toc389211779"/>
      <w:r w:rsidRPr="002F5BDE">
        <w:rPr>
          <w:rFonts w:ascii="Times New Roman" w:hAnsi="Times New Roman" w:cs="Times New Roman"/>
          <w:b w:val="0"/>
          <w:bCs w:val="0"/>
          <w:i w:val="0"/>
          <w:iCs w:val="0"/>
          <w:sz w:val="24"/>
          <w:szCs w:val="24"/>
        </w:rPr>
        <w:t>Преддоговорные переговоры проводятся:</w:t>
      </w:r>
      <w:bookmarkEnd w:id="182"/>
      <w:bookmarkEnd w:id="183"/>
      <w:bookmarkEnd w:id="184"/>
    </w:p>
    <w:p w:rsidR="00C72E95" w:rsidRDefault="00C72E95" w:rsidP="00D94B97">
      <w:pPr>
        <w:pStyle w:val="-6"/>
        <w:numPr>
          <w:ilvl w:val="0"/>
          <w:numId w:val="45"/>
        </w:numPr>
        <w:tabs>
          <w:tab w:val="left" w:pos="1134"/>
          <w:tab w:val="left" w:pos="1985"/>
        </w:tabs>
        <w:spacing w:line="240" w:lineRule="auto"/>
        <w:ind w:hanging="11"/>
        <w:rPr>
          <w:sz w:val="24"/>
        </w:rPr>
      </w:pPr>
      <w:r w:rsidRPr="002F5BDE">
        <w:rPr>
          <w:sz w:val="24"/>
        </w:rPr>
        <w:t>по снижению цены договора и (если применимо) цен отдельных видов товаров, ра</w:t>
      </w:r>
      <w:r w:rsidRPr="002F5BDE">
        <w:rPr>
          <w:sz w:val="24"/>
        </w:rPr>
        <w:t>с</w:t>
      </w:r>
      <w:r w:rsidRPr="002F5BDE">
        <w:rPr>
          <w:sz w:val="24"/>
        </w:rPr>
        <w:t>ценок на отдельные виды работ (услуг) без изменения остальных условий договора;</w:t>
      </w:r>
    </w:p>
    <w:p w:rsidR="00C72E95" w:rsidRDefault="00C72E95" w:rsidP="00D94B97">
      <w:pPr>
        <w:pStyle w:val="-6"/>
        <w:numPr>
          <w:ilvl w:val="0"/>
          <w:numId w:val="45"/>
        </w:numPr>
        <w:tabs>
          <w:tab w:val="left" w:pos="1134"/>
          <w:tab w:val="left" w:pos="1985"/>
        </w:tabs>
        <w:spacing w:line="240" w:lineRule="auto"/>
        <w:ind w:hanging="11"/>
        <w:rPr>
          <w:sz w:val="24"/>
        </w:rPr>
      </w:pPr>
      <w:r w:rsidRPr="00CB65B3">
        <w:rPr>
          <w:sz w:val="24"/>
        </w:rPr>
        <w:t>по изменению объемов продукции не более чем на 10% и без увеличения цен (ра</w:t>
      </w:r>
      <w:r w:rsidRPr="00CB65B3">
        <w:rPr>
          <w:sz w:val="24"/>
        </w:rPr>
        <w:t>с</w:t>
      </w:r>
      <w:r w:rsidRPr="00CB65B3">
        <w:rPr>
          <w:sz w:val="24"/>
        </w:rPr>
        <w:t>ценок);</w:t>
      </w:r>
    </w:p>
    <w:p w:rsidR="00C72E95" w:rsidRDefault="00C72E95" w:rsidP="00D94B97">
      <w:pPr>
        <w:pStyle w:val="-6"/>
        <w:numPr>
          <w:ilvl w:val="0"/>
          <w:numId w:val="45"/>
        </w:numPr>
        <w:tabs>
          <w:tab w:val="left" w:pos="1134"/>
          <w:tab w:val="left" w:pos="1985"/>
        </w:tabs>
        <w:spacing w:line="240" w:lineRule="auto"/>
        <w:ind w:hanging="11"/>
        <w:rPr>
          <w:sz w:val="24"/>
        </w:rPr>
      </w:pPr>
      <w:r w:rsidRPr="00CB65B3">
        <w:rPr>
          <w:sz w:val="24"/>
        </w:rPr>
        <w:t>по сокращению сроков выполнения договора (его отдельных этапов) и (или) улу</w:t>
      </w:r>
      <w:r w:rsidRPr="00CB65B3">
        <w:rPr>
          <w:sz w:val="24"/>
        </w:rPr>
        <w:t>ч</w:t>
      </w:r>
      <w:r w:rsidRPr="00CB65B3">
        <w:rPr>
          <w:sz w:val="24"/>
        </w:rPr>
        <w:t>шению условий для заказчика: отмена аванса, улучшение технических характеристик продукции и т.д.</w:t>
      </w:r>
    </w:p>
    <w:p w:rsidR="00C72E95" w:rsidRDefault="00C72E95" w:rsidP="00D94B97">
      <w:pPr>
        <w:pStyle w:val="-6"/>
        <w:numPr>
          <w:ilvl w:val="0"/>
          <w:numId w:val="45"/>
        </w:numPr>
        <w:tabs>
          <w:tab w:val="left" w:pos="1134"/>
          <w:tab w:val="left" w:pos="1985"/>
        </w:tabs>
        <w:spacing w:line="240" w:lineRule="auto"/>
        <w:ind w:hanging="11"/>
        <w:rPr>
          <w:sz w:val="24"/>
        </w:rPr>
      </w:pPr>
      <w:r w:rsidRPr="00CB65B3">
        <w:rPr>
          <w:sz w:val="24"/>
        </w:rPr>
        <w:t>направленные на уточнение условий договора, которые не были зафиксированы в проекте договора, документации о закупке и предложении лица, с которым заключается договор;</w:t>
      </w:r>
    </w:p>
    <w:p w:rsidR="00C72E95" w:rsidRDefault="00C72E95" w:rsidP="00D94B97">
      <w:pPr>
        <w:pStyle w:val="-6"/>
        <w:numPr>
          <w:ilvl w:val="0"/>
          <w:numId w:val="45"/>
        </w:numPr>
        <w:tabs>
          <w:tab w:val="left" w:pos="1134"/>
          <w:tab w:val="left" w:pos="1985"/>
        </w:tabs>
        <w:spacing w:line="240" w:lineRule="auto"/>
        <w:ind w:hanging="11"/>
        <w:rPr>
          <w:sz w:val="24"/>
        </w:rPr>
      </w:pPr>
      <w:r w:rsidRPr="00CB65B3">
        <w:rPr>
          <w:sz w:val="24"/>
        </w:rPr>
        <w:t>направленные на уточнение сроков исполнения обязательств по договору, если его подписание затягивается вследствие рассмотрения жалобы в ЦАК или в Федеральной антимонопольной службе;</w:t>
      </w:r>
    </w:p>
    <w:p w:rsidR="00C72E95" w:rsidRPr="00CB65B3" w:rsidRDefault="00C72E95" w:rsidP="00D94B97">
      <w:pPr>
        <w:pStyle w:val="-6"/>
        <w:numPr>
          <w:ilvl w:val="0"/>
          <w:numId w:val="45"/>
        </w:numPr>
        <w:tabs>
          <w:tab w:val="left" w:pos="1134"/>
          <w:tab w:val="left" w:pos="1985"/>
        </w:tabs>
        <w:spacing w:line="240" w:lineRule="auto"/>
        <w:ind w:hanging="11"/>
        <w:rPr>
          <w:sz w:val="24"/>
        </w:rPr>
      </w:pPr>
      <w:r w:rsidRPr="00CB65B3">
        <w:rPr>
          <w:sz w:val="24"/>
        </w:rPr>
        <w:t>обусловленные изменениями законодательства Российской Федерации или предп</w:t>
      </w:r>
      <w:r w:rsidRPr="00CB65B3">
        <w:rPr>
          <w:sz w:val="24"/>
        </w:rPr>
        <w:t>и</w:t>
      </w:r>
      <w:r w:rsidRPr="00CB65B3">
        <w:rPr>
          <w:sz w:val="24"/>
        </w:rPr>
        <w:t>саниями органов государственной власти.</w:t>
      </w:r>
    </w:p>
    <w:p w:rsidR="00C72E95" w:rsidRPr="002F5BDE" w:rsidRDefault="00C72E95" w:rsidP="00C72E95">
      <w:pPr>
        <w:pStyle w:val="-3"/>
        <w:tabs>
          <w:tab w:val="clear" w:pos="1701"/>
          <w:tab w:val="left" w:pos="1843"/>
          <w:tab w:val="left" w:pos="1985"/>
        </w:tabs>
        <w:spacing w:line="240" w:lineRule="auto"/>
        <w:rPr>
          <w:sz w:val="24"/>
        </w:rPr>
      </w:pPr>
      <w:r w:rsidRPr="002F5BDE">
        <w:rPr>
          <w:sz w:val="24"/>
        </w:rPr>
        <w:t>Запрещаются иные преддоговорные переговоры, направленные на изменение условий з</w:t>
      </w:r>
      <w:r w:rsidRPr="002F5BDE">
        <w:rPr>
          <w:sz w:val="24"/>
        </w:rPr>
        <w:t>а</w:t>
      </w:r>
      <w:r w:rsidRPr="002F5BDE">
        <w:rPr>
          <w:sz w:val="24"/>
        </w:rPr>
        <w:t>ключаемого договора по сравнению с указанным в закупочной документации в пользу лица, с которым заключается договор.</w:t>
      </w:r>
    </w:p>
    <w:p w:rsidR="00C72E95" w:rsidRPr="00EC1EF0" w:rsidRDefault="00C72E95" w:rsidP="00D94B97">
      <w:pPr>
        <w:pStyle w:val="20"/>
        <w:numPr>
          <w:ilvl w:val="1"/>
          <w:numId w:val="44"/>
        </w:numPr>
        <w:tabs>
          <w:tab w:val="left" w:pos="1843"/>
        </w:tabs>
        <w:spacing w:before="0" w:after="0"/>
        <w:ind w:left="0" w:firstLine="0"/>
        <w:jc w:val="both"/>
        <w:rPr>
          <w:rFonts w:ascii="Times New Roman" w:hAnsi="Times New Roman" w:cs="Times New Roman"/>
          <w:b w:val="0"/>
          <w:bCs w:val="0"/>
          <w:i w:val="0"/>
          <w:iCs w:val="0"/>
          <w:sz w:val="24"/>
          <w:szCs w:val="24"/>
        </w:rPr>
      </w:pPr>
      <w:bookmarkStart w:id="185" w:name="_Toc388878754"/>
      <w:bookmarkStart w:id="186" w:name="_Toc389054322"/>
      <w:bookmarkStart w:id="187" w:name="_Toc389127155"/>
      <w:bookmarkStart w:id="188" w:name="_Toc389211780"/>
      <w:r w:rsidRPr="00EC1EF0">
        <w:rPr>
          <w:rFonts w:ascii="Times New Roman" w:hAnsi="Times New Roman" w:cs="Times New Roman"/>
          <w:b w:val="0"/>
          <w:bCs w:val="0"/>
          <w:i w:val="0"/>
          <w:iCs w:val="0"/>
          <w:sz w:val="24"/>
          <w:szCs w:val="24"/>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w:t>
      </w:r>
      <w:r w:rsidRPr="00EC1EF0">
        <w:rPr>
          <w:rFonts w:ascii="Times New Roman" w:hAnsi="Times New Roman" w:cs="Times New Roman"/>
          <w:b w:val="0"/>
          <w:bCs w:val="0"/>
          <w:i w:val="0"/>
          <w:iCs w:val="0"/>
          <w:sz w:val="24"/>
          <w:szCs w:val="24"/>
        </w:rPr>
        <w:t>а</w:t>
      </w:r>
      <w:r w:rsidRPr="00EC1EF0">
        <w:rPr>
          <w:rFonts w:ascii="Times New Roman" w:hAnsi="Times New Roman" w:cs="Times New Roman"/>
          <w:b w:val="0"/>
          <w:bCs w:val="0"/>
          <w:i w:val="0"/>
          <w:iCs w:val="0"/>
          <w:sz w:val="24"/>
          <w:szCs w:val="24"/>
        </w:rPr>
        <w:t>нявшего второе место, затем — третье место и так далее.</w:t>
      </w:r>
      <w:bookmarkEnd w:id="185"/>
      <w:bookmarkEnd w:id="186"/>
      <w:bookmarkEnd w:id="187"/>
      <w:bookmarkEnd w:id="188"/>
    </w:p>
    <w:p w:rsidR="00C72E95" w:rsidRPr="00EC1EF0" w:rsidRDefault="00C72E95" w:rsidP="00D94B97">
      <w:pPr>
        <w:pStyle w:val="20"/>
        <w:numPr>
          <w:ilvl w:val="1"/>
          <w:numId w:val="44"/>
        </w:numPr>
        <w:tabs>
          <w:tab w:val="left" w:pos="1843"/>
        </w:tabs>
        <w:spacing w:before="0" w:after="0"/>
        <w:ind w:left="0" w:firstLine="0"/>
        <w:jc w:val="both"/>
        <w:rPr>
          <w:rFonts w:ascii="Times New Roman" w:hAnsi="Times New Roman" w:cs="Times New Roman"/>
          <w:b w:val="0"/>
          <w:bCs w:val="0"/>
          <w:i w:val="0"/>
          <w:iCs w:val="0"/>
          <w:sz w:val="24"/>
          <w:szCs w:val="24"/>
        </w:rPr>
      </w:pPr>
      <w:bookmarkStart w:id="189" w:name="_Toc388878755"/>
      <w:bookmarkStart w:id="190" w:name="_Toc389054323"/>
      <w:bookmarkStart w:id="191" w:name="_Toc389127156"/>
      <w:bookmarkStart w:id="192" w:name="_Toc389211781"/>
      <w:proofErr w:type="gramStart"/>
      <w:r w:rsidRPr="00EC1EF0">
        <w:rPr>
          <w:rFonts w:ascii="Times New Roman" w:hAnsi="Times New Roman" w:cs="Times New Roman"/>
          <w:b w:val="0"/>
          <w:bCs w:val="0"/>
          <w:i w:val="0"/>
          <w:iCs w:val="0"/>
          <w:sz w:val="24"/>
          <w:szCs w:val="24"/>
        </w:rPr>
        <w:t>Победитель запроса цен или участник, с которым заключается договор в с</w:t>
      </w:r>
      <w:r w:rsidRPr="00EC1EF0">
        <w:rPr>
          <w:rFonts w:ascii="Times New Roman" w:hAnsi="Times New Roman" w:cs="Times New Roman"/>
          <w:b w:val="0"/>
          <w:bCs w:val="0"/>
          <w:i w:val="0"/>
          <w:iCs w:val="0"/>
          <w:sz w:val="24"/>
          <w:szCs w:val="24"/>
        </w:rPr>
        <w:t>о</w:t>
      </w:r>
      <w:r w:rsidRPr="00EC1EF0">
        <w:rPr>
          <w:rFonts w:ascii="Times New Roman" w:hAnsi="Times New Roman" w:cs="Times New Roman"/>
          <w:b w:val="0"/>
          <w:bCs w:val="0"/>
          <w:i w:val="0"/>
          <w:iCs w:val="0"/>
          <w:sz w:val="24"/>
          <w:szCs w:val="24"/>
        </w:rPr>
        <w:t>ответствии с пунктом </w:t>
      </w:r>
      <w:r>
        <w:rPr>
          <w:rFonts w:ascii="Times New Roman" w:hAnsi="Times New Roman" w:cs="Times New Roman"/>
          <w:b w:val="0"/>
          <w:bCs w:val="0"/>
          <w:i w:val="0"/>
          <w:iCs w:val="0"/>
          <w:sz w:val="24"/>
          <w:szCs w:val="24"/>
        </w:rPr>
        <w:t>3.23</w:t>
      </w:r>
      <w:r w:rsidRPr="00EC1EF0">
        <w:rPr>
          <w:rFonts w:ascii="Times New Roman" w:hAnsi="Times New Roman" w:cs="Times New Roman"/>
          <w:b w:val="0"/>
          <w:bCs w:val="0"/>
          <w:i w:val="0"/>
          <w:iCs w:val="0"/>
          <w:sz w:val="24"/>
          <w:szCs w:val="24"/>
        </w:rPr>
        <w:t xml:space="preserve"> и (или) участник запроса цен, занявший второе место, если побед</w:t>
      </w:r>
      <w:r w:rsidRPr="00EC1EF0">
        <w:rPr>
          <w:rFonts w:ascii="Times New Roman" w:hAnsi="Times New Roman" w:cs="Times New Roman"/>
          <w:b w:val="0"/>
          <w:bCs w:val="0"/>
          <w:i w:val="0"/>
          <w:iCs w:val="0"/>
          <w:sz w:val="24"/>
          <w:szCs w:val="24"/>
        </w:rPr>
        <w:t>и</w:t>
      </w:r>
      <w:r w:rsidRPr="00EC1EF0">
        <w:rPr>
          <w:rFonts w:ascii="Times New Roman" w:hAnsi="Times New Roman" w:cs="Times New Roman"/>
          <w:b w:val="0"/>
          <w:bCs w:val="0"/>
          <w:i w:val="0"/>
          <w:iCs w:val="0"/>
          <w:sz w:val="24"/>
          <w:szCs w:val="24"/>
        </w:rPr>
        <w:t xml:space="preserve">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EC1EF0">
        <w:rPr>
          <w:rFonts w:ascii="Times New Roman" w:hAnsi="Times New Roman" w:cs="Times New Roman"/>
          <w:b w:val="0"/>
          <w:bCs w:val="0"/>
          <w:i w:val="0"/>
          <w:iCs w:val="0"/>
          <w:sz w:val="24"/>
          <w:szCs w:val="24"/>
        </w:rPr>
        <w:t>ранжировка</w:t>
      </w:r>
      <w:proofErr w:type="spellEnd"/>
      <w:r w:rsidRPr="00EC1EF0">
        <w:rPr>
          <w:rFonts w:ascii="Times New Roman" w:hAnsi="Times New Roman" w:cs="Times New Roman"/>
          <w:b w:val="0"/>
          <w:bCs w:val="0"/>
          <w:i w:val="0"/>
          <w:iCs w:val="0"/>
          <w:sz w:val="24"/>
          <w:szCs w:val="24"/>
        </w:rPr>
        <w:t xml:space="preserve"> проводилась), признается укл</w:t>
      </w:r>
      <w:r w:rsidRPr="00EC1EF0">
        <w:rPr>
          <w:rFonts w:ascii="Times New Roman" w:hAnsi="Times New Roman" w:cs="Times New Roman"/>
          <w:b w:val="0"/>
          <w:bCs w:val="0"/>
          <w:i w:val="0"/>
          <w:iCs w:val="0"/>
          <w:sz w:val="24"/>
          <w:szCs w:val="24"/>
        </w:rPr>
        <w:t>о</w:t>
      </w:r>
      <w:r w:rsidRPr="00EC1EF0">
        <w:rPr>
          <w:rFonts w:ascii="Times New Roman" w:hAnsi="Times New Roman" w:cs="Times New Roman"/>
          <w:b w:val="0"/>
          <w:bCs w:val="0"/>
          <w:i w:val="0"/>
          <w:iCs w:val="0"/>
          <w:sz w:val="24"/>
          <w:szCs w:val="24"/>
        </w:rPr>
        <w:t>нившимся от заключения договора</w:t>
      </w:r>
      <w:bookmarkStart w:id="193" w:name="_Ref311027194"/>
      <w:r w:rsidRPr="00EC1EF0">
        <w:rPr>
          <w:rFonts w:ascii="Times New Roman" w:hAnsi="Times New Roman" w:cs="Times New Roman"/>
          <w:b w:val="0"/>
          <w:bCs w:val="0"/>
          <w:i w:val="0"/>
          <w:iCs w:val="0"/>
          <w:sz w:val="24"/>
          <w:szCs w:val="24"/>
        </w:rPr>
        <w:t>, то есть совершившим действия (бездействия), которые не приводят к подписанию договора</w:t>
      </w:r>
      <w:proofErr w:type="gramEnd"/>
      <w:r w:rsidRPr="00EC1EF0">
        <w:rPr>
          <w:rFonts w:ascii="Times New Roman" w:hAnsi="Times New Roman" w:cs="Times New Roman"/>
          <w:b w:val="0"/>
          <w:bCs w:val="0"/>
          <w:i w:val="0"/>
          <w:iCs w:val="0"/>
          <w:sz w:val="24"/>
          <w:szCs w:val="24"/>
        </w:rPr>
        <w:t xml:space="preserve"> в сроки, установленные в извещении о проведении запроса цен и в пункте </w:t>
      </w:r>
      <w:r w:rsidR="00B866B1">
        <w:rPr>
          <w:rFonts w:ascii="Times New Roman" w:hAnsi="Times New Roman" w:cs="Times New Roman"/>
          <w:b w:val="0"/>
          <w:bCs w:val="0"/>
          <w:i w:val="0"/>
          <w:iCs w:val="0"/>
          <w:sz w:val="24"/>
          <w:szCs w:val="24"/>
        </w:rPr>
        <w:fldChar w:fldCharType="begin"/>
      </w:r>
      <w:r w:rsidR="00074057">
        <w:rPr>
          <w:rFonts w:ascii="Times New Roman" w:hAnsi="Times New Roman" w:cs="Times New Roman"/>
          <w:b w:val="0"/>
          <w:bCs w:val="0"/>
          <w:i w:val="0"/>
          <w:iCs w:val="0"/>
          <w:sz w:val="24"/>
          <w:szCs w:val="24"/>
        </w:rPr>
        <w:instrText xml:space="preserve"> REF _Ref387923197 \r \h </w:instrText>
      </w:r>
      <w:r w:rsidR="00B866B1">
        <w:rPr>
          <w:rFonts w:ascii="Times New Roman" w:hAnsi="Times New Roman" w:cs="Times New Roman"/>
          <w:b w:val="0"/>
          <w:bCs w:val="0"/>
          <w:i w:val="0"/>
          <w:iCs w:val="0"/>
          <w:sz w:val="24"/>
          <w:szCs w:val="24"/>
        </w:rPr>
      </w:r>
      <w:r w:rsidR="00B866B1">
        <w:rPr>
          <w:rFonts w:ascii="Times New Roman" w:hAnsi="Times New Roman" w:cs="Times New Roman"/>
          <w:b w:val="0"/>
          <w:bCs w:val="0"/>
          <w:i w:val="0"/>
          <w:iCs w:val="0"/>
          <w:sz w:val="24"/>
          <w:szCs w:val="24"/>
        </w:rPr>
        <w:fldChar w:fldCharType="separate"/>
      </w:r>
      <w:r w:rsidR="00CC5ECF">
        <w:rPr>
          <w:rFonts w:ascii="Times New Roman" w:hAnsi="Times New Roman" w:cs="Times New Roman"/>
          <w:b w:val="0"/>
          <w:bCs w:val="0"/>
          <w:i w:val="0"/>
          <w:iCs w:val="0"/>
          <w:sz w:val="24"/>
          <w:szCs w:val="24"/>
        </w:rPr>
        <w:t>17</w:t>
      </w:r>
      <w:r w:rsidR="00B866B1">
        <w:rPr>
          <w:rFonts w:ascii="Times New Roman" w:hAnsi="Times New Roman" w:cs="Times New Roman"/>
          <w:b w:val="0"/>
          <w:bCs w:val="0"/>
          <w:i w:val="0"/>
          <w:iCs w:val="0"/>
          <w:sz w:val="24"/>
          <w:szCs w:val="24"/>
        </w:rPr>
        <w:fldChar w:fldCharType="end"/>
      </w:r>
      <w:r w:rsidR="00074057">
        <w:rPr>
          <w:rFonts w:ascii="Times New Roman" w:hAnsi="Times New Roman" w:cs="Times New Roman"/>
          <w:b w:val="0"/>
          <w:bCs w:val="0"/>
          <w:i w:val="0"/>
          <w:iCs w:val="0"/>
          <w:sz w:val="24"/>
          <w:szCs w:val="24"/>
        </w:rPr>
        <w:t xml:space="preserve"> </w:t>
      </w:r>
      <w:r w:rsidRPr="00EC1EF0">
        <w:rPr>
          <w:rFonts w:ascii="Times New Roman" w:hAnsi="Times New Roman" w:cs="Times New Roman"/>
          <w:b w:val="0"/>
          <w:bCs w:val="0"/>
          <w:i w:val="0"/>
          <w:iCs w:val="0"/>
          <w:sz w:val="24"/>
          <w:szCs w:val="24"/>
        </w:rPr>
        <w:t>раздела </w:t>
      </w:r>
      <w:fldSimple w:instr=" REF _Ref317256048 \r \h  \* MERGEFORMAT ">
        <w:r w:rsidR="00CC5ECF" w:rsidRPr="00CC5ECF">
          <w:rPr>
            <w:rFonts w:ascii="Times New Roman" w:hAnsi="Times New Roman" w:cs="Times New Roman"/>
            <w:b w:val="0"/>
            <w:bCs w:val="0"/>
            <w:i w:val="0"/>
            <w:iCs w:val="0"/>
            <w:sz w:val="24"/>
            <w:szCs w:val="24"/>
          </w:rPr>
          <w:t>4</w:t>
        </w:r>
      </w:fldSimple>
      <w:r w:rsidRPr="00EC1EF0">
        <w:rPr>
          <w:rFonts w:ascii="Times New Roman" w:hAnsi="Times New Roman" w:cs="Times New Roman"/>
          <w:b w:val="0"/>
          <w:bCs w:val="0"/>
          <w:i w:val="0"/>
          <w:iCs w:val="0"/>
          <w:sz w:val="24"/>
          <w:szCs w:val="24"/>
        </w:rPr>
        <w:t xml:space="preserve"> «Информационная карта запроса цен»</w:t>
      </w:r>
      <w:bookmarkEnd w:id="193"/>
      <w:r w:rsidRPr="00EC1EF0">
        <w:rPr>
          <w:rFonts w:ascii="Times New Roman" w:hAnsi="Times New Roman" w:cs="Times New Roman"/>
          <w:b w:val="0"/>
          <w:bCs w:val="0"/>
          <w:i w:val="0"/>
          <w:iCs w:val="0"/>
          <w:sz w:val="24"/>
          <w:szCs w:val="24"/>
        </w:rPr>
        <w:t>:</w:t>
      </w:r>
      <w:bookmarkEnd w:id="189"/>
      <w:bookmarkEnd w:id="190"/>
      <w:bookmarkEnd w:id="191"/>
      <w:bookmarkEnd w:id="192"/>
    </w:p>
    <w:p w:rsidR="00C72E95" w:rsidRPr="00EC1EF0" w:rsidRDefault="00C72E95" w:rsidP="00D94B97">
      <w:pPr>
        <w:numPr>
          <w:ilvl w:val="0"/>
          <w:numId w:val="27"/>
        </w:numPr>
        <w:tabs>
          <w:tab w:val="left" w:pos="567"/>
          <w:tab w:val="num" w:pos="1134"/>
          <w:tab w:val="num" w:pos="2357"/>
        </w:tabs>
        <w:autoSpaceDE w:val="0"/>
        <w:autoSpaceDN w:val="0"/>
        <w:adjustRightInd w:val="0"/>
        <w:ind w:left="0" w:firstLine="709"/>
        <w:jc w:val="both"/>
      </w:pPr>
      <w:r w:rsidRPr="00EC1EF0">
        <w:t>прямой письменный отказ от подписания договора;</w:t>
      </w:r>
    </w:p>
    <w:p w:rsidR="00C72E95" w:rsidRPr="00EC1EF0" w:rsidRDefault="00C72E95" w:rsidP="00D94B97">
      <w:pPr>
        <w:numPr>
          <w:ilvl w:val="0"/>
          <w:numId w:val="27"/>
        </w:numPr>
        <w:tabs>
          <w:tab w:val="left" w:pos="567"/>
          <w:tab w:val="num" w:pos="1134"/>
          <w:tab w:val="num" w:pos="2357"/>
        </w:tabs>
        <w:autoSpaceDE w:val="0"/>
        <w:autoSpaceDN w:val="0"/>
        <w:adjustRightInd w:val="0"/>
        <w:ind w:left="0" w:firstLine="709"/>
        <w:jc w:val="both"/>
      </w:pPr>
      <w:proofErr w:type="spellStart"/>
      <w:r w:rsidRPr="004132BA">
        <w:t>неподписание</w:t>
      </w:r>
      <w:proofErr w:type="spellEnd"/>
      <w:r w:rsidRPr="004132BA">
        <w:t xml:space="preserve"> участником проекта договора в предусмотренный для этого в док</w:t>
      </w:r>
      <w:r w:rsidRPr="004132BA">
        <w:t>у</w:t>
      </w:r>
      <w:r w:rsidRPr="004132BA">
        <w:t>ментации о закупке срок</w:t>
      </w:r>
      <w:r w:rsidRPr="00EC1EF0">
        <w:t>;</w:t>
      </w:r>
    </w:p>
    <w:p w:rsidR="00C72E95" w:rsidRPr="00EC1EF0" w:rsidRDefault="00C72E95" w:rsidP="00D94B97">
      <w:pPr>
        <w:numPr>
          <w:ilvl w:val="0"/>
          <w:numId w:val="27"/>
        </w:numPr>
        <w:tabs>
          <w:tab w:val="left" w:pos="567"/>
          <w:tab w:val="num" w:pos="1134"/>
          <w:tab w:val="num" w:pos="2357"/>
        </w:tabs>
        <w:autoSpaceDE w:val="0"/>
        <w:autoSpaceDN w:val="0"/>
        <w:adjustRightInd w:val="0"/>
        <w:ind w:left="0" w:firstLine="709"/>
        <w:jc w:val="both"/>
      </w:pPr>
      <w:proofErr w:type="spellStart"/>
      <w:r w:rsidRPr="004132BA">
        <w:t>непредоставление</w:t>
      </w:r>
      <w:proofErr w:type="spellEnd"/>
      <w:r w:rsidRPr="004132BA">
        <w:t xml:space="preserve"> обеспечения договора в соответствии с установленными в док</w:t>
      </w:r>
      <w:r w:rsidRPr="004132BA">
        <w:t>у</w:t>
      </w:r>
      <w:r w:rsidRPr="004132BA">
        <w:t>ментации о закупке условиями</w:t>
      </w:r>
      <w:r w:rsidRPr="00EC1EF0">
        <w:t>;</w:t>
      </w:r>
    </w:p>
    <w:p w:rsidR="00C72E95" w:rsidRDefault="00C72E95" w:rsidP="00D94B97">
      <w:pPr>
        <w:numPr>
          <w:ilvl w:val="0"/>
          <w:numId w:val="27"/>
        </w:numPr>
        <w:tabs>
          <w:tab w:val="left" w:pos="567"/>
          <w:tab w:val="num" w:pos="1134"/>
          <w:tab w:val="num" w:pos="2357"/>
        </w:tabs>
        <w:autoSpaceDE w:val="0"/>
        <w:autoSpaceDN w:val="0"/>
        <w:adjustRightInd w:val="0"/>
        <w:ind w:left="0" w:firstLine="709"/>
        <w:jc w:val="both"/>
      </w:pPr>
      <w:r w:rsidRPr="00EC1EF0">
        <w:t>предъявление при подписании договора встречных требований по условиям догов</w:t>
      </w:r>
      <w:r w:rsidRPr="00EC1EF0">
        <w:t>о</w:t>
      </w:r>
      <w:r w:rsidRPr="00EC1EF0">
        <w:t>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r>
        <w:t xml:space="preserve"> условиям;</w:t>
      </w:r>
    </w:p>
    <w:p w:rsidR="00C72E95" w:rsidRPr="00EC1EF0" w:rsidRDefault="00C72E95" w:rsidP="00D94B97">
      <w:pPr>
        <w:numPr>
          <w:ilvl w:val="0"/>
          <w:numId w:val="27"/>
        </w:numPr>
        <w:tabs>
          <w:tab w:val="left" w:pos="567"/>
          <w:tab w:val="num" w:pos="1134"/>
          <w:tab w:val="num" w:pos="2357"/>
        </w:tabs>
        <w:autoSpaceDE w:val="0"/>
        <w:autoSpaceDN w:val="0"/>
        <w:adjustRightInd w:val="0"/>
        <w:ind w:left="0" w:firstLine="709"/>
        <w:jc w:val="both"/>
      </w:pPr>
      <w:r w:rsidRPr="004132BA">
        <w:t>непредставление победителем документов, обязательных к предоставлению и пред</w:t>
      </w:r>
      <w:r w:rsidRPr="004132BA">
        <w:t>у</w:t>
      </w:r>
      <w:r w:rsidRPr="004132BA">
        <w:t>смотренных документацией о закупке и в составе заявки участника до заключения договора</w:t>
      </w:r>
      <w:r>
        <w:t>.</w:t>
      </w:r>
    </w:p>
    <w:p w:rsidR="00C72E95" w:rsidRPr="00AA7A5D" w:rsidRDefault="00C72E95" w:rsidP="00D94B97">
      <w:pPr>
        <w:pStyle w:val="20"/>
        <w:numPr>
          <w:ilvl w:val="1"/>
          <w:numId w:val="44"/>
        </w:numPr>
        <w:tabs>
          <w:tab w:val="left" w:pos="1843"/>
        </w:tabs>
        <w:spacing w:before="0" w:after="0"/>
        <w:ind w:left="0" w:firstLine="0"/>
        <w:jc w:val="both"/>
        <w:rPr>
          <w:rFonts w:ascii="Times New Roman" w:hAnsi="Times New Roman" w:cs="Times New Roman"/>
          <w:b w:val="0"/>
          <w:bCs w:val="0"/>
          <w:i w:val="0"/>
          <w:iCs w:val="0"/>
          <w:sz w:val="24"/>
          <w:szCs w:val="24"/>
        </w:rPr>
      </w:pPr>
      <w:bookmarkStart w:id="194" w:name="_Ref317179204"/>
      <w:bookmarkStart w:id="195" w:name="_Toc388878756"/>
      <w:bookmarkStart w:id="196" w:name="_Toc389054324"/>
      <w:bookmarkStart w:id="197" w:name="_Toc389127157"/>
      <w:bookmarkStart w:id="198" w:name="_Toc389211782"/>
      <w:r w:rsidRPr="00AA7A5D">
        <w:rPr>
          <w:rFonts w:ascii="Times New Roman" w:hAnsi="Times New Roman" w:cs="Times New Roman"/>
          <w:b w:val="0"/>
          <w:bCs w:val="0"/>
          <w:i w:val="0"/>
          <w:iCs w:val="0"/>
          <w:sz w:val="24"/>
          <w:szCs w:val="24"/>
        </w:rPr>
        <w:t>В случае уклонения победителя конкурса от заключения договора заказчик выполняет одно из следующих действий:</w:t>
      </w:r>
      <w:bookmarkEnd w:id="194"/>
      <w:bookmarkEnd w:id="195"/>
      <w:bookmarkEnd w:id="196"/>
      <w:bookmarkEnd w:id="197"/>
      <w:bookmarkEnd w:id="198"/>
    </w:p>
    <w:p w:rsidR="00C72E95" w:rsidRPr="00AA7A5D" w:rsidRDefault="00C72E95" w:rsidP="00D94B97">
      <w:pPr>
        <w:numPr>
          <w:ilvl w:val="0"/>
          <w:numId w:val="28"/>
        </w:numPr>
        <w:tabs>
          <w:tab w:val="num" w:pos="426"/>
          <w:tab w:val="left" w:pos="1134"/>
        </w:tabs>
        <w:autoSpaceDE w:val="0"/>
        <w:autoSpaceDN w:val="0"/>
        <w:adjustRightInd w:val="0"/>
        <w:ind w:left="0" w:firstLine="709"/>
        <w:jc w:val="both"/>
      </w:pPr>
      <w:r w:rsidRPr="00AA7A5D">
        <w:t>проводит повторную процедуру закупки;</w:t>
      </w:r>
    </w:p>
    <w:p w:rsidR="00C72E95" w:rsidRPr="00AA7A5D" w:rsidRDefault="00C72E95" w:rsidP="00D94B97">
      <w:pPr>
        <w:numPr>
          <w:ilvl w:val="0"/>
          <w:numId w:val="28"/>
        </w:numPr>
        <w:tabs>
          <w:tab w:val="num" w:pos="426"/>
          <w:tab w:val="left" w:pos="1134"/>
        </w:tabs>
        <w:autoSpaceDE w:val="0"/>
        <w:autoSpaceDN w:val="0"/>
        <w:adjustRightInd w:val="0"/>
        <w:ind w:left="0" w:firstLine="709"/>
        <w:jc w:val="both"/>
      </w:pPr>
      <w:bookmarkStart w:id="199" w:name="_Ref310532857"/>
      <w:r w:rsidRPr="00AA7A5D">
        <w:t>отказывается от заключения договора</w:t>
      </w:r>
      <w:bookmarkEnd w:id="199"/>
      <w:r w:rsidRPr="00AA7A5D">
        <w:t>;</w:t>
      </w:r>
    </w:p>
    <w:p w:rsidR="00C72E95" w:rsidRPr="00AA7A5D" w:rsidRDefault="00C72E95" w:rsidP="00D94B97">
      <w:pPr>
        <w:numPr>
          <w:ilvl w:val="0"/>
          <w:numId w:val="28"/>
        </w:numPr>
        <w:tabs>
          <w:tab w:val="num" w:pos="426"/>
          <w:tab w:val="left" w:pos="1134"/>
        </w:tabs>
        <w:autoSpaceDE w:val="0"/>
        <w:autoSpaceDN w:val="0"/>
        <w:adjustRightInd w:val="0"/>
        <w:ind w:left="0" w:firstLine="709"/>
        <w:jc w:val="both"/>
      </w:pPr>
      <w:r w:rsidRPr="00AA7A5D">
        <w:lastRenderedPageBreak/>
        <w:t>выносит вопрос о заключении договора с другим участником, занявшим следующее место, на решение ЦЗК (если цена заключаемого договора составляет 5 миллионов рублей с НДС и более).</w:t>
      </w:r>
    </w:p>
    <w:p w:rsidR="00C72E95" w:rsidRDefault="00C72E95" w:rsidP="00D94B97">
      <w:pPr>
        <w:pStyle w:val="20"/>
        <w:numPr>
          <w:ilvl w:val="1"/>
          <w:numId w:val="44"/>
        </w:numPr>
        <w:tabs>
          <w:tab w:val="left" w:pos="1843"/>
        </w:tabs>
        <w:spacing w:before="0" w:after="0"/>
        <w:ind w:left="0" w:firstLine="0"/>
        <w:jc w:val="both"/>
        <w:rPr>
          <w:rFonts w:ascii="Times New Roman" w:hAnsi="Times New Roman" w:cs="Times New Roman"/>
          <w:b w:val="0"/>
          <w:bCs w:val="0"/>
          <w:i w:val="0"/>
          <w:iCs w:val="0"/>
          <w:sz w:val="24"/>
          <w:szCs w:val="24"/>
        </w:rPr>
      </w:pPr>
      <w:bookmarkStart w:id="200" w:name="_Toc388878757"/>
      <w:bookmarkStart w:id="201" w:name="_Toc389054325"/>
      <w:bookmarkStart w:id="202" w:name="_Toc389127158"/>
      <w:bookmarkStart w:id="203" w:name="_Toc389211783"/>
      <w:r w:rsidRPr="00AA7A5D">
        <w:rPr>
          <w:rFonts w:ascii="Times New Roman" w:hAnsi="Times New Roman" w:cs="Times New Roman"/>
          <w:b w:val="0"/>
          <w:bCs w:val="0"/>
          <w:i w:val="0"/>
          <w:iCs w:val="0"/>
          <w:sz w:val="24"/>
          <w:szCs w:val="24"/>
        </w:rPr>
        <w:t>При уклонении лица, с которым заключается договор, от подписания такого договора, заказчик должен</w:t>
      </w:r>
      <w:bookmarkEnd w:id="200"/>
      <w:r>
        <w:rPr>
          <w:rFonts w:ascii="Times New Roman" w:hAnsi="Times New Roman" w:cs="Times New Roman"/>
          <w:b w:val="0"/>
          <w:bCs w:val="0"/>
          <w:i w:val="0"/>
          <w:iCs w:val="0"/>
          <w:sz w:val="24"/>
          <w:szCs w:val="24"/>
        </w:rPr>
        <w:t>:</w:t>
      </w:r>
      <w:bookmarkEnd w:id="201"/>
      <w:bookmarkEnd w:id="202"/>
      <w:bookmarkEnd w:id="203"/>
    </w:p>
    <w:p w:rsidR="00C72E95" w:rsidRDefault="00C72E95" w:rsidP="00D94B97">
      <w:pPr>
        <w:numPr>
          <w:ilvl w:val="0"/>
          <w:numId w:val="46"/>
        </w:numPr>
        <w:tabs>
          <w:tab w:val="left" w:pos="1134"/>
        </w:tabs>
        <w:ind w:hanging="11"/>
        <w:jc w:val="both"/>
      </w:pPr>
      <w:r w:rsidRPr="004132BA">
        <w:t>удержать обеспечение заявки такого лица</w:t>
      </w:r>
      <w:r>
        <w:t>;</w:t>
      </w:r>
    </w:p>
    <w:p w:rsidR="00C72E95" w:rsidRPr="00AA7A5D" w:rsidRDefault="00C72E95" w:rsidP="00D94B97">
      <w:pPr>
        <w:numPr>
          <w:ilvl w:val="0"/>
          <w:numId w:val="46"/>
        </w:numPr>
        <w:tabs>
          <w:tab w:val="left" w:pos="1134"/>
        </w:tabs>
        <w:ind w:hanging="11"/>
        <w:jc w:val="both"/>
      </w:pPr>
      <w:r w:rsidRPr="004132BA">
        <w:t>направить предложение о включении сведений о таком лице в реестр недобросов</w:t>
      </w:r>
      <w:r w:rsidRPr="004132BA">
        <w:t>е</w:t>
      </w:r>
      <w:r w:rsidRPr="004132BA">
        <w:t>стных поставщиков в соответствующий орган</w:t>
      </w:r>
      <w:r>
        <w:t xml:space="preserve"> (</w:t>
      </w:r>
      <w:r w:rsidRPr="004132BA">
        <w:t>реестр, ведущийся в соответствии с п</w:t>
      </w:r>
      <w:r w:rsidRPr="004132BA">
        <w:t>о</w:t>
      </w:r>
      <w:r w:rsidRPr="004132BA">
        <w:t>ложениями Федерального закона от 18 июля 2011 г. № 223-ФЗ «О закупках товаров, р</w:t>
      </w:r>
      <w:r w:rsidRPr="004132BA">
        <w:t>а</w:t>
      </w:r>
      <w:r w:rsidRPr="004132BA">
        <w:t>бот, услуг отдельными видами юридических лиц»</w:t>
      </w:r>
      <w:r>
        <w:t xml:space="preserve">, </w:t>
      </w:r>
      <w:r w:rsidRPr="004132BA">
        <w:t>реестр, ведущийся в соответствии с положениями законодательства Российской Федерации о размещении государственных и муниципальных заказов</w:t>
      </w:r>
      <w:r>
        <w:t xml:space="preserve">, </w:t>
      </w:r>
      <w:r w:rsidRPr="004132BA">
        <w:t>реестр недобросовестных поставщиков Корпорации</w:t>
      </w:r>
      <w:r>
        <w:t xml:space="preserve">). </w:t>
      </w:r>
    </w:p>
    <w:p w:rsidR="00C72E95" w:rsidRPr="00EC1EF0" w:rsidRDefault="00C72E95" w:rsidP="00D94B97">
      <w:pPr>
        <w:pStyle w:val="20"/>
        <w:numPr>
          <w:ilvl w:val="1"/>
          <w:numId w:val="44"/>
        </w:numPr>
        <w:tabs>
          <w:tab w:val="left" w:pos="1843"/>
        </w:tabs>
        <w:spacing w:before="0" w:after="0"/>
        <w:ind w:left="0" w:firstLine="0"/>
        <w:jc w:val="both"/>
        <w:rPr>
          <w:rFonts w:ascii="Times New Roman" w:hAnsi="Times New Roman" w:cs="Times New Roman"/>
          <w:b w:val="0"/>
          <w:bCs w:val="0"/>
          <w:i w:val="0"/>
          <w:iCs w:val="0"/>
          <w:sz w:val="24"/>
          <w:szCs w:val="24"/>
        </w:rPr>
      </w:pPr>
      <w:bookmarkStart w:id="204" w:name="_Ref166350669"/>
      <w:bookmarkStart w:id="205" w:name="_Toc388878759"/>
      <w:bookmarkStart w:id="206" w:name="_Toc389054326"/>
      <w:bookmarkStart w:id="207" w:name="_Toc389127159"/>
      <w:bookmarkStart w:id="208" w:name="_Toc389211784"/>
      <w:r w:rsidRPr="00EC1EF0">
        <w:rPr>
          <w:rFonts w:ascii="Times New Roman" w:hAnsi="Times New Roman" w:cs="Times New Roman"/>
          <w:b w:val="0"/>
          <w:bCs w:val="0"/>
          <w:i w:val="0"/>
          <w:iCs w:val="0"/>
          <w:sz w:val="24"/>
          <w:szCs w:val="24"/>
        </w:rPr>
        <w:t>В случае</w:t>
      </w:r>
      <w:proofErr w:type="gramStart"/>
      <w:r w:rsidRPr="00EC1EF0">
        <w:rPr>
          <w:rFonts w:ascii="Times New Roman" w:hAnsi="Times New Roman" w:cs="Times New Roman"/>
          <w:b w:val="0"/>
          <w:bCs w:val="0"/>
          <w:i w:val="0"/>
          <w:iCs w:val="0"/>
          <w:sz w:val="24"/>
          <w:szCs w:val="24"/>
        </w:rPr>
        <w:t>,</w:t>
      </w:r>
      <w:proofErr w:type="gramEnd"/>
      <w:r w:rsidRPr="00EC1EF0">
        <w:rPr>
          <w:rFonts w:ascii="Times New Roman" w:hAnsi="Times New Roman" w:cs="Times New Roman"/>
          <w:b w:val="0"/>
          <w:bCs w:val="0"/>
          <w:i w:val="0"/>
          <w:iCs w:val="0"/>
          <w:sz w:val="24"/>
          <w:szCs w:val="24"/>
        </w:rPr>
        <w:t xml:space="preserve"> если указано в пункте 18 раздела </w:t>
      </w:r>
      <w:fldSimple w:instr=" REF _Ref317256158 \r \h  \* MERGEFORMAT ">
        <w:r w:rsidR="00CC5ECF" w:rsidRPr="00CC5ECF">
          <w:rPr>
            <w:rFonts w:ascii="Times New Roman" w:hAnsi="Times New Roman" w:cs="Times New Roman"/>
            <w:b w:val="0"/>
            <w:bCs w:val="0"/>
            <w:i w:val="0"/>
            <w:iCs w:val="0"/>
            <w:sz w:val="24"/>
            <w:szCs w:val="24"/>
          </w:rPr>
          <w:t>4</w:t>
        </w:r>
      </w:fldSimple>
      <w:r w:rsidRPr="00EC1EF0">
        <w:rPr>
          <w:rFonts w:ascii="Times New Roman" w:hAnsi="Times New Roman" w:cs="Times New Roman"/>
          <w:b w:val="0"/>
          <w:bCs w:val="0"/>
          <w:i w:val="0"/>
          <w:iCs w:val="0"/>
          <w:sz w:val="24"/>
          <w:szCs w:val="24"/>
        </w:rPr>
        <w:t xml:space="preserve"> «Информационная карта запроса цен», победитель запроса цен или участник, с которым заключается договор, должен предост</w:t>
      </w:r>
      <w:r w:rsidRPr="00EC1EF0">
        <w:rPr>
          <w:rFonts w:ascii="Times New Roman" w:hAnsi="Times New Roman" w:cs="Times New Roman"/>
          <w:b w:val="0"/>
          <w:bCs w:val="0"/>
          <w:i w:val="0"/>
          <w:iCs w:val="0"/>
          <w:sz w:val="24"/>
          <w:szCs w:val="24"/>
        </w:rPr>
        <w:t>а</w:t>
      </w:r>
      <w:r w:rsidRPr="00EC1EF0">
        <w:rPr>
          <w:rFonts w:ascii="Times New Roman" w:hAnsi="Times New Roman" w:cs="Times New Roman"/>
          <w:b w:val="0"/>
          <w:bCs w:val="0"/>
          <w:i w:val="0"/>
          <w:iCs w:val="0"/>
          <w:sz w:val="24"/>
          <w:szCs w:val="24"/>
        </w:rPr>
        <w:t>вить обеспечение возврата аванса и/или исполнения обязательств по договору и/или исполн</w:t>
      </w:r>
      <w:r w:rsidRPr="00EC1EF0">
        <w:rPr>
          <w:rFonts w:ascii="Times New Roman" w:hAnsi="Times New Roman" w:cs="Times New Roman"/>
          <w:b w:val="0"/>
          <w:bCs w:val="0"/>
          <w:i w:val="0"/>
          <w:iCs w:val="0"/>
          <w:sz w:val="24"/>
          <w:szCs w:val="24"/>
        </w:rPr>
        <w:t>е</w:t>
      </w:r>
      <w:r w:rsidRPr="00EC1EF0">
        <w:rPr>
          <w:rFonts w:ascii="Times New Roman" w:hAnsi="Times New Roman" w:cs="Times New Roman"/>
          <w:b w:val="0"/>
          <w:bCs w:val="0"/>
          <w:i w:val="0"/>
          <w:iCs w:val="0"/>
          <w:sz w:val="24"/>
          <w:szCs w:val="24"/>
        </w:rPr>
        <w:t>ния гарантийных обязательств в порядке, предусмотренном проектом договора (часть 2 «Пр</w:t>
      </w:r>
      <w:r w:rsidRPr="00EC1EF0">
        <w:rPr>
          <w:rFonts w:ascii="Times New Roman" w:hAnsi="Times New Roman" w:cs="Times New Roman"/>
          <w:b w:val="0"/>
          <w:bCs w:val="0"/>
          <w:i w:val="0"/>
          <w:iCs w:val="0"/>
          <w:sz w:val="24"/>
          <w:szCs w:val="24"/>
        </w:rPr>
        <w:t>о</w:t>
      </w:r>
      <w:r w:rsidRPr="00EC1EF0">
        <w:rPr>
          <w:rFonts w:ascii="Times New Roman" w:hAnsi="Times New Roman" w:cs="Times New Roman"/>
          <w:b w:val="0"/>
          <w:bCs w:val="0"/>
          <w:i w:val="0"/>
          <w:iCs w:val="0"/>
          <w:sz w:val="24"/>
          <w:szCs w:val="24"/>
        </w:rPr>
        <w:t>ект договора»).</w:t>
      </w:r>
      <w:bookmarkEnd w:id="204"/>
      <w:bookmarkEnd w:id="205"/>
      <w:bookmarkEnd w:id="206"/>
      <w:bookmarkEnd w:id="207"/>
      <w:bookmarkEnd w:id="208"/>
    </w:p>
    <w:p w:rsidR="00C72E95" w:rsidRPr="00450306" w:rsidRDefault="00C72E95" w:rsidP="00D94B97">
      <w:pPr>
        <w:pStyle w:val="20"/>
        <w:numPr>
          <w:ilvl w:val="1"/>
          <w:numId w:val="44"/>
        </w:numPr>
        <w:tabs>
          <w:tab w:val="left" w:pos="1843"/>
        </w:tabs>
        <w:spacing w:before="0" w:after="0"/>
        <w:ind w:left="0" w:firstLine="0"/>
        <w:jc w:val="both"/>
        <w:rPr>
          <w:rFonts w:ascii="Times New Roman" w:hAnsi="Times New Roman" w:cs="Times New Roman"/>
          <w:b w:val="0"/>
          <w:bCs w:val="0"/>
          <w:i w:val="0"/>
          <w:iCs w:val="0"/>
          <w:sz w:val="24"/>
          <w:szCs w:val="24"/>
        </w:rPr>
      </w:pPr>
      <w:bookmarkStart w:id="209" w:name="_Toc388878760"/>
      <w:bookmarkStart w:id="210" w:name="_Toc389054327"/>
      <w:bookmarkStart w:id="211" w:name="_Toc389127160"/>
      <w:bookmarkStart w:id="212" w:name="_Toc389211785"/>
      <w:r w:rsidRPr="00450306">
        <w:rPr>
          <w:rFonts w:ascii="Times New Roman" w:hAnsi="Times New Roman" w:cs="Times New Roman"/>
          <w:b w:val="0"/>
          <w:bCs w:val="0"/>
          <w:i w:val="0"/>
          <w:iCs w:val="0"/>
          <w:sz w:val="24"/>
          <w:szCs w:val="24"/>
        </w:rPr>
        <w:t>Форма, размер, срок предоставления обеспечения возврата аванса и/или и</w:t>
      </w:r>
      <w:r w:rsidRPr="00450306">
        <w:rPr>
          <w:rFonts w:ascii="Times New Roman" w:hAnsi="Times New Roman" w:cs="Times New Roman"/>
          <w:b w:val="0"/>
          <w:bCs w:val="0"/>
          <w:i w:val="0"/>
          <w:iCs w:val="0"/>
          <w:sz w:val="24"/>
          <w:szCs w:val="24"/>
        </w:rPr>
        <w:t>с</w:t>
      </w:r>
      <w:r w:rsidRPr="00450306">
        <w:rPr>
          <w:rFonts w:ascii="Times New Roman" w:hAnsi="Times New Roman" w:cs="Times New Roman"/>
          <w:b w:val="0"/>
          <w:bCs w:val="0"/>
          <w:i w:val="0"/>
          <w:iCs w:val="0"/>
          <w:sz w:val="24"/>
          <w:szCs w:val="24"/>
        </w:rPr>
        <w:t>полнения обязательств по договору (не включая исполнение гарантийных обязательств) и/или исполнения гарантийных обязательств указаны в пункте 18 раздела </w:t>
      </w:r>
      <w:fldSimple w:instr=" REF _Ref317256294 \r \h  \* MERGEFORMAT ">
        <w:r w:rsidR="00CC5ECF" w:rsidRPr="00CC5ECF">
          <w:rPr>
            <w:rFonts w:ascii="Times New Roman" w:hAnsi="Times New Roman" w:cs="Times New Roman"/>
            <w:b w:val="0"/>
            <w:bCs w:val="0"/>
            <w:i w:val="0"/>
            <w:iCs w:val="0"/>
            <w:sz w:val="24"/>
            <w:szCs w:val="24"/>
          </w:rPr>
          <w:t>4</w:t>
        </w:r>
      </w:fldSimple>
      <w:r w:rsidRPr="00450306">
        <w:rPr>
          <w:rFonts w:ascii="Times New Roman" w:hAnsi="Times New Roman" w:cs="Times New Roman"/>
          <w:b w:val="0"/>
          <w:bCs w:val="0"/>
          <w:i w:val="0"/>
          <w:iCs w:val="0"/>
          <w:sz w:val="24"/>
          <w:szCs w:val="24"/>
        </w:rPr>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 в соответствии с п.18 раздела </w:t>
      </w:r>
      <w:fldSimple w:instr=" REF _Ref317256294 \r \h  \* MERGEFORMAT ">
        <w:r w:rsidR="00CC5ECF" w:rsidRPr="00CC5ECF">
          <w:rPr>
            <w:rFonts w:ascii="Times New Roman" w:hAnsi="Times New Roman" w:cs="Times New Roman"/>
            <w:b w:val="0"/>
            <w:bCs w:val="0"/>
            <w:i w:val="0"/>
            <w:iCs w:val="0"/>
            <w:sz w:val="24"/>
            <w:szCs w:val="24"/>
          </w:rPr>
          <w:t>4</w:t>
        </w:r>
      </w:fldSimple>
      <w:r w:rsidRPr="00450306">
        <w:rPr>
          <w:rFonts w:ascii="Times New Roman" w:hAnsi="Times New Roman" w:cs="Times New Roman"/>
          <w:b w:val="0"/>
          <w:bCs w:val="0"/>
          <w:i w:val="0"/>
          <w:iCs w:val="0"/>
          <w:sz w:val="24"/>
          <w:szCs w:val="24"/>
        </w:rPr>
        <w:t xml:space="preserve"> «Информационная карта запроса цен»</w:t>
      </w:r>
      <w:bookmarkEnd w:id="209"/>
      <w:r>
        <w:rPr>
          <w:rFonts w:ascii="Times New Roman" w:hAnsi="Times New Roman" w:cs="Times New Roman"/>
          <w:b w:val="0"/>
          <w:bCs w:val="0"/>
          <w:i w:val="0"/>
          <w:iCs w:val="0"/>
          <w:sz w:val="24"/>
          <w:szCs w:val="24"/>
        </w:rPr>
        <w:t>.</w:t>
      </w:r>
      <w:bookmarkEnd w:id="210"/>
      <w:bookmarkEnd w:id="211"/>
      <w:bookmarkEnd w:id="212"/>
    </w:p>
    <w:p w:rsidR="00C72E95" w:rsidRPr="00EC1EF0" w:rsidRDefault="00C72E95" w:rsidP="00D94B97">
      <w:pPr>
        <w:pStyle w:val="20"/>
        <w:numPr>
          <w:ilvl w:val="1"/>
          <w:numId w:val="44"/>
        </w:numPr>
        <w:tabs>
          <w:tab w:val="left" w:pos="1843"/>
        </w:tabs>
        <w:spacing w:before="0" w:after="0"/>
        <w:ind w:left="0" w:firstLine="0"/>
        <w:jc w:val="both"/>
        <w:rPr>
          <w:rFonts w:ascii="Times New Roman" w:hAnsi="Times New Roman" w:cs="Times New Roman"/>
          <w:b w:val="0"/>
          <w:bCs w:val="0"/>
          <w:i w:val="0"/>
          <w:iCs w:val="0"/>
          <w:sz w:val="24"/>
          <w:szCs w:val="24"/>
        </w:rPr>
      </w:pPr>
      <w:bookmarkStart w:id="213" w:name="_Toc388878761"/>
      <w:bookmarkStart w:id="214" w:name="_Toc389054328"/>
      <w:bookmarkStart w:id="215" w:name="_Toc389127161"/>
      <w:bookmarkStart w:id="216" w:name="_Toc389211786"/>
      <w:r w:rsidRPr="00EC1EF0">
        <w:rPr>
          <w:rFonts w:ascii="Times New Roman" w:hAnsi="Times New Roman" w:cs="Times New Roman"/>
          <w:b w:val="0"/>
          <w:bCs w:val="0"/>
          <w:i w:val="0"/>
          <w:iCs w:val="0"/>
          <w:sz w:val="24"/>
          <w:szCs w:val="24"/>
        </w:rPr>
        <w:t>Если в заявке участника запроса цен содержится предложение по уменьш</w:t>
      </w:r>
      <w:r w:rsidRPr="00EC1EF0">
        <w:rPr>
          <w:rFonts w:ascii="Times New Roman" w:hAnsi="Times New Roman" w:cs="Times New Roman"/>
          <w:b w:val="0"/>
          <w:bCs w:val="0"/>
          <w:i w:val="0"/>
          <w:iCs w:val="0"/>
          <w:sz w:val="24"/>
          <w:szCs w:val="24"/>
        </w:rPr>
        <w:t>е</w:t>
      </w:r>
      <w:r w:rsidRPr="00EC1EF0">
        <w:rPr>
          <w:rFonts w:ascii="Times New Roman" w:hAnsi="Times New Roman" w:cs="Times New Roman"/>
          <w:b w:val="0"/>
          <w:bCs w:val="0"/>
          <w:i w:val="0"/>
          <w:iCs w:val="0"/>
          <w:sz w:val="24"/>
          <w:szCs w:val="24"/>
        </w:rPr>
        <w:t>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bookmarkEnd w:id="213"/>
      <w:bookmarkEnd w:id="214"/>
      <w:bookmarkEnd w:id="215"/>
      <w:bookmarkEnd w:id="216"/>
    </w:p>
    <w:p w:rsidR="00C72E95" w:rsidRPr="00EC1EF0" w:rsidRDefault="00C72E95" w:rsidP="00D94B97">
      <w:pPr>
        <w:pStyle w:val="20"/>
        <w:numPr>
          <w:ilvl w:val="1"/>
          <w:numId w:val="44"/>
        </w:numPr>
        <w:tabs>
          <w:tab w:val="left" w:pos="1843"/>
        </w:tabs>
        <w:spacing w:before="0" w:after="0"/>
        <w:ind w:left="0" w:firstLine="0"/>
        <w:jc w:val="both"/>
        <w:rPr>
          <w:rFonts w:ascii="Times New Roman" w:hAnsi="Times New Roman" w:cs="Times New Roman"/>
          <w:b w:val="0"/>
          <w:bCs w:val="0"/>
          <w:i w:val="0"/>
          <w:iCs w:val="0"/>
          <w:sz w:val="24"/>
          <w:szCs w:val="24"/>
        </w:rPr>
      </w:pPr>
      <w:bookmarkStart w:id="217" w:name="_Toc388878762"/>
      <w:bookmarkStart w:id="218" w:name="_Toc389054329"/>
      <w:bookmarkStart w:id="219" w:name="_Toc389127162"/>
      <w:bookmarkStart w:id="220" w:name="_Toc389211787"/>
      <w:r w:rsidRPr="00EC1EF0">
        <w:rPr>
          <w:rFonts w:ascii="Times New Roman" w:hAnsi="Times New Roman" w:cs="Times New Roman"/>
          <w:b w:val="0"/>
          <w:bCs w:val="0"/>
          <w:i w:val="0"/>
          <w:iCs w:val="0"/>
          <w:sz w:val="24"/>
          <w:szCs w:val="24"/>
        </w:rPr>
        <w:t>Если на стадии проведения преддоговорных переговоров с победителем з</w:t>
      </w:r>
      <w:r w:rsidRPr="00EC1EF0">
        <w:rPr>
          <w:rFonts w:ascii="Times New Roman" w:hAnsi="Times New Roman" w:cs="Times New Roman"/>
          <w:b w:val="0"/>
          <w:bCs w:val="0"/>
          <w:i w:val="0"/>
          <w:iCs w:val="0"/>
          <w:sz w:val="24"/>
          <w:szCs w:val="24"/>
        </w:rPr>
        <w:t>а</w:t>
      </w:r>
      <w:r w:rsidRPr="00EC1EF0">
        <w:rPr>
          <w:rFonts w:ascii="Times New Roman" w:hAnsi="Times New Roman" w:cs="Times New Roman"/>
          <w:b w:val="0"/>
          <w:bCs w:val="0"/>
          <w:i w:val="0"/>
          <w:iCs w:val="0"/>
          <w:sz w:val="24"/>
          <w:szCs w:val="24"/>
        </w:rPr>
        <w:t>проса цен или с участником запроса цен, с которым принято решение заключить договор, до</w:t>
      </w:r>
      <w:r w:rsidRPr="00EC1EF0">
        <w:rPr>
          <w:rFonts w:ascii="Times New Roman" w:hAnsi="Times New Roman" w:cs="Times New Roman"/>
          <w:b w:val="0"/>
          <w:bCs w:val="0"/>
          <w:i w:val="0"/>
          <w:iCs w:val="0"/>
          <w:sz w:val="24"/>
          <w:szCs w:val="24"/>
        </w:rPr>
        <w:t>с</w:t>
      </w:r>
      <w:r w:rsidRPr="00EC1EF0">
        <w:rPr>
          <w:rFonts w:ascii="Times New Roman" w:hAnsi="Times New Roman" w:cs="Times New Roman"/>
          <w:b w:val="0"/>
          <w:bCs w:val="0"/>
          <w:i w:val="0"/>
          <w:iCs w:val="0"/>
          <w:sz w:val="24"/>
          <w:szCs w:val="24"/>
        </w:rPr>
        <w:t>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bookmarkEnd w:id="217"/>
      <w:bookmarkEnd w:id="218"/>
      <w:bookmarkEnd w:id="219"/>
      <w:bookmarkEnd w:id="220"/>
    </w:p>
    <w:p w:rsidR="00C72E95" w:rsidRPr="00EC1EF0" w:rsidRDefault="00C72E95" w:rsidP="00D94B97">
      <w:pPr>
        <w:pStyle w:val="20"/>
        <w:numPr>
          <w:ilvl w:val="1"/>
          <w:numId w:val="44"/>
        </w:numPr>
        <w:tabs>
          <w:tab w:val="left" w:pos="1843"/>
        </w:tabs>
        <w:spacing w:before="0" w:after="0"/>
        <w:ind w:left="0" w:firstLine="0"/>
        <w:jc w:val="both"/>
        <w:rPr>
          <w:rFonts w:ascii="Times New Roman" w:hAnsi="Times New Roman" w:cs="Times New Roman"/>
          <w:b w:val="0"/>
          <w:bCs w:val="0"/>
          <w:i w:val="0"/>
          <w:iCs w:val="0"/>
          <w:sz w:val="24"/>
          <w:szCs w:val="24"/>
        </w:rPr>
      </w:pPr>
      <w:bookmarkStart w:id="221" w:name="_Toc388878763"/>
      <w:bookmarkStart w:id="222" w:name="_Toc389054330"/>
      <w:bookmarkStart w:id="223" w:name="_Toc389127163"/>
      <w:bookmarkStart w:id="224" w:name="_Toc389211788"/>
      <w:r w:rsidRPr="00EC1EF0">
        <w:rPr>
          <w:rFonts w:ascii="Times New Roman" w:hAnsi="Times New Roman" w:cs="Times New Roman"/>
          <w:b w:val="0"/>
          <w:bCs w:val="0"/>
          <w:i w:val="0"/>
          <w:iCs w:val="0"/>
          <w:sz w:val="24"/>
          <w:szCs w:val="24"/>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bookmarkEnd w:id="221"/>
      <w:bookmarkEnd w:id="222"/>
      <w:bookmarkEnd w:id="223"/>
      <w:bookmarkEnd w:id="224"/>
    </w:p>
    <w:p w:rsidR="00C72E95" w:rsidRPr="00AA2BF9" w:rsidRDefault="00C72E95" w:rsidP="00D94B97">
      <w:pPr>
        <w:pStyle w:val="20"/>
        <w:numPr>
          <w:ilvl w:val="1"/>
          <w:numId w:val="44"/>
        </w:numPr>
        <w:tabs>
          <w:tab w:val="left" w:pos="1843"/>
        </w:tabs>
        <w:spacing w:before="0" w:after="0"/>
        <w:ind w:left="1843" w:hanging="1843"/>
        <w:jc w:val="both"/>
        <w:rPr>
          <w:rFonts w:ascii="Times New Roman" w:hAnsi="Times New Roman" w:cs="Times New Roman"/>
          <w:b w:val="0"/>
          <w:bCs w:val="0"/>
          <w:i w:val="0"/>
          <w:iCs w:val="0"/>
          <w:sz w:val="24"/>
          <w:szCs w:val="24"/>
        </w:rPr>
      </w:pPr>
      <w:bookmarkStart w:id="225" w:name="_Toc247716281"/>
      <w:bookmarkStart w:id="226" w:name="_Ref307226092"/>
      <w:bookmarkStart w:id="227" w:name="_Ref375848735"/>
      <w:bookmarkStart w:id="228" w:name="_Toc368984333"/>
      <w:bookmarkStart w:id="229" w:name="_Toc383097271"/>
      <w:bookmarkStart w:id="230" w:name="_Ref388874974"/>
      <w:bookmarkStart w:id="231" w:name="_Toc388878764"/>
      <w:bookmarkStart w:id="232" w:name="_Toc389054331"/>
      <w:bookmarkStart w:id="233" w:name="_Toc389127164"/>
      <w:bookmarkStart w:id="234" w:name="_Toc389211789"/>
      <w:r w:rsidRPr="00AA2BF9">
        <w:rPr>
          <w:rFonts w:ascii="Times New Roman" w:hAnsi="Times New Roman" w:cs="Times New Roman"/>
          <w:b w:val="0"/>
          <w:bCs w:val="0"/>
          <w:i w:val="0"/>
          <w:iCs w:val="0"/>
          <w:sz w:val="24"/>
          <w:szCs w:val="24"/>
        </w:rPr>
        <w:t>Отказ заказчика от заключения договора</w:t>
      </w:r>
      <w:bookmarkEnd w:id="225"/>
      <w:bookmarkEnd w:id="226"/>
      <w:bookmarkEnd w:id="227"/>
      <w:bookmarkEnd w:id="228"/>
      <w:bookmarkEnd w:id="229"/>
      <w:r w:rsidRPr="00AA2BF9">
        <w:rPr>
          <w:rFonts w:ascii="Times New Roman" w:hAnsi="Times New Roman" w:cs="Times New Roman"/>
          <w:b w:val="0"/>
          <w:bCs w:val="0"/>
          <w:i w:val="0"/>
          <w:iCs w:val="0"/>
          <w:sz w:val="24"/>
          <w:szCs w:val="24"/>
        </w:rPr>
        <w:t>:</w:t>
      </w:r>
      <w:bookmarkEnd w:id="230"/>
      <w:bookmarkEnd w:id="231"/>
      <w:bookmarkEnd w:id="232"/>
      <w:bookmarkEnd w:id="233"/>
      <w:bookmarkEnd w:id="234"/>
    </w:p>
    <w:p w:rsidR="00C72E95" w:rsidRPr="00AA2BF9" w:rsidRDefault="00C72E95" w:rsidP="00D94B97">
      <w:pPr>
        <w:pStyle w:val="-3"/>
        <w:numPr>
          <w:ilvl w:val="2"/>
          <w:numId w:val="44"/>
        </w:numPr>
        <w:tabs>
          <w:tab w:val="clear" w:pos="1701"/>
          <w:tab w:val="left" w:pos="1843"/>
          <w:tab w:val="left" w:pos="1985"/>
        </w:tabs>
        <w:spacing w:line="240" w:lineRule="auto"/>
        <w:ind w:left="0" w:firstLine="0"/>
        <w:rPr>
          <w:sz w:val="24"/>
        </w:rPr>
      </w:pPr>
      <w:r w:rsidRPr="00AA2BF9">
        <w:rPr>
          <w:sz w:val="24"/>
        </w:rPr>
        <w:t>Заказчик не вправе отказаться от заключения договора по результатам зак</w:t>
      </w:r>
      <w:r w:rsidRPr="00AA2BF9">
        <w:rPr>
          <w:sz w:val="24"/>
        </w:rPr>
        <w:t>у</w:t>
      </w:r>
      <w:r w:rsidRPr="00AA2BF9">
        <w:rPr>
          <w:sz w:val="24"/>
        </w:rPr>
        <w:t>почной процедуры, за исключением случаев, предусмотренных настоящим Стандартом и зак</w:t>
      </w:r>
      <w:r w:rsidRPr="00AA2BF9">
        <w:rPr>
          <w:sz w:val="24"/>
        </w:rPr>
        <w:t>о</w:t>
      </w:r>
      <w:r w:rsidRPr="00AA2BF9">
        <w:rPr>
          <w:sz w:val="24"/>
        </w:rPr>
        <w:t xml:space="preserve">нодательством Российской Федерации. </w:t>
      </w:r>
    </w:p>
    <w:p w:rsidR="00C72E95" w:rsidRPr="00AA2BF9" w:rsidRDefault="00C72E95" w:rsidP="00D94B97">
      <w:pPr>
        <w:pStyle w:val="-3"/>
        <w:numPr>
          <w:ilvl w:val="2"/>
          <w:numId w:val="44"/>
        </w:numPr>
        <w:tabs>
          <w:tab w:val="clear" w:pos="1701"/>
          <w:tab w:val="left" w:pos="1843"/>
          <w:tab w:val="left" w:pos="1985"/>
        </w:tabs>
        <w:spacing w:line="240" w:lineRule="auto"/>
        <w:ind w:left="0" w:firstLine="0"/>
        <w:rPr>
          <w:sz w:val="24"/>
        </w:rPr>
      </w:pPr>
      <w:bookmarkStart w:id="235" w:name="_Ref375820224"/>
      <w:r w:rsidRPr="00AA2BF9">
        <w:rPr>
          <w:sz w:val="24"/>
        </w:rPr>
        <w:t xml:space="preserve">Отказ от заключения договора </w:t>
      </w:r>
      <w:bookmarkStart w:id="236" w:name="_Ref378771705"/>
      <w:r w:rsidRPr="00AA2BF9">
        <w:rPr>
          <w:sz w:val="24"/>
        </w:rPr>
        <w:t>осуществляется заказчиком в соответствии с законодательством Российской Федерации в случаях:</w:t>
      </w:r>
      <w:bookmarkEnd w:id="235"/>
      <w:bookmarkEnd w:id="236"/>
    </w:p>
    <w:p w:rsidR="00C72E95" w:rsidRDefault="00C72E95" w:rsidP="00D94B97">
      <w:pPr>
        <w:pStyle w:val="-6"/>
        <w:numPr>
          <w:ilvl w:val="0"/>
          <w:numId w:val="47"/>
        </w:numPr>
        <w:tabs>
          <w:tab w:val="left" w:pos="1134"/>
        </w:tabs>
        <w:spacing w:line="240" w:lineRule="auto"/>
        <w:ind w:hanging="11"/>
        <w:rPr>
          <w:sz w:val="24"/>
        </w:rPr>
      </w:pPr>
      <w:r w:rsidRPr="00AA2BF9">
        <w:rPr>
          <w:sz w:val="24"/>
        </w:rPr>
        <w:t>изменения финансовых, инвестиционных, производственных и иных программ, ок</w:t>
      </w:r>
      <w:r w:rsidRPr="00AA2BF9">
        <w:rPr>
          <w:sz w:val="24"/>
        </w:rPr>
        <w:t>а</w:t>
      </w:r>
      <w:r w:rsidRPr="00AA2BF9">
        <w:rPr>
          <w:sz w:val="24"/>
        </w:rPr>
        <w:t>завших влияние на потребность в данной закупке, подтвержденное руководителем з</w:t>
      </w:r>
      <w:r w:rsidRPr="00AA2BF9">
        <w:rPr>
          <w:sz w:val="24"/>
        </w:rPr>
        <w:t>а</w:t>
      </w:r>
      <w:r w:rsidRPr="00AA2BF9">
        <w:rPr>
          <w:sz w:val="24"/>
        </w:rPr>
        <w:t>казчика;</w:t>
      </w:r>
    </w:p>
    <w:p w:rsidR="00C72E95" w:rsidRDefault="00C72E95" w:rsidP="00D94B97">
      <w:pPr>
        <w:pStyle w:val="-6"/>
        <w:numPr>
          <w:ilvl w:val="0"/>
          <w:numId w:val="47"/>
        </w:numPr>
        <w:tabs>
          <w:tab w:val="left" w:pos="1134"/>
        </w:tabs>
        <w:spacing w:line="240" w:lineRule="auto"/>
        <w:ind w:hanging="11"/>
        <w:rPr>
          <w:sz w:val="24"/>
        </w:rPr>
      </w:pPr>
      <w:r w:rsidRPr="00CB65B3">
        <w:rPr>
          <w:sz w:val="24"/>
        </w:rPr>
        <w:t>изменения потребностей заказчика;</w:t>
      </w:r>
    </w:p>
    <w:p w:rsidR="00C72E95" w:rsidRPr="00CB65B3" w:rsidRDefault="00C72E95" w:rsidP="00D94B97">
      <w:pPr>
        <w:pStyle w:val="-6"/>
        <w:numPr>
          <w:ilvl w:val="0"/>
          <w:numId w:val="47"/>
        </w:numPr>
        <w:tabs>
          <w:tab w:val="left" w:pos="1134"/>
        </w:tabs>
        <w:spacing w:line="240" w:lineRule="auto"/>
        <w:ind w:hanging="11"/>
        <w:rPr>
          <w:sz w:val="24"/>
        </w:rPr>
      </w:pPr>
      <w:r w:rsidRPr="00CB65B3">
        <w:rPr>
          <w:sz w:val="24"/>
        </w:rPr>
        <w:t>при возникновении обстоятельств непреодолимой силы, подтвержденных соответс</w:t>
      </w:r>
      <w:r w:rsidRPr="00CB65B3">
        <w:rPr>
          <w:sz w:val="24"/>
        </w:rPr>
        <w:t>т</w:t>
      </w:r>
      <w:r w:rsidRPr="00CB65B3">
        <w:rPr>
          <w:sz w:val="24"/>
        </w:rPr>
        <w:t>вующим документом и влияющих на целесообразность заключения договора.</w:t>
      </w:r>
    </w:p>
    <w:p w:rsidR="00C72E95" w:rsidRPr="00C72E95" w:rsidRDefault="00C72E95" w:rsidP="00C72E95">
      <w:pPr>
        <w:sectPr w:rsidR="00C72E95" w:rsidRPr="00C72E95" w:rsidSect="003B4AAB">
          <w:pgSz w:w="11907" w:h="16840" w:code="9"/>
          <w:pgMar w:top="1134" w:right="567" w:bottom="993" w:left="1418" w:header="709" w:footer="624" w:gutter="0"/>
          <w:cols w:space="708"/>
          <w:docGrid w:linePitch="360"/>
        </w:sectPr>
      </w:pPr>
      <w:r w:rsidRPr="00C72E95">
        <w:t>В любом случае обоснование отказа от заключения договора должно быть приложено к изв</w:t>
      </w:r>
      <w:r w:rsidRPr="00C72E95">
        <w:t>е</w:t>
      </w:r>
      <w:r w:rsidRPr="00C72E95">
        <w:t xml:space="preserve">щению об отказе, размещаемому на официальных сайтах.  </w:t>
      </w:r>
    </w:p>
    <w:p w:rsidR="00C87330" w:rsidRPr="00D425C7" w:rsidRDefault="00C87330" w:rsidP="000720B0">
      <w:pPr>
        <w:pStyle w:val="10"/>
        <w:numPr>
          <w:ilvl w:val="1"/>
          <w:numId w:val="6"/>
        </w:numPr>
        <w:ind w:left="0" w:firstLine="709"/>
        <w:jc w:val="left"/>
      </w:pPr>
      <w:bookmarkStart w:id="237" w:name="_ИНФОРМАЦИОННАЯ_КАРТА_ЗАПРОСА"/>
      <w:bookmarkStart w:id="238" w:name="_Ref317249938"/>
      <w:bookmarkStart w:id="239" w:name="_Ref317250097"/>
      <w:bookmarkStart w:id="240" w:name="_Ref317250449"/>
      <w:bookmarkStart w:id="241" w:name="_Ref317250478"/>
      <w:bookmarkStart w:id="242" w:name="_Ref317250543"/>
      <w:bookmarkStart w:id="243" w:name="_Ref317250574"/>
      <w:bookmarkStart w:id="244" w:name="_Ref317250613"/>
      <w:bookmarkStart w:id="245" w:name="_Ref317250658"/>
      <w:bookmarkStart w:id="246" w:name="_Ref317250794"/>
      <w:bookmarkStart w:id="247" w:name="_Ref317250824"/>
      <w:bookmarkStart w:id="248" w:name="_Ref317250960"/>
      <w:bookmarkStart w:id="249" w:name="_Ref317251687"/>
      <w:bookmarkStart w:id="250" w:name="_Ref317251859"/>
      <w:bookmarkStart w:id="251" w:name="_Ref317251922"/>
      <w:bookmarkStart w:id="252" w:name="_Ref317252010"/>
      <w:bookmarkStart w:id="253" w:name="_Ref317252139"/>
      <w:bookmarkStart w:id="254" w:name="_Ref317252218"/>
      <w:bookmarkStart w:id="255" w:name="_Ref317252248"/>
      <w:bookmarkStart w:id="256" w:name="_Ref317252368"/>
      <w:bookmarkStart w:id="257" w:name="_Ref317252507"/>
      <w:bookmarkStart w:id="258" w:name="_Ref317252621"/>
      <w:bookmarkStart w:id="259" w:name="_Ref317252703"/>
      <w:bookmarkStart w:id="260" w:name="_Ref317252728"/>
      <w:bookmarkStart w:id="261" w:name="_Ref317252748"/>
      <w:bookmarkStart w:id="262" w:name="_Ref317253259"/>
      <w:bookmarkStart w:id="263" w:name="_Ref317253402"/>
      <w:bookmarkStart w:id="264" w:name="_Ref317253410"/>
      <w:bookmarkStart w:id="265" w:name="_Ref317253440"/>
      <w:bookmarkStart w:id="266" w:name="_Ref317253501"/>
      <w:bookmarkStart w:id="267" w:name="_Ref317253520"/>
      <w:bookmarkStart w:id="268" w:name="_Ref317253546"/>
      <w:bookmarkStart w:id="269" w:name="_Ref317253575"/>
      <w:bookmarkStart w:id="270" w:name="_Ref317253625"/>
      <w:bookmarkStart w:id="271" w:name="_Ref317253730"/>
      <w:bookmarkStart w:id="272" w:name="_Ref317253746"/>
      <w:bookmarkStart w:id="273" w:name="_Ref317253837"/>
      <w:bookmarkStart w:id="274" w:name="_Ref317253860"/>
      <w:bookmarkStart w:id="275" w:name="_Ref317253928"/>
      <w:bookmarkStart w:id="276" w:name="_Ref317253950"/>
      <w:bookmarkStart w:id="277" w:name="_Ref317254150"/>
      <w:bookmarkStart w:id="278" w:name="_Ref317254376"/>
      <w:bookmarkStart w:id="279" w:name="_Ref317254587"/>
      <w:bookmarkStart w:id="280" w:name="_Ref317254624"/>
      <w:bookmarkStart w:id="281" w:name="_Ref317254668"/>
      <w:bookmarkStart w:id="282" w:name="_Ref317254811"/>
      <w:bookmarkStart w:id="283" w:name="_Ref317254962"/>
      <w:bookmarkStart w:id="284" w:name="_Ref317254984"/>
      <w:bookmarkStart w:id="285" w:name="_Ref317255052"/>
      <w:bookmarkStart w:id="286" w:name="_Ref317255067"/>
      <w:bookmarkStart w:id="287" w:name="_Ref317255152"/>
      <w:bookmarkStart w:id="288" w:name="_Ref317255544"/>
      <w:bookmarkStart w:id="289" w:name="_Ref317255710"/>
      <w:bookmarkStart w:id="290" w:name="_Ref317255807"/>
      <w:bookmarkStart w:id="291" w:name="_Ref317256048"/>
      <w:bookmarkStart w:id="292" w:name="_Ref317256158"/>
      <w:bookmarkStart w:id="293" w:name="_Ref317256294"/>
      <w:bookmarkStart w:id="294" w:name="_Ref317256304"/>
      <w:bookmarkStart w:id="295" w:name="_Ref317256340"/>
      <w:bookmarkStart w:id="296" w:name="_Ref317256731"/>
      <w:bookmarkStart w:id="297" w:name="_Ref317257275"/>
      <w:bookmarkStart w:id="298" w:name="_Ref317257316"/>
      <w:bookmarkStart w:id="299" w:name="_Ref317257380"/>
      <w:bookmarkStart w:id="300" w:name="_Ref317257480"/>
      <w:bookmarkStart w:id="301" w:name="_Ref317257622"/>
      <w:bookmarkStart w:id="302" w:name="_Ref317257653"/>
      <w:bookmarkStart w:id="303" w:name="_Ref317257798"/>
      <w:bookmarkStart w:id="304" w:name="_Ref317257810"/>
      <w:bookmarkStart w:id="305" w:name="_Ref317257897"/>
      <w:bookmarkStart w:id="306" w:name="_Ref317258036"/>
      <w:bookmarkStart w:id="307" w:name="_Toc378234308"/>
      <w:bookmarkStart w:id="308" w:name="_Toc384393767"/>
      <w:bookmarkStart w:id="309" w:name="_Toc389211790"/>
      <w:bookmarkEnd w:id="237"/>
      <w:r w:rsidRPr="007A5065">
        <w:rPr>
          <w:sz w:val="22"/>
          <w:szCs w:val="22"/>
        </w:rPr>
        <w:lastRenderedPageBreak/>
        <w:t>И</w:t>
      </w:r>
      <w:r w:rsidRPr="00D425C7">
        <w:t xml:space="preserve">НФОРМАЦИОННАЯ КАРТА </w:t>
      </w:r>
      <w:r w:rsidR="00466F9E" w:rsidRPr="00D425C7">
        <w:t>ЗАПРОСА ЦЕН</w:t>
      </w:r>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p>
    <w:p w:rsidR="00C87330" w:rsidRPr="00D425C7" w:rsidRDefault="00C87330" w:rsidP="00C87330">
      <w:pPr>
        <w:pStyle w:val="af3"/>
        <w:spacing w:before="0" w:beforeAutospacing="0" w:after="0" w:afterAutospacing="0"/>
        <w:ind w:firstLine="709"/>
        <w:jc w:val="both"/>
      </w:pPr>
      <w:r w:rsidRPr="00D425C7">
        <w:t xml:space="preserve">Следующие условия проведения </w:t>
      </w:r>
      <w:r w:rsidR="00466F9E" w:rsidRPr="00D425C7">
        <w:t>запроса цен</w:t>
      </w:r>
      <w:r w:rsidRPr="00D425C7">
        <w:t xml:space="preserve"> являются неотъемлемой частью настоящей </w:t>
      </w:r>
      <w:r w:rsidR="003E0066" w:rsidRPr="00D425C7">
        <w:t xml:space="preserve">документации по </w:t>
      </w:r>
      <w:r w:rsidR="00466F9E" w:rsidRPr="00D425C7">
        <w:t>запросу цен</w:t>
      </w:r>
      <w:r w:rsidRPr="00D425C7">
        <w:t xml:space="preserve">, уточняют и дополняют положения разделов </w:t>
      </w:r>
      <w:fldSimple w:instr=" REF _Ref317259002 \r \h  \* MERGEFORMAT ">
        <w:r w:rsidR="00CC5ECF">
          <w:t>1</w:t>
        </w:r>
      </w:fldSimple>
      <w:r w:rsidRPr="00D425C7">
        <w:t>…</w:t>
      </w:r>
      <w:r w:rsidR="00753531" w:rsidRPr="00D425C7">
        <w:t>3</w:t>
      </w:r>
      <w:r w:rsidRPr="00D425C7">
        <w:t xml:space="preserve"> </w:t>
      </w:r>
      <w:r w:rsidR="003E0066" w:rsidRPr="00D425C7">
        <w:t xml:space="preserve">документации по </w:t>
      </w:r>
      <w:r w:rsidR="00466F9E" w:rsidRPr="00D425C7">
        <w:t>запросу цен</w:t>
      </w:r>
    </w:p>
    <w:tbl>
      <w:tblPr>
        <w:tblW w:w="150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39"/>
        <w:gridCol w:w="2835"/>
        <w:gridCol w:w="11624"/>
      </w:tblGrid>
      <w:tr w:rsidR="00C87330" w:rsidRPr="00D425C7" w:rsidTr="00CE3B77">
        <w:trPr>
          <w:trHeight w:val="440"/>
        </w:trPr>
        <w:tc>
          <w:tcPr>
            <w:tcW w:w="639" w:type="dxa"/>
            <w:vAlign w:val="center"/>
          </w:tcPr>
          <w:p w:rsidR="00C87330" w:rsidRPr="00D425C7" w:rsidRDefault="00C87330" w:rsidP="00C87330">
            <w:pPr>
              <w:jc w:val="center"/>
            </w:pPr>
            <w:r w:rsidRPr="00D425C7">
              <w:t xml:space="preserve">№ </w:t>
            </w:r>
            <w:proofErr w:type="spellStart"/>
            <w:r w:rsidRPr="00D425C7">
              <w:t>п</w:t>
            </w:r>
            <w:proofErr w:type="spellEnd"/>
            <w:r w:rsidRPr="00D425C7">
              <w:t>/</w:t>
            </w:r>
            <w:proofErr w:type="spellStart"/>
            <w:r w:rsidRPr="00D425C7">
              <w:t>п</w:t>
            </w:r>
            <w:proofErr w:type="spellEnd"/>
          </w:p>
        </w:tc>
        <w:tc>
          <w:tcPr>
            <w:tcW w:w="2835" w:type="dxa"/>
            <w:vAlign w:val="center"/>
          </w:tcPr>
          <w:p w:rsidR="00C87330" w:rsidRPr="00D425C7" w:rsidRDefault="00C87330" w:rsidP="00C87330">
            <w:pPr>
              <w:pStyle w:val="22"/>
              <w:ind w:firstLine="0"/>
              <w:jc w:val="center"/>
              <w:rPr>
                <w:bCs/>
              </w:rPr>
            </w:pPr>
            <w:r w:rsidRPr="00D425C7">
              <w:rPr>
                <w:bCs/>
              </w:rPr>
              <w:t xml:space="preserve">Наименование </w:t>
            </w:r>
            <w:proofErr w:type="spellStart"/>
            <w:r w:rsidRPr="00D425C7">
              <w:rPr>
                <w:bCs/>
              </w:rPr>
              <w:t>п</w:t>
            </w:r>
            <w:proofErr w:type="spellEnd"/>
            <w:r w:rsidRPr="00D425C7">
              <w:rPr>
                <w:bCs/>
              </w:rPr>
              <w:t>/</w:t>
            </w:r>
            <w:proofErr w:type="spellStart"/>
            <w:r w:rsidRPr="00D425C7">
              <w:rPr>
                <w:bCs/>
              </w:rPr>
              <w:t>п</w:t>
            </w:r>
            <w:proofErr w:type="spellEnd"/>
          </w:p>
        </w:tc>
        <w:tc>
          <w:tcPr>
            <w:tcW w:w="11624" w:type="dxa"/>
            <w:vAlign w:val="center"/>
          </w:tcPr>
          <w:p w:rsidR="00C87330" w:rsidRPr="00D425C7" w:rsidRDefault="00C87330" w:rsidP="00C87330">
            <w:pPr>
              <w:pStyle w:val="22"/>
              <w:ind w:right="153" w:firstLine="0"/>
              <w:jc w:val="center"/>
              <w:rPr>
                <w:bCs/>
              </w:rPr>
            </w:pPr>
            <w:r w:rsidRPr="00D425C7">
              <w:rPr>
                <w:bCs/>
              </w:rPr>
              <w:t>Содержание</w:t>
            </w:r>
          </w:p>
        </w:tc>
      </w:tr>
      <w:tr w:rsidR="00C87330" w:rsidRPr="00D425C7" w:rsidTr="00CE3B77">
        <w:trPr>
          <w:trHeight w:val="661"/>
        </w:trPr>
        <w:tc>
          <w:tcPr>
            <w:tcW w:w="639" w:type="dxa"/>
          </w:tcPr>
          <w:p w:rsidR="00C87330" w:rsidRPr="00E40234" w:rsidRDefault="00C87330" w:rsidP="00D94B97">
            <w:pPr>
              <w:numPr>
                <w:ilvl w:val="0"/>
                <w:numId w:val="24"/>
              </w:numPr>
              <w:tabs>
                <w:tab w:val="num" w:pos="786"/>
              </w:tabs>
              <w:ind w:left="0" w:hanging="15"/>
              <w:jc w:val="center"/>
            </w:pPr>
            <w:bookmarkStart w:id="310" w:name="_Ref317250566"/>
          </w:p>
        </w:tc>
        <w:bookmarkEnd w:id="310"/>
        <w:tc>
          <w:tcPr>
            <w:tcW w:w="2835" w:type="dxa"/>
          </w:tcPr>
          <w:p w:rsidR="00C87330" w:rsidRPr="00E40234" w:rsidRDefault="00C87330" w:rsidP="00C87330">
            <w:pPr>
              <w:contextualSpacing/>
            </w:pPr>
            <w:r w:rsidRPr="00E40234">
              <w:rPr>
                <w:bCs/>
              </w:rPr>
              <w:t xml:space="preserve">Предмет </w:t>
            </w:r>
            <w:r w:rsidR="00466F9E" w:rsidRPr="00E40234">
              <w:rPr>
                <w:bCs/>
              </w:rPr>
              <w:t>запроса цен</w:t>
            </w:r>
            <w:r w:rsidRPr="00E40234">
              <w:rPr>
                <w:bCs/>
              </w:rPr>
              <w:t xml:space="preserve"> </w:t>
            </w:r>
          </w:p>
          <w:p w:rsidR="00C87330" w:rsidRPr="00E40234" w:rsidRDefault="00C87330" w:rsidP="00BC3186">
            <w:pPr>
              <w:contextualSpacing/>
              <w:rPr>
                <w:bCs/>
              </w:rPr>
            </w:pPr>
            <w:r w:rsidRPr="00E40234">
              <w:t xml:space="preserve">Состав и объем </w:t>
            </w:r>
            <w:r w:rsidR="00BC3186" w:rsidRPr="00E40234">
              <w:t>товара</w:t>
            </w:r>
          </w:p>
        </w:tc>
        <w:tc>
          <w:tcPr>
            <w:tcW w:w="11624" w:type="dxa"/>
          </w:tcPr>
          <w:p w:rsidR="00C87330" w:rsidRPr="00F0717E" w:rsidRDefault="00BC3186" w:rsidP="00C87330">
            <w:pPr>
              <w:pStyle w:val="22"/>
              <w:ind w:right="153" w:firstLine="0"/>
              <w:jc w:val="left"/>
            </w:pPr>
            <w:r>
              <w:t>П</w:t>
            </w:r>
            <w:r w:rsidR="00C87330" w:rsidRPr="00D425C7">
              <w:t xml:space="preserve">раво заключения договора на </w:t>
            </w:r>
            <w:r w:rsidR="00F8688E">
              <w:t xml:space="preserve">поставку </w:t>
            </w:r>
            <w:r w:rsidR="00AA582E">
              <w:rPr>
                <w:rFonts w:eastAsia="TimesNewRomanPSMT"/>
                <w:bCs/>
                <w:szCs w:val="28"/>
              </w:rPr>
              <w:t>рукавов пожарных, огнетушителей</w:t>
            </w:r>
            <w:r w:rsidR="00EB060E">
              <w:t>.</w:t>
            </w:r>
          </w:p>
          <w:p w:rsidR="00C87330" w:rsidRPr="00D425C7" w:rsidRDefault="00C87330" w:rsidP="00F0717E">
            <w:pPr>
              <w:ind w:right="153"/>
              <w:contextualSpacing/>
              <w:jc w:val="both"/>
              <w:rPr>
                <w:bCs/>
              </w:rPr>
            </w:pPr>
            <w:r w:rsidRPr="00D425C7">
              <w:t>Состав и объем:</w:t>
            </w:r>
            <w:r w:rsidR="00871FAF" w:rsidRPr="00D425C7">
              <w:t xml:space="preserve"> </w:t>
            </w:r>
            <w:r w:rsidR="00F8688E">
              <w:rPr>
                <w:bCs/>
              </w:rPr>
              <w:t xml:space="preserve">в соответствии с </w:t>
            </w:r>
            <w:r w:rsidR="00D87B09">
              <w:rPr>
                <w:bCs/>
              </w:rPr>
              <w:t>Томом 2 «Техническая часть»</w:t>
            </w:r>
            <w:r w:rsidR="00F8688E">
              <w:rPr>
                <w:bCs/>
              </w:rPr>
              <w:t>.</w:t>
            </w:r>
          </w:p>
        </w:tc>
      </w:tr>
      <w:tr w:rsidR="00C87330" w:rsidRPr="00D425C7" w:rsidTr="00CE3B77">
        <w:trPr>
          <w:trHeight w:val="641"/>
        </w:trPr>
        <w:tc>
          <w:tcPr>
            <w:tcW w:w="639" w:type="dxa"/>
          </w:tcPr>
          <w:p w:rsidR="00C87330" w:rsidRPr="00E40234" w:rsidRDefault="00C87330" w:rsidP="00D94B97">
            <w:pPr>
              <w:numPr>
                <w:ilvl w:val="0"/>
                <w:numId w:val="24"/>
              </w:numPr>
              <w:tabs>
                <w:tab w:val="num" w:pos="786"/>
              </w:tabs>
              <w:ind w:left="0" w:hanging="15"/>
              <w:jc w:val="center"/>
            </w:pPr>
            <w:bookmarkStart w:id="311" w:name="_Ref320260537"/>
          </w:p>
        </w:tc>
        <w:bookmarkEnd w:id="311"/>
        <w:tc>
          <w:tcPr>
            <w:tcW w:w="2835" w:type="dxa"/>
          </w:tcPr>
          <w:p w:rsidR="00C87330" w:rsidRPr="00E40234" w:rsidRDefault="00C87330" w:rsidP="00FF5992">
            <w:pPr>
              <w:ind w:right="70"/>
              <w:rPr>
                <w:bCs/>
              </w:rPr>
            </w:pPr>
            <w:r w:rsidRPr="00E40234">
              <w:rPr>
                <w:bCs/>
              </w:rPr>
              <w:t>Нормативный документ, в соответствии с кот</w:t>
            </w:r>
            <w:r w:rsidRPr="00E40234">
              <w:rPr>
                <w:bCs/>
              </w:rPr>
              <w:t>о</w:t>
            </w:r>
            <w:r w:rsidRPr="00E40234">
              <w:rPr>
                <w:bCs/>
              </w:rPr>
              <w:t xml:space="preserve">рым проводится </w:t>
            </w:r>
            <w:r w:rsidR="00466F9E" w:rsidRPr="00E40234">
              <w:rPr>
                <w:bCs/>
              </w:rPr>
              <w:t>запрос цен</w:t>
            </w:r>
          </w:p>
        </w:tc>
        <w:tc>
          <w:tcPr>
            <w:tcW w:w="11624" w:type="dxa"/>
          </w:tcPr>
          <w:p w:rsidR="00C87330" w:rsidRPr="00D425C7" w:rsidRDefault="00963D48" w:rsidP="00282D76">
            <w:pPr>
              <w:pStyle w:val="22"/>
              <w:ind w:right="153" w:firstLine="0"/>
              <w:rPr>
                <w:b/>
                <w:bCs/>
                <w:i/>
                <w:shd w:val="clear" w:color="auto" w:fill="FDE9D9"/>
              </w:rPr>
            </w:pPr>
            <w:r w:rsidRPr="00D425C7">
              <w:rPr>
                <w:bCs/>
              </w:rPr>
              <w:t>Единый отраслевой стандарт закупок (Положение о закупке) Государственной корпорации по атомной эне</w:t>
            </w:r>
            <w:r w:rsidRPr="00D425C7">
              <w:rPr>
                <w:bCs/>
              </w:rPr>
              <w:t>р</w:t>
            </w:r>
            <w:r w:rsidRPr="00D425C7">
              <w:rPr>
                <w:bCs/>
              </w:rPr>
              <w:t>гии «</w:t>
            </w:r>
            <w:proofErr w:type="spellStart"/>
            <w:r w:rsidRPr="00D425C7">
              <w:rPr>
                <w:bCs/>
              </w:rPr>
              <w:t>Росатом</w:t>
            </w:r>
            <w:proofErr w:type="spellEnd"/>
            <w:r w:rsidRPr="00D425C7">
              <w:rPr>
                <w:bCs/>
              </w:rPr>
              <w:t xml:space="preserve">», утвержденный решением наблюдательного совета </w:t>
            </w:r>
            <w:proofErr w:type="spellStart"/>
            <w:r w:rsidRPr="00D425C7">
              <w:rPr>
                <w:bCs/>
              </w:rPr>
              <w:t>Госкорпорации</w:t>
            </w:r>
            <w:proofErr w:type="spellEnd"/>
            <w:r w:rsidRPr="00D425C7">
              <w:rPr>
                <w:bCs/>
              </w:rPr>
              <w:t xml:space="preserve"> «</w:t>
            </w:r>
            <w:proofErr w:type="spellStart"/>
            <w:r w:rsidRPr="00D425C7">
              <w:rPr>
                <w:bCs/>
              </w:rPr>
              <w:t>Росатом</w:t>
            </w:r>
            <w:proofErr w:type="spellEnd"/>
            <w:r w:rsidRPr="00D425C7">
              <w:rPr>
                <w:bCs/>
              </w:rPr>
              <w:t xml:space="preserve">» </w:t>
            </w:r>
            <w:r w:rsidR="00BD7FA6" w:rsidRPr="00D425C7">
              <w:rPr>
                <w:bCs/>
              </w:rPr>
              <w:t>(</w:t>
            </w:r>
            <w:r w:rsidR="00BD7FA6" w:rsidRPr="005B5D80">
              <w:rPr>
                <w:bCs/>
              </w:rPr>
              <w:t>протокол от 07.02.2012 № 37)</w:t>
            </w:r>
            <w:r w:rsidR="00FF1599" w:rsidRPr="009011BE">
              <w:rPr>
                <w:b/>
                <w:bCs/>
                <w:i/>
              </w:rPr>
              <w:t xml:space="preserve">, </w:t>
            </w:r>
            <w:r w:rsidR="004B0F94">
              <w:rPr>
                <w:bCs/>
              </w:rPr>
              <w:t xml:space="preserve">в редакции с изменениями </w:t>
            </w:r>
            <w:r w:rsidR="00282D76">
              <w:rPr>
                <w:bCs/>
              </w:rPr>
              <w:t>от 16.05</w:t>
            </w:r>
            <w:r w:rsidR="009D78EF" w:rsidRPr="009D78EF">
              <w:rPr>
                <w:bCs/>
              </w:rPr>
              <w:t>. 2014г.  № </w:t>
            </w:r>
            <w:r w:rsidR="00282D76">
              <w:rPr>
                <w:bCs/>
              </w:rPr>
              <w:t>61</w:t>
            </w:r>
            <w:r w:rsidR="009D78EF" w:rsidRPr="009D78EF">
              <w:rPr>
                <w:bCs/>
              </w:rPr>
              <w:t xml:space="preserve">, </w:t>
            </w:r>
            <w:r w:rsidR="007622EC">
              <w:rPr>
                <w:bCs/>
              </w:rPr>
              <w:t>с учетом требований приказа</w:t>
            </w:r>
            <w:r w:rsidR="007622EC" w:rsidRPr="005B75B8">
              <w:rPr>
                <w:rStyle w:val="FontStyle65"/>
                <w:b w:val="0"/>
                <w:i w:val="0"/>
                <w:sz w:val="24"/>
                <w:szCs w:val="24"/>
              </w:rPr>
              <w:t xml:space="preserve"> </w:t>
            </w:r>
            <w:proofErr w:type="spellStart"/>
            <w:r w:rsidR="007622EC" w:rsidRPr="005B75B8">
              <w:rPr>
                <w:rStyle w:val="FontStyle65"/>
                <w:b w:val="0"/>
                <w:i w:val="0"/>
                <w:sz w:val="24"/>
                <w:szCs w:val="24"/>
              </w:rPr>
              <w:t>Госко</w:t>
            </w:r>
            <w:r w:rsidR="007622EC" w:rsidRPr="005B75B8">
              <w:rPr>
                <w:rStyle w:val="FontStyle65"/>
                <w:b w:val="0"/>
                <w:i w:val="0"/>
                <w:sz w:val="24"/>
                <w:szCs w:val="24"/>
              </w:rPr>
              <w:t>р</w:t>
            </w:r>
            <w:r w:rsidR="007622EC" w:rsidRPr="005B75B8">
              <w:rPr>
                <w:rStyle w:val="FontStyle65"/>
                <w:b w:val="0"/>
                <w:i w:val="0"/>
                <w:sz w:val="24"/>
                <w:szCs w:val="24"/>
              </w:rPr>
              <w:t>порации</w:t>
            </w:r>
            <w:proofErr w:type="spellEnd"/>
            <w:r w:rsidR="007622EC" w:rsidRPr="005B75B8">
              <w:rPr>
                <w:rStyle w:val="FontStyle65"/>
                <w:b w:val="0"/>
                <w:i w:val="0"/>
                <w:sz w:val="24"/>
                <w:szCs w:val="24"/>
              </w:rPr>
              <w:t xml:space="preserve"> «</w:t>
            </w:r>
            <w:proofErr w:type="spellStart"/>
            <w:r w:rsidR="007622EC" w:rsidRPr="005B75B8">
              <w:rPr>
                <w:rStyle w:val="FontStyle65"/>
                <w:b w:val="0"/>
                <w:i w:val="0"/>
                <w:sz w:val="24"/>
                <w:szCs w:val="24"/>
              </w:rPr>
              <w:t>Росатом</w:t>
            </w:r>
            <w:proofErr w:type="spellEnd"/>
            <w:r w:rsidR="007622EC" w:rsidRPr="005B75B8">
              <w:rPr>
                <w:rStyle w:val="FontStyle65"/>
                <w:b w:val="0"/>
                <w:i w:val="0"/>
                <w:sz w:val="24"/>
                <w:szCs w:val="24"/>
              </w:rPr>
              <w:t>» от 19.08.2013г. №1/865-П</w:t>
            </w:r>
            <w:r w:rsidR="00FF1599" w:rsidRPr="009011BE">
              <w:rPr>
                <w:b/>
                <w:bCs/>
                <w:i/>
              </w:rPr>
              <w:t>.</w:t>
            </w:r>
          </w:p>
        </w:tc>
      </w:tr>
      <w:tr w:rsidR="00C87330" w:rsidRPr="00D425C7" w:rsidTr="00CE3B77">
        <w:trPr>
          <w:trHeight w:val="152"/>
        </w:trPr>
        <w:tc>
          <w:tcPr>
            <w:tcW w:w="639" w:type="dxa"/>
          </w:tcPr>
          <w:p w:rsidR="00C87330" w:rsidRPr="00E40234" w:rsidRDefault="00C87330" w:rsidP="00D94B97">
            <w:pPr>
              <w:numPr>
                <w:ilvl w:val="0"/>
                <w:numId w:val="24"/>
              </w:numPr>
              <w:tabs>
                <w:tab w:val="num" w:pos="786"/>
              </w:tabs>
              <w:ind w:left="0" w:hanging="15"/>
              <w:jc w:val="center"/>
            </w:pPr>
            <w:bookmarkStart w:id="312" w:name="_Ref317250598"/>
          </w:p>
        </w:tc>
        <w:bookmarkEnd w:id="312"/>
        <w:tc>
          <w:tcPr>
            <w:tcW w:w="2835" w:type="dxa"/>
          </w:tcPr>
          <w:p w:rsidR="00C62F68" w:rsidRPr="007E4F00" w:rsidRDefault="00C62F68" w:rsidP="00C87330">
            <w:pPr>
              <w:ind w:right="153"/>
            </w:pPr>
            <w:r w:rsidRPr="007E4F00">
              <w:t>Условия договора:</w:t>
            </w:r>
          </w:p>
          <w:p w:rsidR="00FF1599" w:rsidRPr="007E4F00" w:rsidRDefault="00C87330" w:rsidP="00C87330">
            <w:pPr>
              <w:ind w:right="153"/>
              <w:rPr>
                <w:bCs/>
                <w:shd w:val="clear" w:color="auto" w:fill="FDE9D9"/>
              </w:rPr>
            </w:pPr>
            <w:r w:rsidRPr="007E4F00">
              <w:t>Сроки поставки товара</w:t>
            </w:r>
          </w:p>
          <w:p w:rsidR="00683492" w:rsidRPr="007E4F00" w:rsidRDefault="00683492" w:rsidP="00C87330">
            <w:pPr>
              <w:ind w:right="153"/>
            </w:pPr>
          </w:p>
          <w:p w:rsidR="00C87330" w:rsidRPr="007E4F00" w:rsidRDefault="00C87330" w:rsidP="00C87330">
            <w:pPr>
              <w:ind w:right="153"/>
              <w:rPr>
                <w:bCs/>
                <w:shd w:val="clear" w:color="auto" w:fill="FDE9D9"/>
              </w:rPr>
            </w:pPr>
            <w:r w:rsidRPr="007E4F00">
              <w:t>Место поставки товара</w:t>
            </w:r>
          </w:p>
          <w:p w:rsidR="00C87330" w:rsidRPr="00E210A8" w:rsidRDefault="00C87330" w:rsidP="00C87330">
            <w:pPr>
              <w:ind w:right="153"/>
              <w:rPr>
                <w:color w:val="FF0000"/>
              </w:rPr>
            </w:pPr>
            <w:r w:rsidRPr="007E4F00">
              <w:t>Условия оплаты</w:t>
            </w:r>
            <w:r w:rsidRPr="00E210A8">
              <w:rPr>
                <w:color w:val="FF0000"/>
              </w:rPr>
              <w:t xml:space="preserve"> </w:t>
            </w:r>
          </w:p>
          <w:p w:rsidR="00C87330" w:rsidRPr="00E40234" w:rsidRDefault="00C87330" w:rsidP="00C87330">
            <w:pPr>
              <w:ind w:right="153"/>
              <w:rPr>
                <w:b/>
                <w:bCs/>
                <w:i/>
                <w:shd w:val="clear" w:color="auto" w:fill="FDE9D9"/>
              </w:rPr>
            </w:pPr>
          </w:p>
          <w:p w:rsidR="00C87330" w:rsidRPr="00E40234" w:rsidRDefault="00C87330" w:rsidP="00C87330">
            <w:pPr>
              <w:ind w:right="153"/>
            </w:pPr>
          </w:p>
        </w:tc>
        <w:tc>
          <w:tcPr>
            <w:tcW w:w="11624" w:type="dxa"/>
          </w:tcPr>
          <w:p w:rsidR="00D3201A" w:rsidRDefault="00D3201A" w:rsidP="00C87330">
            <w:pPr>
              <w:ind w:right="153"/>
              <w:jc w:val="both"/>
            </w:pPr>
          </w:p>
          <w:p w:rsidR="00D3201A" w:rsidRDefault="00C87330" w:rsidP="00C87330">
            <w:pPr>
              <w:ind w:right="153"/>
              <w:jc w:val="both"/>
            </w:pPr>
            <w:r w:rsidRPr="00F37C14">
              <w:rPr>
                <w:b/>
              </w:rPr>
              <w:t xml:space="preserve">Сроки </w:t>
            </w:r>
            <w:r w:rsidR="005B5D80" w:rsidRPr="00F37C14">
              <w:rPr>
                <w:b/>
              </w:rPr>
              <w:t>поставки товара</w:t>
            </w:r>
            <w:r w:rsidR="00A26E72">
              <w:t>:</w:t>
            </w:r>
            <w:r w:rsidR="00D74D54">
              <w:t xml:space="preserve"> </w:t>
            </w:r>
            <w:r w:rsidR="00EB060E">
              <w:t xml:space="preserve">не более </w:t>
            </w:r>
            <w:r w:rsidR="00B36F57">
              <w:t>1</w:t>
            </w:r>
            <w:r w:rsidR="00AA582E">
              <w:t>0</w:t>
            </w:r>
            <w:r w:rsidR="00EB060E">
              <w:t xml:space="preserve"> дней</w:t>
            </w:r>
            <w:r w:rsidR="00A26E72">
              <w:t xml:space="preserve"> с момента оплаты аванса или </w:t>
            </w:r>
            <w:r w:rsidR="00EB060E">
              <w:t xml:space="preserve">не более </w:t>
            </w:r>
            <w:r w:rsidR="00B36F57">
              <w:t>1</w:t>
            </w:r>
            <w:r w:rsidR="00AA582E">
              <w:t>0</w:t>
            </w:r>
            <w:r w:rsidR="00EB060E">
              <w:t xml:space="preserve"> дней </w:t>
            </w:r>
            <w:r w:rsidR="00A26E72">
              <w:t>с момента подп</w:t>
            </w:r>
            <w:r w:rsidR="00A26E72">
              <w:t>и</w:t>
            </w:r>
            <w:r w:rsidR="00A26E72">
              <w:t>сания</w:t>
            </w:r>
            <w:r w:rsidR="00A26E72" w:rsidRPr="00422ADC">
              <w:t xml:space="preserve"> договора</w:t>
            </w:r>
            <w:r w:rsidR="00A26E72">
              <w:t xml:space="preserve"> (в случае поставки без авансового платежа).</w:t>
            </w:r>
          </w:p>
          <w:p w:rsidR="005B5D80" w:rsidRPr="000D778B" w:rsidRDefault="00C87330" w:rsidP="005B5D80">
            <w:pPr>
              <w:tabs>
                <w:tab w:val="left" w:pos="0"/>
              </w:tabs>
              <w:contextualSpacing/>
              <w:jc w:val="both"/>
            </w:pPr>
            <w:r w:rsidRPr="00F37C14">
              <w:rPr>
                <w:b/>
              </w:rPr>
              <w:t xml:space="preserve">Место </w:t>
            </w:r>
            <w:r w:rsidR="00D3201A" w:rsidRPr="00F37C14">
              <w:rPr>
                <w:b/>
              </w:rPr>
              <w:t>поставки товара</w:t>
            </w:r>
            <w:r w:rsidR="005B5D80" w:rsidRPr="00F37C14">
              <w:rPr>
                <w:b/>
              </w:rPr>
              <w:t>:</w:t>
            </w:r>
            <w:r w:rsidR="005B5D80">
              <w:t xml:space="preserve"> </w:t>
            </w:r>
            <w:r w:rsidR="005B5D80" w:rsidRPr="001C6FE8">
              <w:rPr>
                <w:spacing w:val="-6"/>
              </w:rPr>
              <w:t>склад ФГУП «Н</w:t>
            </w:r>
            <w:r w:rsidR="00A95E30">
              <w:rPr>
                <w:spacing w:val="-6"/>
              </w:rPr>
              <w:t xml:space="preserve">ИТИ им. А.П. Александрова» в г. </w:t>
            </w:r>
            <w:r w:rsidR="005B5D80" w:rsidRPr="001C6FE8">
              <w:rPr>
                <w:spacing w:val="-6"/>
              </w:rPr>
              <w:t>Сосновый Бор Ленинградской области</w:t>
            </w:r>
          </w:p>
          <w:p w:rsidR="006772F9" w:rsidRDefault="00683492" w:rsidP="006772F9">
            <w:pPr>
              <w:keepNext/>
              <w:widowControl w:val="0"/>
            </w:pPr>
            <w:r>
              <w:t>А</w:t>
            </w:r>
            <w:r w:rsidRPr="00A84785">
              <w:t>вансовый платеж в размере</w:t>
            </w:r>
            <w:r>
              <w:t xml:space="preserve"> </w:t>
            </w:r>
            <w:r w:rsidR="001758FB">
              <w:t>3</w:t>
            </w:r>
            <w:r>
              <w:t>0% от цены Договора</w:t>
            </w:r>
            <w:r w:rsidR="00072094">
              <w:t xml:space="preserve"> в течение 20 банковских дней после подписания Догов</w:t>
            </w:r>
            <w:r w:rsidR="00072094">
              <w:t>о</w:t>
            </w:r>
            <w:r w:rsidR="00072094">
              <w:t>ра</w:t>
            </w:r>
            <w:r w:rsidRPr="00A84785">
              <w:t xml:space="preserve">. </w:t>
            </w:r>
            <w:r w:rsidR="001758FB">
              <w:t>7</w:t>
            </w:r>
            <w:r w:rsidRPr="00A84785">
              <w:t>0 %</w:t>
            </w:r>
            <w:r>
              <w:t xml:space="preserve"> - окончательный расчет по факту поставки оборудования на склад Заказчика и предоставления</w:t>
            </w:r>
            <w:r w:rsidRPr="005D2188">
              <w:t xml:space="preserve"> </w:t>
            </w:r>
            <w:r>
              <w:t xml:space="preserve">всего комплекта сопроводительной документации </w:t>
            </w:r>
            <w:r w:rsidRPr="00A84785">
              <w:t>в </w:t>
            </w:r>
            <w:r w:rsidRPr="007E4F00">
              <w:t xml:space="preserve">течение </w:t>
            </w:r>
            <w:r w:rsidR="007E4F00" w:rsidRPr="007E4F00">
              <w:t>30</w:t>
            </w:r>
            <w:r w:rsidRPr="00A84785">
              <w:t xml:space="preserve"> банковских дней. Возмож</w:t>
            </w:r>
            <w:r>
              <w:t xml:space="preserve">на 100% оплата по факту поставки всего объема товара </w:t>
            </w:r>
            <w:r w:rsidRPr="00A84785">
              <w:t xml:space="preserve">в течение </w:t>
            </w:r>
            <w:r w:rsidR="00F40264">
              <w:t>3</w:t>
            </w:r>
            <w:r w:rsidRPr="00A84785">
              <w:t>0 банковских дней</w:t>
            </w:r>
            <w:r>
              <w:t xml:space="preserve"> после предоставления всего комплекта сопровод</w:t>
            </w:r>
            <w:r>
              <w:t>и</w:t>
            </w:r>
            <w:r>
              <w:t>тельной документации</w:t>
            </w:r>
            <w:r w:rsidR="006772F9" w:rsidRPr="005C2B89">
              <w:t>.</w:t>
            </w:r>
          </w:p>
          <w:p w:rsidR="00C62F68" w:rsidRPr="00D425C7" w:rsidRDefault="00C62F68" w:rsidP="00C62F68">
            <w:pPr>
              <w:ind w:right="153"/>
              <w:jc w:val="both"/>
            </w:pPr>
            <w:r w:rsidRPr="00D425C7">
              <w:t xml:space="preserve">Встречные предложения участников по проекту договора </w:t>
            </w:r>
            <w:r w:rsidRPr="00D425C7">
              <w:rPr>
                <w:b/>
                <w:u w:val="single"/>
              </w:rPr>
              <w:t>не допускаются</w:t>
            </w:r>
            <w:r w:rsidRPr="00D425C7">
              <w:t>.</w:t>
            </w:r>
          </w:p>
        </w:tc>
      </w:tr>
      <w:tr w:rsidR="00C87330" w:rsidRPr="00D425C7" w:rsidTr="00CE3B77">
        <w:trPr>
          <w:trHeight w:val="263"/>
        </w:trPr>
        <w:tc>
          <w:tcPr>
            <w:tcW w:w="639" w:type="dxa"/>
          </w:tcPr>
          <w:p w:rsidR="00C87330" w:rsidRPr="00E40234" w:rsidRDefault="00C87330" w:rsidP="00D94B97">
            <w:pPr>
              <w:numPr>
                <w:ilvl w:val="0"/>
                <w:numId w:val="24"/>
              </w:numPr>
              <w:tabs>
                <w:tab w:val="num" w:pos="786"/>
              </w:tabs>
              <w:ind w:left="0" w:hanging="15"/>
              <w:jc w:val="center"/>
            </w:pPr>
            <w:bookmarkStart w:id="313" w:name="_Ref317250606"/>
          </w:p>
        </w:tc>
        <w:bookmarkEnd w:id="313"/>
        <w:tc>
          <w:tcPr>
            <w:tcW w:w="2835" w:type="dxa"/>
          </w:tcPr>
          <w:p w:rsidR="00C87330" w:rsidRPr="00E40234" w:rsidRDefault="00C87330" w:rsidP="00C87330">
            <w:pPr>
              <w:ind w:right="153"/>
            </w:pPr>
            <w:r w:rsidRPr="00E40234">
              <w:t xml:space="preserve">Количество лотов </w:t>
            </w:r>
          </w:p>
        </w:tc>
        <w:tc>
          <w:tcPr>
            <w:tcW w:w="11624" w:type="dxa"/>
          </w:tcPr>
          <w:p w:rsidR="00C87330" w:rsidRPr="00D425C7" w:rsidRDefault="00D3201A" w:rsidP="00C87330">
            <w:pPr>
              <w:ind w:right="153"/>
            </w:pPr>
            <w:r>
              <w:t>1 (Один)</w:t>
            </w:r>
          </w:p>
        </w:tc>
      </w:tr>
      <w:tr w:rsidR="00C87330" w:rsidRPr="00D425C7" w:rsidTr="00CE3B77">
        <w:trPr>
          <w:trHeight w:val="152"/>
        </w:trPr>
        <w:tc>
          <w:tcPr>
            <w:tcW w:w="639" w:type="dxa"/>
          </w:tcPr>
          <w:p w:rsidR="00C87330" w:rsidRPr="00E40234" w:rsidRDefault="00C87330" w:rsidP="00D94B97">
            <w:pPr>
              <w:numPr>
                <w:ilvl w:val="0"/>
                <w:numId w:val="24"/>
              </w:numPr>
              <w:tabs>
                <w:tab w:val="num" w:pos="786"/>
              </w:tabs>
              <w:ind w:left="0" w:hanging="15"/>
              <w:jc w:val="center"/>
            </w:pPr>
            <w:bookmarkStart w:id="314" w:name="_Ref317249928"/>
          </w:p>
        </w:tc>
        <w:bookmarkEnd w:id="314"/>
        <w:tc>
          <w:tcPr>
            <w:tcW w:w="2835" w:type="dxa"/>
          </w:tcPr>
          <w:p w:rsidR="00C87330" w:rsidRPr="00E40234" w:rsidRDefault="00C87330" w:rsidP="00C87330">
            <w:pPr>
              <w:contextualSpacing/>
            </w:pPr>
            <w:r w:rsidRPr="00E40234">
              <w:t>Заказчик</w:t>
            </w:r>
          </w:p>
        </w:tc>
        <w:tc>
          <w:tcPr>
            <w:tcW w:w="11624" w:type="dxa"/>
          </w:tcPr>
          <w:p w:rsidR="00C87330" w:rsidRPr="00D3201A" w:rsidRDefault="00D3201A" w:rsidP="00C87330">
            <w:pPr>
              <w:ind w:right="153"/>
              <w:jc w:val="both"/>
            </w:pPr>
            <w:r w:rsidRPr="00D3201A">
              <w:t>ФГУП «НИТИ им. А.П. Александрова»</w:t>
            </w:r>
          </w:p>
          <w:p w:rsidR="00C87330" w:rsidRPr="00D425C7" w:rsidRDefault="00C87330" w:rsidP="00C87330">
            <w:pPr>
              <w:ind w:right="153"/>
              <w:contextualSpacing/>
              <w:jc w:val="both"/>
              <w:rPr>
                <w:b/>
                <w:i/>
              </w:rPr>
            </w:pPr>
            <w:r w:rsidRPr="00D425C7">
              <w:t xml:space="preserve">Место нахождения: </w:t>
            </w:r>
            <w:r w:rsidR="00D3201A">
              <w:t xml:space="preserve">Ленинградская обл., г. Сосновый Бор, </w:t>
            </w:r>
            <w:proofErr w:type="spellStart"/>
            <w:r w:rsidR="00D3201A">
              <w:t>промзона</w:t>
            </w:r>
            <w:proofErr w:type="spellEnd"/>
          </w:p>
          <w:p w:rsidR="00C87330" w:rsidRPr="00D425C7" w:rsidRDefault="00C87330" w:rsidP="00D3201A">
            <w:pPr>
              <w:ind w:right="153"/>
              <w:jc w:val="both"/>
            </w:pPr>
            <w:r w:rsidRPr="00D425C7">
              <w:t xml:space="preserve">Почтовый адрес: </w:t>
            </w:r>
            <w:r w:rsidR="00D3201A">
              <w:t>188540, Ленинградская обл., г. Сосновый Бор, а/я 22</w:t>
            </w:r>
          </w:p>
        </w:tc>
      </w:tr>
      <w:tr w:rsidR="00C87330" w:rsidRPr="00D425C7" w:rsidTr="00CE3B77">
        <w:trPr>
          <w:trHeight w:val="152"/>
        </w:trPr>
        <w:tc>
          <w:tcPr>
            <w:tcW w:w="639" w:type="dxa"/>
          </w:tcPr>
          <w:p w:rsidR="00C87330" w:rsidRPr="00E40234" w:rsidRDefault="00C87330" w:rsidP="00D94B97">
            <w:pPr>
              <w:numPr>
                <w:ilvl w:val="0"/>
                <w:numId w:val="24"/>
              </w:numPr>
              <w:tabs>
                <w:tab w:val="num" w:pos="786"/>
              </w:tabs>
              <w:ind w:left="0" w:hanging="15"/>
              <w:jc w:val="center"/>
            </w:pPr>
            <w:bookmarkStart w:id="315" w:name="_Ref317250471"/>
          </w:p>
        </w:tc>
        <w:bookmarkEnd w:id="315"/>
        <w:tc>
          <w:tcPr>
            <w:tcW w:w="2835" w:type="dxa"/>
          </w:tcPr>
          <w:p w:rsidR="00C87330" w:rsidRPr="00E40234" w:rsidRDefault="00C87330" w:rsidP="006037AB">
            <w:pPr>
              <w:ind w:right="153"/>
            </w:pPr>
            <w:r w:rsidRPr="00E40234">
              <w:t>О</w:t>
            </w:r>
            <w:r w:rsidRPr="00E40234">
              <w:rPr>
                <w:bCs/>
              </w:rPr>
              <w:t xml:space="preserve">рганизатор </w:t>
            </w:r>
            <w:r w:rsidR="00466F9E" w:rsidRPr="00E40234">
              <w:rPr>
                <w:bCs/>
              </w:rPr>
              <w:t>запроса цен</w:t>
            </w:r>
          </w:p>
        </w:tc>
        <w:tc>
          <w:tcPr>
            <w:tcW w:w="11624" w:type="dxa"/>
          </w:tcPr>
          <w:p w:rsidR="00D3201A" w:rsidRPr="00D3201A" w:rsidRDefault="00D3201A" w:rsidP="00D3201A">
            <w:pPr>
              <w:ind w:right="153"/>
              <w:jc w:val="both"/>
            </w:pPr>
            <w:r w:rsidRPr="00D3201A">
              <w:t>ФГУП «НИТИ им. А.П. Александрова»</w:t>
            </w:r>
          </w:p>
          <w:p w:rsidR="00D3201A" w:rsidRPr="00D425C7" w:rsidRDefault="00D3201A" w:rsidP="00D3201A">
            <w:pPr>
              <w:ind w:right="153"/>
              <w:contextualSpacing/>
              <w:jc w:val="both"/>
              <w:rPr>
                <w:b/>
                <w:i/>
              </w:rPr>
            </w:pPr>
            <w:r w:rsidRPr="00D425C7">
              <w:t xml:space="preserve">Место нахождения: </w:t>
            </w:r>
            <w:r>
              <w:t xml:space="preserve">Ленинградская обл., г. Сосновый Бор, </w:t>
            </w:r>
            <w:proofErr w:type="spellStart"/>
            <w:r>
              <w:t>промзона</w:t>
            </w:r>
            <w:proofErr w:type="spellEnd"/>
          </w:p>
          <w:p w:rsidR="00D3201A" w:rsidRDefault="00D3201A" w:rsidP="00D3201A">
            <w:pPr>
              <w:ind w:right="153"/>
              <w:jc w:val="both"/>
            </w:pPr>
            <w:r w:rsidRPr="00D425C7">
              <w:t xml:space="preserve">Почтовый адрес: </w:t>
            </w:r>
            <w:r>
              <w:t>188540, Ленинградская обл., г. Сосновый Бор, а/я 22</w:t>
            </w:r>
          </w:p>
          <w:p w:rsidR="00D3201A" w:rsidRDefault="00C87330" w:rsidP="00D3201A">
            <w:pPr>
              <w:ind w:right="153"/>
              <w:jc w:val="both"/>
            </w:pPr>
            <w:r w:rsidRPr="00D425C7">
              <w:t xml:space="preserve">Контактное лицо: </w:t>
            </w:r>
            <w:proofErr w:type="spellStart"/>
            <w:r w:rsidR="00D3201A">
              <w:t>Баранецкая</w:t>
            </w:r>
            <w:proofErr w:type="spellEnd"/>
            <w:r w:rsidR="00D3201A">
              <w:t xml:space="preserve"> Юлия Валерьевна</w:t>
            </w:r>
            <w:r w:rsidRPr="00D425C7">
              <w:t>, тел.</w:t>
            </w:r>
            <w:r w:rsidR="00D3201A">
              <w:t xml:space="preserve"> 8(81369)6-0341</w:t>
            </w:r>
            <w:r w:rsidRPr="00D425C7">
              <w:t>,</w:t>
            </w:r>
            <w:r w:rsidR="00D3201A">
              <w:t xml:space="preserve"> +7(921)856-5239</w:t>
            </w:r>
            <w:r w:rsidRPr="00D425C7">
              <w:t xml:space="preserve"> </w:t>
            </w:r>
          </w:p>
          <w:p w:rsidR="00C87330" w:rsidRPr="00D3201A" w:rsidRDefault="00C87330" w:rsidP="00D3201A">
            <w:pPr>
              <w:ind w:right="153"/>
              <w:jc w:val="both"/>
            </w:pPr>
            <w:proofErr w:type="spellStart"/>
            <w:r w:rsidRPr="00D425C7">
              <w:t>эл</w:t>
            </w:r>
            <w:proofErr w:type="spellEnd"/>
            <w:r w:rsidRPr="00D425C7">
              <w:t>.</w:t>
            </w:r>
            <w:r w:rsidRPr="00D425C7">
              <w:rPr>
                <w:lang w:val="en-US"/>
              </w:rPr>
              <w:t> </w:t>
            </w:r>
            <w:r w:rsidRPr="00D425C7">
              <w:t xml:space="preserve">почта </w:t>
            </w:r>
            <w:proofErr w:type="spellStart"/>
            <w:r w:rsidR="00D3201A">
              <w:rPr>
                <w:lang w:val="en-US"/>
              </w:rPr>
              <w:t>buv</w:t>
            </w:r>
            <w:proofErr w:type="spellEnd"/>
            <w:r w:rsidR="00D3201A" w:rsidRPr="00D3201A">
              <w:t>@</w:t>
            </w:r>
            <w:proofErr w:type="spellStart"/>
            <w:r w:rsidR="00D3201A">
              <w:rPr>
                <w:lang w:val="en-US"/>
              </w:rPr>
              <w:t>niti</w:t>
            </w:r>
            <w:proofErr w:type="spellEnd"/>
            <w:r w:rsidR="00D3201A" w:rsidRPr="00D3201A">
              <w:t>.</w:t>
            </w:r>
            <w:proofErr w:type="spellStart"/>
            <w:r w:rsidR="00D3201A">
              <w:rPr>
                <w:lang w:val="en-US"/>
              </w:rPr>
              <w:t>ru</w:t>
            </w:r>
            <w:proofErr w:type="spellEnd"/>
          </w:p>
        </w:tc>
      </w:tr>
      <w:tr w:rsidR="00C87330" w:rsidRPr="00D425C7" w:rsidTr="00CE3B77">
        <w:trPr>
          <w:trHeight w:val="70"/>
        </w:trPr>
        <w:tc>
          <w:tcPr>
            <w:tcW w:w="639" w:type="dxa"/>
          </w:tcPr>
          <w:p w:rsidR="00C87330" w:rsidRPr="00E40234" w:rsidRDefault="00C87330" w:rsidP="00D94B97">
            <w:pPr>
              <w:numPr>
                <w:ilvl w:val="0"/>
                <w:numId w:val="24"/>
              </w:numPr>
              <w:tabs>
                <w:tab w:val="num" w:pos="786"/>
              </w:tabs>
              <w:ind w:left="0" w:hanging="15"/>
              <w:jc w:val="center"/>
            </w:pPr>
            <w:bookmarkStart w:id="316" w:name="_Ref317250534"/>
          </w:p>
        </w:tc>
        <w:bookmarkEnd w:id="316"/>
        <w:tc>
          <w:tcPr>
            <w:tcW w:w="2835" w:type="dxa"/>
          </w:tcPr>
          <w:p w:rsidR="00C87330" w:rsidRPr="00E40234" w:rsidRDefault="00C87330" w:rsidP="00D3201A">
            <w:pPr>
              <w:ind w:right="153"/>
            </w:pPr>
            <w:r w:rsidRPr="00E40234">
              <w:t>Информационное обе</w:t>
            </w:r>
            <w:r w:rsidRPr="00E40234">
              <w:t>с</w:t>
            </w:r>
            <w:r w:rsidRPr="00E40234">
              <w:t xml:space="preserve">печение проведения </w:t>
            </w:r>
            <w:r w:rsidR="00466F9E" w:rsidRPr="00E40234">
              <w:t>з</w:t>
            </w:r>
            <w:r w:rsidR="00466F9E" w:rsidRPr="00E40234">
              <w:t>а</w:t>
            </w:r>
            <w:r w:rsidR="00466F9E" w:rsidRPr="00E40234">
              <w:t>проса цен</w:t>
            </w:r>
            <w:r w:rsidR="004C1016" w:rsidRPr="00E40234">
              <w:t xml:space="preserve"> </w:t>
            </w:r>
          </w:p>
        </w:tc>
        <w:tc>
          <w:tcPr>
            <w:tcW w:w="11624" w:type="dxa"/>
          </w:tcPr>
          <w:p w:rsidR="00706765" w:rsidRPr="008C6DF7" w:rsidRDefault="00706765" w:rsidP="00706765">
            <w:pPr>
              <w:tabs>
                <w:tab w:val="left" w:pos="1134"/>
              </w:tabs>
              <w:contextualSpacing/>
              <w:jc w:val="both"/>
            </w:pPr>
            <w:r w:rsidRPr="008C6DF7">
              <w:rPr>
                <w:spacing w:val="-6"/>
              </w:rPr>
              <w:t xml:space="preserve">Официальным сайтом </w:t>
            </w:r>
            <w:r w:rsidRPr="008C6DF7">
              <w:t>в сети «Интернет» для размещения информации о проведении запроса цен является:</w:t>
            </w:r>
          </w:p>
          <w:p w:rsidR="00706765" w:rsidRPr="008C6DF7" w:rsidRDefault="00706765" w:rsidP="00706765">
            <w:pPr>
              <w:tabs>
                <w:tab w:val="left" w:pos="1134"/>
              </w:tabs>
              <w:contextualSpacing/>
              <w:jc w:val="both"/>
            </w:pPr>
            <w:r w:rsidRPr="008C6DF7">
              <w:rPr>
                <w:spacing w:val="-6"/>
              </w:rPr>
              <w:t xml:space="preserve">Официальный государственный сайт </w:t>
            </w:r>
            <w:r w:rsidRPr="008C6DF7">
              <w:t>(</w:t>
            </w:r>
            <w:hyperlink r:id="rId13" w:history="1">
              <w:r w:rsidRPr="008C6DF7">
                <w:rPr>
                  <w:rStyle w:val="afa"/>
                  <w:color w:val="auto"/>
                </w:rPr>
                <w:t>http://www.zakupki.gov.ru</w:t>
              </w:r>
            </w:hyperlink>
            <w:r w:rsidRPr="008C6DF7">
              <w:t xml:space="preserve">), </w:t>
            </w:r>
          </w:p>
          <w:p w:rsidR="00E93FB8" w:rsidRDefault="00706765" w:rsidP="00E93FB8">
            <w:pPr>
              <w:tabs>
                <w:tab w:val="left" w:pos="1134"/>
              </w:tabs>
              <w:contextualSpacing/>
              <w:jc w:val="both"/>
              <w:rPr>
                <w:spacing w:val="-6"/>
              </w:rPr>
            </w:pPr>
            <w:r w:rsidRPr="008C6DF7">
              <w:t xml:space="preserve">Официальный сайт по закупкам атомной отрасли </w:t>
            </w:r>
            <w:proofErr w:type="spellStart"/>
            <w:r w:rsidRPr="008C6DF7">
              <w:t>Госкорпорации</w:t>
            </w:r>
            <w:proofErr w:type="spellEnd"/>
            <w:r w:rsidRPr="008C6DF7">
              <w:t xml:space="preserve"> «</w:t>
            </w:r>
            <w:proofErr w:type="spellStart"/>
            <w:r w:rsidRPr="008C6DF7">
              <w:t>Рос</w:t>
            </w:r>
            <w:r w:rsidRPr="008C6DF7">
              <w:rPr>
                <w:spacing w:val="-6"/>
              </w:rPr>
              <w:t>атом</w:t>
            </w:r>
            <w:proofErr w:type="spellEnd"/>
            <w:r w:rsidRPr="008C6DF7">
              <w:rPr>
                <w:spacing w:val="-6"/>
              </w:rPr>
              <w:t>» (</w:t>
            </w:r>
            <w:hyperlink r:id="rId14" w:history="1">
              <w:r w:rsidRPr="008C6DF7">
                <w:rPr>
                  <w:rStyle w:val="afa"/>
                  <w:color w:val="auto"/>
                </w:rPr>
                <w:t>http://zakupki.rosatom.ru</w:t>
              </w:r>
            </w:hyperlink>
            <w:r w:rsidRPr="008C6DF7">
              <w:rPr>
                <w:spacing w:val="-6"/>
              </w:rPr>
              <w:t>).</w:t>
            </w:r>
          </w:p>
          <w:p w:rsidR="004C1016" w:rsidRPr="00E93FB8" w:rsidRDefault="00706765" w:rsidP="00E93FB8">
            <w:pPr>
              <w:tabs>
                <w:tab w:val="left" w:pos="1134"/>
              </w:tabs>
              <w:contextualSpacing/>
              <w:jc w:val="both"/>
              <w:rPr>
                <w:spacing w:val="-6"/>
              </w:rPr>
            </w:pPr>
            <w:r w:rsidRPr="00D425C7">
              <w:t xml:space="preserve">Настоящий запрос цен проводится в соответствии с правилами и с использованием функционала ЭТП </w:t>
            </w:r>
            <w:r>
              <w:t xml:space="preserve">ООО </w:t>
            </w:r>
            <w:r>
              <w:lastRenderedPageBreak/>
              <w:t>«Аукционный конкурсный дом»</w:t>
            </w:r>
            <w:r w:rsidRPr="00D425C7">
              <w:t xml:space="preserve"> в сети «Интернет» по адресу: </w:t>
            </w:r>
            <w:hyperlink r:id="rId15" w:history="1">
              <w:r w:rsidRPr="00D3201A">
                <w:rPr>
                  <w:rStyle w:val="afa"/>
                  <w:color w:val="auto"/>
                  <w:u w:val="none"/>
                </w:rPr>
                <w:t>www.</w:t>
              </w:r>
              <w:r w:rsidRPr="00D3201A">
                <w:rPr>
                  <w:rStyle w:val="afa"/>
                  <w:color w:val="auto"/>
                  <w:u w:val="none"/>
                  <w:lang w:val="en-US"/>
                </w:rPr>
                <w:t>a</w:t>
              </w:r>
              <w:r w:rsidRPr="00D3201A">
                <w:rPr>
                  <w:rStyle w:val="afa"/>
                  <w:color w:val="auto"/>
                  <w:u w:val="none"/>
                </w:rPr>
                <w:t>-</w:t>
              </w:r>
              <w:r w:rsidRPr="00D3201A">
                <w:rPr>
                  <w:rStyle w:val="afa"/>
                  <w:color w:val="auto"/>
                  <w:u w:val="none"/>
                  <w:lang w:val="en-US"/>
                </w:rPr>
                <w:t>k</w:t>
              </w:r>
              <w:r w:rsidRPr="00D3201A">
                <w:rPr>
                  <w:rStyle w:val="afa"/>
                  <w:color w:val="auto"/>
                  <w:u w:val="none"/>
                </w:rPr>
                <w:t>-</w:t>
              </w:r>
              <w:r w:rsidRPr="00D3201A">
                <w:rPr>
                  <w:rStyle w:val="afa"/>
                  <w:color w:val="auto"/>
                  <w:u w:val="none"/>
                  <w:lang w:val="en-US"/>
                </w:rPr>
                <w:t>d</w:t>
              </w:r>
              <w:r w:rsidRPr="00D3201A">
                <w:rPr>
                  <w:rStyle w:val="afa"/>
                  <w:color w:val="auto"/>
                  <w:u w:val="none"/>
                </w:rPr>
                <w:t>.ru</w:t>
              </w:r>
            </w:hyperlink>
            <w:r w:rsidRPr="00D3201A">
              <w:t>.</w:t>
            </w:r>
            <w:r w:rsidR="004C1016" w:rsidRPr="00D425C7">
              <w:t xml:space="preserve">Настоящий </w:t>
            </w:r>
            <w:r w:rsidR="00466F9E" w:rsidRPr="00D425C7">
              <w:t>запрос цен</w:t>
            </w:r>
            <w:r w:rsidR="004C1016" w:rsidRPr="00D425C7">
              <w:t xml:space="preserve"> проводится в соответствии с правилами и с использованием функционала ЭТП </w:t>
            </w:r>
            <w:r w:rsidR="00D3201A">
              <w:t>ООО «Аукционный конкурсный дом»</w:t>
            </w:r>
            <w:r w:rsidR="004C1016" w:rsidRPr="00D425C7">
              <w:t xml:space="preserve"> в с</w:t>
            </w:r>
            <w:r w:rsidR="004C1016" w:rsidRPr="00D425C7">
              <w:t>е</w:t>
            </w:r>
            <w:r w:rsidR="004C1016" w:rsidRPr="00D425C7">
              <w:t xml:space="preserve">ти «Интернет» по адресу: </w:t>
            </w:r>
            <w:hyperlink r:id="rId16" w:history="1">
              <w:r w:rsidR="00D3201A" w:rsidRPr="00D3201A">
                <w:rPr>
                  <w:rStyle w:val="afa"/>
                  <w:color w:val="auto"/>
                  <w:u w:val="none"/>
                </w:rPr>
                <w:t>www.</w:t>
              </w:r>
              <w:r w:rsidR="00D3201A" w:rsidRPr="00D3201A">
                <w:rPr>
                  <w:rStyle w:val="afa"/>
                  <w:color w:val="auto"/>
                  <w:u w:val="none"/>
                  <w:lang w:val="en-US"/>
                </w:rPr>
                <w:t>a</w:t>
              </w:r>
              <w:r w:rsidR="00D3201A" w:rsidRPr="00D3201A">
                <w:rPr>
                  <w:rStyle w:val="afa"/>
                  <w:color w:val="auto"/>
                  <w:u w:val="none"/>
                </w:rPr>
                <w:t>-</w:t>
              </w:r>
              <w:r w:rsidR="00D3201A" w:rsidRPr="00D3201A">
                <w:rPr>
                  <w:rStyle w:val="afa"/>
                  <w:color w:val="auto"/>
                  <w:u w:val="none"/>
                  <w:lang w:val="en-US"/>
                </w:rPr>
                <w:t>k</w:t>
              </w:r>
              <w:r w:rsidR="00D3201A" w:rsidRPr="00D3201A">
                <w:rPr>
                  <w:rStyle w:val="afa"/>
                  <w:color w:val="auto"/>
                  <w:u w:val="none"/>
                </w:rPr>
                <w:t>-</w:t>
              </w:r>
              <w:r w:rsidR="00D3201A" w:rsidRPr="00D3201A">
                <w:rPr>
                  <w:rStyle w:val="afa"/>
                  <w:color w:val="auto"/>
                  <w:u w:val="none"/>
                  <w:lang w:val="en-US"/>
                </w:rPr>
                <w:t>d</w:t>
              </w:r>
              <w:r w:rsidR="00D3201A" w:rsidRPr="00D3201A">
                <w:rPr>
                  <w:rStyle w:val="afa"/>
                  <w:color w:val="auto"/>
                  <w:u w:val="none"/>
                </w:rPr>
                <w:t>.</w:t>
              </w:r>
              <w:proofErr w:type="spellStart"/>
              <w:r w:rsidR="00D3201A" w:rsidRPr="00D3201A">
                <w:rPr>
                  <w:rStyle w:val="afa"/>
                  <w:color w:val="auto"/>
                  <w:u w:val="none"/>
                </w:rPr>
                <w:t>ru</w:t>
              </w:r>
              <w:proofErr w:type="spellEnd"/>
            </w:hyperlink>
            <w:r w:rsidR="00D3201A" w:rsidRPr="00D3201A">
              <w:t>.</w:t>
            </w:r>
          </w:p>
        </w:tc>
      </w:tr>
      <w:tr w:rsidR="00C87330" w:rsidRPr="00D425C7" w:rsidTr="00CE3B77">
        <w:trPr>
          <w:trHeight w:val="152"/>
        </w:trPr>
        <w:tc>
          <w:tcPr>
            <w:tcW w:w="639" w:type="dxa"/>
          </w:tcPr>
          <w:p w:rsidR="00C87330" w:rsidRPr="00D425C7" w:rsidRDefault="00C87330" w:rsidP="00D94B97">
            <w:pPr>
              <w:numPr>
                <w:ilvl w:val="0"/>
                <w:numId w:val="24"/>
              </w:numPr>
              <w:tabs>
                <w:tab w:val="num" w:pos="786"/>
              </w:tabs>
              <w:ind w:left="0" w:hanging="15"/>
              <w:jc w:val="center"/>
            </w:pPr>
            <w:bookmarkStart w:id="317" w:name="_Ref317250440"/>
          </w:p>
        </w:tc>
        <w:bookmarkEnd w:id="317"/>
        <w:tc>
          <w:tcPr>
            <w:tcW w:w="2835" w:type="dxa"/>
          </w:tcPr>
          <w:p w:rsidR="00C87330" w:rsidRPr="00E40234" w:rsidRDefault="00C87330" w:rsidP="00D3201A">
            <w:pPr>
              <w:pStyle w:val="36"/>
              <w:tabs>
                <w:tab w:val="clear" w:pos="1307"/>
              </w:tabs>
              <w:ind w:left="0" w:right="153"/>
              <w:jc w:val="left"/>
              <w:rPr>
                <w:szCs w:val="24"/>
              </w:rPr>
            </w:pPr>
            <w:r w:rsidRPr="00E40234">
              <w:rPr>
                <w:szCs w:val="24"/>
              </w:rPr>
              <w:t>Начальная (максимал</w:t>
            </w:r>
            <w:r w:rsidRPr="00E40234">
              <w:rPr>
                <w:szCs w:val="24"/>
              </w:rPr>
              <w:t>ь</w:t>
            </w:r>
            <w:r w:rsidRPr="00E40234">
              <w:rPr>
                <w:szCs w:val="24"/>
              </w:rPr>
              <w:t xml:space="preserve">ная) цена договора </w:t>
            </w:r>
          </w:p>
        </w:tc>
        <w:tc>
          <w:tcPr>
            <w:tcW w:w="11624" w:type="dxa"/>
          </w:tcPr>
          <w:p w:rsidR="00A95E30" w:rsidRDefault="00F52E69" w:rsidP="00F52E69">
            <w:pPr>
              <w:rPr>
                <w:color w:val="000000"/>
              </w:rPr>
            </w:pPr>
            <w:r w:rsidRPr="00A109F8">
              <w:rPr>
                <w:b/>
              </w:rPr>
              <w:t>Начальная (максимальная) цена договора</w:t>
            </w:r>
            <w:r>
              <w:rPr>
                <w:b/>
              </w:rPr>
              <w:t xml:space="preserve"> с учетом НДС</w:t>
            </w:r>
            <w:r w:rsidRPr="00A109F8">
              <w:rPr>
                <w:b/>
              </w:rPr>
              <w:t>:</w:t>
            </w:r>
            <w:r w:rsidRPr="00A10241">
              <w:t xml:space="preserve"> </w:t>
            </w:r>
            <w:r w:rsidR="00AA582E">
              <w:rPr>
                <w:b/>
                <w:color w:val="000000"/>
              </w:rPr>
              <w:t>186 661</w:t>
            </w:r>
            <w:r w:rsidR="00B36F57">
              <w:rPr>
                <w:b/>
                <w:color w:val="000000"/>
              </w:rPr>
              <w:t>,</w:t>
            </w:r>
            <w:r w:rsidR="00AA582E">
              <w:rPr>
                <w:b/>
                <w:color w:val="000000"/>
              </w:rPr>
              <w:t>61</w:t>
            </w:r>
            <w:r w:rsidR="00B36F57" w:rsidRPr="00F03F97">
              <w:rPr>
                <w:b/>
                <w:color w:val="000000"/>
              </w:rPr>
              <w:t xml:space="preserve"> </w:t>
            </w:r>
            <w:r w:rsidR="00B36F57" w:rsidRPr="00F03F97">
              <w:rPr>
                <w:color w:val="000000"/>
              </w:rPr>
              <w:t>(</w:t>
            </w:r>
            <w:r w:rsidR="00AA582E">
              <w:rPr>
                <w:color w:val="000000"/>
              </w:rPr>
              <w:t>Сто восемьдесят шесть</w:t>
            </w:r>
            <w:r w:rsidR="00B36F57">
              <w:rPr>
                <w:color w:val="000000"/>
              </w:rPr>
              <w:t xml:space="preserve"> тысяч </w:t>
            </w:r>
            <w:r w:rsidR="00AA582E">
              <w:rPr>
                <w:color w:val="000000"/>
              </w:rPr>
              <w:t>шес</w:t>
            </w:r>
            <w:r w:rsidR="00B36F57">
              <w:rPr>
                <w:color w:val="000000"/>
              </w:rPr>
              <w:t>т</w:t>
            </w:r>
            <w:r w:rsidR="00B36F57">
              <w:rPr>
                <w:color w:val="000000"/>
              </w:rPr>
              <w:t>ь</w:t>
            </w:r>
            <w:r w:rsidR="00B36F57">
              <w:rPr>
                <w:color w:val="000000"/>
              </w:rPr>
              <w:t>сот</w:t>
            </w:r>
            <w:r w:rsidR="00AA582E">
              <w:rPr>
                <w:color w:val="000000"/>
              </w:rPr>
              <w:t xml:space="preserve"> шестьдесят один</w:t>
            </w:r>
            <w:r w:rsidR="00B36F57">
              <w:rPr>
                <w:color w:val="000000"/>
              </w:rPr>
              <w:t xml:space="preserve"> </w:t>
            </w:r>
            <w:r w:rsidR="00B36F57" w:rsidRPr="00F03F97">
              <w:rPr>
                <w:color w:val="000000"/>
              </w:rPr>
              <w:t>рубл</w:t>
            </w:r>
            <w:r w:rsidR="00AA582E">
              <w:rPr>
                <w:color w:val="000000"/>
              </w:rPr>
              <w:t>ь</w:t>
            </w:r>
            <w:r w:rsidR="00B36F57" w:rsidRPr="00F03F97">
              <w:rPr>
                <w:color w:val="000000"/>
              </w:rPr>
              <w:t xml:space="preserve"> </w:t>
            </w:r>
            <w:r w:rsidR="00AA582E">
              <w:rPr>
                <w:color w:val="000000"/>
              </w:rPr>
              <w:t>61</w:t>
            </w:r>
            <w:r w:rsidR="00B36F57" w:rsidRPr="00F03F97">
              <w:rPr>
                <w:color w:val="000000"/>
              </w:rPr>
              <w:t xml:space="preserve"> копе</w:t>
            </w:r>
            <w:r w:rsidR="00AA582E">
              <w:rPr>
                <w:color w:val="000000"/>
              </w:rPr>
              <w:t>й</w:t>
            </w:r>
            <w:r w:rsidR="00B36F57" w:rsidRPr="00F03F97">
              <w:rPr>
                <w:color w:val="000000"/>
              </w:rPr>
              <w:t>к</w:t>
            </w:r>
            <w:r w:rsidR="00AA582E">
              <w:rPr>
                <w:color w:val="000000"/>
              </w:rPr>
              <w:t>а</w:t>
            </w:r>
            <w:r w:rsidR="00B36F57" w:rsidRPr="00F03F97">
              <w:rPr>
                <w:color w:val="000000"/>
              </w:rPr>
              <w:t xml:space="preserve">), в том числе НДС – </w:t>
            </w:r>
            <w:r w:rsidR="00AA582E">
              <w:rPr>
                <w:color w:val="000000"/>
              </w:rPr>
              <w:t>27 273</w:t>
            </w:r>
            <w:r w:rsidR="00B36F57" w:rsidRPr="00F03F97">
              <w:rPr>
                <w:color w:val="000000"/>
              </w:rPr>
              <w:t>,</w:t>
            </w:r>
            <w:r w:rsidR="00AA582E">
              <w:rPr>
                <w:color w:val="000000"/>
              </w:rPr>
              <w:t>14</w:t>
            </w:r>
            <w:r w:rsidR="00B36F57" w:rsidRPr="00F03F97">
              <w:rPr>
                <w:color w:val="000000"/>
              </w:rPr>
              <w:t xml:space="preserve"> (</w:t>
            </w:r>
            <w:r w:rsidR="00AA582E">
              <w:rPr>
                <w:color w:val="000000"/>
              </w:rPr>
              <w:t>Двадцать семь</w:t>
            </w:r>
            <w:r w:rsidR="00B36F57" w:rsidRPr="00F03F97">
              <w:rPr>
                <w:color w:val="000000"/>
              </w:rPr>
              <w:t xml:space="preserve"> тысяч  </w:t>
            </w:r>
            <w:r w:rsidR="00AA582E">
              <w:rPr>
                <w:color w:val="000000"/>
              </w:rPr>
              <w:t xml:space="preserve">двести семьдесят три </w:t>
            </w:r>
            <w:r w:rsidR="00B36F57">
              <w:rPr>
                <w:color w:val="000000"/>
              </w:rPr>
              <w:t xml:space="preserve"> </w:t>
            </w:r>
            <w:r w:rsidR="00B36F57" w:rsidRPr="00F03F97">
              <w:rPr>
                <w:color w:val="000000"/>
              </w:rPr>
              <w:t>рубл</w:t>
            </w:r>
            <w:r w:rsidR="00B36F57">
              <w:rPr>
                <w:color w:val="000000"/>
              </w:rPr>
              <w:t xml:space="preserve">я </w:t>
            </w:r>
            <w:r w:rsidR="00AA582E">
              <w:rPr>
                <w:color w:val="000000"/>
              </w:rPr>
              <w:t>14</w:t>
            </w:r>
            <w:r w:rsidR="00B36F57" w:rsidRPr="00F03F97">
              <w:rPr>
                <w:color w:val="000000"/>
              </w:rPr>
              <w:t xml:space="preserve"> копе</w:t>
            </w:r>
            <w:r w:rsidR="00B36F57">
              <w:rPr>
                <w:color w:val="000000"/>
              </w:rPr>
              <w:t>е</w:t>
            </w:r>
            <w:r w:rsidR="00B36F57" w:rsidRPr="00F03F97">
              <w:rPr>
                <w:color w:val="000000"/>
              </w:rPr>
              <w:t>к)</w:t>
            </w:r>
            <w:r w:rsidR="00B36F57">
              <w:rPr>
                <w:color w:val="000000"/>
              </w:rPr>
              <w:t>.</w:t>
            </w:r>
          </w:p>
          <w:p w:rsidR="00F52E69" w:rsidRPr="001C6FE8" w:rsidRDefault="00F52E69" w:rsidP="00AA582E">
            <w:pPr>
              <w:tabs>
                <w:tab w:val="left" w:pos="10398"/>
              </w:tabs>
            </w:pPr>
            <w:r w:rsidRPr="001C6FE8">
              <w:t xml:space="preserve">Цена договора включает в себя: </w:t>
            </w:r>
            <w:r w:rsidR="00AA582E">
              <w:tab/>
            </w:r>
          </w:p>
          <w:p w:rsidR="00F52E69" w:rsidRDefault="00F52E69" w:rsidP="00D94B97">
            <w:pPr>
              <w:numPr>
                <w:ilvl w:val="0"/>
                <w:numId w:val="34"/>
              </w:numPr>
              <w:tabs>
                <w:tab w:val="left" w:pos="426"/>
              </w:tabs>
              <w:ind w:left="0" w:firstLine="0"/>
            </w:pPr>
            <w:r w:rsidRPr="001C6FE8">
              <w:t>стоимость товара;</w:t>
            </w:r>
          </w:p>
          <w:p w:rsidR="00F52E69" w:rsidRPr="001C6FE8" w:rsidRDefault="00F52E69" w:rsidP="00D94B97">
            <w:pPr>
              <w:numPr>
                <w:ilvl w:val="0"/>
                <w:numId w:val="34"/>
              </w:numPr>
              <w:tabs>
                <w:tab w:val="left" w:pos="426"/>
              </w:tabs>
              <w:ind w:left="0" w:firstLine="0"/>
            </w:pPr>
            <w:r w:rsidRPr="001C6FE8">
              <w:t>расходы на уплату налогов и других обязательных платежей;</w:t>
            </w:r>
          </w:p>
          <w:p w:rsidR="00F52E69" w:rsidRPr="009A558D" w:rsidRDefault="00F52E69" w:rsidP="00D94B97">
            <w:pPr>
              <w:numPr>
                <w:ilvl w:val="0"/>
                <w:numId w:val="34"/>
              </w:numPr>
              <w:tabs>
                <w:tab w:val="left" w:pos="426"/>
              </w:tabs>
              <w:ind w:left="0" w:firstLine="0"/>
              <w:rPr>
                <w:b/>
                <w:bCs/>
                <w:i/>
              </w:rPr>
            </w:pPr>
            <w:r w:rsidRPr="001C6FE8">
              <w:t>НДС</w:t>
            </w:r>
            <w:r w:rsidR="00CE3B77">
              <w:t xml:space="preserve"> 18%</w:t>
            </w:r>
            <w:r w:rsidRPr="001C6FE8">
              <w:t>;</w:t>
            </w:r>
          </w:p>
          <w:p w:rsidR="00F52E69" w:rsidRPr="00140CF5" w:rsidRDefault="00F52E69" w:rsidP="00D94B97">
            <w:pPr>
              <w:numPr>
                <w:ilvl w:val="0"/>
                <w:numId w:val="34"/>
              </w:numPr>
              <w:tabs>
                <w:tab w:val="left" w:pos="426"/>
              </w:tabs>
              <w:ind w:left="0" w:firstLine="0"/>
              <w:rPr>
                <w:bCs/>
                <w:i/>
              </w:rPr>
            </w:pPr>
            <w:r w:rsidRPr="001C6FE8">
              <w:t>доставку до склада ФГУП «НИТИ им.А.П. Александрова» в городе Сосновый Бор</w:t>
            </w:r>
            <w:r>
              <w:rPr>
                <w:b/>
                <w:bCs/>
              </w:rPr>
              <w:t>.</w:t>
            </w:r>
          </w:p>
          <w:p w:rsidR="00C87330" w:rsidRPr="007E0BD5" w:rsidRDefault="00F52E69" w:rsidP="00F52E69">
            <w:pPr>
              <w:rPr>
                <w:i/>
                <w:sz w:val="22"/>
                <w:szCs w:val="22"/>
              </w:rPr>
            </w:pPr>
            <w:r w:rsidRPr="007E0BD5">
              <w:rPr>
                <w:rStyle w:val="FontStyle64"/>
                <w:i/>
                <w:sz w:val="22"/>
                <w:szCs w:val="22"/>
              </w:rPr>
              <w:t>Предложение участника о цене договора также не должно превышать начальную (максимальную) цену договора без учета НДС.</w:t>
            </w:r>
          </w:p>
        </w:tc>
      </w:tr>
      <w:tr w:rsidR="00C87330" w:rsidRPr="00D425C7" w:rsidTr="00CE3B77">
        <w:trPr>
          <w:trHeight w:val="397"/>
        </w:trPr>
        <w:tc>
          <w:tcPr>
            <w:tcW w:w="639" w:type="dxa"/>
          </w:tcPr>
          <w:p w:rsidR="00C87330" w:rsidRPr="00D425C7" w:rsidRDefault="00C87330" w:rsidP="00D94B97">
            <w:pPr>
              <w:numPr>
                <w:ilvl w:val="0"/>
                <w:numId w:val="24"/>
              </w:numPr>
              <w:tabs>
                <w:tab w:val="num" w:pos="786"/>
              </w:tabs>
              <w:ind w:left="0" w:hanging="15"/>
              <w:jc w:val="center"/>
            </w:pPr>
          </w:p>
        </w:tc>
        <w:tc>
          <w:tcPr>
            <w:tcW w:w="2835" w:type="dxa"/>
          </w:tcPr>
          <w:p w:rsidR="00C87330" w:rsidRPr="00E40234" w:rsidRDefault="00C87330" w:rsidP="00C87330">
            <w:pPr>
              <w:ind w:right="153"/>
              <w:rPr>
                <w:lang w:val="en-US"/>
              </w:rPr>
            </w:pPr>
            <w:r w:rsidRPr="00E40234">
              <w:t xml:space="preserve">Официальный язык </w:t>
            </w:r>
            <w:r w:rsidR="00466F9E" w:rsidRPr="00E40234">
              <w:t>з</w:t>
            </w:r>
            <w:r w:rsidR="00466F9E" w:rsidRPr="00E40234">
              <w:t>а</w:t>
            </w:r>
            <w:r w:rsidR="00466F9E" w:rsidRPr="00E40234">
              <w:t>проса цен</w:t>
            </w:r>
          </w:p>
        </w:tc>
        <w:tc>
          <w:tcPr>
            <w:tcW w:w="11624" w:type="dxa"/>
          </w:tcPr>
          <w:p w:rsidR="00C87330" w:rsidRPr="00D425C7" w:rsidRDefault="00C87330" w:rsidP="00C87330">
            <w:pPr>
              <w:ind w:right="153"/>
            </w:pPr>
            <w:r w:rsidRPr="00D425C7">
              <w:t>русский</w:t>
            </w:r>
          </w:p>
        </w:tc>
      </w:tr>
      <w:tr w:rsidR="00C87330" w:rsidRPr="00D425C7" w:rsidTr="00CE3B77">
        <w:trPr>
          <w:trHeight w:val="326"/>
        </w:trPr>
        <w:tc>
          <w:tcPr>
            <w:tcW w:w="639" w:type="dxa"/>
          </w:tcPr>
          <w:p w:rsidR="00C87330" w:rsidRPr="00D425C7" w:rsidRDefault="00C87330" w:rsidP="00D94B97">
            <w:pPr>
              <w:numPr>
                <w:ilvl w:val="0"/>
                <w:numId w:val="24"/>
              </w:numPr>
              <w:tabs>
                <w:tab w:val="num" w:pos="786"/>
              </w:tabs>
              <w:ind w:left="0" w:hanging="15"/>
              <w:jc w:val="center"/>
            </w:pPr>
            <w:bookmarkStart w:id="318" w:name="_Ref317253392"/>
          </w:p>
        </w:tc>
        <w:bookmarkEnd w:id="318"/>
        <w:tc>
          <w:tcPr>
            <w:tcW w:w="2835" w:type="dxa"/>
          </w:tcPr>
          <w:p w:rsidR="00C87330" w:rsidRPr="00E40234" w:rsidRDefault="00C87330" w:rsidP="00C87330">
            <w:pPr>
              <w:ind w:right="153"/>
              <w:rPr>
                <w:lang w:val="en-US"/>
              </w:rPr>
            </w:pPr>
            <w:r w:rsidRPr="00E40234">
              <w:t xml:space="preserve">Валюта </w:t>
            </w:r>
            <w:r w:rsidR="00466F9E" w:rsidRPr="00E40234">
              <w:t>запроса цен</w:t>
            </w:r>
          </w:p>
        </w:tc>
        <w:tc>
          <w:tcPr>
            <w:tcW w:w="11624" w:type="dxa"/>
          </w:tcPr>
          <w:p w:rsidR="002542AE" w:rsidRPr="00D425C7" w:rsidRDefault="00C87330" w:rsidP="00F0717E">
            <w:pPr>
              <w:ind w:right="153"/>
            </w:pPr>
            <w:r w:rsidRPr="00D425C7">
              <w:t>российский рубль</w:t>
            </w:r>
          </w:p>
        </w:tc>
      </w:tr>
      <w:tr w:rsidR="00815182" w:rsidRPr="00D425C7" w:rsidTr="00CE3B77">
        <w:trPr>
          <w:trHeight w:val="709"/>
        </w:trPr>
        <w:tc>
          <w:tcPr>
            <w:tcW w:w="639" w:type="dxa"/>
          </w:tcPr>
          <w:p w:rsidR="00815182" w:rsidRPr="00D425C7" w:rsidRDefault="00815182" w:rsidP="00D94B97">
            <w:pPr>
              <w:numPr>
                <w:ilvl w:val="0"/>
                <w:numId w:val="24"/>
              </w:numPr>
              <w:tabs>
                <w:tab w:val="num" w:pos="786"/>
              </w:tabs>
              <w:ind w:left="0" w:hanging="15"/>
              <w:jc w:val="center"/>
            </w:pPr>
            <w:bookmarkStart w:id="319" w:name="_Ref367790917"/>
          </w:p>
        </w:tc>
        <w:bookmarkEnd w:id="319"/>
        <w:tc>
          <w:tcPr>
            <w:tcW w:w="2835" w:type="dxa"/>
          </w:tcPr>
          <w:p w:rsidR="00815182" w:rsidRPr="00E40234" w:rsidRDefault="00815182" w:rsidP="00D3201A">
            <w:pPr>
              <w:pStyle w:val="36"/>
              <w:tabs>
                <w:tab w:val="clear" w:pos="1307"/>
              </w:tabs>
              <w:ind w:left="45" w:right="153"/>
              <w:rPr>
                <w:szCs w:val="24"/>
              </w:rPr>
            </w:pPr>
            <w:r w:rsidRPr="00E40234">
              <w:rPr>
                <w:szCs w:val="24"/>
              </w:rPr>
              <w:t>Требования, предъя</w:t>
            </w:r>
            <w:r w:rsidRPr="00E40234">
              <w:rPr>
                <w:szCs w:val="24"/>
              </w:rPr>
              <w:t>в</w:t>
            </w:r>
            <w:r w:rsidRPr="00E40234">
              <w:rPr>
                <w:szCs w:val="24"/>
              </w:rPr>
              <w:t xml:space="preserve">ляемые к участникам </w:t>
            </w:r>
            <w:r w:rsidR="00466F9E" w:rsidRPr="00E40234">
              <w:rPr>
                <w:szCs w:val="24"/>
              </w:rPr>
              <w:t>запроса цен</w:t>
            </w:r>
            <w:r w:rsidRPr="00E40234">
              <w:rPr>
                <w:b/>
                <w:i/>
                <w:szCs w:val="24"/>
              </w:rPr>
              <w:t xml:space="preserve"> </w:t>
            </w:r>
          </w:p>
        </w:tc>
        <w:tc>
          <w:tcPr>
            <w:tcW w:w="11624" w:type="dxa"/>
          </w:tcPr>
          <w:p w:rsidR="00641C15" w:rsidRPr="00D425C7" w:rsidRDefault="00641C15" w:rsidP="00D94B97">
            <w:pPr>
              <w:numPr>
                <w:ilvl w:val="0"/>
                <w:numId w:val="22"/>
              </w:numPr>
              <w:tabs>
                <w:tab w:val="left" w:pos="0"/>
                <w:tab w:val="left" w:pos="1204"/>
              </w:tabs>
              <w:ind w:left="0" w:right="153" w:firstLine="495"/>
              <w:jc w:val="both"/>
            </w:pPr>
            <w:bookmarkStart w:id="320" w:name="_Ref318730527"/>
            <w:r w:rsidRPr="00D425C7">
              <w:t>должен быть зарегистрированным в качестве юридического лица или индивидуального предпр</w:t>
            </w:r>
            <w:r w:rsidRPr="00D425C7">
              <w:t>и</w:t>
            </w:r>
            <w:r w:rsidRPr="00D425C7">
              <w:t>нимателя в установленном в Российской Федерации порядке (для российских участников);</w:t>
            </w:r>
            <w:bookmarkEnd w:id="320"/>
          </w:p>
          <w:p w:rsidR="00641C15" w:rsidRDefault="00641C15" w:rsidP="00D94B97">
            <w:pPr>
              <w:numPr>
                <w:ilvl w:val="0"/>
                <w:numId w:val="22"/>
              </w:numPr>
              <w:tabs>
                <w:tab w:val="left" w:pos="0"/>
                <w:tab w:val="left" w:pos="1204"/>
              </w:tabs>
              <w:ind w:left="0" w:right="153" w:firstLine="495"/>
              <w:jc w:val="both"/>
            </w:pPr>
            <w:bookmarkStart w:id="321" w:name="_Ref318730530"/>
            <w:r w:rsidRPr="00D425C7">
              <w:t>должен быть зарегистрированным в качестве субъекта гражданского права и иметь все необх</w:t>
            </w:r>
            <w:r w:rsidRPr="00D425C7">
              <w:t>о</w:t>
            </w:r>
            <w:r w:rsidRPr="00D425C7">
              <w:t>димые разрешения для ведения деятельности в соответствии с законодательством государства по месту н</w:t>
            </w:r>
            <w:r w:rsidRPr="00D425C7">
              <w:t>а</w:t>
            </w:r>
            <w:r w:rsidRPr="00D425C7">
              <w:t>хождения, месту выполнения работ (оказания услуг) и законодательством Российской Федерации (для иностранных участников);</w:t>
            </w:r>
            <w:bookmarkEnd w:id="321"/>
          </w:p>
          <w:p w:rsidR="003200A6" w:rsidRPr="003200A6" w:rsidRDefault="003200A6" w:rsidP="00D94B97">
            <w:pPr>
              <w:numPr>
                <w:ilvl w:val="0"/>
                <w:numId w:val="22"/>
              </w:numPr>
              <w:ind w:left="0" w:firstLine="495"/>
            </w:pPr>
            <w:r w:rsidRPr="003200A6">
              <w:t>обладать необходимыми сертификатами на товары в соответствии с действующим законодател</w:t>
            </w:r>
            <w:r w:rsidRPr="003200A6">
              <w:t>ь</w:t>
            </w:r>
            <w:r w:rsidRPr="003200A6">
              <w:t>ством Российской Федерации, являющиеся предметом заключаемого договора;</w:t>
            </w:r>
          </w:p>
          <w:p w:rsidR="005761D6" w:rsidRDefault="0085523F" w:rsidP="00D94B97">
            <w:pPr>
              <w:numPr>
                <w:ilvl w:val="0"/>
                <w:numId w:val="22"/>
              </w:numPr>
              <w:tabs>
                <w:tab w:val="left" w:pos="0"/>
                <w:tab w:val="left" w:pos="1204"/>
              </w:tabs>
              <w:ind w:left="0" w:right="153" w:firstLine="495"/>
              <w:jc w:val="both"/>
            </w:pPr>
            <w:r w:rsidRPr="00D425C7">
              <w:t xml:space="preserve">должен раскрывать в составе заявки на участие в </w:t>
            </w:r>
            <w:r w:rsidR="004560F3" w:rsidRPr="00D425C7">
              <w:t>запросе цен</w:t>
            </w:r>
            <w:r w:rsidRPr="00D425C7">
              <w:t xml:space="preserve"> информацию в отношении всей ц</w:t>
            </w:r>
            <w:r w:rsidRPr="00D425C7">
              <w:t>е</w:t>
            </w:r>
            <w:r w:rsidRPr="00D425C7">
              <w:t>почки собственников, включая бенефициаров (в том числе конечных);</w:t>
            </w:r>
          </w:p>
          <w:p w:rsidR="008D5C56" w:rsidRPr="00D425C7" w:rsidRDefault="008D5C56" w:rsidP="008D5C56">
            <w:pPr>
              <w:tabs>
                <w:tab w:val="left" w:pos="851"/>
              </w:tabs>
              <w:ind w:right="153" w:firstLine="495"/>
              <w:jc w:val="both"/>
            </w:pPr>
            <w:r w:rsidRPr="00D425C7">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w:t>
            </w:r>
            <w:r w:rsidRPr="00D425C7">
              <w:t>с</w:t>
            </w:r>
            <w:r w:rsidRPr="00D425C7">
              <w:t>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w:t>
            </w:r>
            <w:r w:rsidRPr="00D425C7">
              <w:t>е</w:t>
            </w:r>
            <w:r w:rsidRPr="00D425C7">
              <w:t>ны прямой ссылкой на общедоступный источник, посредством которого в установленном законе порядке раскрыта соответствующая информация.</w:t>
            </w:r>
          </w:p>
          <w:p w:rsidR="008D5C56" w:rsidRDefault="008D5C56" w:rsidP="008D5C56">
            <w:pPr>
              <w:tabs>
                <w:tab w:val="left" w:pos="0"/>
                <w:tab w:val="left" w:pos="1204"/>
              </w:tabs>
              <w:ind w:left="495" w:right="153"/>
              <w:jc w:val="both"/>
            </w:pPr>
            <w:r w:rsidRPr="00D425C7">
              <w:t>В отношении участников запроса цен, являющихся публичными акционерными обществами, акции к</w:t>
            </w:r>
            <w:r w:rsidRPr="00D425C7">
              <w:t>о</w:t>
            </w:r>
            <w:r w:rsidRPr="00D425C7">
              <w:t>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w:t>
            </w:r>
            <w:r w:rsidRPr="00D425C7">
              <w:t>и</w:t>
            </w:r>
            <w:r w:rsidRPr="00D425C7">
              <w:lastRenderedPageBreak/>
              <w:t>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w:t>
            </w:r>
            <w:r w:rsidRPr="00D425C7">
              <w:t>е</w:t>
            </w:r>
            <w:r w:rsidRPr="00D425C7">
              <w:t>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w:t>
            </w:r>
            <w:r w:rsidRPr="00D425C7">
              <w:t>а</w:t>
            </w:r>
            <w:r w:rsidRPr="00D425C7">
              <w:t>ется указание общей информации о количестве таких акционеров.</w:t>
            </w:r>
          </w:p>
          <w:p w:rsidR="00D913CA" w:rsidRPr="00D425C7" w:rsidRDefault="008D5C56" w:rsidP="00D94B97">
            <w:pPr>
              <w:numPr>
                <w:ilvl w:val="0"/>
                <w:numId w:val="22"/>
              </w:numPr>
              <w:tabs>
                <w:tab w:val="left" w:pos="0"/>
                <w:tab w:val="left" w:pos="1204"/>
              </w:tabs>
              <w:ind w:left="0" w:right="153" w:firstLine="495"/>
              <w:jc w:val="both"/>
            </w:pPr>
            <w:bookmarkStart w:id="322" w:name="_Ref381690993"/>
            <w:r>
              <w:t>не иметь</w:t>
            </w:r>
            <w:r w:rsidR="005A2ED2">
              <w:t xml:space="preserve"> задолженности по уплате налогов, сборов, пеней и штрафов, размер которой превышает двадцать пять процентов балансовой стоимости активов участника закупки.</w:t>
            </w:r>
            <w:bookmarkEnd w:id="322"/>
          </w:p>
          <w:p w:rsidR="005D51C6" w:rsidRPr="00D425C7" w:rsidRDefault="005D51C6" w:rsidP="00D94B97">
            <w:pPr>
              <w:numPr>
                <w:ilvl w:val="0"/>
                <w:numId w:val="22"/>
              </w:numPr>
              <w:tabs>
                <w:tab w:val="left" w:pos="0"/>
                <w:tab w:val="left" w:pos="1204"/>
              </w:tabs>
              <w:ind w:left="0" w:right="153" w:firstLine="495"/>
              <w:jc w:val="both"/>
            </w:pPr>
            <w:bookmarkStart w:id="323" w:name="_Ref299553052"/>
            <w:r w:rsidRPr="00D425C7">
              <w:t>не находиться в процессе ликвидации (для юридического лица) или быть признанным по реш</w:t>
            </w:r>
            <w:r w:rsidRPr="00D425C7">
              <w:t>е</w:t>
            </w:r>
            <w:r w:rsidRPr="00D425C7">
              <w:t>нию арбитражного суда несостоятельным (банкротом);</w:t>
            </w:r>
            <w:bookmarkEnd w:id="323"/>
          </w:p>
          <w:p w:rsidR="005D51C6" w:rsidRPr="00D425C7" w:rsidRDefault="005D51C6" w:rsidP="00D94B97">
            <w:pPr>
              <w:numPr>
                <w:ilvl w:val="0"/>
                <w:numId w:val="22"/>
              </w:numPr>
              <w:tabs>
                <w:tab w:val="left" w:pos="0"/>
                <w:tab w:val="left" w:pos="1204"/>
              </w:tabs>
              <w:ind w:left="0" w:right="153" w:firstLine="495"/>
              <w:jc w:val="both"/>
            </w:pPr>
            <w:bookmarkStart w:id="324" w:name="_Ref299553055"/>
            <w:r w:rsidRPr="00D425C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24"/>
          </w:p>
          <w:p w:rsidR="00815182" w:rsidRPr="00D425C7" w:rsidRDefault="00815182" w:rsidP="00D94B97">
            <w:pPr>
              <w:numPr>
                <w:ilvl w:val="0"/>
                <w:numId w:val="22"/>
              </w:numPr>
              <w:tabs>
                <w:tab w:val="left" w:pos="0"/>
                <w:tab w:val="left" w:pos="1204"/>
              </w:tabs>
              <w:ind w:left="0" w:right="153" w:firstLine="495"/>
              <w:jc w:val="both"/>
            </w:pPr>
            <w:r w:rsidRPr="00D425C7">
              <w:t xml:space="preserve">отсутствие сведений об участнике </w:t>
            </w:r>
            <w:r w:rsidR="00466F9E" w:rsidRPr="00D425C7">
              <w:t>запроса цен</w:t>
            </w:r>
            <w:r w:rsidRPr="00D425C7">
              <w:t xml:space="preserve"> в Реестре недобросовестных поставщиков ФАС </w:t>
            </w:r>
            <w:r w:rsidRPr="003200A6">
              <w:t>России и в</w:t>
            </w:r>
            <w:r w:rsidRPr="00D425C7">
              <w:t> реестре недобросовестных поставщиков атомной отрасли.</w:t>
            </w:r>
          </w:p>
        </w:tc>
      </w:tr>
      <w:tr w:rsidR="00C87330" w:rsidRPr="00D425C7" w:rsidTr="00CE3B77">
        <w:trPr>
          <w:trHeight w:val="282"/>
        </w:trPr>
        <w:tc>
          <w:tcPr>
            <w:tcW w:w="639" w:type="dxa"/>
          </w:tcPr>
          <w:p w:rsidR="00C87330" w:rsidRPr="00D425C7" w:rsidRDefault="00C87330" w:rsidP="00D94B97">
            <w:pPr>
              <w:numPr>
                <w:ilvl w:val="0"/>
                <w:numId w:val="24"/>
              </w:numPr>
              <w:tabs>
                <w:tab w:val="num" w:pos="786"/>
              </w:tabs>
              <w:ind w:left="0" w:hanging="15"/>
              <w:jc w:val="center"/>
            </w:pPr>
            <w:bookmarkStart w:id="325" w:name="_Ref317257394"/>
          </w:p>
        </w:tc>
        <w:bookmarkEnd w:id="325"/>
        <w:tc>
          <w:tcPr>
            <w:tcW w:w="2835" w:type="dxa"/>
          </w:tcPr>
          <w:p w:rsidR="00C87330" w:rsidRPr="00D425C7" w:rsidRDefault="00C87330" w:rsidP="003200A6">
            <w:pPr>
              <w:pStyle w:val="36"/>
              <w:tabs>
                <w:tab w:val="clear" w:pos="1307"/>
              </w:tabs>
              <w:ind w:left="45" w:right="153"/>
              <w:rPr>
                <w:szCs w:val="24"/>
              </w:rPr>
            </w:pPr>
            <w:r w:rsidRPr="00D425C7">
              <w:rPr>
                <w:szCs w:val="24"/>
              </w:rPr>
              <w:t xml:space="preserve">Требования к </w:t>
            </w:r>
            <w:r w:rsidRPr="003200A6">
              <w:rPr>
                <w:szCs w:val="24"/>
              </w:rPr>
              <w:t>поста</w:t>
            </w:r>
            <w:r w:rsidRPr="003200A6">
              <w:rPr>
                <w:szCs w:val="24"/>
              </w:rPr>
              <w:t>в</w:t>
            </w:r>
            <w:r w:rsidRPr="003200A6">
              <w:rPr>
                <w:szCs w:val="24"/>
              </w:rPr>
              <w:t>ляемому товару</w:t>
            </w:r>
          </w:p>
        </w:tc>
        <w:tc>
          <w:tcPr>
            <w:tcW w:w="11624" w:type="dxa"/>
          </w:tcPr>
          <w:p w:rsidR="00C87330" w:rsidRPr="003200A6" w:rsidRDefault="00C87330" w:rsidP="00C87330">
            <w:pPr>
              <w:tabs>
                <w:tab w:val="left" w:pos="495"/>
                <w:tab w:val="left" w:pos="5657"/>
              </w:tabs>
              <w:ind w:right="153" w:firstLine="660"/>
              <w:jc w:val="both"/>
            </w:pPr>
            <w:r w:rsidRPr="00D425C7">
              <w:t xml:space="preserve">Требования к </w:t>
            </w:r>
            <w:r w:rsidRPr="003200A6">
              <w:t>поставляемому товару приводятся в томе 2 «Техническая часть».</w:t>
            </w:r>
          </w:p>
          <w:p w:rsidR="00C87330" w:rsidRDefault="00C87330" w:rsidP="00D94B97">
            <w:pPr>
              <w:widowControl w:val="0"/>
              <w:numPr>
                <w:ilvl w:val="0"/>
                <w:numId w:val="29"/>
              </w:numPr>
              <w:tabs>
                <w:tab w:val="left" w:pos="709"/>
                <w:tab w:val="left" w:pos="779"/>
              </w:tabs>
              <w:adjustRightInd w:val="0"/>
              <w:ind w:left="0" w:right="153" w:firstLine="212"/>
              <w:jc w:val="both"/>
              <w:textAlignment w:val="baseline"/>
            </w:pPr>
            <w:r w:rsidRPr="005A01AB">
              <w:rPr>
                <w:b/>
              </w:rPr>
              <w:t>Гарантийны</w:t>
            </w:r>
            <w:r w:rsidR="009E6FD1">
              <w:rPr>
                <w:b/>
              </w:rPr>
              <w:t>е сроки</w:t>
            </w:r>
            <w:r w:rsidRPr="005A01AB">
              <w:rPr>
                <w:b/>
              </w:rPr>
              <w:t xml:space="preserve"> на предлагаем</w:t>
            </w:r>
            <w:r w:rsidR="00D66FAC" w:rsidRPr="005A01AB">
              <w:rPr>
                <w:b/>
              </w:rPr>
              <w:t>ый</w:t>
            </w:r>
            <w:r w:rsidRPr="005A01AB">
              <w:rPr>
                <w:b/>
              </w:rPr>
              <w:t xml:space="preserve"> </w:t>
            </w:r>
            <w:r w:rsidR="00D66FAC" w:rsidRPr="005A01AB">
              <w:rPr>
                <w:b/>
              </w:rPr>
              <w:t>товар</w:t>
            </w:r>
            <w:r w:rsidR="00B36F57">
              <w:rPr>
                <w:b/>
              </w:rPr>
              <w:t xml:space="preserve"> </w:t>
            </w:r>
            <w:r w:rsidR="00682919">
              <w:rPr>
                <w:b/>
              </w:rPr>
              <w:t>–</w:t>
            </w:r>
            <w:r w:rsidR="00B36F57">
              <w:rPr>
                <w:b/>
              </w:rPr>
              <w:t xml:space="preserve"> </w:t>
            </w:r>
            <w:r w:rsidR="009E6FD1">
              <w:t>не менее установленного производителем</w:t>
            </w:r>
            <w:r w:rsidR="00B36F57">
              <w:t>.</w:t>
            </w:r>
          </w:p>
          <w:p w:rsidR="0045232B" w:rsidRPr="00CE3B77" w:rsidRDefault="0045232B" w:rsidP="0045232B">
            <w:pPr>
              <w:widowControl w:val="0"/>
              <w:tabs>
                <w:tab w:val="left" w:pos="779"/>
              </w:tabs>
              <w:adjustRightInd w:val="0"/>
              <w:ind w:right="153" w:firstLine="779"/>
              <w:jc w:val="both"/>
              <w:textAlignment w:val="baseline"/>
              <w:rPr>
                <w:b/>
              </w:rPr>
            </w:pPr>
            <w:r w:rsidRPr="00C51958">
              <w:t>Участник запроса цен должен принять во внимание, что ссылки в документации по запросу цен на т</w:t>
            </w:r>
            <w:r w:rsidRPr="00C51958">
              <w:t>о</w:t>
            </w:r>
            <w:r w:rsidRPr="00C51958">
              <w:t>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w:t>
            </w:r>
            <w:r w:rsidRPr="00C51958">
              <w:t>н</w:t>
            </w:r>
            <w:r w:rsidRPr="00C51958">
              <w:t>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w:t>
            </w:r>
            <w:r w:rsidRPr="00C51958">
              <w:t>е</w:t>
            </w:r>
            <w:r w:rsidRPr="00C51958">
              <w:t>ли, промышленные образцы, места происхождения товара или производители, при условии, что произведе</w:t>
            </w:r>
            <w:r w:rsidRPr="00C51958">
              <w:t>н</w:t>
            </w:r>
            <w:r w:rsidRPr="00C51958">
              <w:t>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815182" w:rsidRPr="00D425C7" w:rsidTr="00E93FB8">
        <w:trPr>
          <w:trHeight w:val="284"/>
        </w:trPr>
        <w:tc>
          <w:tcPr>
            <w:tcW w:w="639" w:type="dxa"/>
          </w:tcPr>
          <w:p w:rsidR="00815182" w:rsidRPr="00D425C7" w:rsidRDefault="00815182" w:rsidP="00D94B97">
            <w:pPr>
              <w:numPr>
                <w:ilvl w:val="0"/>
                <w:numId w:val="24"/>
              </w:numPr>
              <w:tabs>
                <w:tab w:val="num" w:pos="786"/>
              </w:tabs>
              <w:ind w:left="0" w:hanging="15"/>
              <w:jc w:val="center"/>
            </w:pPr>
            <w:bookmarkStart w:id="326" w:name="_Ref317257698"/>
          </w:p>
        </w:tc>
        <w:bookmarkEnd w:id="326"/>
        <w:tc>
          <w:tcPr>
            <w:tcW w:w="2835" w:type="dxa"/>
          </w:tcPr>
          <w:p w:rsidR="00815182" w:rsidRPr="00D425C7" w:rsidRDefault="00815182" w:rsidP="003200A6">
            <w:pPr>
              <w:pStyle w:val="Times12"/>
              <w:tabs>
                <w:tab w:val="num" w:pos="960"/>
                <w:tab w:val="num" w:pos="2564"/>
              </w:tabs>
              <w:ind w:right="153" w:firstLine="0"/>
              <w:rPr>
                <w:szCs w:val="24"/>
              </w:rPr>
            </w:pPr>
            <w:r w:rsidRPr="00D425C7">
              <w:rPr>
                <w:szCs w:val="24"/>
              </w:rPr>
              <w:t>Документы, подтве</w:t>
            </w:r>
            <w:r w:rsidRPr="00D425C7">
              <w:rPr>
                <w:szCs w:val="24"/>
              </w:rPr>
              <w:t>р</w:t>
            </w:r>
            <w:r w:rsidRPr="00D425C7">
              <w:rPr>
                <w:szCs w:val="24"/>
              </w:rPr>
              <w:t>ждающие соответствие требованиям, предъя</w:t>
            </w:r>
            <w:r w:rsidRPr="00D425C7">
              <w:rPr>
                <w:szCs w:val="24"/>
              </w:rPr>
              <w:t>в</w:t>
            </w:r>
            <w:r w:rsidRPr="00D425C7">
              <w:rPr>
                <w:szCs w:val="24"/>
              </w:rPr>
              <w:t xml:space="preserve">ляемым участникам </w:t>
            </w:r>
            <w:r w:rsidR="00466F9E" w:rsidRPr="00D425C7">
              <w:rPr>
                <w:szCs w:val="24"/>
              </w:rPr>
              <w:t>з</w:t>
            </w:r>
            <w:r w:rsidR="00466F9E" w:rsidRPr="00D425C7">
              <w:rPr>
                <w:szCs w:val="24"/>
              </w:rPr>
              <w:t>а</w:t>
            </w:r>
            <w:r w:rsidR="00466F9E" w:rsidRPr="00D425C7">
              <w:rPr>
                <w:szCs w:val="24"/>
              </w:rPr>
              <w:t>проса цен</w:t>
            </w:r>
            <w:r w:rsidRPr="00D425C7">
              <w:rPr>
                <w:szCs w:val="24"/>
              </w:rPr>
              <w:t xml:space="preserve"> и включаемые участником в состав з</w:t>
            </w:r>
            <w:r w:rsidRPr="00D425C7">
              <w:rPr>
                <w:szCs w:val="24"/>
              </w:rPr>
              <w:t>а</w:t>
            </w:r>
            <w:r w:rsidRPr="00D425C7">
              <w:rPr>
                <w:szCs w:val="24"/>
              </w:rPr>
              <w:t xml:space="preserve">явки на участие в </w:t>
            </w:r>
            <w:r w:rsidR="004560F3" w:rsidRPr="00D425C7">
              <w:rPr>
                <w:szCs w:val="24"/>
              </w:rPr>
              <w:t>запр</w:t>
            </w:r>
            <w:r w:rsidR="004560F3" w:rsidRPr="00D425C7">
              <w:rPr>
                <w:szCs w:val="24"/>
              </w:rPr>
              <w:t>о</w:t>
            </w:r>
            <w:r w:rsidR="004560F3" w:rsidRPr="00D425C7">
              <w:rPr>
                <w:szCs w:val="24"/>
              </w:rPr>
              <w:t>се цен</w:t>
            </w:r>
            <w:r w:rsidRPr="00D425C7">
              <w:rPr>
                <w:szCs w:val="24"/>
              </w:rPr>
              <w:t xml:space="preserve"> </w:t>
            </w:r>
          </w:p>
        </w:tc>
        <w:tc>
          <w:tcPr>
            <w:tcW w:w="11624" w:type="dxa"/>
          </w:tcPr>
          <w:p w:rsidR="00815182" w:rsidRPr="00D425C7" w:rsidRDefault="00FC37F4" w:rsidP="00D94B97">
            <w:pPr>
              <w:widowControl w:val="0"/>
              <w:numPr>
                <w:ilvl w:val="0"/>
                <w:numId w:val="23"/>
              </w:numPr>
              <w:tabs>
                <w:tab w:val="left" w:pos="636"/>
              </w:tabs>
              <w:adjustRightInd w:val="0"/>
              <w:ind w:left="0" w:right="153" w:firstLine="660"/>
              <w:jc w:val="both"/>
              <w:textAlignment w:val="baseline"/>
            </w:pPr>
            <w:bookmarkStart w:id="327" w:name="_Ref317256601"/>
            <w:r w:rsidRPr="00D425C7">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w:t>
            </w:r>
            <w:r w:rsidRPr="00D425C7">
              <w:t>у</w:t>
            </w:r>
            <w:r w:rsidRPr="00D425C7">
              <w:t>ментов, удостоверяющих личность (для иных физических лиц);</w:t>
            </w:r>
            <w:bookmarkEnd w:id="327"/>
          </w:p>
          <w:p w:rsidR="00FC37F4" w:rsidRDefault="00FC37F4" w:rsidP="00D94B97">
            <w:pPr>
              <w:widowControl w:val="0"/>
              <w:numPr>
                <w:ilvl w:val="0"/>
                <w:numId w:val="23"/>
              </w:numPr>
              <w:tabs>
                <w:tab w:val="left" w:pos="636"/>
              </w:tabs>
              <w:adjustRightInd w:val="0"/>
              <w:ind w:left="0" w:right="153" w:firstLine="660"/>
              <w:jc w:val="both"/>
              <w:textAlignment w:val="baseline"/>
            </w:pPr>
            <w:bookmarkStart w:id="328" w:name="_Ref270105117"/>
            <w:r w:rsidRPr="00D425C7">
              <w:t>отсканированный оригинал документа, подтверждающего полномочия лица на подписание з</w:t>
            </w:r>
            <w:r w:rsidRPr="00D425C7">
              <w:t>а</w:t>
            </w:r>
            <w:r w:rsidRPr="00D425C7">
              <w:t>явки от имени участника запроса цен (документы, подтверждающие полномочия лица, выполняющего фун</w:t>
            </w:r>
            <w:r w:rsidRPr="00D425C7">
              <w:t>к</w:t>
            </w:r>
            <w:r w:rsidRPr="00D425C7">
              <w:t>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328"/>
          </w:p>
          <w:p w:rsidR="00183811" w:rsidRPr="00D425C7" w:rsidRDefault="00183811" w:rsidP="00D94B97">
            <w:pPr>
              <w:widowControl w:val="0"/>
              <w:numPr>
                <w:ilvl w:val="0"/>
                <w:numId w:val="23"/>
              </w:numPr>
              <w:tabs>
                <w:tab w:val="left" w:pos="636"/>
                <w:tab w:val="num" w:pos="709"/>
              </w:tabs>
              <w:adjustRightInd w:val="0"/>
              <w:ind w:left="0" w:right="153" w:firstLine="660"/>
              <w:jc w:val="both"/>
              <w:textAlignment w:val="baseline"/>
            </w:pPr>
            <w:bookmarkStart w:id="329" w:name="_Ref270105111"/>
            <w:bookmarkStart w:id="330" w:name="_Ref317251956"/>
            <w:bookmarkStart w:id="331" w:name="_Ref317256610"/>
            <w:bookmarkStart w:id="332" w:name="_Ref317256699"/>
            <w:r w:rsidRPr="00D425C7">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w:t>
            </w:r>
            <w:r w:rsidRPr="00D425C7">
              <w:t>о</w:t>
            </w:r>
            <w:r w:rsidRPr="00D425C7">
              <w:t xml:space="preserve">дательством Российской Федерации, учредительными документами юридического лица и если для участника </w:t>
            </w:r>
            <w:r w:rsidRPr="00D425C7">
              <w:lastRenderedPageBreak/>
              <w:t>запроса цен заключение договора или предоставление обеспечения заявки на участие в запросе цен, обесп</w:t>
            </w:r>
            <w:r w:rsidRPr="00D425C7">
              <w:t>е</w:t>
            </w:r>
            <w:r w:rsidRPr="00D425C7">
              <w:t>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329"/>
            <w:r w:rsidRPr="00D425C7">
              <w:t>й;</w:t>
            </w:r>
            <w:bookmarkEnd w:id="330"/>
            <w:r w:rsidRPr="00D425C7">
              <w:t xml:space="preserve"> </w:t>
            </w:r>
          </w:p>
          <w:p w:rsidR="00183811" w:rsidRPr="00D425C7" w:rsidRDefault="00183811" w:rsidP="00D94B97">
            <w:pPr>
              <w:widowControl w:val="0"/>
              <w:numPr>
                <w:ilvl w:val="0"/>
                <w:numId w:val="23"/>
              </w:numPr>
              <w:tabs>
                <w:tab w:val="left" w:pos="636"/>
                <w:tab w:val="num" w:pos="709"/>
              </w:tabs>
              <w:adjustRightInd w:val="0"/>
              <w:ind w:left="0" w:right="153" w:firstLine="660"/>
              <w:jc w:val="both"/>
              <w:textAlignment w:val="baseline"/>
            </w:pPr>
            <w:bookmarkStart w:id="333" w:name="_Ref317251962"/>
            <w:r w:rsidRPr="00D425C7">
              <w:t>отсканированный оригинал решения об одобрении или о совершении сделки с заинтересова</w:t>
            </w:r>
            <w:r w:rsidRPr="00D425C7">
              <w:t>н</w:t>
            </w:r>
            <w:r w:rsidRPr="00D425C7">
              <w:t>ностью, если требование о наличии такого одобрения установлено законодательством Российской Федер</w:t>
            </w:r>
            <w:r w:rsidRPr="00D425C7">
              <w:t>а</w:t>
            </w:r>
            <w:r w:rsidRPr="00D425C7">
              <w:t>ции, учредительными документации юридического лица и если для участника запроса цен выполнение дог</w:t>
            </w:r>
            <w:r w:rsidRPr="00D425C7">
              <w:t>о</w:t>
            </w:r>
            <w:r w:rsidRPr="00D425C7">
              <w:t>вора или предоставление обеспечения заявки на участие в запросе цен, обеспечение договора является сде</w:t>
            </w:r>
            <w:r w:rsidRPr="00D425C7">
              <w:t>л</w:t>
            </w:r>
            <w:r w:rsidRPr="00D425C7">
              <w:t>кой с заинтересованностью, либо письмо участника запроса цен о том, что данная сделка для такого участн</w:t>
            </w:r>
            <w:r w:rsidRPr="00D425C7">
              <w:t>и</w:t>
            </w:r>
            <w:r w:rsidRPr="00D425C7">
              <w:t>ка запроса цен не является сделкой с заинтересованностью.</w:t>
            </w:r>
            <w:bookmarkEnd w:id="333"/>
          </w:p>
          <w:p w:rsidR="00183811" w:rsidRPr="00D425C7" w:rsidRDefault="00183811" w:rsidP="00183811">
            <w:pPr>
              <w:tabs>
                <w:tab w:val="left" w:pos="1418"/>
              </w:tabs>
              <w:ind w:right="-1" w:firstLine="709"/>
              <w:jc w:val="both"/>
            </w:pPr>
            <w:r w:rsidRPr="00D425C7">
              <w:t>В случае</w:t>
            </w:r>
            <w:proofErr w:type="gramStart"/>
            <w:r w:rsidRPr="00D425C7">
              <w:t>,</w:t>
            </w:r>
            <w:proofErr w:type="gramEnd"/>
            <w:r w:rsidRPr="00D425C7">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CC5ECF">
                <w:t>13.3</w:t>
              </w:r>
            </w:fldSimple>
            <w:r w:rsidRPr="00D425C7">
              <w:t xml:space="preserve"> и </w:t>
            </w:r>
            <w:fldSimple w:instr=" REF _Ref317251962 \r \h  \* MERGEFORMAT ">
              <w:r w:rsidR="00CC5ECF">
                <w:t>13.4</w:t>
              </w:r>
            </w:fldSimple>
            <w:r w:rsidRPr="00D425C7">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w:t>
            </w:r>
            <w:r w:rsidRPr="00D425C7">
              <w:t>а</w:t>
            </w:r>
            <w:r w:rsidRPr="00D425C7">
              <w:t>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D425C7" w:rsidRDefault="00183811" w:rsidP="00D94B97">
            <w:pPr>
              <w:widowControl w:val="0"/>
              <w:numPr>
                <w:ilvl w:val="0"/>
                <w:numId w:val="23"/>
              </w:numPr>
              <w:tabs>
                <w:tab w:val="left" w:pos="636"/>
                <w:tab w:val="num" w:pos="709"/>
              </w:tabs>
              <w:adjustRightInd w:val="0"/>
              <w:ind w:left="0" w:right="153" w:firstLine="660"/>
              <w:jc w:val="both"/>
              <w:textAlignment w:val="baseline"/>
            </w:pPr>
            <w:bookmarkStart w:id="334" w:name="_Ref299570035"/>
            <w:r w:rsidRPr="00D425C7">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334"/>
            <w:r w:rsidRPr="00D425C7">
              <w:t>.</w:t>
            </w:r>
          </w:p>
          <w:p w:rsidR="002C1C66" w:rsidRPr="00D425C7" w:rsidRDefault="00183811" w:rsidP="00D94B97">
            <w:pPr>
              <w:widowControl w:val="0"/>
              <w:numPr>
                <w:ilvl w:val="0"/>
                <w:numId w:val="23"/>
              </w:numPr>
              <w:tabs>
                <w:tab w:val="left" w:pos="636"/>
                <w:tab w:val="num" w:pos="709"/>
              </w:tabs>
              <w:adjustRightInd w:val="0"/>
              <w:ind w:left="0" w:right="153" w:firstLine="660"/>
              <w:jc w:val="both"/>
              <w:textAlignment w:val="baseline"/>
            </w:pPr>
            <w:bookmarkStart w:id="335" w:name="_Ref325034202"/>
            <w:r w:rsidRPr="00D425C7">
              <w:t>документы, подтверждающие сведения о цепочке собственников, включая бенефициаров (в том числе конечных)</w:t>
            </w:r>
            <w:bookmarkEnd w:id="331"/>
            <w:r w:rsidRPr="00D425C7">
              <w:t>.</w:t>
            </w:r>
            <w:bookmarkEnd w:id="335"/>
            <w:r w:rsidR="002C1C66">
              <w:t xml:space="preserve"> Документами, подтверждающими сведения о цепочке собственников, включая бенефици</w:t>
            </w:r>
            <w:r w:rsidR="002C1C66">
              <w:t>а</w:t>
            </w:r>
            <w:r w:rsidR="002C1C66">
              <w:t>ров, являются: для Обществ с ограниченной ответственностью (ООО) – список участников, для акционерных обществ – выписка из реестра акционеров.</w:t>
            </w:r>
          </w:p>
          <w:p w:rsidR="00183811" w:rsidRPr="00D425C7" w:rsidRDefault="00183811" w:rsidP="00D94B97">
            <w:pPr>
              <w:widowControl w:val="0"/>
              <w:numPr>
                <w:ilvl w:val="0"/>
                <w:numId w:val="23"/>
              </w:numPr>
              <w:tabs>
                <w:tab w:val="left" w:pos="636"/>
                <w:tab w:val="num" w:pos="709"/>
              </w:tabs>
              <w:adjustRightInd w:val="0"/>
              <w:ind w:left="0" w:right="153" w:firstLine="660"/>
              <w:jc w:val="both"/>
              <w:textAlignment w:val="baseline"/>
            </w:pPr>
            <w:r w:rsidRPr="00D425C7">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w:t>
            </w:r>
            <w:r w:rsidRPr="00D425C7">
              <w:t>е</w:t>
            </w:r>
            <w:r w:rsidRPr="00D425C7">
              <w:t>ских лиц);</w:t>
            </w:r>
          </w:p>
          <w:p w:rsidR="00183811" w:rsidRPr="00D425C7" w:rsidRDefault="00183811" w:rsidP="00D94B97">
            <w:pPr>
              <w:widowControl w:val="0"/>
              <w:numPr>
                <w:ilvl w:val="0"/>
                <w:numId w:val="23"/>
              </w:numPr>
              <w:tabs>
                <w:tab w:val="left" w:pos="636"/>
                <w:tab w:val="num" w:pos="709"/>
              </w:tabs>
              <w:adjustRightInd w:val="0"/>
              <w:ind w:left="0" w:right="153" w:firstLine="660"/>
              <w:jc w:val="both"/>
              <w:textAlignment w:val="baseline"/>
            </w:pPr>
            <w:r w:rsidRPr="00D425C7">
              <w:t>отсканированные оригиналы учредительных документов в действующей редакции (для юридических лиц);</w:t>
            </w:r>
          </w:p>
          <w:p w:rsidR="00183811" w:rsidRDefault="00183811" w:rsidP="00D94B97">
            <w:pPr>
              <w:widowControl w:val="0"/>
              <w:numPr>
                <w:ilvl w:val="0"/>
                <w:numId w:val="23"/>
              </w:numPr>
              <w:tabs>
                <w:tab w:val="num" w:pos="0"/>
                <w:tab w:val="left" w:pos="636"/>
              </w:tabs>
              <w:adjustRightInd w:val="0"/>
              <w:ind w:left="0" w:right="153" w:firstLine="660"/>
              <w:jc w:val="both"/>
              <w:textAlignment w:val="baseline"/>
            </w:pPr>
            <w:r w:rsidRPr="005C2B89">
              <w:t xml:space="preserve">подтверждение </w:t>
            </w:r>
            <w:r w:rsidR="000B2F08" w:rsidRPr="005C2B89">
              <w:t>в</w:t>
            </w:r>
            <w:r w:rsidRPr="005C2B89">
              <w:t xml:space="preserve"> форме</w:t>
            </w:r>
            <w:r w:rsidR="000B2F08" w:rsidRPr="005C2B89">
              <w:t xml:space="preserve"> 1 «Заявка на участие в запросе </w:t>
            </w:r>
            <w:r w:rsidR="0001108C" w:rsidRPr="005C2B89">
              <w:t>цен</w:t>
            </w:r>
            <w:r w:rsidR="000B2F08" w:rsidRPr="005C2B89">
              <w:t xml:space="preserve">» </w:t>
            </w:r>
            <w:r w:rsidRPr="005C2B89">
              <w:t>о не</w:t>
            </w:r>
            <w:r w:rsidR="000C1884" w:rsidRPr="005C2B89">
              <w:t xml:space="preserve"> </w:t>
            </w:r>
            <w:r w:rsidRPr="005C2B89">
              <w:t>нахождении участника запр</w:t>
            </w:r>
            <w:r w:rsidRPr="005C2B89">
              <w:t>о</w:t>
            </w:r>
            <w:r w:rsidRPr="005C2B89">
              <w:t>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w:t>
            </w:r>
            <w:r w:rsidR="000C1884" w:rsidRPr="005C2B89">
              <w:t xml:space="preserve"> </w:t>
            </w:r>
            <w:r w:rsidRPr="005C2B89">
              <w:t>приостановлении экономической деятельности участника запроса цен.</w:t>
            </w:r>
          </w:p>
          <w:p w:rsidR="005A2ED2" w:rsidRPr="009F5011" w:rsidRDefault="005A2ED2" w:rsidP="00D94B97">
            <w:pPr>
              <w:widowControl w:val="0"/>
              <w:numPr>
                <w:ilvl w:val="0"/>
                <w:numId w:val="23"/>
              </w:numPr>
              <w:tabs>
                <w:tab w:val="num" w:pos="0"/>
                <w:tab w:val="left" w:pos="636"/>
              </w:tabs>
              <w:adjustRightInd w:val="0"/>
              <w:ind w:left="0" w:right="153" w:firstLine="660"/>
              <w:jc w:val="both"/>
              <w:textAlignment w:val="baseline"/>
            </w:pPr>
            <w:r w:rsidRPr="009F5011">
              <w:lastRenderedPageBreak/>
              <w:t>подтверждение в форме 1 «Заявка на участие в запросе цен» об отсутствие задолженности по уплате налогов, сборов, пеней и штрафов, размер которой превышает двадцать пять процентов балансовой стоимости активов участника закупки</w:t>
            </w:r>
            <w:r w:rsidR="00A7506F" w:rsidRPr="009F5011">
              <w:t>;</w:t>
            </w:r>
            <w:r w:rsidRPr="009F5011">
              <w:t xml:space="preserve"> </w:t>
            </w:r>
          </w:p>
          <w:p w:rsidR="00B37496" w:rsidRDefault="0045232B" w:rsidP="00D94B97">
            <w:pPr>
              <w:widowControl w:val="0"/>
              <w:numPr>
                <w:ilvl w:val="0"/>
                <w:numId w:val="23"/>
              </w:numPr>
              <w:tabs>
                <w:tab w:val="num" w:pos="0"/>
                <w:tab w:val="left" w:pos="636"/>
              </w:tabs>
              <w:adjustRightInd w:val="0"/>
              <w:ind w:left="0" w:right="153" w:firstLine="660"/>
              <w:jc w:val="both"/>
              <w:textAlignment w:val="baseline"/>
            </w:pPr>
            <w:r w:rsidRPr="0045232B">
              <w:t>отсканированные</w:t>
            </w:r>
            <w:r w:rsidRPr="00B37496">
              <w:t xml:space="preserve"> </w:t>
            </w:r>
            <w:r w:rsidR="00B37496" w:rsidRPr="00B37496">
              <w:t>копии бухгалтерского баланса вместе с отчетом о прибылях и убытках за п</w:t>
            </w:r>
            <w:r w:rsidR="00B37496" w:rsidRPr="00B37496">
              <w:t>о</w:t>
            </w:r>
            <w:r w:rsidR="00B37496" w:rsidRPr="00B37496">
              <w:t>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w:t>
            </w:r>
            <w:r w:rsidR="00B37496" w:rsidRPr="00B37496">
              <w:t>о</w:t>
            </w:r>
            <w:r w:rsidR="00B37496" w:rsidRPr="00B37496">
              <w:t>гообложения, с отметкой налогового органа о приеме, за аналогичный период, в случае, если участник пр</w:t>
            </w:r>
            <w:r w:rsidR="00B37496" w:rsidRPr="00B37496">
              <w:t>и</w:t>
            </w:r>
            <w:r w:rsidR="00B37496" w:rsidRPr="00B37496">
              <w:t>меняет упрощенную систему налогообложения, заверенные печатью и подписью уполномоченного лица Участника</w:t>
            </w:r>
            <w:r w:rsidR="00B37496">
              <w:t>.</w:t>
            </w:r>
          </w:p>
          <w:p w:rsidR="009F5011" w:rsidRPr="009F5011" w:rsidRDefault="009F5011" w:rsidP="00D94B97">
            <w:pPr>
              <w:widowControl w:val="0"/>
              <w:numPr>
                <w:ilvl w:val="0"/>
                <w:numId w:val="23"/>
              </w:numPr>
              <w:tabs>
                <w:tab w:val="num" w:pos="0"/>
                <w:tab w:val="left" w:pos="636"/>
                <w:tab w:val="num" w:pos="1346"/>
              </w:tabs>
              <w:adjustRightInd w:val="0"/>
              <w:ind w:left="0" w:right="153" w:firstLine="660"/>
              <w:jc w:val="both"/>
              <w:textAlignment w:val="baseline"/>
              <w:rPr>
                <w:rStyle w:val="FontStyle62"/>
                <w:sz w:val="24"/>
                <w:szCs w:val="24"/>
              </w:rPr>
            </w:pPr>
            <w:r w:rsidRPr="009F5011">
              <w:rPr>
                <w:rStyle w:val="FontStyle62"/>
                <w:sz w:val="24"/>
                <w:szCs w:val="24"/>
              </w:rPr>
              <w:t xml:space="preserve">отсканированный </w:t>
            </w:r>
            <w:hyperlink w:anchor="_Ref317251859" w:history="1">
              <w:r w:rsidRPr="009F5011">
                <w:rPr>
                  <w:rStyle w:val="FontStyle62"/>
                  <w:sz w:val="24"/>
                  <w:szCs w:val="24"/>
                </w:rPr>
                <w:t>оригинал или нотариально заверенная копия справки об исполнении налог</w:t>
              </w:r>
              <w:r w:rsidRPr="009F5011">
                <w:rPr>
                  <w:rStyle w:val="FontStyle62"/>
                  <w:sz w:val="24"/>
                  <w:szCs w:val="24"/>
                </w:rPr>
                <w:t>о</w:t>
              </w:r>
              <w:r w:rsidRPr="009F5011">
                <w:rPr>
                  <w:rStyle w:val="FontStyle62"/>
                  <w:sz w:val="24"/>
                  <w:szCs w:val="24"/>
                </w:rPr>
                <w:t>плательщиком обязанностей по уплате налогов, сборов, страховых взносов, пеней и налоговых санкций, в</w:t>
              </w:r>
              <w:r w:rsidRPr="009F5011">
                <w:rPr>
                  <w:rStyle w:val="FontStyle62"/>
                  <w:sz w:val="24"/>
                  <w:szCs w:val="24"/>
                </w:rPr>
                <w:t>ы</w:t>
              </w:r>
              <w:r w:rsidRPr="009F5011">
                <w:rPr>
                  <w:rStyle w:val="FontStyle62"/>
                  <w:sz w:val="24"/>
                  <w:szCs w:val="24"/>
                </w:rPr>
                <w:t>данной Участнику процедуры закупки соответствующими подразделениями Федеральной налоговой службы не ранее чем за 60 дней до дня размещения на официальном сайте о размещении заказов извещения о пров</w:t>
              </w:r>
              <w:r w:rsidRPr="009F5011">
                <w:rPr>
                  <w:rStyle w:val="FontStyle62"/>
                  <w:sz w:val="24"/>
                  <w:szCs w:val="24"/>
                </w:rPr>
                <w:t>е</w:t>
              </w:r>
              <w:r w:rsidRPr="009F5011">
                <w:rPr>
                  <w:rStyle w:val="FontStyle62"/>
                  <w:sz w:val="24"/>
                  <w:szCs w:val="24"/>
                </w:rPr>
                <w:t xml:space="preserve">дении запроса </w:t>
              </w:r>
              <w:r w:rsidR="006B7665">
                <w:rPr>
                  <w:rStyle w:val="FontStyle62"/>
                  <w:sz w:val="24"/>
                  <w:szCs w:val="24"/>
                </w:rPr>
                <w:t>цен</w:t>
              </w:r>
              <w:r w:rsidRPr="009F5011">
                <w:rPr>
                  <w:rStyle w:val="FontStyle62"/>
                  <w:sz w:val="24"/>
                  <w:szCs w:val="24"/>
                </w:rPr>
                <w:t>;</w:t>
              </w:r>
            </w:hyperlink>
          </w:p>
          <w:p w:rsidR="00282D76" w:rsidRDefault="00282D76" w:rsidP="00282D76">
            <w:pPr>
              <w:widowControl w:val="0"/>
              <w:numPr>
                <w:ilvl w:val="0"/>
                <w:numId w:val="23"/>
              </w:numPr>
              <w:tabs>
                <w:tab w:val="num" w:pos="0"/>
                <w:tab w:val="left" w:pos="636"/>
              </w:tabs>
              <w:adjustRightInd w:val="0"/>
              <w:ind w:left="0" w:right="153" w:firstLine="660"/>
              <w:jc w:val="both"/>
              <w:textAlignment w:val="baseline"/>
            </w:pPr>
            <w:r>
              <w:t>Справка  формы 4 ФСС о численности работников за предшествующий календарный год (опр</w:t>
            </w:r>
            <w:r>
              <w:t>е</w:t>
            </w:r>
            <w:r>
              <w:t xml:space="preserve">делено с учетом всех работников, в том числе работающих по договорам гражданско-правового характера) в порядке, установленном Приказом Росстата от 12.11.2008г. №278. </w:t>
            </w:r>
          </w:p>
          <w:p w:rsidR="00282D76" w:rsidRDefault="00282D76" w:rsidP="00282D76">
            <w:pPr>
              <w:widowControl w:val="0"/>
              <w:numPr>
                <w:ilvl w:val="0"/>
                <w:numId w:val="23"/>
              </w:numPr>
              <w:tabs>
                <w:tab w:val="num" w:pos="0"/>
                <w:tab w:val="left" w:pos="636"/>
              </w:tabs>
              <w:adjustRightInd w:val="0"/>
              <w:ind w:left="0" w:right="153" w:firstLine="660"/>
              <w:jc w:val="both"/>
              <w:textAlignment w:val="baseline"/>
            </w:pPr>
            <w:r>
              <w:t xml:space="preserve">Справка </w:t>
            </w:r>
            <w:r>
              <w:rPr>
                <w:b/>
              </w:rPr>
              <w:t xml:space="preserve">о </w:t>
            </w:r>
            <w:r w:rsidRPr="007D47C3">
              <w:rPr>
                <w:b/>
              </w:rPr>
              <w:t>принадлежности к субъектам малого и среднего предпринимательства</w:t>
            </w:r>
            <w:r>
              <w:rPr>
                <w:b/>
              </w:rPr>
              <w:t xml:space="preserve"> –</w:t>
            </w:r>
            <w:r w:rsidRPr="007D47C3">
              <w:rPr>
                <w:b/>
              </w:rPr>
              <w:t xml:space="preserve"> МСП</w:t>
            </w:r>
            <w:r>
              <w:t>, (Приложение №4 к договору)</w:t>
            </w:r>
          </w:p>
          <w:p w:rsidR="00282D76" w:rsidRDefault="00282D76" w:rsidP="00282D76">
            <w:pPr>
              <w:widowControl w:val="0"/>
              <w:numPr>
                <w:ilvl w:val="0"/>
                <w:numId w:val="23"/>
              </w:numPr>
              <w:tabs>
                <w:tab w:val="num" w:pos="0"/>
                <w:tab w:val="left" w:pos="636"/>
              </w:tabs>
              <w:adjustRightInd w:val="0"/>
              <w:ind w:left="0" w:right="153" w:firstLine="660"/>
              <w:jc w:val="both"/>
              <w:textAlignment w:val="baseline"/>
            </w:pPr>
            <w:r w:rsidRPr="00335891">
              <w:t>Проект договора поставки с указанными реквизитами и основными положениями в соответс</w:t>
            </w:r>
            <w:r w:rsidRPr="00335891">
              <w:t>т</w:t>
            </w:r>
            <w:r w:rsidRPr="00335891">
              <w:t>вии с предоставленной заявко</w:t>
            </w:r>
            <w:r>
              <w:t xml:space="preserve">й в формате </w:t>
            </w:r>
            <w:r>
              <w:rPr>
                <w:lang w:val="en-US"/>
              </w:rPr>
              <w:t>WORD</w:t>
            </w:r>
            <w:r w:rsidRPr="002B649B">
              <w:t xml:space="preserve"> </w:t>
            </w:r>
            <w:r>
              <w:t>с приложениями.</w:t>
            </w:r>
          </w:p>
          <w:p w:rsidR="00C348C6" w:rsidRPr="00C348C6" w:rsidRDefault="008A5D3D" w:rsidP="00D94B97">
            <w:pPr>
              <w:widowControl w:val="0"/>
              <w:numPr>
                <w:ilvl w:val="0"/>
                <w:numId w:val="23"/>
              </w:numPr>
              <w:tabs>
                <w:tab w:val="num" w:pos="0"/>
                <w:tab w:val="left" w:pos="636"/>
              </w:tabs>
              <w:adjustRightInd w:val="0"/>
              <w:ind w:left="0" w:right="153" w:firstLine="660"/>
              <w:jc w:val="both"/>
              <w:textAlignment w:val="baseline"/>
            </w:pPr>
            <w:r>
              <w:t>Опись входящих в состав заявки документов.</w:t>
            </w:r>
          </w:p>
          <w:p w:rsidR="00C348C6" w:rsidRPr="00C348C6" w:rsidRDefault="008A5D3D" w:rsidP="00575AC6">
            <w:pPr>
              <w:widowControl w:val="0"/>
              <w:tabs>
                <w:tab w:val="left" w:pos="0"/>
              </w:tabs>
              <w:adjustRightInd w:val="0"/>
              <w:ind w:left="70" w:right="153" w:firstLine="567"/>
              <w:jc w:val="both"/>
              <w:textAlignment w:val="baseline"/>
            </w:pPr>
            <w:r w:rsidRPr="008A5D3D">
              <w:t>В случае не предоставления Участником запроса цен всего комплекта документов, данная заявка будет отклонена.</w:t>
            </w:r>
          </w:p>
          <w:bookmarkEnd w:id="332"/>
          <w:p w:rsidR="00815182" w:rsidRPr="00D425C7" w:rsidRDefault="00815182" w:rsidP="00E40F04">
            <w:pPr>
              <w:widowControl w:val="0"/>
              <w:tabs>
                <w:tab w:val="left" w:pos="648"/>
              </w:tabs>
              <w:adjustRightInd w:val="0"/>
              <w:ind w:right="153" w:firstLine="660"/>
              <w:jc w:val="both"/>
              <w:textAlignment w:val="baseline"/>
            </w:pPr>
            <w:r w:rsidRPr="00D425C7">
              <w:t xml:space="preserve">Участник </w:t>
            </w:r>
            <w:r w:rsidR="00466F9E" w:rsidRPr="00D425C7">
              <w:t>запроса цен</w:t>
            </w:r>
            <w:r w:rsidRPr="00D425C7">
              <w:t xml:space="preserve"> вправе приложить к заявке на участие в </w:t>
            </w:r>
            <w:r w:rsidR="004560F3" w:rsidRPr="00D425C7">
              <w:t>запросе цен</w:t>
            </w:r>
            <w:r w:rsidRPr="00D425C7">
              <w:t xml:space="preserve"> иные документы, которые, по мнению участника </w:t>
            </w:r>
            <w:r w:rsidR="00466F9E" w:rsidRPr="00D425C7">
              <w:t>запроса цен</w:t>
            </w:r>
            <w:r w:rsidRPr="00D425C7">
              <w:t>, подтверждают соответствие установленным требованиям, с соответс</w:t>
            </w:r>
            <w:r w:rsidRPr="00D425C7">
              <w:t>т</w:t>
            </w:r>
            <w:r w:rsidRPr="00D425C7">
              <w:t>вующими комментариями, разъясняющими цель предоставления этих документов.</w:t>
            </w:r>
          </w:p>
          <w:p w:rsidR="00815182" w:rsidRPr="00D425C7" w:rsidRDefault="00815182" w:rsidP="00C51958">
            <w:pPr>
              <w:widowControl w:val="0"/>
              <w:adjustRightInd w:val="0"/>
              <w:ind w:right="153"/>
              <w:jc w:val="both"/>
              <w:textAlignment w:val="baseline"/>
            </w:pPr>
            <w:r w:rsidRPr="00D425C7">
              <w:t>Все указанные документы прилагаются участником к заявке на участие в </w:t>
            </w:r>
            <w:r w:rsidR="004560F3" w:rsidRPr="00D425C7">
              <w:t>запросе цен</w:t>
            </w:r>
            <w:r w:rsidRPr="00D425C7">
              <w:t>.</w:t>
            </w:r>
          </w:p>
        </w:tc>
      </w:tr>
      <w:tr w:rsidR="0086246F" w:rsidRPr="00D425C7" w:rsidTr="00CE3B77">
        <w:trPr>
          <w:trHeight w:val="979"/>
        </w:trPr>
        <w:tc>
          <w:tcPr>
            <w:tcW w:w="639" w:type="dxa"/>
          </w:tcPr>
          <w:p w:rsidR="0086246F" w:rsidRPr="00D425C7" w:rsidRDefault="0086246F" w:rsidP="00D94B97">
            <w:pPr>
              <w:numPr>
                <w:ilvl w:val="0"/>
                <w:numId w:val="24"/>
              </w:numPr>
              <w:tabs>
                <w:tab w:val="num" w:pos="786"/>
              </w:tabs>
              <w:ind w:left="0" w:hanging="15"/>
              <w:jc w:val="center"/>
            </w:pPr>
            <w:bookmarkStart w:id="336" w:name="_Ref317252608"/>
          </w:p>
        </w:tc>
        <w:bookmarkEnd w:id="336"/>
        <w:tc>
          <w:tcPr>
            <w:tcW w:w="2835" w:type="dxa"/>
          </w:tcPr>
          <w:p w:rsidR="0086246F" w:rsidRPr="00D425C7" w:rsidRDefault="0086246F" w:rsidP="00C87330">
            <w:pPr>
              <w:pStyle w:val="Times12"/>
              <w:ind w:right="153" w:firstLine="0"/>
              <w:jc w:val="left"/>
              <w:rPr>
                <w:szCs w:val="24"/>
              </w:rPr>
            </w:pPr>
            <w:r w:rsidRPr="00D425C7">
              <w:rPr>
                <w:szCs w:val="24"/>
              </w:rPr>
              <w:t>Состав заявки на уч</w:t>
            </w:r>
            <w:r w:rsidRPr="00D425C7">
              <w:rPr>
                <w:szCs w:val="24"/>
              </w:rPr>
              <w:t>а</w:t>
            </w:r>
            <w:r w:rsidRPr="00D425C7">
              <w:rPr>
                <w:szCs w:val="24"/>
              </w:rPr>
              <w:t>стие в </w:t>
            </w:r>
            <w:r w:rsidR="004560F3" w:rsidRPr="00D425C7">
              <w:rPr>
                <w:szCs w:val="24"/>
              </w:rPr>
              <w:t>запросе цен</w:t>
            </w:r>
            <w:r w:rsidRPr="00D425C7">
              <w:rPr>
                <w:szCs w:val="24"/>
              </w:rPr>
              <w:t xml:space="preserve"> и п</w:t>
            </w:r>
            <w:r w:rsidRPr="00D425C7">
              <w:rPr>
                <w:szCs w:val="24"/>
              </w:rPr>
              <w:t>о</w:t>
            </w:r>
            <w:r w:rsidRPr="00D425C7">
              <w:rPr>
                <w:szCs w:val="24"/>
              </w:rPr>
              <w:t>рядок размещения д</w:t>
            </w:r>
            <w:r w:rsidRPr="00D425C7">
              <w:rPr>
                <w:szCs w:val="24"/>
              </w:rPr>
              <w:t>о</w:t>
            </w:r>
            <w:r w:rsidRPr="00D425C7">
              <w:rPr>
                <w:szCs w:val="24"/>
              </w:rPr>
              <w:t>кументов в составе з</w:t>
            </w:r>
            <w:r w:rsidRPr="00D425C7">
              <w:rPr>
                <w:szCs w:val="24"/>
              </w:rPr>
              <w:t>а</w:t>
            </w:r>
            <w:r w:rsidRPr="00D425C7">
              <w:rPr>
                <w:szCs w:val="24"/>
              </w:rPr>
              <w:t>явки на участие в </w:t>
            </w:r>
            <w:r w:rsidR="004560F3" w:rsidRPr="00D425C7">
              <w:rPr>
                <w:szCs w:val="24"/>
              </w:rPr>
              <w:t>запросе цен</w:t>
            </w:r>
          </w:p>
        </w:tc>
        <w:tc>
          <w:tcPr>
            <w:tcW w:w="11624" w:type="dxa"/>
          </w:tcPr>
          <w:p w:rsidR="0086246F" w:rsidRPr="00D425C7" w:rsidRDefault="0086246F" w:rsidP="00C65066">
            <w:pPr>
              <w:pStyle w:val="Times12"/>
              <w:numPr>
                <w:ilvl w:val="0"/>
                <w:numId w:val="13"/>
              </w:numPr>
              <w:tabs>
                <w:tab w:val="left" w:pos="0"/>
                <w:tab w:val="left" w:pos="1140"/>
                <w:tab w:val="num" w:pos="2564"/>
              </w:tabs>
              <w:ind w:left="0" w:right="153" w:firstLine="660"/>
              <w:rPr>
                <w:szCs w:val="24"/>
              </w:rPr>
            </w:pPr>
            <w:r w:rsidRPr="00D425C7">
              <w:rPr>
                <w:szCs w:val="24"/>
              </w:rPr>
              <w:t xml:space="preserve">заявка на участие в </w:t>
            </w:r>
            <w:r w:rsidR="004560F3" w:rsidRPr="00D425C7">
              <w:rPr>
                <w:szCs w:val="24"/>
              </w:rPr>
              <w:t>запросе цен</w:t>
            </w:r>
            <w:r w:rsidRPr="00D425C7">
              <w:rPr>
                <w:szCs w:val="24"/>
              </w:rPr>
              <w:t xml:space="preserve"> по форме и в соответствии с инструкциями, приведенными в настоящей </w:t>
            </w:r>
            <w:r w:rsidR="003E0066" w:rsidRPr="00D425C7">
              <w:rPr>
                <w:szCs w:val="24"/>
              </w:rPr>
              <w:t xml:space="preserve">документации по </w:t>
            </w:r>
            <w:r w:rsidR="00466F9E" w:rsidRPr="00D425C7">
              <w:rPr>
                <w:szCs w:val="24"/>
              </w:rPr>
              <w:t>запросу цен</w:t>
            </w:r>
            <w:r w:rsidRPr="00D425C7">
              <w:rPr>
                <w:szCs w:val="24"/>
              </w:rPr>
              <w:t xml:space="preserve"> (раздел</w:t>
            </w:r>
            <w:r w:rsidR="001E70F7" w:rsidRPr="00D425C7">
              <w:rPr>
                <w:szCs w:val="24"/>
              </w:rPr>
              <w:t> </w:t>
            </w:r>
            <w:fldSimple w:instr=" REF _Ref317259138 \r \h  \* MERGEFORMAT ">
              <w:r w:rsidR="00CC5ECF" w:rsidRPr="00CC5ECF">
                <w:rPr>
                  <w:szCs w:val="24"/>
                </w:rPr>
                <w:t>5</w:t>
              </w:r>
            </w:fldSimple>
            <w:r w:rsidRPr="00D425C7">
              <w:rPr>
                <w:szCs w:val="24"/>
              </w:rPr>
              <w:t xml:space="preserve">, </w:t>
            </w:r>
            <w:hyperlink w:anchor="_Письмо_о_подаче" w:history="1">
              <w:r w:rsidRPr="00D425C7">
                <w:rPr>
                  <w:rStyle w:val="afa"/>
                  <w:color w:val="auto"/>
                  <w:szCs w:val="24"/>
                </w:rPr>
                <w:t>Форма 1</w:t>
              </w:r>
            </w:hyperlink>
            <w:r w:rsidRPr="00D425C7">
              <w:rPr>
                <w:szCs w:val="24"/>
              </w:rPr>
              <w:t>);</w:t>
            </w:r>
          </w:p>
          <w:p w:rsidR="005E691F" w:rsidRPr="00D425C7" w:rsidRDefault="0086246F" w:rsidP="00C65066">
            <w:pPr>
              <w:pStyle w:val="Times12"/>
              <w:numPr>
                <w:ilvl w:val="0"/>
                <w:numId w:val="13"/>
              </w:numPr>
              <w:tabs>
                <w:tab w:val="left" w:pos="0"/>
                <w:tab w:val="left" w:pos="1140"/>
                <w:tab w:val="num" w:pos="2564"/>
              </w:tabs>
              <w:ind w:left="0" w:right="153" w:firstLine="660"/>
              <w:rPr>
                <w:szCs w:val="24"/>
              </w:rPr>
            </w:pPr>
            <w:r w:rsidRPr="00D425C7">
              <w:rPr>
                <w:szCs w:val="24"/>
              </w:rPr>
              <w:t>анкета (раздел</w:t>
            </w:r>
            <w:r w:rsidR="001E70F7" w:rsidRPr="00D425C7">
              <w:rPr>
                <w:szCs w:val="24"/>
              </w:rPr>
              <w:t> </w:t>
            </w:r>
            <w:fldSimple w:instr=" REF _Ref317259149 \r \h  \* MERGEFORMAT ">
              <w:r w:rsidR="00CC5ECF" w:rsidRPr="00CC5ECF">
                <w:rPr>
                  <w:szCs w:val="24"/>
                </w:rPr>
                <w:t>5</w:t>
              </w:r>
            </w:fldSimple>
            <w:r w:rsidRPr="00D425C7">
              <w:rPr>
                <w:szCs w:val="24"/>
              </w:rPr>
              <w:t xml:space="preserve">, </w:t>
            </w:r>
            <w:hyperlink w:anchor="_Анкета_Участника_процедуры" w:history="1">
              <w:r w:rsidRPr="00D425C7">
                <w:rPr>
                  <w:rStyle w:val="afa"/>
                  <w:color w:val="auto"/>
                  <w:szCs w:val="24"/>
                </w:rPr>
                <w:t>Форма 2</w:t>
              </w:r>
            </w:hyperlink>
            <w:r w:rsidRPr="00D425C7">
              <w:rPr>
                <w:szCs w:val="24"/>
              </w:rPr>
              <w:t>)</w:t>
            </w:r>
            <w:r w:rsidR="005E691F" w:rsidRPr="00D425C7">
              <w:rPr>
                <w:szCs w:val="24"/>
              </w:rPr>
              <w:t>: Таблица 1 «Сведения об участнике запроса цен»,</w:t>
            </w:r>
            <w:r w:rsidR="00142709" w:rsidRPr="00D425C7">
              <w:rPr>
                <w:szCs w:val="24"/>
              </w:rPr>
              <w:t xml:space="preserve"> Таблица 2 «Сведения о цепочке собственников, включая бенеф</w:t>
            </w:r>
            <w:r w:rsidR="005E691F" w:rsidRPr="00D425C7">
              <w:rPr>
                <w:szCs w:val="24"/>
              </w:rPr>
              <w:t>ициаров (в том числе конечных)».</w:t>
            </w:r>
          </w:p>
          <w:p w:rsidR="005E691F" w:rsidRPr="00D425C7" w:rsidRDefault="005E691F" w:rsidP="00B37496">
            <w:pPr>
              <w:pStyle w:val="Times12"/>
              <w:tabs>
                <w:tab w:val="left" w:pos="0"/>
                <w:tab w:val="left" w:pos="1140"/>
              </w:tabs>
              <w:ind w:right="153" w:firstLine="0"/>
              <w:rPr>
                <w:szCs w:val="24"/>
              </w:rPr>
            </w:pPr>
            <w:r w:rsidRPr="00D425C7">
              <w:rPr>
                <w:szCs w:val="24"/>
              </w:rPr>
              <w:t xml:space="preserve">Таблица 2 должна быть оформлена </w:t>
            </w:r>
            <w:r w:rsidR="00142709" w:rsidRPr="00D425C7">
              <w:rPr>
                <w:szCs w:val="24"/>
              </w:rPr>
              <w:t xml:space="preserve">по форме и в соответствии с инструкциями, приведенными в настоящей </w:t>
            </w:r>
            <w:r w:rsidR="003E0066" w:rsidRPr="00D425C7">
              <w:rPr>
                <w:szCs w:val="24"/>
              </w:rPr>
              <w:t xml:space="preserve">документации по </w:t>
            </w:r>
            <w:r w:rsidR="00466F9E" w:rsidRPr="00D425C7">
              <w:rPr>
                <w:szCs w:val="24"/>
              </w:rPr>
              <w:t>запросу цен</w:t>
            </w:r>
            <w:r w:rsidR="00142709" w:rsidRPr="00D425C7">
              <w:rPr>
                <w:szCs w:val="24"/>
              </w:rPr>
              <w:t>. Все сведения и документы обязат</w:t>
            </w:r>
            <w:r w:rsidR="009513A0" w:rsidRPr="00D425C7">
              <w:rPr>
                <w:szCs w:val="24"/>
              </w:rPr>
              <w:t>ельны к предоставлению</w:t>
            </w:r>
            <w:r w:rsidR="00C500A3" w:rsidRPr="00D425C7">
              <w:rPr>
                <w:szCs w:val="24"/>
              </w:rPr>
              <w:t xml:space="preserve">. </w:t>
            </w:r>
          </w:p>
          <w:p w:rsidR="0086246F" w:rsidRPr="00D425C7" w:rsidRDefault="00C500A3" w:rsidP="00B37496">
            <w:pPr>
              <w:pStyle w:val="Times12"/>
              <w:tabs>
                <w:tab w:val="left" w:pos="0"/>
                <w:tab w:val="left" w:pos="1140"/>
              </w:tabs>
              <w:ind w:right="153" w:firstLine="0"/>
              <w:rPr>
                <w:szCs w:val="24"/>
              </w:rPr>
            </w:pPr>
            <w:r w:rsidRPr="00D425C7">
              <w:rPr>
                <w:szCs w:val="24"/>
              </w:rPr>
              <w:t xml:space="preserve">Таблица </w:t>
            </w:r>
            <w:r w:rsidR="005E691F" w:rsidRPr="00D425C7">
              <w:rPr>
                <w:szCs w:val="24"/>
              </w:rPr>
              <w:t xml:space="preserve">2 </w:t>
            </w:r>
            <w:r w:rsidRPr="00D425C7">
              <w:rPr>
                <w:szCs w:val="24"/>
              </w:rPr>
              <w:t>должна быть представлена в составе заявки на участие в запросе цен в двух форматах</w:t>
            </w:r>
            <w:r w:rsidR="005E691F" w:rsidRPr="00D425C7">
              <w:rPr>
                <w:szCs w:val="24"/>
              </w:rPr>
              <w:t>:</w:t>
            </w:r>
            <w:r w:rsidRPr="00D425C7">
              <w:rPr>
                <w:szCs w:val="24"/>
              </w:rPr>
              <w:t xml:space="preserve"> *.</w:t>
            </w:r>
            <w:r w:rsidRPr="00D425C7">
              <w:rPr>
                <w:szCs w:val="24"/>
                <w:lang w:val="en-US"/>
              </w:rPr>
              <w:t>pdf</w:t>
            </w:r>
            <w:r w:rsidRPr="00D425C7">
              <w:rPr>
                <w:szCs w:val="24"/>
              </w:rPr>
              <w:t xml:space="preserve"> и *.xls</w:t>
            </w:r>
            <w:r w:rsidR="0086246F" w:rsidRPr="00D425C7">
              <w:rPr>
                <w:szCs w:val="24"/>
              </w:rPr>
              <w:t>;</w:t>
            </w:r>
          </w:p>
          <w:p w:rsidR="0086246F" w:rsidRPr="00D425C7" w:rsidRDefault="0086246F" w:rsidP="00C65066">
            <w:pPr>
              <w:pStyle w:val="Times12"/>
              <w:numPr>
                <w:ilvl w:val="0"/>
                <w:numId w:val="13"/>
              </w:numPr>
              <w:tabs>
                <w:tab w:val="left" w:pos="0"/>
                <w:tab w:val="left" w:pos="1140"/>
                <w:tab w:val="num" w:pos="2564"/>
              </w:tabs>
              <w:ind w:left="0" w:right="153" w:firstLine="660"/>
              <w:rPr>
                <w:szCs w:val="24"/>
              </w:rPr>
            </w:pPr>
            <w:r w:rsidRPr="00D425C7">
              <w:rPr>
                <w:szCs w:val="24"/>
              </w:rPr>
              <w:lastRenderedPageBreak/>
              <w:t>документы, указанные в пункт</w:t>
            </w:r>
            <w:r w:rsidR="009513A0" w:rsidRPr="00D425C7">
              <w:rPr>
                <w:szCs w:val="24"/>
              </w:rPr>
              <w:t>е</w:t>
            </w:r>
            <w:r w:rsidR="009E6B81" w:rsidRPr="00D425C7">
              <w:rPr>
                <w:szCs w:val="24"/>
              </w:rPr>
              <w:t> </w:t>
            </w:r>
            <w:fldSimple w:instr=" REF _Ref317257698 \r \h  \* MERGEFORMAT ">
              <w:r w:rsidR="00CC5ECF" w:rsidRPr="00CC5ECF">
                <w:rPr>
                  <w:szCs w:val="24"/>
                </w:rPr>
                <w:t>13</w:t>
              </w:r>
            </w:fldSimple>
            <w:r w:rsidR="007540C3" w:rsidRPr="00D425C7">
              <w:rPr>
                <w:szCs w:val="24"/>
              </w:rPr>
              <w:t xml:space="preserve"> раздела </w:t>
            </w:r>
            <w:fldSimple w:instr=" REF _Ref317256731 \r \h  \* MERGEFORMAT ">
              <w:r w:rsidR="00CC5ECF" w:rsidRPr="00CC5ECF">
                <w:rPr>
                  <w:szCs w:val="24"/>
                </w:rPr>
                <w:t>4</w:t>
              </w:r>
            </w:fldSimple>
            <w:r w:rsidRPr="00D425C7">
              <w:rPr>
                <w:szCs w:val="24"/>
              </w:rPr>
              <w:t xml:space="preserve"> «Информационная карта </w:t>
            </w:r>
            <w:r w:rsidR="00466F9E" w:rsidRPr="00D425C7">
              <w:rPr>
                <w:szCs w:val="24"/>
              </w:rPr>
              <w:t>запроса цен</w:t>
            </w:r>
            <w:r w:rsidRPr="00D425C7">
              <w:rPr>
                <w:szCs w:val="24"/>
              </w:rPr>
              <w:t>», подтве</w:t>
            </w:r>
            <w:r w:rsidRPr="00D425C7">
              <w:rPr>
                <w:szCs w:val="24"/>
              </w:rPr>
              <w:t>р</w:t>
            </w:r>
            <w:r w:rsidRPr="00D425C7">
              <w:rPr>
                <w:szCs w:val="24"/>
              </w:rPr>
              <w:t xml:space="preserve">ждающие соответствие участника </w:t>
            </w:r>
            <w:r w:rsidR="00466F9E" w:rsidRPr="00D425C7">
              <w:rPr>
                <w:szCs w:val="24"/>
              </w:rPr>
              <w:t>запроса цен</w:t>
            </w:r>
            <w:r w:rsidRPr="00D425C7">
              <w:rPr>
                <w:szCs w:val="24"/>
              </w:rPr>
              <w:t xml:space="preserve"> установленным требованиям;</w:t>
            </w:r>
          </w:p>
          <w:p w:rsidR="0086246F" w:rsidRPr="00D425C7" w:rsidRDefault="0086246F" w:rsidP="00C65066">
            <w:pPr>
              <w:pStyle w:val="Times12"/>
              <w:numPr>
                <w:ilvl w:val="0"/>
                <w:numId w:val="13"/>
              </w:numPr>
              <w:tabs>
                <w:tab w:val="left" w:pos="0"/>
                <w:tab w:val="left" w:pos="1140"/>
                <w:tab w:val="num" w:pos="2564"/>
              </w:tabs>
              <w:ind w:left="0" w:right="153" w:firstLine="660"/>
              <w:rPr>
                <w:szCs w:val="24"/>
              </w:rPr>
            </w:pPr>
            <w:r w:rsidRPr="00D425C7">
              <w:rPr>
                <w:rFonts w:eastAsia="Arial Unicode MS"/>
                <w:szCs w:val="24"/>
              </w:rPr>
              <w:t>техническое</w:t>
            </w:r>
            <w:r w:rsidRPr="00D425C7">
              <w:rPr>
                <w:szCs w:val="24"/>
              </w:rPr>
              <w:t xml:space="preserve"> предложение в соответствии с инструкциями, приведенными в настоящей </w:t>
            </w:r>
            <w:r w:rsidR="003E0066" w:rsidRPr="00D425C7">
              <w:rPr>
                <w:szCs w:val="24"/>
              </w:rPr>
              <w:t>докуме</w:t>
            </w:r>
            <w:r w:rsidR="003E0066" w:rsidRPr="00D425C7">
              <w:rPr>
                <w:szCs w:val="24"/>
              </w:rPr>
              <w:t>н</w:t>
            </w:r>
            <w:r w:rsidR="003E0066" w:rsidRPr="00D425C7">
              <w:rPr>
                <w:szCs w:val="24"/>
              </w:rPr>
              <w:t xml:space="preserve">тации по </w:t>
            </w:r>
            <w:r w:rsidR="00466F9E" w:rsidRPr="00D425C7">
              <w:rPr>
                <w:szCs w:val="24"/>
              </w:rPr>
              <w:t>запросу цен</w:t>
            </w:r>
            <w:r w:rsidRPr="00D425C7">
              <w:rPr>
                <w:szCs w:val="24"/>
              </w:rPr>
              <w:t xml:space="preserve"> (раздел </w:t>
            </w:r>
            <w:fldSimple w:instr=" REF _Ref317259217 \r \h  \* MERGEFORMAT ">
              <w:r w:rsidR="00CC5ECF" w:rsidRPr="00CC5ECF">
                <w:rPr>
                  <w:szCs w:val="24"/>
                </w:rPr>
                <w:t>5</w:t>
              </w:r>
            </w:fldSimple>
            <w:r w:rsidRPr="00D425C7">
              <w:rPr>
                <w:szCs w:val="24"/>
              </w:rPr>
              <w:t xml:space="preserve">, </w:t>
            </w:r>
            <w:hyperlink w:anchor="_Техническое_предложение_(Форма" w:history="1">
              <w:r w:rsidR="009513A0" w:rsidRPr="00D425C7">
                <w:rPr>
                  <w:rStyle w:val="afa"/>
                  <w:color w:val="auto"/>
                  <w:szCs w:val="24"/>
                </w:rPr>
                <w:t>Форма 3</w:t>
              </w:r>
            </w:hyperlink>
            <w:r w:rsidRPr="00D425C7">
              <w:rPr>
                <w:szCs w:val="24"/>
              </w:rPr>
              <w:t>)</w:t>
            </w:r>
            <w:r w:rsidR="00275B2E" w:rsidRPr="00D425C7">
              <w:rPr>
                <w:szCs w:val="24"/>
              </w:rPr>
              <w:t>, в том числе содержащее:</w:t>
            </w:r>
          </w:p>
          <w:p w:rsidR="002B026D" w:rsidRPr="00D425C7" w:rsidRDefault="002B026D" w:rsidP="00D94B97">
            <w:pPr>
              <w:pStyle w:val="-6"/>
              <w:numPr>
                <w:ilvl w:val="0"/>
                <w:numId w:val="32"/>
              </w:numPr>
              <w:tabs>
                <w:tab w:val="left" w:pos="1062"/>
              </w:tabs>
              <w:spacing w:line="240" w:lineRule="auto"/>
              <w:ind w:left="0" w:right="153" w:firstLine="635"/>
              <w:rPr>
                <w:rFonts w:eastAsia="Arial Unicode MS"/>
                <w:bCs/>
                <w:sz w:val="24"/>
              </w:rPr>
            </w:pPr>
            <w:r w:rsidRPr="00D425C7">
              <w:rPr>
                <w:rFonts w:eastAsia="Arial Unicode MS"/>
                <w:bCs/>
                <w:sz w:val="24"/>
              </w:rPr>
              <w:t xml:space="preserve">описание </w:t>
            </w:r>
            <w:r w:rsidR="00275B2E" w:rsidRPr="00D425C7">
              <w:rPr>
                <w:rFonts w:eastAsia="Arial Unicode MS"/>
                <w:bCs/>
                <w:sz w:val="24"/>
              </w:rPr>
              <w:t>предлагаемых</w:t>
            </w:r>
            <w:r w:rsidRPr="00D425C7">
              <w:rPr>
                <w:rFonts w:eastAsia="Arial Unicode MS"/>
                <w:bCs/>
                <w:sz w:val="24"/>
              </w:rPr>
              <w:t xml:space="preserve"> функциональных характеристик (потребительских свойств) товара, его к</w:t>
            </w:r>
            <w:r w:rsidRPr="00D425C7">
              <w:rPr>
                <w:rFonts w:eastAsia="Arial Unicode MS"/>
                <w:bCs/>
                <w:sz w:val="24"/>
              </w:rPr>
              <w:t>о</w:t>
            </w:r>
            <w:r w:rsidRPr="00D425C7">
              <w:rPr>
                <w:rFonts w:eastAsia="Arial Unicode MS"/>
                <w:bCs/>
                <w:sz w:val="24"/>
              </w:rPr>
              <w:t>личественных и качественных характеристик;</w:t>
            </w:r>
          </w:p>
          <w:p w:rsidR="002B026D" w:rsidRPr="00D425C7" w:rsidRDefault="002B026D" w:rsidP="00D94B97">
            <w:pPr>
              <w:pStyle w:val="-6"/>
              <w:numPr>
                <w:ilvl w:val="0"/>
                <w:numId w:val="32"/>
              </w:numPr>
              <w:tabs>
                <w:tab w:val="left" w:pos="1062"/>
              </w:tabs>
              <w:spacing w:line="240" w:lineRule="auto"/>
              <w:ind w:left="0" w:right="153" w:firstLine="635"/>
              <w:rPr>
                <w:rFonts w:eastAsia="Arial Unicode MS"/>
                <w:bCs/>
                <w:sz w:val="24"/>
              </w:rPr>
            </w:pPr>
            <w:r w:rsidRPr="00D425C7">
              <w:rPr>
                <w:rFonts w:eastAsia="Arial Unicode MS"/>
                <w:bCs/>
                <w:sz w:val="24"/>
              </w:rPr>
              <w:t>указание на зарегистрированные товарные знаки и (или) знаки обслуживания товара, патенты, п</w:t>
            </w:r>
            <w:r w:rsidRPr="00D425C7">
              <w:rPr>
                <w:rFonts w:eastAsia="Arial Unicode MS"/>
                <w:bCs/>
                <w:sz w:val="24"/>
              </w:rPr>
              <w:t>о</w:t>
            </w:r>
            <w:r w:rsidRPr="00D425C7">
              <w:rPr>
                <w:rFonts w:eastAsia="Arial Unicode MS"/>
                <w:bCs/>
                <w:sz w:val="24"/>
              </w:rPr>
              <w:t>лезные модели или промышленные образцы, которым будет соответствовать</w:t>
            </w:r>
            <w:r w:rsidR="00275B2E" w:rsidRPr="00D425C7">
              <w:rPr>
                <w:rFonts w:eastAsia="Arial Unicode MS"/>
                <w:bCs/>
                <w:sz w:val="24"/>
              </w:rPr>
              <w:t xml:space="preserve"> предлагаемый</w:t>
            </w:r>
            <w:r w:rsidRPr="00D425C7">
              <w:rPr>
                <w:rFonts w:eastAsia="Arial Unicode MS"/>
                <w:bCs/>
                <w:sz w:val="24"/>
              </w:rPr>
              <w:t xml:space="preserve"> товар;</w:t>
            </w:r>
          </w:p>
          <w:p w:rsidR="002B026D" w:rsidRPr="00D425C7" w:rsidRDefault="002B026D" w:rsidP="00D94B97">
            <w:pPr>
              <w:pStyle w:val="-6"/>
              <w:numPr>
                <w:ilvl w:val="0"/>
                <w:numId w:val="32"/>
              </w:numPr>
              <w:tabs>
                <w:tab w:val="left" w:pos="1062"/>
              </w:tabs>
              <w:spacing w:line="240" w:lineRule="auto"/>
              <w:ind w:left="0" w:right="153" w:firstLine="635"/>
              <w:rPr>
                <w:rFonts w:eastAsia="Arial Unicode MS"/>
                <w:bCs/>
                <w:sz w:val="24"/>
              </w:rPr>
            </w:pPr>
            <w:r w:rsidRPr="00D425C7">
              <w:rPr>
                <w:rFonts w:eastAsia="Arial Unicode MS"/>
                <w:bCs/>
                <w:sz w:val="24"/>
              </w:rPr>
              <w:t xml:space="preserve">указание производителя и страны происхождения </w:t>
            </w:r>
            <w:r w:rsidR="00275B2E" w:rsidRPr="00D425C7">
              <w:rPr>
                <w:rFonts w:eastAsia="Arial Unicode MS"/>
                <w:bCs/>
                <w:sz w:val="24"/>
              </w:rPr>
              <w:t xml:space="preserve">предлагаемого </w:t>
            </w:r>
            <w:r w:rsidRPr="00D425C7">
              <w:rPr>
                <w:rFonts w:eastAsia="Arial Unicode MS"/>
                <w:bCs/>
                <w:sz w:val="24"/>
              </w:rPr>
              <w:t>товара;</w:t>
            </w:r>
          </w:p>
          <w:p w:rsidR="002B026D" w:rsidRPr="00D425C7" w:rsidRDefault="002B026D" w:rsidP="00D94B97">
            <w:pPr>
              <w:pStyle w:val="-6"/>
              <w:numPr>
                <w:ilvl w:val="0"/>
                <w:numId w:val="32"/>
              </w:numPr>
              <w:tabs>
                <w:tab w:val="left" w:pos="1062"/>
              </w:tabs>
              <w:spacing w:line="240" w:lineRule="auto"/>
              <w:ind w:left="0" w:right="153" w:firstLine="635"/>
              <w:rPr>
                <w:rFonts w:eastAsia="Arial Unicode MS"/>
                <w:bCs/>
                <w:sz w:val="24"/>
              </w:rPr>
            </w:pPr>
            <w:r w:rsidRPr="00D425C7">
              <w:rPr>
                <w:rFonts w:eastAsia="Arial Unicode MS"/>
                <w:bCs/>
                <w:sz w:val="24"/>
              </w:rPr>
              <w:t xml:space="preserve">описание комплектации </w:t>
            </w:r>
            <w:r w:rsidR="00275B2E" w:rsidRPr="00D425C7">
              <w:rPr>
                <w:rFonts w:eastAsia="Arial Unicode MS"/>
                <w:bCs/>
                <w:sz w:val="24"/>
              </w:rPr>
              <w:t xml:space="preserve">предлагаемого </w:t>
            </w:r>
            <w:r w:rsidRPr="00D425C7">
              <w:rPr>
                <w:rFonts w:eastAsia="Arial Unicode MS"/>
                <w:bCs/>
                <w:sz w:val="24"/>
              </w:rPr>
              <w:t>товара;</w:t>
            </w:r>
          </w:p>
          <w:p w:rsidR="002B026D" w:rsidRDefault="002B026D" w:rsidP="00D94B97">
            <w:pPr>
              <w:pStyle w:val="-6"/>
              <w:numPr>
                <w:ilvl w:val="0"/>
                <w:numId w:val="32"/>
              </w:numPr>
              <w:tabs>
                <w:tab w:val="left" w:pos="1062"/>
              </w:tabs>
              <w:spacing w:line="240" w:lineRule="auto"/>
              <w:ind w:left="0" w:right="153" w:firstLine="635"/>
              <w:rPr>
                <w:rFonts w:eastAsia="Arial Unicode MS"/>
                <w:bCs/>
                <w:sz w:val="24"/>
              </w:rPr>
            </w:pPr>
            <w:r w:rsidRPr="00D425C7">
              <w:rPr>
                <w:rFonts w:eastAsia="Arial Unicode MS"/>
                <w:bCs/>
                <w:sz w:val="24"/>
              </w:rPr>
              <w:t xml:space="preserve">указание количества </w:t>
            </w:r>
            <w:r w:rsidR="00275B2E" w:rsidRPr="00D425C7">
              <w:rPr>
                <w:rFonts w:eastAsia="Arial Unicode MS"/>
                <w:bCs/>
                <w:sz w:val="24"/>
              </w:rPr>
              <w:t xml:space="preserve">предлагаемого </w:t>
            </w:r>
            <w:r w:rsidRPr="00D425C7">
              <w:rPr>
                <w:rFonts w:eastAsia="Arial Unicode MS"/>
                <w:bCs/>
                <w:sz w:val="24"/>
              </w:rPr>
              <w:t>товар</w:t>
            </w:r>
            <w:r w:rsidR="00275B2E" w:rsidRPr="00D425C7">
              <w:rPr>
                <w:rFonts w:eastAsia="Arial Unicode MS"/>
                <w:bCs/>
                <w:sz w:val="24"/>
              </w:rPr>
              <w:t>а</w:t>
            </w:r>
            <w:r w:rsidRPr="00D425C7">
              <w:rPr>
                <w:rFonts w:eastAsia="Arial Unicode MS"/>
                <w:bCs/>
                <w:sz w:val="24"/>
              </w:rPr>
              <w:t>;</w:t>
            </w:r>
          </w:p>
          <w:p w:rsidR="0014402A" w:rsidRPr="004F6557" w:rsidRDefault="00076D17" w:rsidP="00D94B97">
            <w:pPr>
              <w:pStyle w:val="-6"/>
              <w:numPr>
                <w:ilvl w:val="0"/>
                <w:numId w:val="32"/>
              </w:numPr>
              <w:tabs>
                <w:tab w:val="left" w:pos="1062"/>
              </w:tabs>
              <w:spacing w:line="240" w:lineRule="auto"/>
              <w:ind w:left="0" w:right="153" w:firstLine="635"/>
              <w:rPr>
                <w:rFonts w:eastAsia="Arial Unicode MS"/>
                <w:bCs/>
                <w:sz w:val="24"/>
              </w:rPr>
            </w:pPr>
            <w:r>
              <w:rPr>
                <w:rFonts w:eastAsia="Arial Unicode MS"/>
                <w:bCs/>
                <w:sz w:val="24"/>
              </w:rPr>
              <w:t>иные документы</w:t>
            </w:r>
            <w:r w:rsidRPr="00D425C7">
              <w:rPr>
                <w:b/>
                <w:i/>
                <w:sz w:val="24"/>
              </w:rPr>
              <w:t xml:space="preserve"> </w:t>
            </w:r>
            <w:r w:rsidRPr="00076D17">
              <w:rPr>
                <w:sz w:val="24"/>
              </w:rPr>
              <w:t>в соответствии с требованиями, указанными в пункте </w:t>
            </w:r>
            <w:fldSimple w:instr=" REF _Ref317257394 \r \h  \* MERGEFORMAT ">
              <w:r w:rsidR="00CC5ECF" w:rsidRPr="00CC5ECF">
                <w:rPr>
                  <w:sz w:val="24"/>
                </w:rPr>
                <w:t>12</w:t>
              </w:r>
            </w:fldSimple>
            <w:r w:rsidRPr="00076D17">
              <w:rPr>
                <w:sz w:val="24"/>
              </w:rPr>
              <w:t xml:space="preserve"> раздела </w:t>
            </w:r>
            <w:fldSimple w:instr=" REF _Ref317257380 \r \h  \* MERGEFORMAT ">
              <w:r w:rsidR="00CC5ECF" w:rsidRPr="00CC5ECF">
                <w:rPr>
                  <w:sz w:val="24"/>
                </w:rPr>
                <w:t>4</w:t>
              </w:r>
            </w:fldSimple>
            <w:r w:rsidRPr="00076D17">
              <w:rPr>
                <w:sz w:val="24"/>
              </w:rPr>
              <w:t xml:space="preserve"> «Информац</w:t>
            </w:r>
            <w:r w:rsidRPr="00076D17">
              <w:rPr>
                <w:sz w:val="24"/>
              </w:rPr>
              <w:t>и</w:t>
            </w:r>
            <w:r w:rsidRPr="00076D17">
              <w:rPr>
                <w:sz w:val="24"/>
              </w:rPr>
              <w:t>онная карта запроса цен</w:t>
            </w:r>
            <w:r>
              <w:rPr>
                <w:sz w:val="24"/>
              </w:rPr>
              <w:t>»</w:t>
            </w:r>
          </w:p>
        </w:tc>
      </w:tr>
      <w:tr w:rsidR="001F7063" w:rsidRPr="00D425C7" w:rsidTr="00CE3B77">
        <w:trPr>
          <w:trHeight w:val="232"/>
        </w:trPr>
        <w:tc>
          <w:tcPr>
            <w:tcW w:w="639" w:type="dxa"/>
          </w:tcPr>
          <w:p w:rsidR="001F7063" w:rsidRPr="00D425C7" w:rsidRDefault="001F7063" w:rsidP="00D94B97">
            <w:pPr>
              <w:numPr>
                <w:ilvl w:val="0"/>
                <w:numId w:val="24"/>
              </w:numPr>
              <w:tabs>
                <w:tab w:val="num" w:pos="786"/>
              </w:tabs>
              <w:ind w:left="0" w:hanging="15"/>
              <w:jc w:val="center"/>
            </w:pPr>
            <w:bookmarkStart w:id="337" w:name="_Ref317250778"/>
          </w:p>
        </w:tc>
        <w:bookmarkEnd w:id="337"/>
        <w:tc>
          <w:tcPr>
            <w:tcW w:w="2835" w:type="dxa"/>
          </w:tcPr>
          <w:p w:rsidR="001F7063" w:rsidRPr="00D425C7" w:rsidRDefault="001F7063" w:rsidP="00686193">
            <w:pPr>
              <w:pStyle w:val="Times12"/>
              <w:ind w:firstLine="0"/>
              <w:rPr>
                <w:szCs w:val="24"/>
              </w:rPr>
            </w:pPr>
            <w:r w:rsidRPr="00D425C7">
              <w:rPr>
                <w:szCs w:val="24"/>
              </w:rPr>
              <w:t>Место и срок окончания подачи заявок на участие в </w:t>
            </w:r>
            <w:r w:rsidR="004560F3" w:rsidRPr="00D425C7">
              <w:rPr>
                <w:szCs w:val="24"/>
              </w:rPr>
              <w:t>запросе цен</w:t>
            </w:r>
            <w:r w:rsidRPr="00D425C7">
              <w:rPr>
                <w:szCs w:val="24"/>
              </w:rPr>
              <w:t xml:space="preserve"> (открытия доступа к поданным з</w:t>
            </w:r>
            <w:r w:rsidRPr="00D425C7">
              <w:rPr>
                <w:szCs w:val="24"/>
              </w:rPr>
              <w:t>а</w:t>
            </w:r>
            <w:r w:rsidRPr="00D425C7">
              <w:rPr>
                <w:szCs w:val="24"/>
              </w:rPr>
              <w:t xml:space="preserve">явкам на участие в </w:t>
            </w:r>
            <w:r w:rsidR="004560F3" w:rsidRPr="00D425C7">
              <w:rPr>
                <w:szCs w:val="24"/>
              </w:rPr>
              <w:t>запр</w:t>
            </w:r>
            <w:r w:rsidR="004560F3" w:rsidRPr="00D425C7">
              <w:rPr>
                <w:szCs w:val="24"/>
              </w:rPr>
              <w:t>о</w:t>
            </w:r>
            <w:r w:rsidR="004560F3" w:rsidRPr="00D425C7">
              <w:rPr>
                <w:szCs w:val="24"/>
              </w:rPr>
              <w:t>се цен</w:t>
            </w:r>
            <w:r w:rsidRPr="00D425C7">
              <w:rPr>
                <w:szCs w:val="24"/>
              </w:rPr>
              <w:t>)</w:t>
            </w:r>
          </w:p>
        </w:tc>
        <w:tc>
          <w:tcPr>
            <w:tcW w:w="11624" w:type="dxa"/>
          </w:tcPr>
          <w:p w:rsidR="001F7063" w:rsidRPr="00D425C7" w:rsidRDefault="001F7063" w:rsidP="00E40F04">
            <w:pPr>
              <w:pStyle w:val="Times12"/>
              <w:ind w:firstLine="0"/>
              <w:rPr>
                <w:szCs w:val="24"/>
              </w:rPr>
            </w:pPr>
            <w:r w:rsidRPr="00D425C7">
              <w:rPr>
                <w:szCs w:val="24"/>
              </w:rPr>
              <w:t xml:space="preserve">Место и срок окончания подачи заявок на участие в </w:t>
            </w:r>
            <w:r w:rsidR="004560F3" w:rsidRPr="00D425C7">
              <w:rPr>
                <w:szCs w:val="24"/>
              </w:rPr>
              <w:t>запросе цен</w:t>
            </w:r>
            <w:r w:rsidRPr="00D425C7">
              <w:rPr>
                <w:szCs w:val="24"/>
              </w:rPr>
              <w:t xml:space="preserve"> (открытия доступа к поданным заявкам на участие в </w:t>
            </w:r>
            <w:r w:rsidR="004560F3" w:rsidRPr="00D425C7">
              <w:rPr>
                <w:szCs w:val="24"/>
              </w:rPr>
              <w:t>запросе цен</w:t>
            </w:r>
            <w:r w:rsidRPr="00D425C7">
              <w:rPr>
                <w:szCs w:val="24"/>
              </w:rPr>
              <w:t>):</w:t>
            </w:r>
          </w:p>
          <w:p w:rsidR="001F7063" w:rsidRPr="00076D17" w:rsidRDefault="001F7063" w:rsidP="00E40F04">
            <w:pPr>
              <w:pStyle w:val="Times12"/>
              <w:ind w:firstLine="0"/>
              <w:rPr>
                <w:szCs w:val="24"/>
              </w:rPr>
            </w:pPr>
            <w:r w:rsidRPr="00D425C7">
              <w:rPr>
                <w:szCs w:val="24"/>
              </w:rPr>
              <w:t xml:space="preserve">ЭТП </w:t>
            </w:r>
            <w:r w:rsidR="00076D17">
              <w:rPr>
                <w:szCs w:val="24"/>
              </w:rPr>
              <w:t>ООО «Аукционный конкурсный дом</w:t>
            </w:r>
            <w:r w:rsidR="00076D17" w:rsidRPr="00076D17">
              <w:rPr>
                <w:szCs w:val="24"/>
              </w:rPr>
              <w:t>»,</w:t>
            </w:r>
            <w:r w:rsidRPr="00076D17">
              <w:rPr>
                <w:szCs w:val="24"/>
              </w:rPr>
              <w:t xml:space="preserve"> адрес в сети «Интернет»</w:t>
            </w:r>
            <w:r w:rsidR="00076D17" w:rsidRPr="00076D17">
              <w:rPr>
                <w:szCs w:val="24"/>
              </w:rPr>
              <w:t xml:space="preserve"> </w:t>
            </w:r>
            <w:r w:rsidR="00076D17" w:rsidRPr="00076D17">
              <w:rPr>
                <w:szCs w:val="24"/>
                <w:lang w:val="en-US"/>
              </w:rPr>
              <w:t>www</w:t>
            </w:r>
            <w:r w:rsidR="00BD7D90">
              <w:rPr>
                <w:szCs w:val="24"/>
              </w:rPr>
              <w:t>.</w:t>
            </w:r>
            <w:r w:rsidR="00076D17" w:rsidRPr="00076D17">
              <w:rPr>
                <w:szCs w:val="24"/>
                <w:lang w:val="en-US"/>
              </w:rPr>
              <w:t>a</w:t>
            </w:r>
            <w:r w:rsidR="00076D17" w:rsidRPr="00076D17">
              <w:rPr>
                <w:szCs w:val="24"/>
              </w:rPr>
              <w:t>-</w:t>
            </w:r>
            <w:r w:rsidR="00076D17" w:rsidRPr="00076D17">
              <w:rPr>
                <w:szCs w:val="24"/>
                <w:lang w:val="en-US"/>
              </w:rPr>
              <w:t>k</w:t>
            </w:r>
            <w:r w:rsidR="00076D17" w:rsidRPr="00076D17">
              <w:rPr>
                <w:szCs w:val="24"/>
              </w:rPr>
              <w:t>-</w:t>
            </w:r>
            <w:r w:rsidR="00076D17" w:rsidRPr="00076D17">
              <w:rPr>
                <w:szCs w:val="24"/>
                <w:lang w:val="en-US"/>
              </w:rPr>
              <w:t>d</w:t>
            </w:r>
            <w:r w:rsidR="00076D17" w:rsidRPr="00076D17">
              <w:rPr>
                <w:szCs w:val="24"/>
              </w:rPr>
              <w:t>.</w:t>
            </w:r>
            <w:r w:rsidR="00076D17" w:rsidRPr="00076D17">
              <w:rPr>
                <w:szCs w:val="24"/>
                <w:lang w:val="en-US"/>
              </w:rPr>
              <w:t>ru</w:t>
            </w:r>
          </w:p>
          <w:p w:rsidR="001F7063" w:rsidRPr="00281BF7" w:rsidRDefault="00D87B09" w:rsidP="00E40F04">
            <w:pPr>
              <w:pStyle w:val="Times12"/>
              <w:ind w:firstLine="0"/>
              <w:rPr>
                <w:b/>
                <w:szCs w:val="24"/>
              </w:rPr>
            </w:pPr>
            <w:r w:rsidRPr="00281BF7">
              <w:rPr>
                <w:b/>
                <w:szCs w:val="24"/>
              </w:rPr>
              <w:t>11</w:t>
            </w:r>
            <w:r w:rsidR="001F7063" w:rsidRPr="00281BF7">
              <w:rPr>
                <w:b/>
                <w:szCs w:val="24"/>
              </w:rPr>
              <w:t xml:space="preserve">-00 (время московское) </w:t>
            </w:r>
            <w:r w:rsidR="00BD7B7C">
              <w:rPr>
                <w:b/>
                <w:color w:val="000000"/>
                <w:spacing w:val="-6"/>
              </w:rPr>
              <w:t>«</w:t>
            </w:r>
            <w:r w:rsidR="008E2C8C">
              <w:rPr>
                <w:b/>
                <w:color w:val="000000"/>
                <w:spacing w:val="-6"/>
              </w:rPr>
              <w:t>24</w:t>
            </w:r>
            <w:r w:rsidR="00BD7B7C">
              <w:rPr>
                <w:b/>
                <w:color w:val="000000"/>
                <w:spacing w:val="-6"/>
              </w:rPr>
              <w:t>»</w:t>
            </w:r>
            <w:r w:rsidR="007E0BD5">
              <w:rPr>
                <w:b/>
                <w:color w:val="000000"/>
                <w:spacing w:val="-6"/>
              </w:rPr>
              <w:t xml:space="preserve"> </w:t>
            </w:r>
            <w:r w:rsidR="00832DA2">
              <w:rPr>
                <w:b/>
                <w:color w:val="000000"/>
                <w:spacing w:val="-6"/>
              </w:rPr>
              <w:t>июня</w:t>
            </w:r>
            <w:r w:rsidR="00CD041B">
              <w:rPr>
                <w:b/>
                <w:color w:val="000000"/>
                <w:spacing w:val="-6"/>
              </w:rPr>
              <w:t xml:space="preserve"> </w:t>
            </w:r>
            <w:r w:rsidR="00CA3DCD">
              <w:rPr>
                <w:b/>
                <w:spacing w:val="-6"/>
              </w:rPr>
              <w:t>201</w:t>
            </w:r>
            <w:r w:rsidR="004B0F94">
              <w:rPr>
                <w:b/>
                <w:spacing w:val="-6"/>
              </w:rPr>
              <w:t>4</w:t>
            </w:r>
            <w:r w:rsidR="00CA3DCD">
              <w:rPr>
                <w:b/>
                <w:spacing w:val="-6"/>
              </w:rPr>
              <w:t xml:space="preserve"> </w:t>
            </w:r>
            <w:r w:rsidR="001F7063" w:rsidRPr="00281BF7">
              <w:rPr>
                <w:b/>
                <w:szCs w:val="24"/>
              </w:rPr>
              <w:t>года</w:t>
            </w:r>
          </w:p>
          <w:p w:rsidR="001F7063" w:rsidRPr="00D425C7" w:rsidRDefault="001F7063" w:rsidP="00E40F04">
            <w:pPr>
              <w:pStyle w:val="Times12"/>
              <w:ind w:firstLine="0"/>
              <w:rPr>
                <w:szCs w:val="24"/>
              </w:rPr>
            </w:pPr>
          </w:p>
        </w:tc>
      </w:tr>
      <w:tr w:rsidR="00686193" w:rsidRPr="00D425C7" w:rsidTr="00CE3B77">
        <w:trPr>
          <w:trHeight w:val="232"/>
        </w:trPr>
        <w:tc>
          <w:tcPr>
            <w:tcW w:w="639" w:type="dxa"/>
          </w:tcPr>
          <w:p w:rsidR="00686193" w:rsidRPr="00D425C7" w:rsidRDefault="00686193" w:rsidP="00D94B97">
            <w:pPr>
              <w:numPr>
                <w:ilvl w:val="0"/>
                <w:numId w:val="24"/>
              </w:numPr>
              <w:tabs>
                <w:tab w:val="num" w:pos="786"/>
              </w:tabs>
              <w:ind w:left="0" w:hanging="15"/>
              <w:jc w:val="center"/>
            </w:pPr>
            <w:bookmarkStart w:id="338" w:name="_Ref317254136"/>
          </w:p>
        </w:tc>
        <w:bookmarkEnd w:id="338"/>
        <w:tc>
          <w:tcPr>
            <w:tcW w:w="2835" w:type="dxa"/>
          </w:tcPr>
          <w:p w:rsidR="00686193" w:rsidRPr="00D425C7" w:rsidRDefault="00530919" w:rsidP="00647F8D">
            <w:pPr>
              <w:pStyle w:val="Times12"/>
              <w:ind w:firstLine="0"/>
              <w:rPr>
                <w:szCs w:val="24"/>
              </w:rPr>
            </w:pPr>
            <w:r w:rsidRPr="00D425C7">
              <w:rPr>
                <w:szCs w:val="24"/>
              </w:rPr>
              <w:t>Срок проведения отб</w:t>
            </w:r>
            <w:r w:rsidRPr="00D425C7">
              <w:rPr>
                <w:szCs w:val="24"/>
              </w:rPr>
              <w:t>о</w:t>
            </w:r>
            <w:r w:rsidRPr="00D425C7">
              <w:rPr>
                <w:szCs w:val="24"/>
              </w:rPr>
              <w:t>рочной и оценочной ст</w:t>
            </w:r>
            <w:r w:rsidRPr="00D425C7">
              <w:rPr>
                <w:szCs w:val="24"/>
              </w:rPr>
              <w:t>а</w:t>
            </w:r>
            <w:r w:rsidRPr="00D425C7">
              <w:rPr>
                <w:szCs w:val="24"/>
              </w:rPr>
              <w:t>дии рассмотрения заявок</w:t>
            </w:r>
          </w:p>
        </w:tc>
        <w:tc>
          <w:tcPr>
            <w:tcW w:w="11624" w:type="dxa"/>
          </w:tcPr>
          <w:p w:rsidR="00686193" w:rsidRPr="00076D17" w:rsidRDefault="00076D17" w:rsidP="00E40F04">
            <w:pPr>
              <w:pStyle w:val="Times12"/>
              <w:ind w:firstLine="0"/>
              <w:rPr>
                <w:szCs w:val="24"/>
              </w:rPr>
            </w:pPr>
            <w:r w:rsidRPr="00076D17">
              <w:rPr>
                <w:szCs w:val="24"/>
              </w:rPr>
              <w:t>ФГУП «</w:t>
            </w:r>
            <w:r>
              <w:rPr>
                <w:szCs w:val="24"/>
              </w:rPr>
              <w:t>НИТИ им. А.П. Александрова</w:t>
            </w:r>
            <w:r w:rsidRPr="00076D17">
              <w:rPr>
                <w:szCs w:val="24"/>
              </w:rPr>
              <w:t>»</w:t>
            </w:r>
          </w:p>
          <w:p w:rsidR="00686193" w:rsidRPr="00D87B09" w:rsidRDefault="00530919" w:rsidP="00E40F04">
            <w:pPr>
              <w:pStyle w:val="Times12"/>
              <w:ind w:firstLine="0"/>
              <w:rPr>
                <w:szCs w:val="24"/>
              </w:rPr>
            </w:pPr>
            <w:r w:rsidRPr="00D425C7">
              <w:rPr>
                <w:szCs w:val="24"/>
              </w:rPr>
              <w:t>Отборочная стадия р</w:t>
            </w:r>
            <w:r w:rsidR="00686193" w:rsidRPr="00D425C7">
              <w:rPr>
                <w:szCs w:val="24"/>
              </w:rPr>
              <w:t>ассмотрени</w:t>
            </w:r>
            <w:r w:rsidRPr="00D425C7">
              <w:rPr>
                <w:szCs w:val="24"/>
              </w:rPr>
              <w:t>я</w:t>
            </w:r>
            <w:r w:rsidR="00686193" w:rsidRPr="00D425C7">
              <w:rPr>
                <w:szCs w:val="24"/>
              </w:rPr>
              <w:t xml:space="preserve"> заявок на участие в</w:t>
            </w:r>
            <w:r w:rsidRPr="00D425C7">
              <w:rPr>
                <w:szCs w:val="24"/>
              </w:rPr>
              <w:t> </w:t>
            </w:r>
            <w:r w:rsidR="004560F3" w:rsidRPr="00D425C7">
              <w:rPr>
                <w:szCs w:val="24"/>
              </w:rPr>
              <w:t>запросе цен</w:t>
            </w:r>
            <w:r w:rsidR="00686193" w:rsidRPr="00D425C7">
              <w:rPr>
                <w:szCs w:val="24"/>
              </w:rPr>
              <w:t xml:space="preserve">: не </w:t>
            </w:r>
            <w:r w:rsidR="00686193" w:rsidRPr="00D87B09">
              <w:rPr>
                <w:szCs w:val="24"/>
              </w:rPr>
              <w:t xml:space="preserve">позднее </w:t>
            </w:r>
            <w:r w:rsidR="001C733E">
              <w:rPr>
                <w:b/>
                <w:color w:val="000000"/>
                <w:spacing w:val="-6"/>
              </w:rPr>
              <w:t>«</w:t>
            </w:r>
            <w:r w:rsidR="008E2C8C">
              <w:rPr>
                <w:b/>
                <w:color w:val="000000"/>
                <w:spacing w:val="-6"/>
              </w:rPr>
              <w:t>30</w:t>
            </w:r>
            <w:r w:rsidR="00BD7B7C">
              <w:rPr>
                <w:b/>
                <w:color w:val="000000"/>
                <w:spacing w:val="-6"/>
              </w:rPr>
              <w:t>»</w:t>
            </w:r>
            <w:r w:rsidR="00B35BFC">
              <w:rPr>
                <w:b/>
                <w:color w:val="000000"/>
                <w:spacing w:val="-6"/>
              </w:rPr>
              <w:t xml:space="preserve"> </w:t>
            </w:r>
            <w:r w:rsidR="00832DA2">
              <w:rPr>
                <w:b/>
                <w:color w:val="000000"/>
                <w:spacing w:val="-6"/>
              </w:rPr>
              <w:t>июня</w:t>
            </w:r>
            <w:r w:rsidR="007E0BD5">
              <w:rPr>
                <w:b/>
                <w:spacing w:val="-6"/>
              </w:rPr>
              <w:t xml:space="preserve"> </w:t>
            </w:r>
            <w:r w:rsidR="00013D5E">
              <w:rPr>
                <w:b/>
                <w:spacing w:val="-6"/>
              </w:rPr>
              <w:t>201</w:t>
            </w:r>
            <w:r w:rsidR="004B0F94">
              <w:rPr>
                <w:b/>
                <w:spacing w:val="-6"/>
              </w:rPr>
              <w:t>4</w:t>
            </w:r>
            <w:r w:rsidR="00013D5E">
              <w:rPr>
                <w:b/>
                <w:spacing w:val="-6"/>
              </w:rPr>
              <w:t xml:space="preserve"> года</w:t>
            </w:r>
            <w:r w:rsidR="00592B94">
              <w:rPr>
                <w:b/>
                <w:spacing w:val="-6"/>
              </w:rPr>
              <w:t xml:space="preserve">. </w:t>
            </w:r>
          </w:p>
          <w:p w:rsidR="00686193" w:rsidRPr="00D425C7" w:rsidRDefault="00530919" w:rsidP="008E2C8C">
            <w:pPr>
              <w:pStyle w:val="Times12"/>
              <w:ind w:firstLine="0"/>
              <w:rPr>
                <w:szCs w:val="24"/>
              </w:rPr>
            </w:pPr>
            <w:r w:rsidRPr="00D87B09">
              <w:rPr>
                <w:szCs w:val="24"/>
              </w:rPr>
              <w:t>Оценочная стадия рассмотрения заявок на участие в </w:t>
            </w:r>
            <w:r w:rsidR="004560F3" w:rsidRPr="00D87B09">
              <w:rPr>
                <w:szCs w:val="24"/>
              </w:rPr>
              <w:t>запросе цен</w:t>
            </w:r>
            <w:r w:rsidRPr="00D87B09">
              <w:rPr>
                <w:szCs w:val="24"/>
              </w:rPr>
              <w:t xml:space="preserve"> и п</w:t>
            </w:r>
            <w:r w:rsidR="00686193" w:rsidRPr="00D87B09">
              <w:rPr>
                <w:szCs w:val="24"/>
              </w:rPr>
              <w:t xml:space="preserve">одведение итогов </w:t>
            </w:r>
            <w:r w:rsidR="00466F9E" w:rsidRPr="00D87B09">
              <w:rPr>
                <w:szCs w:val="24"/>
              </w:rPr>
              <w:t>запроса цен</w:t>
            </w:r>
            <w:r w:rsidR="00686193" w:rsidRPr="00D87B09">
              <w:rPr>
                <w:szCs w:val="24"/>
              </w:rPr>
              <w:t xml:space="preserve">: не позднее </w:t>
            </w:r>
            <w:r w:rsidR="00BD7B7C">
              <w:rPr>
                <w:b/>
                <w:color w:val="000000"/>
                <w:spacing w:val="-6"/>
              </w:rPr>
              <w:t>«</w:t>
            </w:r>
            <w:r w:rsidR="008E2C8C">
              <w:rPr>
                <w:b/>
                <w:color w:val="000000"/>
                <w:spacing w:val="-6"/>
              </w:rPr>
              <w:t>30</w:t>
            </w:r>
            <w:r w:rsidR="00BD7B7C">
              <w:rPr>
                <w:b/>
                <w:color w:val="000000"/>
                <w:spacing w:val="-6"/>
              </w:rPr>
              <w:t>»</w:t>
            </w:r>
            <w:r w:rsidR="007E0BD5">
              <w:rPr>
                <w:b/>
                <w:color w:val="000000"/>
                <w:spacing w:val="-6"/>
              </w:rPr>
              <w:t xml:space="preserve"> </w:t>
            </w:r>
            <w:r w:rsidR="00C65ED0">
              <w:rPr>
                <w:b/>
                <w:color w:val="000000"/>
                <w:spacing w:val="-6"/>
              </w:rPr>
              <w:t>июня</w:t>
            </w:r>
            <w:r w:rsidR="00013D5E">
              <w:rPr>
                <w:b/>
                <w:spacing w:val="-6"/>
              </w:rPr>
              <w:t xml:space="preserve"> 201</w:t>
            </w:r>
            <w:r w:rsidR="004B0F94">
              <w:rPr>
                <w:b/>
                <w:spacing w:val="-6"/>
              </w:rPr>
              <w:t>4</w:t>
            </w:r>
            <w:r w:rsidR="00013D5E">
              <w:rPr>
                <w:b/>
                <w:spacing w:val="-6"/>
              </w:rPr>
              <w:t xml:space="preserve"> года</w:t>
            </w:r>
          </w:p>
        </w:tc>
      </w:tr>
      <w:tr w:rsidR="00664B56" w:rsidRPr="00D425C7" w:rsidTr="00CE3B77">
        <w:trPr>
          <w:trHeight w:val="232"/>
        </w:trPr>
        <w:tc>
          <w:tcPr>
            <w:tcW w:w="639" w:type="dxa"/>
          </w:tcPr>
          <w:p w:rsidR="00664B56" w:rsidRPr="00D425C7" w:rsidRDefault="00664B56" w:rsidP="00D94B97">
            <w:pPr>
              <w:numPr>
                <w:ilvl w:val="0"/>
                <w:numId w:val="24"/>
              </w:numPr>
              <w:tabs>
                <w:tab w:val="num" w:pos="786"/>
              </w:tabs>
              <w:ind w:left="0" w:hanging="15"/>
              <w:jc w:val="center"/>
            </w:pPr>
            <w:bookmarkStart w:id="339" w:name="_Ref387923197"/>
          </w:p>
        </w:tc>
        <w:bookmarkEnd w:id="339"/>
        <w:tc>
          <w:tcPr>
            <w:tcW w:w="2835" w:type="dxa"/>
          </w:tcPr>
          <w:p w:rsidR="00664B56" w:rsidRPr="00D425C7" w:rsidRDefault="00664B56" w:rsidP="00647F8D">
            <w:pPr>
              <w:pStyle w:val="Times12"/>
              <w:ind w:firstLine="0"/>
              <w:rPr>
                <w:szCs w:val="24"/>
              </w:rPr>
            </w:pPr>
            <w:r w:rsidRPr="00664B56">
              <w:rPr>
                <w:szCs w:val="24"/>
              </w:rPr>
              <w:t>Срок заключения догов</w:t>
            </w:r>
            <w:r w:rsidRPr="00664B56">
              <w:rPr>
                <w:szCs w:val="24"/>
              </w:rPr>
              <w:t>о</w:t>
            </w:r>
            <w:r w:rsidRPr="00664B56">
              <w:rPr>
                <w:szCs w:val="24"/>
              </w:rPr>
              <w:t>ра</w:t>
            </w:r>
          </w:p>
        </w:tc>
        <w:tc>
          <w:tcPr>
            <w:tcW w:w="11624" w:type="dxa"/>
          </w:tcPr>
          <w:p w:rsidR="00664B56" w:rsidRPr="00664B56" w:rsidRDefault="00664B56" w:rsidP="00664B56">
            <w:pPr>
              <w:ind w:right="153" w:firstLine="637"/>
              <w:jc w:val="both"/>
              <w:rPr>
                <w:b/>
                <w:bCs/>
                <w:i/>
              </w:rPr>
            </w:pPr>
            <w:r w:rsidRPr="00664B56">
              <w:t>Победитель запроса цен обязан предоставить заказчику подписанный и заверенный печатью со стор</w:t>
            </w:r>
            <w:r w:rsidRPr="00664B56">
              <w:t>о</w:t>
            </w:r>
            <w:r w:rsidRPr="00664B56">
              <w:t>ны победителя запроса цен договор до окончания установленного срока подписания договора.</w:t>
            </w:r>
            <w:r w:rsidRPr="00664B56">
              <w:rPr>
                <w:b/>
                <w:bCs/>
                <w:i/>
              </w:rPr>
              <w:t xml:space="preserve"> </w:t>
            </w:r>
          </w:p>
          <w:p w:rsidR="00664B56" w:rsidRPr="00664B56" w:rsidRDefault="00664B56" w:rsidP="00664B56">
            <w:pPr>
              <w:ind w:right="153" w:firstLine="637"/>
              <w:jc w:val="both"/>
            </w:pPr>
            <w:r w:rsidRPr="00664B56">
              <w:rPr>
                <w:bCs/>
              </w:rPr>
              <w:t>Д</w:t>
            </w:r>
            <w:r w:rsidRPr="00664B56">
              <w:t xml:space="preserve">оговор заключается в течение </w:t>
            </w:r>
            <w:r w:rsidRPr="00664B56">
              <w:rPr>
                <w:b/>
                <w:bCs/>
                <w:i/>
              </w:rPr>
              <w:t xml:space="preserve">20 </w:t>
            </w:r>
            <w:r w:rsidRPr="00664B56">
              <w:t>дней, но не ранее 10 дней со дня размещения на официальном сайте протокола оценки и сопоставления заявок на участие в запросе цен.</w:t>
            </w:r>
          </w:p>
          <w:p w:rsidR="00664B56" w:rsidRPr="00076D17" w:rsidRDefault="00664B56" w:rsidP="00664B56">
            <w:pPr>
              <w:pStyle w:val="Times12"/>
              <w:ind w:firstLine="0"/>
              <w:rPr>
                <w:szCs w:val="24"/>
              </w:rPr>
            </w:pPr>
            <w:r w:rsidRPr="00664B56">
              <w:rPr>
                <w:spacing w:val="-6"/>
                <w:szCs w:val="24"/>
              </w:rPr>
              <w:t>До заключения договора, победитель запроса цен представляет обновленную таблицу сведений о цепочке собстве</w:t>
            </w:r>
            <w:r w:rsidRPr="00664B56">
              <w:rPr>
                <w:spacing w:val="-6"/>
                <w:szCs w:val="24"/>
              </w:rPr>
              <w:t>н</w:t>
            </w:r>
            <w:r w:rsidRPr="00664B56">
              <w:rPr>
                <w:spacing w:val="-6"/>
                <w:szCs w:val="24"/>
              </w:rPr>
              <w:t>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w:t>
            </w:r>
            <w:r w:rsidRPr="00664B56">
              <w:rPr>
                <w:spacing w:val="-6"/>
                <w:szCs w:val="24"/>
              </w:rPr>
              <w:t>ь</w:t>
            </w:r>
            <w:r w:rsidRPr="00664B56">
              <w:rPr>
                <w:spacing w:val="-6"/>
                <w:szCs w:val="24"/>
              </w:rPr>
              <w:t>ность информации – не ранее 5(пяти) дней до заключения договора (с двух сторон).</w:t>
            </w:r>
          </w:p>
        </w:tc>
      </w:tr>
      <w:tr w:rsidR="0094699D" w:rsidRPr="00D425C7" w:rsidTr="00CE3B77">
        <w:trPr>
          <w:trHeight w:val="194"/>
        </w:trPr>
        <w:tc>
          <w:tcPr>
            <w:tcW w:w="639" w:type="dxa"/>
          </w:tcPr>
          <w:p w:rsidR="0094699D" w:rsidRPr="00D425C7" w:rsidRDefault="0094699D" w:rsidP="00D94B97">
            <w:pPr>
              <w:numPr>
                <w:ilvl w:val="0"/>
                <w:numId w:val="24"/>
              </w:numPr>
              <w:tabs>
                <w:tab w:val="num" w:pos="786"/>
              </w:tabs>
              <w:ind w:left="0" w:hanging="15"/>
              <w:jc w:val="center"/>
            </w:pPr>
            <w:bookmarkStart w:id="340" w:name="_Ref381690466"/>
          </w:p>
        </w:tc>
        <w:bookmarkEnd w:id="340"/>
        <w:tc>
          <w:tcPr>
            <w:tcW w:w="2835" w:type="dxa"/>
          </w:tcPr>
          <w:p w:rsidR="0094699D" w:rsidRPr="00D425C7" w:rsidRDefault="0094699D" w:rsidP="00076D17">
            <w:pPr>
              <w:ind w:right="153"/>
              <w:rPr>
                <w:spacing w:val="-6"/>
              </w:rPr>
            </w:pPr>
            <w:r w:rsidRPr="00037704">
              <w:rPr>
                <w:spacing w:val="-6"/>
              </w:rPr>
              <w:t>Обесп</w:t>
            </w:r>
            <w:r w:rsidRPr="0076222A">
              <w:rPr>
                <w:spacing w:val="-6"/>
              </w:rPr>
              <w:t>ечение исполнения договора</w:t>
            </w:r>
          </w:p>
        </w:tc>
        <w:tc>
          <w:tcPr>
            <w:tcW w:w="11624" w:type="dxa"/>
          </w:tcPr>
          <w:p w:rsidR="001075C2" w:rsidRPr="0076222A" w:rsidRDefault="001075C2" w:rsidP="001075C2">
            <w:pPr>
              <w:ind w:right="153"/>
              <w:jc w:val="both"/>
              <w:rPr>
                <w:bCs/>
              </w:rPr>
            </w:pPr>
            <w:r w:rsidRPr="0076222A">
              <w:rPr>
                <w:bCs/>
              </w:rPr>
              <w:t xml:space="preserve">Вид обеспечения: </w:t>
            </w:r>
            <w:r w:rsidRPr="00B931D6">
              <w:rPr>
                <w:b/>
                <w:bCs/>
              </w:rPr>
              <w:t>обеспечение возврата аванса</w:t>
            </w:r>
            <w:r>
              <w:rPr>
                <w:b/>
                <w:bCs/>
              </w:rPr>
              <w:t xml:space="preserve"> (в соответствии с п. 1</w:t>
            </w:r>
            <w:r w:rsidR="00111FCE">
              <w:rPr>
                <w:b/>
                <w:bCs/>
              </w:rPr>
              <w:t>6</w:t>
            </w:r>
            <w:r>
              <w:rPr>
                <w:b/>
                <w:bCs/>
              </w:rPr>
              <w:t xml:space="preserve"> Извещения)</w:t>
            </w:r>
          </w:p>
          <w:p w:rsidR="001075C2" w:rsidRPr="0076222A" w:rsidRDefault="001075C2" w:rsidP="001075C2">
            <w:pPr>
              <w:ind w:right="153"/>
              <w:jc w:val="both"/>
              <w:rPr>
                <w:bCs/>
              </w:rPr>
            </w:pPr>
            <w:r w:rsidRPr="0076222A">
              <w:rPr>
                <w:bCs/>
              </w:rPr>
              <w:t>Форма обеспечения: банковская гарантия возврата аванса,</w:t>
            </w:r>
            <w:r w:rsidRPr="0076222A">
              <w:t xml:space="preserve"> выданная банком</w:t>
            </w:r>
            <w:r>
              <w:t>, договор поручительства</w:t>
            </w:r>
            <w:r w:rsidRPr="0076222A">
              <w:t xml:space="preserve"> </w:t>
            </w:r>
            <w:r w:rsidRPr="0076222A">
              <w:rPr>
                <w:bCs/>
              </w:rPr>
              <w:t>или п</w:t>
            </w:r>
            <w:r w:rsidRPr="0076222A">
              <w:rPr>
                <w:bCs/>
              </w:rPr>
              <w:t>е</w:t>
            </w:r>
            <w:r w:rsidRPr="0076222A">
              <w:rPr>
                <w:bCs/>
              </w:rPr>
              <w:t>редача заказчику денежных средств</w:t>
            </w:r>
            <w:r>
              <w:rPr>
                <w:bCs/>
              </w:rPr>
              <w:t xml:space="preserve"> (в соответствии с п.1</w:t>
            </w:r>
            <w:r w:rsidR="00111FCE">
              <w:rPr>
                <w:bCs/>
              </w:rPr>
              <w:t>6</w:t>
            </w:r>
            <w:r>
              <w:rPr>
                <w:bCs/>
              </w:rPr>
              <w:t xml:space="preserve"> «Извещения о проведении запроса цен»)</w:t>
            </w:r>
            <w:r w:rsidRPr="0076222A">
              <w:rPr>
                <w:bCs/>
              </w:rPr>
              <w:t>.</w:t>
            </w:r>
          </w:p>
          <w:p w:rsidR="001075C2" w:rsidRPr="0076222A" w:rsidRDefault="001075C2" w:rsidP="001075C2">
            <w:pPr>
              <w:ind w:right="153"/>
              <w:jc w:val="both"/>
              <w:rPr>
                <w:bCs/>
              </w:rPr>
            </w:pPr>
            <w:r w:rsidRPr="00B931D6">
              <w:rPr>
                <w:b/>
                <w:bCs/>
              </w:rPr>
              <w:t>Размер обеспечения:</w:t>
            </w:r>
            <w:r w:rsidRPr="0076222A">
              <w:rPr>
                <w:bCs/>
              </w:rPr>
              <w:t xml:space="preserve"> на сумму авансов</w:t>
            </w:r>
            <w:r>
              <w:rPr>
                <w:bCs/>
              </w:rPr>
              <w:t>ого</w:t>
            </w:r>
            <w:r w:rsidRPr="0076222A">
              <w:rPr>
                <w:bCs/>
              </w:rPr>
              <w:t xml:space="preserve"> платеж</w:t>
            </w:r>
            <w:r>
              <w:rPr>
                <w:bCs/>
              </w:rPr>
              <w:t>а</w:t>
            </w:r>
            <w:r w:rsidRPr="0076222A">
              <w:rPr>
                <w:bCs/>
              </w:rPr>
              <w:t>.</w:t>
            </w:r>
          </w:p>
          <w:p w:rsidR="0094699D" w:rsidRPr="00D425C7" w:rsidRDefault="001075C2" w:rsidP="001075C2">
            <w:pPr>
              <w:ind w:right="153"/>
              <w:jc w:val="both"/>
            </w:pPr>
            <w:r w:rsidRPr="00B931D6">
              <w:rPr>
                <w:b/>
                <w:bCs/>
              </w:rPr>
              <w:lastRenderedPageBreak/>
              <w:t>Предоставляется:</w:t>
            </w:r>
            <w:r w:rsidRPr="0076222A">
              <w:rPr>
                <w:bCs/>
              </w:rPr>
              <w:t xml:space="preserve"> до заключения договора, но не ранее 10 дней со дня размещения на официальном сайте протокола, на основании которого заключается договор</w:t>
            </w:r>
            <w:r>
              <w:rPr>
                <w:bCs/>
              </w:rPr>
              <w:t>.</w:t>
            </w:r>
          </w:p>
        </w:tc>
      </w:tr>
      <w:tr w:rsidR="00E40234" w:rsidRPr="00D425C7" w:rsidTr="00CE3B77">
        <w:trPr>
          <w:trHeight w:val="194"/>
        </w:trPr>
        <w:tc>
          <w:tcPr>
            <w:tcW w:w="639" w:type="dxa"/>
          </w:tcPr>
          <w:p w:rsidR="00E40234" w:rsidRPr="0076222A" w:rsidRDefault="00E40234" w:rsidP="00D94B97">
            <w:pPr>
              <w:numPr>
                <w:ilvl w:val="0"/>
                <w:numId w:val="24"/>
              </w:numPr>
              <w:tabs>
                <w:tab w:val="num" w:pos="786"/>
              </w:tabs>
              <w:ind w:left="0" w:hanging="15"/>
              <w:jc w:val="center"/>
            </w:pPr>
            <w:bookmarkStart w:id="341" w:name="_Ref317256138"/>
          </w:p>
        </w:tc>
        <w:bookmarkEnd w:id="341"/>
        <w:tc>
          <w:tcPr>
            <w:tcW w:w="2835" w:type="dxa"/>
          </w:tcPr>
          <w:p w:rsidR="00E40234" w:rsidRPr="00A10B18" w:rsidRDefault="00E40234" w:rsidP="00440444">
            <w:pPr>
              <w:pStyle w:val="Style49"/>
              <w:widowControl/>
              <w:rPr>
                <w:rStyle w:val="FontStyle62"/>
              </w:rPr>
            </w:pPr>
            <w:r w:rsidRPr="00037704">
              <w:t>Оценка   заявок   на уч</w:t>
            </w:r>
            <w:r w:rsidRPr="00037704">
              <w:t>а</w:t>
            </w:r>
            <w:r w:rsidRPr="00037704">
              <w:t>стие  в  запросе цен</w:t>
            </w:r>
          </w:p>
        </w:tc>
        <w:tc>
          <w:tcPr>
            <w:tcW w:w="11624" w:type="dxa"/>
          </w:tcPr>
          <w:p w:rsidR="00E40234" w:rsidRPr="00732DCB" w:rsidRDefault="00E40234" w:rsidP="00732DCB">
            <w:pPr>
              <w:pStyle w:val="Style19"/>
              <w:widowControl/>
              <w:spacing w:line="274" w:lineRule="exact"/>
              <w:ind w:left="10" w:hanging="10"/>
              <w:rPr>
                <w:b/>
              </w:rPr>
            </w:pPr>
            <w:r w:rsidRPr="00732DCB">
              <w:rPr>
                <w:rStyle w:val="FontStyle62"/>
                <w:b/>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Приведение цен</w:t>
            </w:r>
            <w:r w:rsidRPr="00732DCB">
              <w:rPr>
                <w:rStyle w:val="FontStyle62"/>
                <w:b/>
              </w:rPr>
              <w:t>о</w:t>
            </w:r>
            <w:r w:rsidRPr="00732DCB">
              <w:rPr>
                <w:rStyle w:val="FontStyle62"/>
                <w:b/>
              </w:rPr>
              <w:t>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E40234" w:rsidRPr="00D425C7" w:rsidTr="00CE3B77">
        <w:trPr>
          <w:trHeight w:val="194"/>
        </w:trPr>
        <w:tc>
          <w:tcPr>
            <w:tcW w:w="639" w:type="dxa"/>
          </w:tcPr>
          <w:p w:rsidR="00E40234" w:rsidRPr="00D425C7" w:rsidRDefault="00E40234" w:rsidP="00D94B97">
            <w:pPr>
              <w:numPr>
                <w:ilvl w:val="0"/>
                <w:numId w:val="24"/>
              </w:numPr>
              <w:tabs>
                <w:tab w:val="num" w:pos="786"/>
              </w:tabs>
              <w:ind w:left="0" w:hanging="15"/>
              <w:jc w:val="center"/>
            </w:pPr>
            <w:bookmarkStart w:id="342" w:name="_Ref321836744"/>
          </w:p>
        </w:tc>
        <w:bookmarkEnd w:id="342"/>
        <w:tc>
          <w:tcPr>
            <w:tcW w:w="2835" w:type="dxa"/>
          </w:tcPr>
          <w:p w:rsidR="00E40234" w:rsidRPr="00D425C7" w:rsidRDefault="00E40234" w:rsidP="00E40F04">
            <w:pPr>
              <w:ind w:right="153"/>
              <w:jc w:val="both"/>
              <w:rPr>
                <w:b/>
                <w:i/>
              </w:rPr>
            </w:pPr>
            <w:r w:rsidRPr="00D425C7">
              <w:t>Порядок обжалования действий заказчика, о</w:t>
            </w:r>
            <w:r w:rsidRPr="00D425C7">
              <w:t>р</w:t>
            </w:r>
            <w:r w:rsidRPr="00D425C7">
              <w:t>ганизатора запроса цен, закупочной комиссии</w:t>
            </w:r>
          </w:p>
        </w:tc>
        <w:tc>
          <w:tcPr>
            <w:tcW w:w="11624" w:type="dxa"/>
          </w:tcPr>
          <w:p w:rsidR="00E40234" w:rsidRPr="00D425C7" w:rsidRDefault="00E40234" w:rsidP="00E40F04">
            <w:pPr>
              <w:pStyle w:val="af3"/>
              <w:spacing w:before="0" w:beforeAutospacing="0" w:after="0" w:afterAutospacing="0"/>
              <w:ind w:right="153"/>
              <w:jc w:val="both"/>
            </w:pPr>
            <w:r w:rsidRPr="00D425C7">
              <w:t>Жалобы на действия (бездействие) заказчика, организатора запроса цен, закупочной комиссии при провед</w:t>
            </w:r>
            <w:r w:rsidRPr="00D425C7">
              <w:t>е</w:t>
            </w:r>
            <w:r w:rsidRPr="00D425C7">
              <w:t xml:space="preserve">нии запроса цен могут быть направлены в ЦАК в отсканированном виде по электронному </w:t>
            </w:r>
            <w:hyperlink r:id="rId17" w:history="1">
              <w:r w:rsidRPr="00D425C7">
                <w:rPr>
                  <w:rStyle w:val="afa"/>
                  <w:color w:val="auto"/>
                </w:rPr>
                <w:t>arbitration@rosatom.ru</w:t>
              </w:r>
            </w:hyperlink>
            <w:r w:rsidRPr="00D425C7">
              <w:t>.</w:t>
            </w:r>
          </w:p>
          <w:p w:rsidR="00E40234" w:rsidRPr="00D425C7" w:rsidRDefault="00E40234" w:rsidP="00E40F04">
            <w:pPr>
              <w:pStyle w:val="af3"/>
              <w:spacing w:before="0" w:beforeAutospacing="0" w:after="0" w:afterAutospacing="0"/>
              <w:ind w:right="153"/>
              <w:jc w:val="both"/>
            </w:pPr>
            <w:r w:rsidRPr="00D425C7">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w:t>
            </w:r>
            <w:r w:rsidRPr="00D425C7">
              <w:t>о</w:t>
            </w:r>
            <w:r w:rsidRPr="00D425C7">
              <w:t>са цен не состоявшимся или принятия заказчиком решения об отказе от проведения запроса цен.</w:t>
            </w:r>
          </w:p>
          <w:p w:rsidR="00E40234" w:rsidRPr="00D425C7" w:rsidRDefault="00E40234" w:rsidP="00E40F04">
            <w:pPr>
              <w:pStyle w:val="af3"/>
              <w:spacing w:before="0" w:beforeAutospacing="0" w:after="0" w:afterAutospacing="0"/>
              <w:ind w:right="153"/>
              <w:jc w:val="both"/>
            </w:pPr>
            <w:r w:rsidRPr="00D425C7">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E40234" w:rsidRPr="00D425C7" w:rsidRDefault="00E40234" w:rsidP="00E40F04">
            <w:pPr>
              <w:pStyle w:val="af3"/>
              <w:spacing w:before="0" w:beforeAutospacing="0" w:after="0" w:afterAutospacing="0"/>
              <w:ind w:right="153"/>
              <w:jc w:val="both"/>
            </w:pPr>
            <w:r w:rsidRPr="00D425C7">
              <w:t>На сайте http://zakupki.rosatom.ru/ (раздел Контроль и арбитраж/Нормативные документы) представлены М</w:t>
            </w:r>
            <w:r w:rsidRPr="00D425C7">
              <w:t>е</w:t>
            </w:r>
            <w:r w:rsidRPr="00D425C7">
              <w:t xml:space="preserve">тодические рекомендации о порядке рассмотрения жалоб. </w:t>
            </w:r>
          </w:p>
          <w:p w:rsidR="00E40234" w:rsidRPr="00D425C7" w:rsidRDefault="00E40234" w:rsidP="00E40F04">
            <w:pPr>
              <w:pStyle w:val="af3"/>
              <w:spacing w:before="0" w:beforeAutospacing="0" w:after="0" w:afterAutospacing="0"/>
              <w:ind w:right="153"/>
              <w:jc w:val="both"/>
            </w:pPr>
            <w:r w:rsidRPr="00D425C7">
              <w:t>Информация о состоянии и итогах рассмотрения жалобы отражается на сайте закупок Госкорпорации «Рос</w:t>
            </w:r>
            <w:r w:rsidRPr="00D425C7">
              <w:t>а</w:t>
            </w:r>
            <w:r w:rsidRPr="00D425C7">
              <w:t>том» на странице соответствующей закупки.</w:t>
            </w:r>
          </w:p>
          <w:p w:rsidR="00E40234" w:rsidRPr="00D425C7" w:rsidRDefault="00E40234" w:rsidP="00E40F04">
            <w:pPr>
              <w:pStyle w:val="af3"/>
              <w:spacing w:before="0" w:beforeAutospacing="0" w:after="0" w:afterAutospacing="0"/>
              <w:ind w:right="153"/>
              <w:jc w:val="both"/>
            </w:pPr>
            <w:r w:rsidRPr="00D425C7">
              <w:t>Решение органа заказчика по рассмотрению жалоб может быть обжаловано в ЦАК, а решения ЦАК — в Ко</w:t>
            </w:r>
            <w:r w:rsidRPr="00D425C7">
              <w:t>н</w:t>
            </w:r>
            <w:r w:rsidRPr="00D425C7">
              <w:t>трольной комиссии Госкорпорации «Росатом» не позднее 1 (одного) месяца с даты размещения на официал</w:t>
            </w:r>
            <w:r w:rsidRPr="00D425C7">
              <w:t>ь</w:t>
            </w:r>
            <w:r w:rsidRPr="00D425C7">
              <w:t>ном сайте результата рассмотрения жалобы.</w:t>
            </w:r>
          </w:p>
        </w:tc>
      </w:tr>
      <w:tr w:rsidR="00E40234" w:rsidRPr="00D425C7" w:rsidTr="00CE3B77">
        <w:trPr>
          <w:trHeight w:val="194"/>
        </w:trPr>
        <w:tc>
          <w:tcPr>
            <w:tcW w:w="639" w:type="dxa"/>
          </w:tcPr>
          <w:p w:rsidR="00E40234" w:rsidRPr="00D425C7" w:rsidRDefault="00E40234" w:rsidP="00D94B97">
            <w:pPr>
              <w:numPr>
                <w:ilvl w:val="0"/>
                <w:numId w:val="24"/>
              </w:numPr>
              <w:tabs>
                <w:tab w:val="num" w:pos="786"/>
              </w:tabs>
              <w:ind w:left="0" w:hanging="15"/>
              <w:jc w:val="center"/>
            </w:pPr>
          </w:p>
        </w:tc>
        <w:tc>
          <w:tcPr>
            <w:tcW w:w="2835" w:type="dxa"/>
          </w:tcPr>
          <w:p w:rsidR="00E40234" w:rsidRPr="00D425C7" w:rsidRDefault="00E40234" w:rsidP="004304B8">
            <w:pPr>
              <w:ind w:right="153"/>
              <w:jc w:val="both"/>
              <w:rPr>
                <w:b/>
                <w:i/>
              </w:rPr>
            </w:pPr>
            <w:r w:rsidRPr="00D425C7">
              <w:t>Каналы связи, по кот</w:t>
            </w:r>
            <w:r w:rsidRPr="00D425C7">
              <w:t>о</w:t>
            </w:r>
            <w:r w:rsidRPr="00D425C7">
              <w:t>рым можно сообщить о фактах злоупотребления при проведении запроса цен</w:t>
            </w:r>
          </w:p>
        </w:tc>
        <w:tc>
          <w:tcPr>
            <w:tcW w:w="11624" w:type="dxa"/>
          </w:tcPr>
          <w:p w:rsidR="00E40234" w:rsidRPr="00D425C7" w:rsidRDefault="00E40234" w:rsidP="00E40F04">
            <w:pPr>
              <w:pStyle w:val="af3"/>
              <w:spacing w:before="0" w:beforeAutospacing="0" w:after="0" w:afterAutospacing="0"/>
              <w:ind w:right="153"/>
              <w:jc w:val="both"/>
            </w:pPr>
            <w:r w:rsidRPr="00D425C7">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E40234" w:rsidRPr="00D425C7" w:rsidRDefault="00E40234" w:rsidP="00E40F04">
            <w:pPr>
              <w:pStyle w:val="af3"/>
              <w:tabs>
                <w:tab w:val="left" w:pos="330"/>
              </w:tabs>
              <w:spacing w:before="0" w:beforeAutospacing="0" w:after="0" w:afterAutospacing="0"/>
              <w:ind w:right="153"/>
              <w:jc w:val="both"/>
            </w:pPr>
            <w:r w:rsidRPr="00D425C7">
              <w:t>1.</w:t>
            </w:r>
            <w:r w:rsidRPr="00D425C7">
              <w:tab/>
              <w:t>Телефон «горячей линии»: 8-800-100-07-07 (многоканальный, круглосуточно, бесплатно из любой точки страны);</w:t>
            </w:r>
          </w:p>
          <w:p w:rsidR="00E40234" w:rsidRPr="00D425C7" w:rsidRDefault="00E40234" w:rsidP="00E40F04">
            <w:pPr>
              <w:pStyle w:val="af3"/>
              <w:tabs>
                <w:tab w:val="left" w:pos="360"/>
              </w:tabs>
              <w:spacing w:before="0" w:beforeAutospacing="0" w:after="0" w:afterAutospacing="0"/>
              <w:ind w:right="153"/>
              <w:jc w:val="both"/>
            </w:pPr>
            <w:r w:rsidRPr="00D425C7">
              <w:t>2.</w:t>
            </w:r>
            <w:r w:rsidRPr="00D425C7">
              <w:tab/>
              <w:t>Адрес электронной почты: 0707@rosatom.ru;</w:t>
            </w:r>
          </w:p>
          <w:p w:rsidR="00E40234" w:rsidRPr="00D425C7" w:rsidRDefault="00E40234" w:rsidP="00E40F04">
            <w:pPr>
              <w:pStyle w:val="af3"/>
              <w:tabs>
                <w:tab w:val="left" w:pos="330"/>
              </w:tabs>
              <w:spacing w:before="0" w:beforeAutospacing="0" w:after="0" w:afterAutospacing="0"/>
              <w:ind w:right="153"/>
              <w:jc w:val="both"/>
            </w:pPr>
            <w:r w:rsidRPr="00D425C7">
              <w:t>3.</w:t>
            </w:r>
            <w:r w:rsidRPr="00D425C7">
              <w:tab/>
              <w:t>Адрес для почтовых отправлений: 119017, Москва, а/я 226, Департамент защиты активов Госкорпорации «Росатом».</w:t>
            </w:r>
          </w:p>
        </w:tc>
      </w:tr>
    </w:tbl>
    <w:p w:rsidR="00C87330" w:rsidRPr="00D425C7" w:rsidRDefault="00C87330" w:rsidP="00C87330">
      <w:pPr>
        <w:tabs>
          <w:tab w:val="num" w:pos="1800"/>
        </w:tabs>
        <w:spacing w:after="120"/>
        <w:jc w:val="both"/>
        <w:sectPr w:rsidR="00C87330" w:rsidRPr="00D425C7" w:rsidSect="003B4AAB">
          <w:pgSz w:w="16840" w:h="11907" w:orient="landscape" w:code="9"/>
          <w:pgMar w:top="1276" w:right="1134" w:bottom="567" w:left="1134" w:header="567" w:footer="567" w:gutter="0"/>
          <w:cols w:space="708"/>
          <w:docGrid w:linePitch="360"/>
        </w:sectPr>
      </w:pPr>
    </w:p>
    <w:p w:rsidR="00A17379" w:rsidRPr="00A17379" w:rsidRDefault="005A1BD0" w:rsidP="00A17379">
      <w:pPr>
        <w:pStyle w:val="10"/>
        <w:numPr>
          <w:ilvl w:val="1"/>
          <w:numId w:val="6"/>
        </w:numPr>
        <w:ind w:left="0" w:firstLine="709"/>
        <w:jc w:val="left"/>
        <w:rPr>
          <w:rStyle w:val="FontStyle65"/>
        </w:rPr>
      </w:pPr>
      <w:bookmarkStart w:id="343" w:name="_Ref317252392"/>
      <w:bookmarkStart w:id="344" w:name="_Ref317252770"/>
      <w:bookmarkStart w:id="345" w:name="_Ref317258826"/>
      <w:bookmarkStart w:id="346" w:name="_Ref317258847"/>
      <w:bookmarkStart w:id="347" w:name="_Ref317258884"/>
      <w:bookmarkStart w:id="348" w:name="_Ref317259078"/>
      <w:bookmarkStart w:id="349" w:name="_Ref317259086"/>
      <w:bookmarkStart w:id="350" w:name="_Ref317259097"/>
      <w:bookmarkStart w:id="351" w:name="_Ref317259107"/>
      <w:bookmarkStart w:id="352" w:name="_Ref317259121"/>
      <w:bookmarkStart w:id="353" w:name="_Ref317259138"/>
      <w:bookmarkStart w:id="354" w:name="_Ref317259149"/>
      <w:bookmarkStart w:id="355" w:name="_Ref317259167"/>
      <w:bookmarkStart w:id="356" w:name="_Ref317259176"/>
      <w:bookmarkStart w:id="357" w:name="_Ref317259188"/>
      <w:bookmarkStart w:id="358" w:name="_Ref317259197"/>
      <w:bookmarkStart w:id="359" w:name="_Ref317259206"/>
      <w:bookmarkStart w:id="360" w:name="_Ref317259217"/>
      <w:bookmarkStart w:id="361" w:name="_Ref317259233"/>
      <w:bookmarkStart w:id="362" w:name="_Toc367695590"/>
      <w:bookmarkStart w:id="363" w:name="_Toc378234309"/>
      <w:bookmarkStart w:id="364" w:name="_Toc384393768"/>
      <w:bookmarkStart w:id="365" w:name="_Toc389211791"/>
      <w:bookmarkStart w:id="366" w:name="_Toc255987070"/>
      <w:bookmarkStart w:id="367" w:name="_Toc98251753"/>
      <w:r w:rsidRPr="00A17379">
        <w:rPr>
          <w:sz w:val="28"/>
          <w:szCs w:val="28"/>
        </w:rPr>
        <w:lastRenderedPageBreak/>
        <w:t>ОБРАЗЦЫ ФОРМ ОСНОВНЫХ ДОКУМЕНТОВ, ВКЛЮЧАЕМЫХ В ЗАЯВКУ НА УЧАСТИЕ В ЗАПРОСЕ ЦЕН</w:t>
      </w:r>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r w:rsidRPr="00A17379">
        <w:rPr>
          <w:sz w:val="28"/>
          <w:szCs w:val="28"/>
        </w:rPr>
        <w:t xml:space="preserve"> </w:t>
      </w:r>
    </w:p>
    <w:bookmarkEnd w:id="366"/>
    <w:p w:rsidR="005A1BD0" w:rsidRDefault="005A1BD0" w:rsidP="005A1BD0">
      <w:pPr>
        <w:rPr>
          <w:b/>
          <w:i/>
        </w:rPr>
      </w:pPr>
    </w:p>
    <w:p w:rsidR="005A1BD0" w:rsidRPr="008C6DF7" w:rsidRDefault="005A1BD0" w:rsidP="005A1BD0">
      <w:pPr>
        <w:rPr>
          <w:b/>
          <w:i/>
        </w:rPr>
      </w:pPr>
      <w:r w:rsidRPr="008C6DF7">
        <w:rPr>
          <w:b/>
          <w:i/>
        </w:rPr>
        <w:t>Фирменный бланк участника запроса цен</w:t>
      </w:r>
    </w:p>
    <w:p w:rsidR="005A1BD0" w:rsidRPr="008C6DF7" w:rsidRDefault="005A1BD0" w:rsidP="005A1BD0">
      <w:pPr>
        <w:pStyle w:val="Times12"/>
        <w:spacing w:before="120"/>
        <w:ind w:firstLine="0"/>
        <w:jc w:val="left"/>
        <w:rPr>
          <w:szCs w:val="24"/>
        </w:rPr>
      </w:pPr>
      <w:r w:rsidRPr="008C6DF7">
        <w:rPr>
          <w:szCs w:val="24"/>
        </w:rPr>
        <w:t>«___» __________ 20___ года №______</w:t>
      </w:r>
    </w:p>
    <w:p w:rsidR="005A1BD0" w:rsidRDefault="005A1BD0" w:rsidP="005A1BD0">
      <w:pPr>
        <w:pStyle w:val="20"/>
        <w:numPr>
          <w:ilvl w:val="0"/>
          <w:numId w:val="0"/>
        </w:numPr>
        <w:spacing w:before="0" w:after="0"/>
        <w:jc w:val="center"/>
        <w:rPr>
          <w:rFonts w:ascii="Times New Roman" w:hAnsi="Times New Roman" w:cs="Times New Roman"/>
          <w:b w:val="0"/>
          <w:bCs w:val="0"/>
          <w:i w:val="0"/>
        </w:rPr>
      </w:pPr>
      <w:bookmarkStart w:id="368" w:name="_Письмо_о_подаче"/>
      <w:bookmarkStart w:id="369" w:name="_Toc255987071"/>
      <w:bookmarkStart w:id="370" w:name="_Toc272505461"/>
      <w:bookmarkEnd w:id="368"/>
    </w:p>
    <w:p w:rsidR="005A1BD0" w:rsidRPr="005E7741" w:rsidRDefault="005A1BD0" w:rsidP="005A1BD0">
      <w:pPr>
        <w:pStyle w:val="20"/>
        <w:numPr>
          <w:ilvl w:val="0"/>
          <w:numId w:val="0"/>
        </w:numPr>
        <w:spacing w:before="0" w:after="0"/>
        <w:jc w:val="center"/>
        <w:rPr>
          <w:rFonts w:ascii="Times New Roman" w:hAnsi="Times New Roman" w:cs="Times New Roman"/>
          <w:b w:val="0"/>
          <w:bCs w:val="0"/>
          <w:i w:val="0"/>
          <w:sz w:val="24"/>
          <w:szCs w:val="24"/>
        </w:rPr>
      </w:pPr>
      <w:bookmarkStart w:id="371" w:name="_Toc367695591"/>
      <w:bookmarkStart w:id="372" w:name="_Toc367800050"/>
      <w:bookmarkStart w:id="373" w:name="_Toc378234310"/>
      <w:bookmarkStart w:id="374" w:name="_Toc384393769"/>
      <w:bookmarkStart w:id="375" w:name="_Toc389211792"/>
      <w:r w:rsidRPr="005E7741">
        <w:rPr>
          <w:rFonts w:ascii="Times New Roman" w:hAnsi="Times New Roman" w:cs="Times New Roman"/>
          <w:b w:val="0"/>
          <w:bCs w:val="0"/>
          <w:i w:val="0"/>
          <w:sz w:val="24"/>
          <w:szCs w:val="24"/>
        </w:rPr>
        <w:t>ЗАЯВКА НА УЧАСТИЕ В ЗАПРОСЕ ЦЕН (Форма 1)</w:t>
      </w:r>
      <w:bookmarkEnd w:id="369"/>
      <w:bookmarkEnd w:id="370"/>
      <w:bookmarkEnd w:id="371"/>
      <w:bookmarkEnd w:id="372"/>
      <w:bookmarkEnd w:id="373"/>
      <w:bookmarkEnd w:id="374"/>
      <w:bookmarkEnd w:id="375"/>
    </w:p>
    <w:p w:rsidR="005A1BD0" w:rsidRPr="005E7741" w:rsidRDefault="005A1BD0" w:rsidP="005A1BD0">
      <w:pPr>
        <w:tabs>
          <w:tab w:val="left" w:pos="7938"/>
        </w:tabs>
        <w:ind w:firstLine="4820"/>
        <w:jc w:val="center"/>
        <w:rPr>
          <w:b/>
        </w:rPr>
      </w:pPr>
    </w:p>
    <w:p w:rsidR="005A1BD0" w:rsidRPr="005E7741" w:rsidRDefault="005A1BD0" w:rsidP="005A1BD0">
      <w:pPr>
        <w:ind w:firstLine="709"/>
        <w:jc w:val="both"/>
      </w:pPr>
      <w:r w:rsidRPr="005E7741">
        <w:t>Изучив извещение о проведении запроса цен на право заключения договора на ________________________, опубликованное на официальном сайте и на ЭТП ООО «Аукцио</w:t>
      </w:r>
      <w:r w:rsidRPr="005E7741">
        <w:t>н</w:t>
      </w:r>
      <w:r w:rsidRPr="005E7741">
        <w:t xml:space="preserve">ный конкурсный дом» на сайте </w:t>
      </w:r>
      <w:r w:rsidRPr="005E7741">
        <w:rPr>
          <w:lang w:val="en-US"/>
        </w:rPr>
        <w:t>www</w:t>
      </w:r>
      <w:r w:rsidRPr="005E7741">
        <w:t>.</w:t>
      </w:r>
      <w:r w:rsidRPr="005E7741">
        <w:rPr>
          <w:lang w:val="en-US"/>
        </w:rPr>
        <w:t>a</w:t>
      </w:r>
      <w:r w:rsidRPr="005E7741">
        <w:t>-</w:t>
      </w:r>
      <w:r w:rsidRPr="005E7741">
        <w:rPr>
          <w:lang w:val="en-US"/>
        </w:rPr>
        <w:t>k</w:t>
      </w:r>
      <w:r w:rsidRPr="005E7741">
        <w:t>-</w:t>
      </w:r>
      <w:r w:rsidRPr="005E7741">
        <w:rPr>
          <w:lang w:val="en-US"/>
        </w:rPr>
        <w:t>d</w:t>
      </w:r>
      <w:r w:rsidRPr="005E7741">
        <w:t>.</w:t>
      </w:r>
      <w:r w:rsidRPr="005E7741">
        <w:rPr>
          <w:lang w:val="en-US"/>
        </w:rPr>
        <w:t>ru</w:t>
      </w:r>
      <w:r w:rsidRPr="005E7741">
        <w:t xml:space="preserve">, запрос цен № ___ </w:t>
      </w:r>
      <w:r w:rsidRPr="005E7741">
        <w:rPr>
          <w:b/>
          <w:i/>
        </w:rPr>
        <w:t xml:space="preserve">[указывается номер запроса цен на ЭТП], </w:t>
      </w:r>
      <w:r w:rsidRPr="005E7741">
        <w:t xml:space="preserve">документацию по запросу цен, __________________________________________________________________________________, </w:t>
      </w:r>
    </w:p>
    <w:p w:rsidR="005A1BD0" w:rsidRPr="005E7741" w:rsidRDefault="005A1BD0" w:rsidP="005A1BD0">
      <w:pPr>
        <w:pStyle w:val="Times12"/>
        <w:suppressAutoHyphens/>
        <w:ind w:left="284" w:firstLine="393"/>
        <w:jc w:val="center"/>
        <w:rPr>
          <w:szCs w:val="24"/>
        </w:rPr>
      </w:pPr>
      <w:r w:rsidRPr="005E7741">
        <w:rPr>
          <w:b/>
          <w:i/>
          <w:szCs w:val="24"/>
          <w:vertAlign w:val="superscript"/>
        </w:rPr>
        <w:t>(полное наименование участника запроса цен с указанием организационно-правовой формы)</w:t>
      </w:r>
      <w:r w:rsidRPr="005E7741">
        <w:rPr>
          <w:szCs w:val="24"/>
        </w:rPr>
        <w:t xml:space="preserve"> </w:t>
      </w:r>
    </w:p>
    <w:p w:rsidR="005A1BD0" w:rsidRPr="005E7741" w:rsidRDefault="005A1BD0" w:rsidP="005A1BD0">
      <w:pPr>
        <w:pStyle w:val="Times12"/>
        <w:suppressAutoHyphens/>
        <w:ind w:firstLine="0"/>
        <w:rPr>
          <w:szCs w:val="24"/>
        </w:rPr>
      </w:pPr>
      <w:r w:rsidRPr="005E7741">
        <w:rPr>
          <w:szCs w:val="24"/>
        </w:rPr>
        <w:t>ИНН ________________________________________________________,</w:t>
      </w:r>
    </w:p>
    <w:p w:rsidR="005A1BD0" w:rsidRPr="005E7741" w:rsidRDefault="005A1BD0" w:rsidP="005A1BD0">
      <w:pPr>
        <w:pStyle w:val="Times12"/>
        <w:suppressAutoHyphens/>
        <w:ind w:firstLine="0"/>
        <w:jc w:val="center"/>
        <w:rPr>
          <w:b/>
          <w:i/>
          <w:szCs w:val="24"/>
          <w:vertAlign w:val="superscript"/>
        </w:rPr>
      </w:pPr>
      <w:r w:rsidRPr="005E7741">
        <w:rPr>
          <w:b/>
          <w:i/>
          <w:szCs w:val="24"/>
          <w:vertAlign w:val="superscript"/>
        </w:rPr>
        <w:t>(ИНН участника запроса цен)</w:t>
      </w:r>
    </w:p>
    <w:p w:rsidR="005A1BD0" w:rsidRPr="005E7741" w:rsidRDefault="005A1BD0" w:rsidP="005A1BD0">
      <w:pPr>
        <w:pStyle w:val="Times12"/>
        <w:suppressAutoHyphens/>
        <w:ind w:firstLine="0"/>
        <w:rPr>
          <w:szCs w:val="24"/>
        </w:rPr>
      </w:pPr>
      <w:r w:rsidRPr="005E7741">
        <w:rPr>
          <w:szCs w:val="24"/>
        </w:rPr>
        <w:t>зарегистрированное по адресу ________________________________________________________,</w:t>
      </w:r>
    </w:p>
    <w:p w:rsidR="005A1BD0" w:rsidRPr="005E7741" w:rsidRDefault="005A1BD0" w:rsidP="005A1BD0">
      <w:pPr>
        <w:pStyle w:val="Times12"/>
        <w:suppressAutoHyphens/>
        <w:ind w:left="2836" w:firstLine="709"/>
        <w:jc w:val="center"/>
        <w:rPr>
          <w:b/>
          <w:i/>
          <w:szCs w:val="24"/>
          <w:vertAlign w:val="superscript"/>
        </w:rPr>
      </w:pPr>
      <w:r w:rsidRPr="005E7741">
        <w:rPr>
          <w:b/>
          <w:i/>
          <w:szCs w:val="24"/>
          <w:vertAlign w:val="superscript"/>
        </w:rPr>
        <w:t>(юридический адрес участника запроса цен)</w:t>
      </w:r>
    </w:p>
    <w:p w:rsidR="005A1BD0" w:rsidRPr="005E7741" w:rsidRDefault="005A1BD0" w:rsidP="005A1BD0">
      <w:pPr>
        <w:pStyle w:val="Times12"/>
        <w:suppressAutoHyphens/>
        <w:ind w:firstLine="0"/>
        <w:rPr>
          <w:szCs w:val="24"/>
        </w:rPr>
      </w:pPr>
      <w:r w:rsidRPr="005E7741">
        <w:rPr>
          <w:szCs w:val="24"/>
        </w:rPr>
        <w:t>фактический адрес _____________________________________________________,</w:t>
      </w:r>
    </w:p>
    <w:p w:rsidR="005A1BD0" w:rsidRPr="005E7741" w:rsidRDefault="005A1BD0" w:rsidP="005A1BD0">
      <w:pPr>
        <w:pStyle w:val="Times12"/>
        <w:suppressAutoHyphens/>
        <w:ind w:firstLine="0"/>
        <w:jc w:val="center"/>
        <w:rPr>
          <w:b/>
          <w:i/>
          <w:szCs w:val="24"/>
          <w:vertAlign w:val="superscript"/>
        </w:rPr>
      </w:pPr>
      <w:r w:rsidRPr="005E7741">
        <w:rPr>
          <w:b/>
          <w:i/>
          <w:szCs w:val="24"/>
          <w:vertAlign w:val="superscript"/>
        </w:rPr>
        <w:t>(фактический адрес участника запроса цен)</w:t>
      </w:r>
    </w:p>
    <w:p w:rsidR="005A1BD0" w:rsidRPr="005E7741" w:rsidRDefault="005A1BD0" w:rsidP="005A1BD0">
      <w:pPr>
        <w:pStyle w:val="Times12"/>
        <w:suppressAutoHyphens/>
        <w:ind w:left="2836" w:firstLine="709"/>
        <w:jc w:val="center"/>
        <w:rPr>
          <w:b/>
          <w:i/>
          <w:szCs w:val="24"/>
          <w:vertAlign w:val="superscript"/>
        </w:rPr>
      </w:pPr>
    </w:p>
    <w:p w:rsidR="005A1BD0" w:rsidRPr="005E7741" w:rsidRDefault="005A1BD0" w:rsidP="005A1BD0">
      <w:pPr>
        <w:jc w:val="both"/>
        <w:rPr>
          <w:b/>
          <w:i/>
        </w:rPr>
      </w:pPr>
      <w:r w:rsidRPr="005E7741">
        <w:t>выражает согласие исполнить условия, указанные в извещении о проведении запроса цен и д</w:t>
      </w:r>
      <w:r w:rsidRPr="005E7741">
        <w:t>о</w:t>
      </w:r>
      <w:r w:rsidRPr="005E7741">
        <w:t>кументации по запросу цен, условия</w:t>
      </w:r>
      <w:r w:rsidRPr="005E7741">
        <w:rPr>
          <w:b/>
          <w:i/>
        </w:rPr>
        <w:t xml:space="preserve"> </w:t>
      </w:r>
      <w:r w:rsidRPr="005E7741">
        <w:t xml:space="preserve">договора, </w:t>
      </w:r>
      <w:r w:rsidRPr="005E7741">
        <w:rPr>
          <w:b/>
          <w:bCs/>
          <w:i/>
        </w:rPr>
        <w:t xml:space="preserve">предусмотренные Частью </w:t>
      </w:r>
      <w:r w:rsidR="00037704">
        <w:rPr>
          <w:b/>
          <w:bCs/>
          <w:i/>
        </w:rPr>
        <w:t>2</w:t>
      </w:r>
      <w:r w:rsidRPr="005E7741">
        <w:rPr>
          <w:b/>
          <w:bCs/>
          <w:i/>
        </w:rPr>
        <w:t xml:space="preserve"> «Проект догов</w:t>
      </w:r>
      <w:r w:rsidRPr="005E7741">
        <w:rPr>
          <w:b/>
          <w:bCs/>
          <w:i/>
        </w:rPr>
        <w:t>о</w:t>
      </w:r>
      <w:r w:rsidRPr="005E7741">
        <w:rPr>
          <w:b/>
          <w:bCs/>
          <w:i/>
        </w:rPr>
        <w:t>ра» Тома 1 документации по запросу цен,</w:t>
      </w:r>
      <w:r w:rsidRPr="005E7741">
        <w:rPr>
          <w:b/>
          <w:i/>
        </w:rPr>
        <w:t xml:space="preserve"> </w:t>
      </w:r>
      <w:r w:rsidRPr="005E7741">
        <w:t xml:space="preserve">и предлагаем </w:t>
      </w:r>
      <w:r w:rsidRPr="005E7741">
        <w:rPr>
          <w:b/>
          <w:bCs/>
          <w:i/>
        </w:rPr>
        <w:t xml:space="preserve">товар (работы, услуги) </w:t>
      </w:r>
      <w:r w:rsidRPr="005E7741">
        <w:rPr>
          <w:b/>
          <w:i/>
        </w:rPr>
        <w:t>согласно Приложению к заявке «Техническое предложение».</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1846"/>
        <w:gridCol w:w="1417"/>
        <w:gridCol w:w="709"/>
        <w:gridCol w:w="1418"/>
        <w:gridCol w:w="1417"/>
        <w:gridCol w:w="1134"/>
        <w:gridCol w:w="1134"/>
      </w:tblGrid>
      <w:tr w:rsidR="005A1BD0" w:rsidRPr="005E7741" w:rsidTr="00440444">
        <w:tc>
          <w:tcPr>
            <w:tcW w:w="706" w:type="dxa"/>
            <w:tcBorders>
              <w:top w:val="single" w:sz="4" w:space="0" w:color="auto"/>
              <w:left w:val="single" w:sz="4" w:space="0" w:color="auto"/>
              <w:bottom w:val="single" w:sz="4" w:space="0" w:color="auto"/>
              <w:right w:val="single" w:sz="4" w:space="0" w:color="auto"/>
            </w:tcBorders>
            <w:vAlign w:val="center"/>
          </w:tcPr>
          <w:p w:rsidR="005A1BD0" w:rsidRPr="005E7741" w:rsidRDefault="005A1BD0" w:rsidP="00440444">
            <w:pPr>
              <w:contextualSpacing/>
              <w:jc w:val="center"/>
            </w:pPr>
            <w:r w:rsidRPr="005E7741">
              <w:t>№</w:t>
            </w:r>
          </w:p>
          <w:p w:rsidR="005A1BD0" w:rsidRPr="005E7741" w:rsidRDefault="005A1BD0" w:rsidP="00440444">
            <w:pPr>
              <w:contextualSpacing/>
              <w:jc w:val="center"/>
            </w:pPr>
            <w:proofErr w:type="spellStart"/>
            <w:r w:rsidRPr="005E7741">
              <w:t>п</w:t>
            </w:r>
            <w:proofErr w:type="spellEnd"/>
            <w:r w:rsidRPr="005E7741">
              <w:t>/</w:t>
            </w:r>
            <w:proofErr w:type="spellStart"/>
            <w:r w:rsidRPr="005E7741">
              <w:t>п</w:t>
            </w:r>
            <w:proofErr w:type="spellEnd"/>
          </w:p>
        </w:tc>
        <w:tc>
          <w:tcPr>
            <w:tcW w:w="1846" w:type="dxa"/>
            <w:tcBorders>
              <w:top w:val="single" w:sz="4" w:space="0" w:color="auto"/>
              <w:left w:val="single" w:sz="4" w:space="0" w:color="auto"/>
              <w:bottom w:val="single" w:sz="4" w:space="0" w:color="auto"/>
              <w:right w:val="single" w:sz="4" w:space="0" w:color="auto"/>
            </w:tcBorders>
            <w:vAlign w:val="center"/>
          </w:tcPr>
          <w:p w:rsidR="005A1BD0" w:rsidRPr="005E7741" w:rsidRDefault="005A1BD0" w:rsidP="00440444">
            <w:pPr>
              <w:contextualSpacing/>
              <w:jc w:val="center"/>
            </w:pPr>
            <w:r w:rsidRPr="005E7741">
              <w:t>Наименование</w:t>
            </w:r>
            <w:r w:rsidRPr="005E7741">
              <w:rPr>
                <w:lang w:val="en-US"/>
              </w:rPr>
              <w:t xml:space="preserve"> </w:t>
            </w:r>
            <w:r w:rsidRPr="005E7741">
              <w:t>товара</w:t>
            </w:r>
          </w:p>
          <w:p w:rsidR="005A1BD0" w:rsidRPr="005E7741" w:rsidRDefault="005A1BD0" w:rsidP="00440444">
            <w:pPr>
              <w:contextualSpacing/>
              <w:jc w:val="center"/>
              <w:rPr>
                <w:lang w:val="en-US"/>
              </w:rPr>
            </w:pPr>
          </w:p>
        </w:tc>
        <w:tc>
          <w:tcPr>
            <w:tcW w:w="1417" w:type="dxa"/>
            <w:tcBorders>
              <w:top w:val="single" w:sz="4" w:space="0" w:color="auto"/>
              <w:left w:val="single" w:sz="4" w:space="0" w:color="auto"/>
              <w:bottom w:val="single" w:sz="4" w:space="0" w:color="auto"/>
              <w:right w:val="single" w:sz="4" w:space="0" w:color="auto"/>
            </w:tcBorders>
            <w:vAlign w:val="center"/>
          </w:tcPr>
          <w:p w:rsidR="005A1BD0" w:rsidRPr="005E7741" w:rsidRDefault="005A1BD0" w:rsidP="00440444">
            <w:pPr>
              <w:contextualSpacing/>
              <w:jc w:val="center"/>
            </w:pPr>
            <w:r w:rsidRPr="005E7741">
              <w:t xml:space="preserve">Количество </w:t>
            </w:r>
            <w:r w:rsidRPr="005E7741">
              <w:rPr>
                <w:bCs/>
              </w:rPr>
              <w:t>товара</w:t>
            </w:r>
          </w:p>
        </w:tc>
        <w:tc>
          <w:tcPr>
            <w:tcW w:w="709" w:type="dxa"/>
            <w:tcBorders>
              <w:top w:val="single" w:sz="4" w:space="0" w:color="auto"/>
              <w:left w:val="single" w:sz="4" w:space="0" w:color="auto"/>
              <w:bottom w:val="single" w:sz="4" w:space="0" w:color="auto"/>
              <w:right w:val="single" w:sz="4" w:space="0" w:color="auto"/>
            </w:tcBorders>
            <w:vAlign w:val="center"/>
          </w:tcPr>
          <w:p w:rsidR="005A1BD0" w:rsidRPr="005E7741" w:rsidRDefault="005A1BD0" w:rsidP="00440444">
            <w:pPr>
              <w:ind w:left="-108" w:right="-108"/>
              <w:contextualSpacing/>
              <w:jc w:val="center"/>
            </w:pPr>
            <w:r w:rsidRPr="005E7741">
              <w:t xml:space="preserve">Ед. </w:t>
            </w:r>
            <w:proofErr w:type="spellStart"/>
            <w:r w:rsidRPr="005E7741">
              <w:t>изм</w:t>
            </w:r>
            <w:proofErr w:type="spellEnd"/>
            <w:r w:rsidRPr="005E7741">
              <w:t>.</w:t>
            </w:r>
          </w:p>
        </w:tc>
        <w:tc>
          <w:tcPr>
            <w:tcW w:w="1418" w:type="dxa"/>
            <w:tcBorders>
              <w:top w:val="single" w:sz="4" w:space="0" w:color="auto"/>
              <w:left w:val="single" w:sz="4" w:space="0" w:color="auto"/>
              <w:bottom w:val="single" w:sz="4" w:space="0" w:color="auto"/>
              <w:right w:val="single" w:sz="4" w:space="0" w:color="auto"/>
            </w:tcBorders>
          </w:tcPr>
          <w:p w:rsidR="005A1BD0" w:rsidRPr="005E7741" w:rsidRDefault="005A1BD0" w:rsidP="00440444">
            <w:pPr>
              <w:ind w:left="-108" w:right="-108"/>
              <w:contextualSpacing/>
              <w:jc w:val="center"/>
            </w:pPr>
            <w:r>
              <w:t>Страна, з</w:t>
            </w:r>
            <w:r>
              <w:t>а</w:t>
            </w:r>
            <w:r>
              <w:t>вод-изготовитель</w:t>
            </w:r>
          </w:p>
        </w:tc>
        <w:tc>
          <w:tcPr>
            <w:tcW w:w="1417" w:type="dxa"/>
            <w:tcBorders>
              <w:top w:val="single" w:sz="4" w:space="0" w:color="auto"/>
              <w:left w:val="single" w:sz="4" w:space="0" w:color="auto"/>
              <w:bottom w:val="single" w:sz="4" w:space="0" w:color="auto"/>
              <w:right w:val="single" w:sz="4" w:space="0" w:color="auto"/>
            </w:tcBorders>
            <w:vAlign w:val="center"/>
          </w:tcPr>
          <w:p w:rsidR="005A1BD0" w:rsidRPr="005E7741" w:rsidRDefault="005A1BD0" w:rsidP="00440444">
            <w:pPr>
              <w:ind w:left="-108" w:right="-108"/>
              <w:contextualSpacing/>
              <w:jc w:val="center"/>
            </w:pPr>
            <w:r w:rsidRPr="005E7741">
              <w:t>Цена за ед</w:t>
            </w:r>
            <w:r w:rsidRPr="005E7741">
              <w:t>и</w:t>
            </w:r>
            <w:r w:rsidRPr="005E7741">
              <w:t>ницу,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5A1BD0" w:rsidRPr="005E7741" w:rsidRDefault="005A1BD0" w:rsidP="00440444">
            <w:pPr>
              <w:ind w:left="-108" w:right="-108"/>
              <w:contextualSpacing/>
              <w:jc w:val="center"/>
            </w:pPr>
            <w:r w:rsidRPr="005E7741">
              <w:t>Цена вс</w:t>
            </w:r>
            <w:r w:rsidRPr="005E7741">
              <w:t>е</w:t>
            </w:r>
            <w:r w:rsidRPr="005E7741">
              <w:t>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5A1BD0" w:rsidRPr="005E7741" w:rsidRDefault="005A1BD0" w:rsidP="00440444">
            <w:pPr>
              <w:ind w:left="-108" w:right="-108"/>
              <w:contextualSpacing/>
              <w:jc w:val="center"/>
            </w:pPr>
            <w:r w:rsidRPr="005E7741">
              <w:t>Цена вс</w:t>
            </w:r>
            <w:r w:rsidRPr="005E7741">
              <w:t>е</w:t>
            </w:r>
            <w:r w:rsidRPr="005E7741">
              <w:t>го, руб. с НДС</w:t>
            </w:r>
          </w:p>
        </w:tc>
      </w:tr>
      <w:tr w:rsidR="005A1BD0" w:rsidRPr="005E7741" w:rsidTr="00440444">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5A1BD0" w:rsidRPr="005E7741" w:rsidRDefault="005A1BD0" w:rsidP="00440444">
            <w:pPr>
              <w:contextualSpacing/>
              <w:jc w:val="center"/>
            </w:pPr>
            <w:r w:rsidRPr="005E7741">
              <w:t>1</w:t>
            </w:r>
          </w:p>
        </w:tc>
        <w:tc>
          <w:tcPr>
            <w:tcW w:w="1846" w:type="dxa"/>
            <w:tcBorders>
              <w:top w:val="single" w:sz="4" w:space="0" w:color="auto"/>
              <w:left w:val="single" w:sz="4" w:space="0" w:color="auto"/>
              <w:bottom w:val="single" w:sz="4" w:space="0" w:color="auto"/>
              <w:right w:val="single" w:sz="4" w:space="0" w:color="auto"/>
            </w:tcBorders>
          </w:tcPr>
          <w:p w:rsidR="005A1BD0" w:rsidRPr="005E7741" w:rsidRDefault="005A1BD0" w:rsidP="00440444">
            <w:pPr>
              <w:spacing w:line="276" w:lineRule="auto"/>
              <w:contextualSpacing/>
            </w:pPr>
          </w:p>
        </w:tc>
        <w:tc>
          <w:tcPr>
            <w:tcW w:w="1417" w:type="dxa"/>
            <w:tcBorders>
              <w:top w:val="single" w:sz="4" w:space="0" w:color="auto"/>
              <w:left w:val="single" w:sz="4" w:space="0" w:color="auto"/>
              <w:bottom w:val="single" w:sz="4" w:space="0" w:color="auto"/>
              <w:right w:val="single" w:sz="4" w:space="0" w:color="auto"/>
            </w:tcBorders>
            <w:vAlign w:val="center"/>
          </w:tcPr>
          <w:p w:rsidR="005A1BD0" w:rsidRPr="005E7741" w:rsidRDefault="005A1BD0" w:rsidP="00440444">
            <w:pPr>
              <w:contextualSpacing/>
              <w:jc w:val="center"/>
            </w:pPr>
          </w:p>
        </w:tc>
        <w:tc>
          <w:tcPr>
            <w:tcW w:w="709" w:type="dxa"/>
            <w:tcBorders>
              <w:top w:val="single" w:sz="4" w:space="0" w:color="auto"/>
              <w:left w:val="single" w:sz="4" w:space="0" w:color="auto"/>
              <w:bottom w:val="single" w:sz="4" w:space="0" w:color="auto"/>
              <w:right w:val="single" w:sz="4" w:space="0" w:color="auto"/>
            </w:tcBorders>
            <w:vAlign w:val="center"/>
          </w:tcPr>
          <w:p w:rsidR="005A1BD0" w:rsidRPr="005E7741" w:rsidRDefault="005A1BD0" w:rsidP="00440444">
            <w:pPr>
              <w:contextualSpacing/>
              <w:jc w:val="center"/>
            </w:pPr>
          </w:p>
        </w:tc>
        <w:tc>
          <w:tcPr>
            <w:tcW w:w="1418" w:type="dxa"/>
            <w:tcBorders>
              <w:top w:val="single" w:sz="4" w:space="0" w:color="auto"/>
              <w:left w:val="single" w:sz="4" w:space="0" w:color="auto"/>
              <w:bottom w:val="single" w:sz="4" w:space="0" w:color="auto"/>
              <w:right w:val="single" w:sz="4" w:space="0" w:color="auto"/>
            </w:tcBorders>
          </w:tcPr>
          <w:p w:rsidR="005A1BD0" w:rsidRPr="005E7741" w:rsidRDefault="005A1BD0" w:rsidP="00440444">
            <w:pPr>
              <w:contextualSpacing/>
              <w:jc w:val="center"/>
            </w:pPr>
          </w:p>
        </w:tc>
        <w:tc>
          <w:tcPr>
            <w:tcW w:w="1417" w:type="dxa"/>
            <w:tcBorders>
              <w:top w:val="single" w:sz="4" w:space="0" w:color="auto"/>
              <w:left w:val="single" w:sz="4" w:space="0" w:color="auto"/>
              <w:bottom w:val="single" w:sz="4" w:space="0" w:color="auto"/>
              <w:right w:val="single" w:sz="4" w:space="0" w:color="auto"/>
            </w:tcBorders>
            <w:vAlign w:val="center"/>
          </w:tcPr>
          <w:p w:rsidR="005A1BD0" w:rsidRPr="005E7741" w:rsidRDefault="005A1BD0" w:rsidP="00440444">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5A1BD0" w:rsidRPr="005E7741" w:rsidRDefault="005A1BD0" w:rsidP="00440444">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5A1BD0" w:rsidRPr="005E7741" w:rsidRDefault="005A1BD0" w:rsidP="00440444">
            <w:pPr>
              <w:contextualSpacing/>
              <w:jc w:val="center"/>
            </w:pPr>
          </w:p>
        </w:tc>
      </w:tr>
      <w:tr w:rsidR="005A1BD0" w:rsidRPr="005E7741" w:rsidTr="00440444">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5A1BD0" w:rsidRPr="005E7741" w:rsidRDefault="005A1BD0" w:rsidP="00440444">
            <w:pPr>
              <w:contextualSpacing/>
              <w:jc w:val="center"/>
            </w:pPr>
            <w:r w:rsidRPr="005E7741">
              <w:t>…</w:t>
            </w:r>
          </w:p>
        </w:tc>
        <w:tc>
          <w:tcPr>
            <w:tcW w:w="1846" w:type="dxa"/>
            <w:tcBorders>
              <w:top w:val="single" w:sz="4" w:space="0" w:color="auto"/>
              <w:left w:val="single" w:sz="4" w:space="0" w:color="auto"/>
              <w:bottom w:val="single" w:sz="4" w:space="0" w:color="auto"/>
              <w:right w:val="single" w:sz="4" w:space="0" w:color="auto"/>
            </w:tcBorders>
          </w:tcPr>
          <w:p w:rsidR="005A1BD0" w:rsidRPr="005E7741" w:rsidRDefault="005A1BD0" w:rsidP="00440444">
            <w:pPr>
              <w:spacing w:line="276" w:lineRule="auto"/>
            </w:pPr>
          </w:p>
        </w:tc>
        <w:tc>
          <w:tcPr>
            <w:tcW w:w="1417" w:type="dxa"/>
            <w:tcBorders>
              <w:top w:val="single" w:sz="4" w:space="0" w:color="auto"/>
              <w:left w:val="single" w:sz="4" w:space="0" w:color="auto"/>
              <w:bottom w:val="single" w:sz="4" w:space="0" w:color="auto"/>
              <w:right w:val="single" w:sz="4" w:space="0" w:color="auto"/>
            </w:tcBorders>
            <w:vAlign w:val="center"/>
          </w:tcPr>
          <w:p w:rsidR="005A1BD0" w:rsidRPr="005E7741" w:rsidRDefault="005A1BD0" w:rsidP="00440444">
            <w:pPr>
              <w:contextualSpacing/>
              <w:jc w:val="center"/>
            </w:pPr>
          </w:p>
        </w:tc>
        <w:tc>
          <w:tcPr>
            <w:tcW w:w="709" w:type="dxa"/>
            <w:tcBorders>
              <w:top w:val="single" w:sz="4" w:space="0" w:color="auto"/>
              <w:left w:val="single" w:sz="4" w:space="0" w:color="auto"/>
              <w:bottom w:val="single" w:sz="4" w:space="0" w:color="auto"/>
              <w:right w:val="single" w:sz="4" w:space="0" w:color="auto"/>
            </w:tcBorders>
            <w:vAlign w:val="center"/>
          </w:tcPr>
          <w:p w:rsidR="005A1BD0" w:rsidRPr="005E7741" w:rsidRDefault="005A1BD0" w:rsidP="00440444">
            <w:pPr>
              <w:contextualSpacing/>
              <w:jc w:val="center"/>
            </w:pPr>
          </w:p>
        </w:tc>
        <w:tc>
          <w:tcPr>
            <w:tcW w:w="1418" w:type="dxa"/>
            <w:tcBorders>
              <w:top w:val="single" w:sz="4" w:space="0" w:color="auto"/>
              <w:left w:val="single" w:sz="4" w:space="0" w:color="auto"/>
              <w:bottom w:val="single" w:sz="4" w:space="0" w:color="auto"/>
              <w:right w:val="single" w:sz="4" w:space="0" w:color="auto"/>
            </w:tcBorders>
          </w:tcPr>
          <w:p w:rsidR="005A1BD0" w:rsidRPr="005E7741" w:rsidRDefault="005A1BD0" w:rsidP="00440444">
            <w:pPr>
              <w:contextualSpacing/>
              <w:jc w:val="center"/>
            </w:pPr>
          </w:p>
        </w:tc>
        <w:tc>
          <w:tcPr>
            <w:tcW w:w="1417" w:type="dxa"/>
            <w:tcBorders>
              <w:top w:val="single" w:sz="4" w:space="0" w:color="auto"/>
              <w:left w:val="single" w:sz="4" w:space="0" w:color="auto"/>
              <w:bottom w:val="single" w:sz="4" w:space="0" w:color="auto"/>
              <w:right w:val="single" w:sz="4" w:space="0" w:color="auto"/>
            </w:tcBorders>
            <w:vAlign w:val="center"/>
          </w:tcPr>
          <w:p w:rsidR="005A1BD0" w:rsidRPr="005E7741" w:rsidRDefault="005A1BD0" w:rsidP="00440444">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5A1BD0" w:rsidRPr="005E7741" w:rsidRDefault="005A1BD0" w:rsidP="00440444">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5A1BD0" w:rsidRPr="005E7741" w:rsidRDefault="005A1BD0" w:rsidP="00440444">
            <w:pPr>
              <w:contextualSpacing/>
              <w:jc w:val="center"/>
            </w:pPr>
          </w:p>
        </w:tc>
      </w:tr>
      <w:tr w:rsidR="005A1BD0" w:rsidRPr="005E7741" w:rsidTr="00440444">
        <w:trPr>
          <w:trHeight w:val="412"/>
        </w:trPr>
        <w:tc>
          <w:tcPr>
            <w:tcW w:w="6096" w:type="dxa"/>
            <w:gridSpan w:val="5"/>
            <w:tcBorders>
              <w:top w:val="single" w:sz="4" w:space="0" w:color="auto"/>
              <w:left w:val="single" w:sz="4" w:space="0" w:color="auto"/>
              <w:bottom w:val="single" w:sz="4" w:space="0" w:color="auto"/>
              <w:right w:val="single" w:sz="4" w:space="0" w:color="auto"/>
            </w:tcBorders>
          </w:tcPr>
          <w:p w:rsidR="005A1BD0" w:rsidRPr="005E7741" w:rsidRDefault="005A1BD0" w:rsidP="00440444">
            <w:pPr>
              <w:contextualSpacing/>
            </w:pPr>
            <w:r w:rsidRPr="005E7741">
              <w:t>ИТОГО:</w:t>
            </w:r>
          </w:p>
        </w:tc>
        <w:tc>
          <w:tcPr>
            <w:tcW w:w="1417" w:type="dxa"/>
            <w:tcBorders>
              <w:top w:val="single" w:sz="4" w:space="0" w:color="auto"/>
              <w:left w:val="single" w:sz="4" w:space="0" w:color="auto"/>
              <w:bottom w:val="single" w:sz="4" w:space="0" w:color="auto"/>
              <w:right w:val="single" w:sz="4" w:space="0" w:color="auto"/>
            </w:tcBorders>
          </w:tcPr>
          <w:p w:rsidR="005A1BD0" w:rsidRPr="005E7741" w:rsidRDefault="005A1BD0" w:rsidP="00440444">
            <w:pPr>
              <w:contextualSpacing/>
            </w:pPr>
          </w:p>
        </w:tc>
        <w:tc>
          <w:tcPr>
            <w:tcW w:w="1134" w:type="dxa"/>
            <w:tcBorders>
              <w:top w:val="single" w:sz="4" w:space="0" w:color="auto"/>
              <w:left w:val="single" w:sz="4" w:space="0" w:color="auto"/>
              <w:bottom w:val="single" w:sz="4" w:space="0" w:color="auto"/>
              <w:right w:val="single" w:sz="4" w:space="0" w:color="auto"/>
            </w:tcBorders>
          </w:tcPr>
          <w:p w:rsidR="005A1BD0" w:rsidRPr="005E7741" w:rsidRDefault="005A1BD0" w:rsidP="00440444">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5A1BD0" w:rsidRPr="005E7741" w:rsidRDefault="005A1BD0" w:rsidP="00440444">
            <w:pPr>
              <w:contextualSpacing/>
              <w:jc w:val="center"/>
            </w:pPr>
          </w:p>
        </w:tc>
      </w:tr>
    </w:tbl>
    <w:p w:rsidR="005A1BD0" w:rsidRPr="00037704" w:rsidRDefault="005A1BD0" w:rsidP="005A1BD0">
      <w:pPr>
        <w:spacing w:before="120"/>
        <w:jc w:val="both"/>
        <w:rPr>
          <w:b/>
          <w:bCs/>
          <w:i/>
          <w:sz w:val="22"/>
          <w:szCs w:val="22"/>
        </w:rPr>
      </w:pPr>
      <w:r w:rsidRPr="005E7741">
        <w:t xml:space="preserve">ИТОГО цена </w:t>
      </w:r>
      <w:r w:rsidRPr="00037704">
        <w:rPr>
          <w:b/>
          <w:bCs/>
          <w:i/>
          <w:sz w:val="22"/>
          <w:szCs w:val="22"/>
        </w:rPr>
        <w:t>договора</w:t>
      </w:r>
      <w:r w:rsidRPr="005E7741">
        <w:t xml:space="preserve"> (с учетом установленного порядка формирования цены договора) </w:t>
      </w:r>
      <w:r w:rsidRPr="00037704">
        <w:rPr>
          <w:b/>
          <w:bCs/>
          <w:i/>
          <w:sz w:val="22"/>
          <w:szCs w:val="22"/>
        </w:rPr>
        <w:t>[един</w:t>
      </w:r>
      <w:r w:rsidRPr="00037704">
        <w:rPr>
          <w:b/>
          <w:bCs/>
          <w:i/>
          <w:sz w:val="22"/>
          <w:szCs w:val="22"/>
        </w:rPr>
        <w:t>и</w:t>
      </w:r>
      <w:r w:rsidRPr="00037704">
        <w:rPr>
          <w:b/>
          <w:bCs/>
          <w:i/>
          <w:sz w:val="22"/>
          <w:szCs w:val="22"/>
        </w:rPr>
        <w:t>цы товара, единичных расценок или тарифов работ]</w:t>
      </w:r>
      <w:r w:rsidRPr="005E7741">
        <w:t xml:space="preserve"> составляет: _________ (____________) руб. ___ коп., в том числе НДС ______________ (__________________) руб. ___ коп., включая </w:t>
      </w:r>
      <w:r w:rsidRPr="00037704">
        <w:rPr>
          <w:b/>
          <w:bCs/>
          <w:i/>
          <w:sz w:val="22"/>
          <w:szCs w:val="22"/>
        </w:rPr>
        <w:t>(пер</w:t>
      </w:r>
      <w:r w:rsidRPr="00037704">
        <w:rPr>
          <w:b/>
          <w:bCs/>
          <w:i/>
          <w:sz w:val="22"/>
          <w:szCs w:val="22"/>
        </w:rPr>
        <w:t>е</w:t>
      </w:r>
      <w:r w:rsidRPr="00037704">
        <w:rPr>
          <w:b/>
          <w:bCs/>
          <w:i/>
          <w:sz w:val="22"/>
          <w:szCs w:val="22"/>
        </w:rPr>
        <w:t>числяются расходы, связанные с поставкой товара, выполнением работ, оказанием услуг, включа</w:t>
      </w:r>
      <w:r w:rsidRPr="00037704">
        <w:rPr>
          <w:b/>
          <w:bCs/>
          <w:i/>
          <w:sz w:val="22"/>
          <w:szCs w:val="22"/>
        </w:rPr>
        <w:t>е</w:t>
      </w:r>
      <w:r w:rsidRPr="00037704">
        <w:rPr>
          <w:b/>
          <w:bCs/>
          <w:i/>
          <w:sz w:val="22"/>
          <w:szCs w:val="22"/>
        </w:rPr>
        <w:t>мые в цену товара, работ, услуг)</w:t>
      </w:r>
    </w:p>
    <w:p w:rsidR="005A1BD0" w:rsidRPr="005E7741" w:rsidRDefault="005A1BD0" w:rsidP="005A1BD0">
      <w:r w:rsidRPr="005E7741">
        <w:t>Данное предложение действительно до «___» __________ 20___ года.</w:t>
      </w:r>
    </w:p>
    <w:p w:rsidR="005A1BD0" w:rsidRPr="005E7741" w:rsidRDefault="005A1BD0" w:rsidP="005A1BD0">
      <w:pPr>
        <w:rPr>
          <w:b/>
          <w:bCs/>
          <w:i/>
        </w:rPr>
      </w:pPr>
      <w:r w:rsidRPr="005E7741">
        <w:rPr>
          <w:bCs/>
        </w:rPr>
        <w:t>Срок</w:t>
      </w:r>
      <w:r w:rsidRPr="005E7741">
        <w:rPr>
          <w:b/>
        </w:rPr>
        <w:t xml:space="preserve"> </w:t>
      </w:r>
      <w:r w:rsidRPr="005E7741">
        <w:rPr>
          <w:bCs/>
        </w:rPr>
        <w:t>поставки товара</w:t>
      </w:r>
      <w:r w:rsidRPr="005E7741">
        <w:rPr>
          <w:b/>
          <w:bCs/>
          <w:i/>
        </w:rPr>
        <w:t>: ________________________</w:t>
      </w:r>
      <w:r w:rsidRPr="005E7741">
        <w:rPr>
          <w:bCs/>
        </w:rPr>
        <w:t>;</w:t>
      </w:r>
    </w:p>
    <w:p w:rsidR="005A1BD0" w:rsidRPr="005E7741" w:rsidRDefault="005A1BD0" w:rsidP="005A1BD0">
      <w:pPr>
        <w:contextualSpacing/>
        <w:jc w:val="both"/>
      </w:pPr>
      <w:r w:rsidRPr="005E7741">
        <w:t xml:space="preserve">Начало </w:t>
      </w:r>
      <w:r w:rsidRPr="005E7741">
        <w:rPr>
          <w:bCs/>
        </w:rPr>
        <w:t>поставки товара:</w:t>
      </w:r>
      <w:r w:rsidRPr="005E7741">
        <w:t xml:space="preserve"> ___________________;</w:t>
      </w:r>
    </w:p>
    <w:p w:rsidR="005A1BD0" w:rsidRPr="005E7741" w:rsidRDefault="005A1BD0" w:rsidP="005A1BD0">
      <w:pPr>
        <w:contextualSpacing/>
        <w:jc w:val="both"/>
      </w:pPr>
      <w:r w:rsidRPr="005E7741">
        <w:t xml:space="preserve">Окончание </w:t>
      </w:r>
      <w:r w:rsidRPr="005E7741">
        <w:rPr>
          <w:bCs/>
        </w:rPr>
        <w:t xml:space="preserve">поставки товара: </w:t>
      </w:r>
      <w:r w:rsidRPr="005E7741">
        <w:t>________________.</w:t>
      </w:r>
    </w:p>
    <w:p w:rsidR="005A1BD0" w:rsidRPr="005E7741" w:rsidRDefault="005A1BD0" w:rsidP="005A1BD0">
      <w:pPr>
        <w:jc w:val="both"/>
      </w:pPr>
      <w:r w:rsidRPr="005E7741">
        <w:t>Сроки и условия оплаты: ___________________________.</w:t>
      </w:r>
    </w:p>
    <w:p w:rsidR="005A1BD0" w:rsidRDefault="005A1BD0" w:rsidP="005A1BD0">
      <w:pPr>
        <w:pStyle w:val="Style17"/>
        <w:widowControl/>
        <w:spacing w:line="322" w:lineRule="exact"/>
        <w:ind w:left="706" w:firstLine="0"/>
        <w:jc w:val="left"/>
        <w:rPr>
          <w:rStyle w:val="FontStyle64"/>
        </w:rPr>
      </w:pPr>
      <w:r>
        <w:rPr>
          <w:rStyle w:val="FontStyle65"/>
        </w:rPr>
        <w:t xml:space="preserve">Для юридических лиц: </w:t>
      </w:r>
      <w:r w:rsidRPr="00037704">
        <w:rPr>
          <w:bCs/>
          <w:iCs/>
        </w:rPr>
        <w:t>Настоящим подтверждаем, что</w:t>
      </w:r>
      <w:r>
        <w:rPr>
          <w:rStyle w:val="FontStyle64"/>
        </w:rPr>
        <w:t>:</w:t>
      </w:r>
    </w:p>
    <w:p w:rsidR="005A1BD0" w:rsidRDefault="005A1BD0" w:rsidP="005A1BD0">
      <w:pPr>
        <w:pStyle w:val="Style48"/>
        <w:widowControl/>
        <w:tabs>
          <w:tab w:val="left" w:pos="1195"/>
        </w:tabs>
        <w:spacing w:before="19" w:line="274" w:lineRule="exact"/>
        <w:ind w:firstLine="710"/>
        <w:rPr>
          <w:rStyle w:val="FontStyle65"/>
        </w:rPr>
      </w:pPr>
      <w:r>
        <w:rPr>
          <w:rStyle w:val="FontStyle65"/>
        </w:rPr>
        <w:t>-</w:t>
      </w:r>
      <w:r>
        <w:rPr>
          <w:rStyle w:val="FontStyle65"/>
          <w:b w:val="0"/>
          <w:bCs w:val="0"/>
          <w:i w:val="0"/>
          <w:iCs w:val="0"/>
          <w:sz w:val="20"/>
          <w:szCs w:val="20"/>
        </w:rPr>
        <w:tab/>
      </w:r>
      <w:r>
        <w:rPr>
          <w:rStyle w:val="FontStyle65"/>
        </w:rPr>
        <w:t>[участнику запроса цен необходимо выбрать одно из следующих положений, подход</w:t>
      </w:r>
      <w:r>
        <w:rPr>
          <w:rStyle w:val="FontStyle65"/>
        </w:rPr>
        <w:t>я</w:t>
      </w:r>
      <w:r>
        <w:rPr>
          <w:rStyle w:val="FontStyle65"/>
        </w:rPr>
        <w:t>щих для его состояния по задолженности по уплате налогов, сборов, пеней и штрафов:</w:t>
      </w:r>
    </w:p>
    <w:p w:rsidR="005A1BD0" w:rsidRDefault="005A1BD0" w:rsidP="005A1BD0">
      <w:pPr>
        <w:pStyle w:val="Style21"/>
        <w:widowControl/>
        <w:tabs>
          <w:tab w:val="left" w:leader="underscore" w:pos="4114"/>
        </w:tabs>
        <w:spacing w:line="274" w:lineRule="exact"/>
        <w:ind w:left="730" w:firstLine="0"/>
        <w:jc w:val="left"/>
        <w:rPr>
          <w:rStyle w:val="FontStyle65"/>
        </w:rPr>
      </w:pPr>
      <w:r>
        <w:rPr>
          <w:rStyle w:val="FontStyle65"/>
        </w:rPr>
        <w:t>задолженность ________</w:t>
      </w:r>
      <w:r>
        <w:rPr>
          <w:rStyle w:val="FontStyle65"/>
        </w:rPr>
        <w:tab/>
        <w:t xml:space="preserve"> (наименование участника запроса цен) по уплате</w:t>
      </w:r>
    </w:p>
    <w:p w:rsidR="005A1BD0" w:rsidRDefault="005A1BD0" w:rsidP="005A1BD0">
      <w:pPr>
        <w:pStyle w:val="Style41"/>
        <w:widowControl/>
        <w:spacing w:line="274" w:lineRule="exact"/>
        <w:ind w:left="696" w:right="4416"/>
        <w:rPr>
          <w:rStyle w:val="FontStyle65"/>
        </w:rPr>
      </w:pPr>
      <w:r>
        <w:rPr>
          <w:rStyle w:val="FontStyle65"/>
        </w:rPr>
        <w:t>налогов, сборов, пеней и штрафов отсутствует. либо</w:t>
      </w:r>
    </w:p>
    <w:p w:rsidR="005A1BD0" w:rsidRDefault="005A1BD0" w:rsidP="005A1BD0">
      <w:pPr>
        <w:pStyle w:val="Style21"/>
        <w:widowControl/>
        <w:tabs>
          <w:tab w:val="left" w:leader="underscore" w:pos="4114"/>
        </w:tabs>
        <w:spacing w:line="274" w:lineRule="exact"/>
        <w:ind w:left="730" w:firstLine="0"/>
        <w:jc w:val="left"/>
        <w:rPr>
          <w:rStyle w:val="FontStyle65"/>
        </w:rPr>
      </w:pPr>
      <w:r>
        <w:rPr>
          <w:rStyle w:val="FontStyle65"/>
        </w:rPr>
        <w:t>задолженность _______</w:t>
      </w:r>
      <w:r>
        <w:rPr>
          <w:rStyle w:val="FontStyle65"/>
        </w:rPr>
        <w:tab/>
        <w:t xml:space="preserve"> (наименование участника запроса цен) по уплате</w:t>
      </w:r>
    </w:p>
    <w:p w:rsidR="005A1BD0" w:rsidRDefault="005A1BD0" w:rsidP="005A1BD0">
      <w:pPr>
        <w:pStyle w:val="Style41"/>
        <w:widowControl/>
        <w:spacing w:line="274" w:lineRule="exact"/>
        <w:ind w:firstLine="0"/>
        <w:jc w:val="both"/>
        <w:rPr>
          <w:rStyle w:val="FontStyle65"/>
        </w:rPr>
      </w:pPr>
      <w:r>
        <w:rPr>
          <w:rStyle w:val="FontStyle65"/>
        </w:rPr>
        <w:t>налогов, сборов, пеней и штрафов не превышает 25% балансовой стоимости активов</w:t>
      </w:r>
    </w:p>
    <w:p w:rsidR="005A1BD0" w:rsidRDefault="005A1BD0" w:rsidP="00CB50F7">
      <w:pPr>
        <w:pStyle w:val="Style41"/>
        <w:widowControl/>
        <w:tabs>
          <w:tab w:val="left" w:leader="underscore" w:pos="1570"/>
        </w:tabs>
        <w:spacing w:line="274" w:lineRule="exact"/>
        <w:ind w:firstLine="0"/>
        <w:rPr>
          <w:rStyle w:val="FontStyle65"/>
        </w:rPr>
      </w:pPr>
      <w:r>
        <w:rPr>
          <w:rStyle w:val="FontStyle65"/>
        </w:rPr>
        <w:lastRenderedPageBreak/>
        <w:t>________</w:t>
      </w:r>
      <w:r>
        <w:rPr>
          <w:rStyle w:val="FontStyle65"/>
        </w:rPr>
        <w:tab/>
        <w:t xml:space="preserve">   (наименование  участника   запроса   цен)   по   данным   бухгалтерской</w:t>
      </w:r>
    </w:p>
    <w:p w:rsidR="005A1BD0" w:rsidRDefault="005A1BD0" w:rsidP="005A1BD0">
      <w:pPr>
        <w:pStyle w:val="Style41"/>
        <w:widowControl/>
        <w:tabs>
          <w:tab w:val="left" w:leader="underscore" w:pos="5165"/>
        </w:tabs>
        <w:spacing w:line="274" w:lineRule="exact"/>
        <w:ind w:firstLine="0"/>
        <w:jc w:val="both"/>
        <w:rPr>
          <w:rStyle w:val="FontStyle65"/>
        </w:rPr>
      </w:pPr>
      <w:r>
        <w:rPr>
          <w:rStyle w:val="FontStyle65"/>
        </w:rPr>
        <w:t>(финансовой) отчетности за истекший_____</w:t>
      </w:r>
      <w:r>
        <w:rPr>
          <w:rStyle w:val="FontStyle65"/>
        </w:rPr>
        <w:tab/>
        <w:t xml:space="preserve"> (указать период: год, квартал, полугодие,</w:t>
      </w:r>
    </w:p>
    <w:p w:rsidR="005A1BD0" w:rsidRDefault="005A1BD0" w:rsidP="005A1BD0">
      <w:pPr>
        <w:pStyle w:val="Style41"/>
        <w:widowControl/>
        <w:spacing w:line="274" w:lineRule="exact"/>
        <w:ind w:firstLine="0"/>
        <w:rPr>
          <w:rStyle w:val="FontStyle65"/>
        </w:rPr>
      </w:pPr>
      <w:r>
        <w:rPr>
          <w:rStyle w:val="FontStyle65"/>
        </w:rPr>
        <w:t>9 месяцев).];</w:t>
      </w:r>
    </w:p>
    <w:p w:rsidR="005A1BD0" w:rsidRDefault="005A1BD0" w:rsidP="005A1BD0">
      <w:pPr>
        <w:pStyle w:val="Style21"/>
        <w:widowControl/>
        <w:spacing w:line="274" w:lineRule="exact"/>
        <w:ind w:firstLine="696"/>
        <w:rPr>
          <w:rStyle w:val="FontStyle65"/>
        </w:rPr>
      </w:pPr>
      <w:r>
        <w:rPr>
          <w:rStyle w:val="FontStyle65"/>
        </w:rPr>
        <w:t xml:space="preserve">[указывается, в случае наличия требования согласно пунктам </w:t>
      </w:r>
      <w:hyperlink w:anchor="_ИНФОРМАЦИОННАЯ_КАРТА_ЗАПРОСА" w:history="1">
        <w:r w:rsidRPr="009C05BF">
          <w:rPr>
            <w:rStyle w:val="afa"/>
            <w:sz w:val="22"/>
            <w:szCs w:val="22"/>
          </w:rPr>
          <w:t>11.</w:t>
        </w:r>
        <w:r w:rsidR="009C05BF" w:rsidRPr="009C05BF">
          <w:rPr>
            <w:rStyle w:val="afa"/>
            <w:sz w:val="22"/>
            <w:szCs w:val="22"/>
          </w:rPr>
          <w:t>6</w:t>
        </w:r>
      </w:hyperlink>
      <w:r>
        <w:rPr>
          <w:rStyle w:val="FontStyle65"/>
        </w:rPr>
        <w:t xml:space="preserve"> и 11.</w:t>
      </w:r>
      <w:r w:rsidR="009C05BF" w:rsidRPr="009C05BF">
        <w:rPr>
          <w:rStyle w:val="FontStyle65"/>
        </w:rPr>
        <w:t>7</w:t>
      </w:r>
      <w:r>
        <w:rPr>
          <w:rStyle w:val="FontStyle65"/>
        </w:rPr>
        <w:t xml:space="preserve"> раздела 4 «Инфо</w:t>
      </w:r>
      <w:r>
        <w:rPr>
          <w:rStyle w:val="FontStyle65"/>
        </w:rPr>
        <w:t>р</w:t>
      </w:r>
      <w:r>
        <w:rPr>
          <w:rStyle w:val="FontStyle65"/>
        </w:rPr>
        <w:t>мационная карта запроса цен»]</w:t>
      </w:r>
    </w:p>
    <w:p w:rsidR="005A1BD0" w:rsidRPr="002453E7" w:rsidRDefault="005A1BD0" w:rsidP="0060157E">
      <w:pPr>
        <w:pStyle w:val="Style48"/>
        <w:widowControl/>
        <w:tabs>
          <w:tab w:val="left" w:pos="1445"/>
          <w:tab w:val="left" w:leader="underscore" w:pos="3888"/>
        </w:tabs>
        <w:spacing w:line="322" w:lineRule="exact"/>
        <w:ind w:left="739" w:firstLine="0"/>
        <w:jc w:val="left"/>
        <w:rPr>
          <w:bCs/>
          <w:iCs/>
        </w:rPr>
      </w:pPr>
      <w:bookmarkStart w:id="376" w:name="_Toc367800051"/>
      <w:bookmarkStart w:id="377" w:name="_Toc367800392"/>
      <w:bookmarkStart w:id="378" w:name="_Toc367800859"/>
      <w:r>
        <w:rPr>
          <w:rStyle w:val="FontStyle64"/>
        </w:rPr>
        <w:t>-</w:t>
      </w:r>
      <w:r>
        <w:rPr>
          <w:rStyle w:val="FontStyle64"/>
          <w:i/>
          <w:iCs/>
          <w:sz w:val="20"/>
          <w:szCs w:val="20"/>
        </w:rPr>
        <w:tab/>
      </w:r>
      <w:r w:rsidRPr="00037704">
        <w:rPr>
          <w:bCs/>
          <w:iCs/>
        </w:rPr>
        <w:t>против</w:t>
      </w:r>
      <w:r>
        <w:rPr>
          <w:rStyle w:val="FontStyle64"/>
        </w:rPr>
        <w:t>______</w:t>
      </w:r>
      <w:r>
        <w:rPr>
          <w:rStyle w:val="FontStyle64"/>
        </w:rPr>
        <w:tab/>
      </w:r>
      <w:r>
        <w:rPr>
          <w:rStyle w:val="FontStyle65"/>
        </w:rPr>
        <w:t xml:space="preserve">(наименование участника запроса цен) </w:t>
      </w:r>
      <w:r w:rsidRPr="002453E7">
        <w:rPr>
          <w:bCs/>
          <w:iCs/>
        </w:rPr>
        <w:t>не проводится</w:t>
      </w:r>
      <w:bookmarkEnd w:id="376"/>
      <w:bookmarkEnd w:id="377"/>
      <w:bookmarkEnd w:id="378"/>
    </w:p>
    <w:p w:rsidR="005A1BD0" w:rsidRDefault="005A1BD0" w:rsidP="0060157E">
      <w:pPr>
        <w:pStyle w:val="Style5"/>
        <w:widowControl/>
        <w:spacing w:line="322" w:lineRule="exact"/>
        <w:jc w:val="both"/>
        <w:rPr>
          <w:rStyle w:val="FontStyle64"/>
        </w:rPr>
      </w:pPr>
      <w:r w:rsidRPr="002453E7">
        <w:rPr>
          <w:bCs/>
          <w:iCs/>
        </w:rPr>
        <w:t>процедура ликвидации, не принято арбитражным судом решения о признании</w:t>
      </w:r>
    </w:p>
    <w:p w:rsidR="005A1BD0" w:rsidRDefault="005A1BD0" w:rsidP="0060157E">
      <w:pPr>
        <w:pStyle w:val="Style41"/>
        <w:widowControl/>
        <w:tabs>
          <w:tab w:val="left" w:leader="underscore" w:pos="1541"/>
        </w:tabs>
        <w:spacing w:line="322" w:lineRule="exact"/>
        <w:ind w:firstLine="0"/>
        <w:jc w:val="both"/>
        <w:rPr>
          <w:rStyle w:val="FontStyle64"/>
        </w:rPr>
      </w:pPr>
      <w:r>
        <w:rPr>
          <w:rStyle w:val="FontStyle65"/>
        </w:rPr>
        <w:t>_______</w:t>
      </w:r>
      <w:r>
        <w:rPr>
          <w:rStyle w:val="FontStyle65"/>
        </w:rPr>
        <w:tab/>
        <w:t xml:space="preserve">   (наименование  участника   запроса   цен</w:t>
      </w:r>
      <w:r w:rsidRPr="002453E7">
        <w:rPr>
          <w:b/>
          <w:bCs/>
          <w:i/>
          <w:iCs/>
        </w:rPr>
        <w:t xml:space="preserve">)   </w:t>
      </w:r>
      <w:r w:rsidRPr="002453E7">
        <w:t>банкротом,   деятельность</w:t>
      </w:r>
    </w:p>
    <w:p w:rsidR="002453E7" w:rsidRDefault="005A1BD0" w:rsidP="002453E7">
      <w:pPr>
        <w:pStyle w:val="Style17"/>
        <w:widowControl/>
        <w:spacing w:line="322" w:lineRule="exact"/>
        <w:ind w:firstLine="0"/>
      </w:pPr>
      <w:r>
        <w:rPr>
          <w:rStyle w:val="FontStyle65"/>
        </w:rPr>
        <w:t>_______</w:t>
      </w:r>
      <w:r>
        <w:rPr>
          <w:rStyle w:val="FontStyle65"/>
        </w:rPr>
        <w:tab/>
        <w:t xml:space="preserve">   (наименование   участника   запроса   цен</w:t>
      </w:r>
      <w:r w:rsidRPr="002453E7">
        <w:rPr>
          <w:b/>
          <w:bCs/>
          <w:i/>
          <w:iCs/>
        </w:rPr>
        <w:t xml:space="preserve">)   </w:t>
      </w:r>
      <w:r w:rsidRPr="002453E7">
        <w:t>не   приостановлена,   на</w:t>
      </w:r>
      <w:r w:rsidR="002453E7">
        <w:t xml:space="preserve"> </w:t>
      </w:r>
      <w:r w:rsidRPr="002453E7">
        <w:t>имущество</w:t>
      </w:r>
    </w:p>
    <w:p w:rsidR="005A1BD0" w:rsidRPr="002453E7" w:rsidRDefault="005A1BD0" w:rsidP="002453E7">
      <w:pPr>
        <w:pStyle w:val="Style17"/>
        <w:widowControl/>
        <w:spacing w:line="322" w:lineRule="exact"/>
        <w:ind w:firstLine="0"/>
        <w:rPr>
          <w:rStyle w:val="FontStyle64"/>
          <w:sz w:val="24"/>
          <w:szCs w:val="24"/>
        </w:rPr>
      </w:pPr>
      <w:r w:rsidRPr="002453E7">
        <w:t xml:space="preserve"> не наложен арест по решению суда, административного органа</w:t>
      </w:r>
      <w:r>
        <w:rPr>
          <w:rStyle w:val="FontStyle64"/>
        </w:rPr>
        <w:t>;</w:t>
      </w:r>
    </w:p>
    <w:p w:rsidR="005A1BD0" w:rsidRPr="002453E7" w:rsidRDefault="005A1BD0" w:rsidP="0060157E">
      <w:pPr>
        <w:pStyle w:val="Style17"/>
        <w:widowControl/>
        <w:spacing w:line="322" w:lineRule="exact"/>
        <w:ind w:firstLine="701"/>
      </w:pPr>
      <w:r w:rsidRPr="002453E7">
        <w:t>Настоящим даем свое согласие и подтверждаем получение нами всех требуемых в соо</w:t>
      </w:r>
      <w:r w:rsidRPr="002453E7">
        <w:t>т</w:t>
      </w:r>
      <w:r w:rsidRPr="002453E7">
        <w:t>ветствии с действующим законодательством Российской Федерации (в том числе о персонал</w:t>
      </w:r>
      <w:r w:rsidRPr="002453E7">
        <w:t>ь</w:t>
      </w:r>
      <w:r w:rsidRPr="002453E7">
        <w:t>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w:t>
      </w:r>
      <w:r w:rsidRPr="002453E7">
        <w:t>а</w:t>
      </w:r>
      <w:r w:rsidRPr="002453E7">
        <w:t>интересованных или причастных к данным сведениям лиц на обработку предоставленных св</w:t>
      </w:r>
      <w:r w:rsidRPr="002453E7">
        <w:t>е</w:t>
      </w:r>
      <w:r w:rsidRPr="002453E7">
        <w:t>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w:t>
      </w:r>
      <w:r w:rsidRPr="002453E7">
        <w:t>е</w:t>
      </w:r>
      <w:r w:rsidRPr="002453E7">
        <w:t xml:space="preserve">ральной налоговой службе Российской Федерации, Минэнерго России, </w:t>
      </w:r>
      <w:proofErr w:type="spellStart"/>
      <w:r w:rsidRPr="002453E7">
        <w:t>Росфинмониторингу</w:t>
      </w:r>
      <w:proofErr w:type="spellEnd"/>
      <w:r w:rsidRPr="002453E7">
        <w:t>, Правительству Российской Федерации) и последующую обработку данных сведений такими органами.</w:t>
      </w:r>
    </w:p>
    <w:p w:rsidR="005A1BD0" w:rsidRDefault="005A1BD0" w:rsidP="0060157E">
      <w:pPr>
        <w:pStyle w:val="Style21"/>
        <w:widowControl/>
        <w:spacing w:line="274" w:lineRule="exact"/>
        <w:ind w:firstLine="667"/>
        <w:rPr>
          <w:rStyle w:val="FontStyle65"/>
        </w:rPr>
      </w:pPr>
      <w:r>
        <w:rPr>
          <w:rStyle w:val="FontStyle65"/>
        </w:rPr>
        <w:t>Для физических лиц: Настоящим даем свое согласие на обработку заказчиком (организат</w:t>
      </w:r>
      <w:r>
        <w:rPr>
          <w:rStyle w:val="FontStyle65"/>
        </w:rPr>
        <w:t>о</w:t>
      </w:r>
      <w:r>
        <w:rPr>
          <w:rStyle w:val="FontStyle65"/>
        </w:rPr>
        <w:t>ром запроса цен) предоставленных сведений о персональных данных, а также на раскрытие зака</w:t>
      </w:r>
      <w:r>
        <w:rPr>
          <w:rStyle w:val="FontStyle65"/>
        </w:rPr>
        <w:t>з</w:t>
      </w:r>
      <w:r>
        <w:rPr>
          <w:rStyle w:val="FontStyle65"/>
        </w:rPr>
        <w:t>чиком сведений, полностью или частично, компетентным органам государственной власти и п</w:t>
      </w:r>
      <w:r>
        <w:rPr>
          <w:rStyle w:val="FontStyle65"/>
        </w:rPr>
        <w:t>о</w:t>
      </w:r>
      <w:r>
        <w:rPr>
          <w:rStyle w:val="FontStyle65"/>
        </w:rPr>
        <w:t>следующую обработку данных сведений такими органами.</w:t>
      </w:r>
    </w:p>
    <w:p w:rsidR="005A1BD0" w:rsidRDefault="005A1BD0" w:rsidP="0060157E">
      <w:pPr>
        <w:pStyle w:val="Style17"/>
        <w:widowControl/>
        <w:spacing w:line="322" w:lineRule="exact"/>
        <w:ind w:firstLine="706"/>
        <w:rPr>
          <w:rStyle w:val="FontStyle64"/>
        </w:rPr>
      </w:pPr>
      <w:r w:rsidRPr="002453E7">
        <w:t>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w:t>
      </w:r>
      <w:r>
        <w:rPr>
          <w:rStyle w:val="FontStyle64"/>
        </w:rPr>
        <w:t>:</w:t>
      </w:r>
    </w:p>
    <w:p w:rsidR="005A1BD0" w:rsidRDefault="005A1BD0" w:rsidP="0060157E">
      <w:pPr>
        <w:pStyle w:val="Style13"/>
        <w:widowControl/>
        <w:tabs>
          <w:tab w:val="left" w:pos="1416"/>
        </w:tabs>
        <w:spacing w:line="322" w:lineRule="exact"/>
        <w:ind w:firstLine="715"/>
        <w:rPr>
          <w:rStyle w:val="FontStyle64"/>
        </w:rPr>
      </w:pPr>
      <w:r>
        <w:rPr>
          <w:rStyle w:val="FontStyle64"/>
        </w:rPr>
        <w:t>а)</w:t>
      </w:r>
      <w:r>
        <w:rPr>
          <w:rStyle w:val="FontStyle64"/>
          <w:sz w:val="20"/>
          <w:szCs w:val="20"/>
        </w:rPr>
        <w:tab/>
      </w:r>
      <w:r w:rsidRPr="002453E7">
        <w:t>подписать со своей стороны договор в соответствии с требованиями</w:t>
      </w:r>
      <w:r w:rsidRPr="002453E7">
        <w:br/>
        <w:t>документации по запросу цен и условиями нашей заявки на участие в запросе цен</w:t>
      </w:r>
      <w:r>
        <w:rPr>
          <w:rStyle w:val="FontStyle64"/>
        </w:rPr>
        <w:t>;</w:t>
      </w:r>
    </w:p>
    <w:p w:rsidR="005A1BD0" w:rsidRDefault="005A1BD0" w:rsidP="0060157E">
      <w:pPr>
        <w:pStyle w:val="Style13"/>
        <w:widowControl/>
        <w:tabs>
          <w:tab w:val="left" w:pos="1416"/>
        </w:tabs>
        <w:spacing w:line="322" w:lineRule="exact"/>
        <w:ind w:firstLine="715"/>
        <w:rPr>
          <w:rStyle w:val="FontStyle64"/>
        </w:rPr>
      </w:pPr>
      <w:r>
        <w:rPr>
          <w:rStyle w:val="FontStyle64"/>
        </w:rPr>
        <w:t>б)</w:t>
      </w:r>
      <w:r>
        <w:rPr>
          <w:rStyle w:val="FontStyle64"/>
          <w:sz w:val="20"/>
          <w:szCs w:val="20"/>
        </w:rPr>
        <w:tab/>
      </w:r>
      <w:r w:rsidRPr="002453E7">
        <w:t>представить обновленные сведения о цепочке собственников, включая</w:t>
      </w:r>
      <w:r>
        <w:rPr>
          <w:rStyle w:val="FontStyle64"/>
        </w:rPr>
        <w:br/>
      </w:r>
      <w:r w:rsidRPr="002453E7">
        <w:t>бенефициаров (в том числе конечных) в случае, если в такие сведения были</w:t>
      </w:r>
      <w:r w:rsidRPr="002453E7">
        <w:br/>
        <w:t>внесены изменения с момента подачи нами заявки на участие в запросе цен и до</w:t>
      </w:r>
      <w:r w:rsidRPr="002453E7">
        <w:br/>
        <w:t>подписания договора. В случае отсутствия изменений мы берем на себя обязательства предст</w:t>
      </w:r>
      <w:r w:rsidRPr="002453E7">
        <w:t>а</w:t>
      </w:r>
      <w:r w:rsidRPr="002453E7">
        <w:t>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5A1BD0" w:rsidRPr="002453E7" w:rsidRDefault="005A1BD0" w:rsidP="002453E7">
      <w:pPr>
        <w:pStyle w:val="Style17"/>
        <w:widowControl/>
        <w:tabs>
          <w:tab w:val="left" w:leader="underscore" w:pos="5837"/>
        </w:tabs>
        <w:spacing w:line="322" w:lineRule="exact"/>
        <w:ind w:firstLine="709"/>
      </w:pPr>
      <w:r w:rsidRPr="002453E7">
        <w:t>Мы уведомлены и согласны с условием, что в случае предоставления нами недостове</w:t>
      </w:r>
      <w:r w:rsidRPr="002453E7">
        <w:t>р</w:t>
      </w:r>
      <w:r w:rsidRPr="002453E7">
        <w:t>ных сведений мы можем быть отстранены от участия в запросе цен, а в случае, если недост</w:t>
      </w:r>
      <w:r w:rsidRPr="002453E7">
        <w:t>о</w:t>
      </w:r>
      <w:r w:rsidRPr="002453E7">
        <w:t>верность предоставленных нами сведений будет выявлена после заключения с нами договора, такой договор может быть расторгнут.</w:t>
      </w:r>
    </w:p>
    <w:p w:rsidR="0037740F" w:rsidRPr="0037740F" w:rsidRDefault="0037740F" w:rsidP="0060157E">
      <w:pPr>
        <w:pStyle w:val="Style17"/>
        <w:widowControl/>
        <w:spacing w:before="120" w:line="322" w:lineRule="exact"/>
        <w:ind w:firstLine="706"/>
        <w:rPr>
          <w:rStyle w:val="FontStyle64"/>
        </w:rPr>
      </w:pPr>
      <w:r w:rsidRPr="005E7741">
        <w:rPr>
          <w:b/>
          <w:i/>
        </w:rPr>
        <w:t>Нами будет представлено обеспечение возврата аванса в виде ________________ [безотзывной банковской гарантии, выданной банком, на возврат аванса/ передачи зака</w:t>
      </w:r>
      <w:r w:rsidRPr="005E7741">
        <w:rPr>
          <w:b/>
          <w:i/>
        </w:rPr>
        <w:t>з</w:t>
      </w:r>
      <w:r w:rsidRPr="005E7741">
        <w:rPr>
          <w:b/>
          <w:i/>
        </w:rPr>
        <w:t>чику в залог денежных средств] в течение ___ дней [указать срок предоставления обесп</w:t>
      </w:r>
      <w:r w:rsidRPr="005E7741">
        <w:rPr>
          <w:b/>
          <w:i/>
        </w:rPr>
        <w:t>е</w:t>
      </w:r>
      <w:r w:rsidRPr="005E7741">
        <w:rPr>
          <w:b/>
          <w:i/>
        </w:rPr>
        <w:t>чения возврата аванса] на сумму ___________.</w:t>
      </w:r>
    </w:p>
    <w:p w:rsidR="005A1BD0" w:rsidRPr="002453E7" w:rsidRDefault="005A1BD0" w:rsidP="0060157E">
      <w:pPr>
        <w:pStyle w:val="Style17"/>
        <w:widowControl/>
        <w:tabs>
          <w:tab w:val="left" w:leader="underscore" w:pos="5837"/>
        </w:tabs>
        <w:spacing w:line="322" w:lineRule="exact"/>
        <w:ind w:left="734" w:firstLine="0"/>
      </w:pPr>
      <w:r w:rsidRPr="002453E7">
        <w:t>Нами будут представлены в течение ___</w:t>
      </w:r>
      <w:r w:rsidRPr="002453E7">
        <w:tab/>
        <w:t>с момента заключения договора</w:t>
      </w:r>
    </w:p>
    <w:p w:rsidR="005A1BD0" w:rsidRPr="002453E7" w:rsidRDefault="005A1BD0" w:rsidP="0060157E">
      <w:pPr>
        <w:pStyle w:val="Style4"/>
        <w:widowControl/>
        <w:spacing w:line="322" w:lineRule="exact"/>
      </w:pPr>
      <w:r>
        <w:rPr>
          <w:rStyle w:val="FontStyle65"/>
        </w:rPr>
        <w:t xml:space="preserve">[указать срок предоставления подтверждающих документов] </w:t>
      </w:r>
      <w:r w:rsidRPr="002453E7">
        <w:t xml:space="preserve">документы, указанные в пункте </w:t>
      </w:r>
      <w:r w:rsidR="0037740F" w:rsidRPr="002453E7">
        <w:t>13</w:t>
      </w:r>
      <w:r w:rsidRPr="002453E7">
        <w:t xml:space="preserve"> </w:t>
      </w:r>
      <w:r w:rsidR="008A4D63" w:rsidRPr="002453E7">
        <w:t>раздела 4 «Информационная карта запроса цен»</w:t>
      </w:r>
      <w:r w:rsidRPr="002453E7">
        <w:t xml:space="preserve"> и проекте договора (часть 2 документации по </w:t>
      </w:r>
      <w:r w:rsidRPr="002453E7">
        <w:lastRenderedPageBreak/>
        <w:t>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5A1BD0" w:rsidRDefault="005A1BD0" w:rsidP="0060157E">
      <w:pPr>
        <w:pStyle w:val="Style17"/>
        <w:widowControl/>
        <w:spacing w:line="322" w:lineRule="exact"/>
        <w:ind w:firstLine="706"/>
        <w:rPr>
          <w:rStyle w:val="FontStyle64"/>
        </w:rPr>
      </w:pPr>
      <w:r w:rsidRPr="002453E7">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r>
        <w:rPr>
          <w:rStyle w:val="FontStyle64"/>
        </w:rPr>
        <w:t>.</w:t>
      </w:r>
    </w:p>
    <w:p w:rsidR="005A1BD0" w:rsidRDefault="005A1BD0" w:rsidP="0060157E">
      <w:pPr>
        <w:pStyle w:val="Style17"/>
        <w:widowControl/>
        <w:tabs>
          <w:tab w:val="left" w:leader="underscore" w:pos="9115"/>
        </w:tabs>
        <w:spacing w:line="322" w:lineRule="exact"/>
        <w:ind w:firstLine="0"/>
        <w:jc w:val="right"/>
        <w:rPr>
          <w:rStyle w:val="FontStyle64"/>
        </w:rPr>
      </w:pPr>
      <w:bookmarkStart w:id="379" w:name="_Toc367800054"/>
      <w:bookmarkStart w:id="380" w:name="_Toc367800395"/>
      <w:bookmarkStart w:id="381" w:name="_Toc367800862"/>
      <w:r w:rsidRPr="002453E7">
        <w:t>Мы,______________________________</w:t>
      </w:r>
      <w:bookmarkEnd w:id="379"/>
      <w:bookmarkEnd w:id="380"/>
      <w:bookmarkEnd w:id="381"/>
      <w:r>
        <w:rPr>
          <w:rStyle w:val="FontStyle64"/>
        </w:rPr>
        <w:tab/>
      </w:r>
    </w:p>
    <w:p w:rsidR="005A1BD0" w:rsidRDefault="005A1BD0" w:rsidP="0060157E">
      <w:pPr>
        <w:pStyle w:val="Style47"/>
        <w:widowControl/>
        <w:ind w:left="1450"/>
        <w:rPr>
          <w:rStyle w:val="FontStyle60"/>
        </w:rPr>
      </w:pPr>
      <w:r>
        <w:rPr>
          <w:rStyle w:val="FontStyle60"/>
        </w:rPr>
        <w:t>(наименование организации или Ф.И.О. участника запроса цен)</w:t>
      </w:r>
    </w:p>
    <w:p w:rsidR="005A1BD0" w:rsidRDefault="005A1BD0" w:rsidP="0060157E">
      <w:pPr>
        <w:pStyle w:val="Style4"/>
        <w:widowControl/>
        <w:spacing w:before="125" w:line="322" w:lineRule="exact"/>
        <w:rPr>
          <w:rStyle w:val="FontStyle64"/>
        </w:rPr>
      </w:pPr>
      <w:r w:rsidRPr="002453E7">
        <w:t>осведомлены и согласны с условием, что будем признаны уклонившимися от заключения дог</w:t>
      </w:r>
      <w:r w:rsidRPr="002453E7">
        <w:t>о</w:t>
      </w:r>
      <w:r w:rsidRPr="002453E7">
        <w:t>вора в случаях, предусмотренных пунктом 3.45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3.45 документации по запросу цен</w:t>
      </w:r>
      <w:r>
        <w:rPr>
          <w:rStyle w:val="FontStyle64"/>
        </w:rPr>
        <w:t>.</w:t>
      </w:r>
    </w:p>
    <w:p w:rsidR="00C87330" w:rsidRPr="005E7741" w:rsidRDefault="00C87330" w:rsidP="0060157E">
      <w:pPr>
        <w:pStyle w:val="affd"/>
        <w:spacing w:before="0" w:after="0" w:line="240" w:lineRule="auto"/>
        <w:ind w:firstLine="709"/>
        <w:rPr>
          <w:rFonts w:ascii="Times New Roman" w:hAnsi="Times New Roman" w:cs="Times New Roman"/>
        </w:rPr>
      </w:pPr>
      <w:r w:rsidRPr="005E7741">
        <w:rPr>
          <w:rFonts w:ascii="Times New Roman" w:hAnsi="Times New Roman" w:cs="Times New Roman"/>
        </w:rPr>
        <w:t xml:space="preserve">В соответствии с инструкциями, полученными от Вас в </w:t>
      </w:r>
      <w:r w:rsidR="003E0066" w:rsidRPr="005E7741">
        <w:rPr>
          <w:rFonts w:ascii="Times New Roman" w:hAnsi="Times New Roman" w:cs="Times New Roman"/>
        </w:rPr>
        <w:t xml:space="preserve">документации по </w:t>
      </w:r>
      <w:r w:rsidR="00466F9E" w:rsidRPr="005E7741">
        <w:rPr>
          <w:rFonts w:ascii="Times New Roman" w:hAnsi="Times New Roman" w:cs="Times New Roman"/>
        </w:rPr>
        <w:t>запросу цен</w:t>
      </w:r>
      <w:r w:rsidRPr="005E7741">
        <w:rPr>
          <w:rFonts w:ascii="Times New Roman" w:hAnsi="Times New Roman" w:cs="Times New Roman"/>
        </w:rPr>
        <w:t xml:space="preserve">, информация по сути наших предложений в данном </w:t>
      </w:r>
      <w:r w:rsidR="004560F3" w:rsidRPr="005E7741">
        <w:rPr>
          <w:rFonts w:ascii="Times New Roman" w:hAnsi="Times New Roman" w:cs="Times New Roman"/>
        </w:rPr>
        <w:t>запросе цен</w:t>
      </w:r>
      <w:r w:rsidRPr="005E7741">
        <w:rPr>
          <w:rFonts w:ascii="Times New Roman" w:hAnsi="Times New Roman" w:cs="Times New Roman"/>
        </w:rPr>
        <w:t xml:space="preserve"> представлена в следующих д</w:t>
      </w:r>
      <w:r w:rsidRPr="005E7741">
        <w:rPr>
          <w:rFonts w:ascii="Times New Roman" w:hAnsi="Times New Roman" w:cs="Times New Roman"/>
        </w:rPr>
        <w:t>о</w:t>
      </w:r>
      <w:r w:rsidRPr="005E7741">
        <w:rPr>
          <w:rFonts w:ascii="Times New Roman" w:hAnsi="Times New Roman" w:cs="Times New Roman"/>
        </w:rPr>
        <w:t xml:space="preserve">кументах, которые являются неотъемлемой частью нашей заявки на участие в </w:t>
      </w:r>
      <w:r w:rsidR="004560F3" w:rsidRPr="005E7741">
        <w:rPr>
          <w:rFonts w:ascii="Times New Roman" w:hAnsi="Times New Roman" w:cs="Times New Roman"/>
        </w:rPr>
        <w:t>запросе цен</w:t>
      </w:r>
      <w:r w:rsidRPr="005E7741">
        <w:rPr>
          <w:rFonts w:ascii="Times New Roman" w:hAnsi="Times New Roman" w:cs="Times New Roman"/>
        </w:rPr>
        <w:t>:</w:t>
      </w:r>
    </w:p>
    <w:p w:rsidR="00C87330" w:rsidRPr="005E7741" w:rsidRDefault="00C87330" w:rsidP="0060157E">
      <w:pPr>
        <w:pStyle w:val="affd"/>
        <w:spacing w:before="0" w:after="0" w:line="240" w:lineRule="auto"/>
        <w:ind w:firstLine="709"/>
        <w:rPr>
          <w:rFonts w:ascii="Times New Roman" w:hAnsi="Times New Roman" w:cs="Times New Roman"/>
        </w:rPr>
      </w:pPr>
      <w:r w:rsidRPr="005E7741">
        <w:rPr>
          <w:rFonts w:ascii="Times New Roman" w:hAnsi="Times New Roman" w:cs="Times New Roman"/>
        </w:rPr>
        <w:t>Опись документов заявки в соответствии с требованиями пункта</w:t>
      </w:r>
      <w:r w:rsidR="007540C3" w:rsidRPr="005E7741">
        <w:rPr>
          <w:rFonts w:ascii="Times New Roman" w:hAnsi="Times New Roman" w:cs="Times New Roman"/>
        </w:rPr>
        <w:t> </w:t>
      </w:r>
      <w:fldSimple w:instr=" REF _Ref317252608 \r \h  \* MERGEFORMAT ">
        <w:r w:rsidR="00CC5ECF" w:rsidRPr="00CC5ECF">
          <w:rPr>
            <w:rFonts w:ascii="Times New Roman" w:hAnsi="Times New Roman" w:cs="Times New Roman"/>
          </w:rPr>
          <w:t>14</w:t>
        </w:r>
      </w:fldSimple>
      <w:r w:rsidRPr="005E7741">
        <w:rPr>
          <w:rFonts w:ascii="Times New Roman" w:hAnsi="Times New Roman" w:cs="Times New Roman"/>
        </w:rPr>
        <w:t xml:space="preserve"> раздела </w:t>
      </w:r>
      <w:fldSimple w:instr=" REF _Ref317257810 \r \h  \* MERGEFORMAT ">
        <w:r w:rsidR="00CC5ECF" w:rsidRPr="00CC5ECF">
          <w:rPr>
            <w:rFonts w:ascii="Times New Roman" w:hAnsi="Times New Roman" w:cs="Times New Roman"/>
          </w:rPr>
          <w:t>4</w:t>
        </w:r>
      </w:fldSimple>
      <w:r w:rsidRPr="005E7741">
        <w:rPr>
          <w:rFonts w:ascii="Times New Roman" w:hAnsi="Times New Roman" w:cs="Times New Roman"/>
        </w:rPr>
        <w:t xml:space="preserve"> «Инфо</w:t>
      </w:r>
      <w:r w:rsidRPr="005E7741">
        <w:rPr>
          <w:rFonts w:ascii="Times New Roman" w:hAnsi="Times New Roman" w:cs="Times New Roman"/>
        </w:rPr>
        <w:t>р</w:t>
      </w:r>
      <w:r w:rsidRPr="005E7741">
        <w:rPr>
          <w:rFonts w:ascii="Times New Roman" w:hAnsi="Times New Roman" w:cs="Times New Roman"/>
        </w:rPr>
        <w:t xml:space="preserve">мационная карта </w:t>
      </w:r>
      <w:r w:rsidR="00466F9E" w:rsidRPr="005E7741">
        <w:rPr>
          <w:rFonts w:ascii="Times New Roman" w:hAnsi="Times New Roman" w:cs="Times New Roman"/>
        </w:rPr>
        <w:t>запроса цен</w:t>
      </w:r>
      <w:r w:rsidRPr="005E774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5E7741" w:rsidTr="00F94E82">
        <w:trPr>
          <w:tblHeader/>
        </w:trPr>
        <w:tc>
          <w:tcPr>
            <w:tcW w:w="1107" w:type="dxa"/>
            <w:vAlign w:val="center"/>
          </w:tcPr>
          <w:p w:rsidR="00F94E82" w:rsidRPr="005E7741" w:rsidRDefault="00F94E82" w:rsidP="0060157E">
            <w:pPr>
              <w:pStyle w:val="afff0"/>
              <w:jc w:val="center"/>
              <w:rPr>
                <w:rFonts w:ascii="Times New Roman" w:hAnsi="Times New Roman" w:cs="Times New Roman"/>
                <w:szCs w:val="24"/>
              </w:rPr>
            </w:pPr>
            <w:r w:rsidRPr="005E7741">
              <w:rPr>
                <w:rFonts w:ascii="Times New Roman" w:hAnsi="Times New Roman" w:cs="Times New Roman"/>
                <w:szCs w:val="24"/>
              </w:rPr>
              <w:t>№</w:t>
            </w:r>
          </w:p>
          <w:p w:rsidR="00F94E82" w:rsidRPr="005E7741" w:rsidRDefault="00F94E82" w:rsidP="0060157E">
            <w:pPr>
              <w:pStyle w:val="afff0"/>
              <w:jc w:val="center"/>
              <w:rPr>
                <w:rFonts w:ascii="Times New Roman" w:hAnsi="Times New Roman" w:cs="Times New Roman"/>
                <w:szCs w:val="24"/>
              </w:rPr>
            </w:pPr>
            <w:proofErr w:type="spellStart"/>
            <w:r w:rsidRPr="005E7741">
              <w:rPr>
                <w:rFonts w:ascii="Times New Roman" w:hAnsi="Times New Roman" w:cs="Times New Roman"/>
                <w:szCs w:val="24"/>
              </w:rPr>
              <w:t>п</w:t>
            </w:r>
            <w:proofErr w:type="spellEnd"/>
            <w:r w:rsidRPr="005E7741">
              <w:rPr>
                <w:rFonts w:ascii="Times New Roman" w:hAnsi="Times New Roman" w:cs="Times New Roman"/>
                <w:szCs w:val="24"/>
              </w:rPr>
              <w:t>/</w:t>
            </w:r>
            <w:proofErr w:type="spellStart"/>
            <w:r w:rsidRPr="005E7741">
              <w:rPr>
                <w:rFonts w:ascii="Times New Roman" w:hAnsi="Times New Roman" w:cs="Times New Roman"/>
                <w:szCs w:val="24"/>
              </w:rPr>
              <w:t>п</w:t>
            </w:r>
            <w:proofErr w:type="spellEnd"/>
          </w:p>
        </w:tc>
        <w:tc>
          <w:tcPr>
            <w:tcW w:w="7540" w:type="dxa"/>
            <w:vAlign w:val="center"/>
          </w:tcPr>
          <w:p w:rsidR="00F94E82" w:rsidRPr="005E7741" w:rsidRDefault="00F94E82" w:rsidP="0060157E">
            <w:pPr>
              <w:pStyle w:val="afff0"/>
              <w:jc w:val="center"/>
              <w:rPr>
                <w:rFonts w:ascii="Times New Roman" w:hAnsi="Times New Roman" w:cs="Times New Roman"/>
                <w:szCs w:val="24"/>
              </w:rPr>
            </w:pPr>
            <w:r w:rsidRPr="005E7741">
              <w:rPr>
                <w:rFonts w:ascii="Times New Roman" w:hAnsi="Times New Roman" w:cs="Times New Roman"/>
                <w:szCs w:val="24"/>
              </w:rPr>
              <w:t xml:space="preserve">Наименование документа </w:t>
            </w:r>
          </w:p>
        </w:tc>
        <w:tc>
          <w:tcPr>
            <w:tcW w:w="1276" w:type="dxa"/>
            <w:vAlign w:val="center"/>
          </w:tcPr>
          <w:p w:rsidR="00F94E82" w:rsidRPr="005E7741" w:rsidRDefault="00F94E82" w:rsidP="0060157E">
            <w:pPr>
              <w:pStyle w:val="afff0"/>
              <w:jc w:val="center"/>
              <w:rPr>
                <w:rFonts w:ascii="Times New Roman" w:hAnsi="Times New Roman" w:cs="Times New Roman"/>
                <w:szCs w:val="24"/>
              </w:rPr>
            </w:pPr>
            <w:r w:rsidRPr="005E7741">
              <w:rPr>
                <w:rFonts w:ascii="Times New Roman" w:hAnsi="Times New Roman" w:cs="Times New Roman"/>
                <w:szCs w:val="24"/>
              </w:rPr>
              <w:t>Число</w:t>
            </w:r>
          </w:p>
          <w:p w:rsidR="00F94E82" w:rsidRPr="005E7741" w:rsidRDefault="00F94E82" w:rsidP="0060157E">
            <w:pPr>
              <w:pStyle w:val="afff0"/>
              <w:jc w:val="center"/>
              <w:rPr>
                <w:rFonts w:ascii="Times New Roman" w:hAnsi="Times New Roman" w:cs="Times New Roman"/>
                <w:szCs w:val="24"/>
              </w:rPr>
            </w:pPr>
            <w:r w:rsidRPr="005E7741">
              <w:rPr>
                <w:rFonts w:ascii="Times New Roman" w:hAnsi="Times New Roman" w:cs="Times New Roman"/>
                <w:szCs w:val="24"/>
              </w:rPr>
              <w:t>страниц</w:t>
            </w:r>
          </w:p>
        </w:tc>
      </w:tr>
      <w:tr w:rsidR="00F94E82" w:rsidRPr="005E7741" w:rsidTr="00F94E82">
        <w:tc>
          <w:tcPr>
            <w:tcW w:w="1107" w:type="dxa"/>
            <w:vAlign w:val="center"/>
          </w:tcPr>
          <w:p w:rsidR="00F94E82" w:rsidRPr="005E7741" w:rsidRDefault="00F94E82" w:rsidP="00D94B97">
            <w:pPr>
              <w:numPr>
                <w:ilvl w:val="0"/>
                <w:numId w:val="21"/>
              </w:numPr>
              <w:tabs>
                <w:tab w:val="left" w:pos="284"/>
              </w:tabs>
              <w:spacing w:before="40" w:after="40"/>
              <w:ind w:left="0" w:firstLine="0"/>
              <w:jc w:val="center"/>
              <w:rPr>
                <w:i/>
              </w:rPr>
            </w:pPr>
          </w:p>
        </w:tc>
        <w:tc>
          <w:tcPr>
            <w:tcW w:w="7540" w:type="dxa"/>
          </w:tcPr>
          <w:p w:rsidR="00F94E82" w:rsidRPr="005E7741" w:rsidRDefault="00F94E82" w:rsidP="0060157E">
            <w:pPr>
              <w:pStyle w:val="afff0"/>
              <w:spacing w:before="40" w:after="40"/>
              <w:rPr>
                <w:rFonts w:ascii="Times New Roman" w:hAnsi="Times New Roman" w:cs="Times New Roman"/>
                <w:i/>
                <w:szCs w:val="24"/>
              </w:rPr>
            </w:pPr>
            <w:r w:rsidRPr="005E7741">
              <w:rPr>
                <w:rFonts w:ascii="Times New Roman" w:hAnsi="Times New Roman" w:cs="Times New Roman"/>
                <w:i/>
                <w:szCs w:val="24"/>
              </w:rPr>
              <w:t>Анкета (форма 2)</w:t>
            </w:r>
          </w:p>
        </w:tc>
        <w:tc>
          <w:tcPr>
            <w:tcW w:w="1276" w:type="dxa"/>
          </w:tcPr>
          <w:p w:rsidR="00F94E82" w:rsidRPr="005E7741" w:rsidRDefault="00F94E82" w:rsidP="0060157E">
            <w:pPr>
              <w:pStyle w:val="afff0"/>
              <w:rPr>
                <w:rFonts w:ascii="Times New Roman" w:hAnsi="Times New Roman" w:cs="Times New Roman"/>
                <w:i/>
                <w:szCs w:val="24"/>
              </w:rPr>
            </w:pPr>
          </w:p>
        </w:tc>
      </w:tr>
      <w:tr w:rsidR="00F94E82" w:rsidRPr="005E7741" w:rsidTr="00F94E82">
        <w:tc>
          <w:tcPr>
            <w:tcW w:w="1107" w:type="dxa"/>
            <w:vAlign w:val="center"/>
          </w:tcPr>
          <w:p w:rsidR="00F94E82" w:rsidRPr="005E7741" w:rsidRDefault="00F94E82" w:rsidP="00D94B97">
            <w:pPr>
              <w:numPr>
                <w:ilvl w:val="0"/>
                <w:numId w:val="21"/>
              </w:numPr>
              <w:tabs>
                <w:tab w:val="left" w:pos="284"/>
              </w:tabs>
              <w:spacing w:before="40" w:after="40"/>
              <w:ind w:left="0" w:firstLine="0"/>
              <w:jc w:val="center"/>
              <w:rPr>
                <w:i/>
              </w:rPr>
            </w:pPr>
          </w:p>
        </w:tc>
        <w:tc>
          <w:tcPr>
            <w:tcW w:w="7540" w:type="dxa"/>
          </w:tcPr>
          <w:p w:rsidR="00F94E82" w:rsidRPr="005E7741" w:rsidRDefault="00F94E82" w:rsidP="0060157E">
            <w:pPr>
              <w:pStyle w:val="afff0"/>
              <w:spacing w:before="40" w:after="40"/>
              <w:rPr>
                <w:rFonts w:ascii="Times New Roman" w:hAnsi="Times New Roman" w:cs="Times New Roman"/>
                <w:i/>
                <w:szCs w:val="24"/>
              </w:rPr>
            </w:pPr>
            <w:r w:rsidRPr="005E7741">
              <w:rPr>
                <w:rFonts w:ascii="Times New Roman" w:hAnsi="Times New Roman" w:cs="Times New Roman"/>
                <w:i/>
                <w:szCs w:val="24"/>
              </w:rPr>
              <w:t>Отсканированный оригинал свидетельства о внесении записи в Ед</w:t>
            </w:r>
            <w:r w:rsidRPr="005E7741">
              <w:rPr>
                <w:rFonts w:ascii="Times New Roman" w:hAnsi="Times New Roman" w:cs="Times New Roman"/>
                <w:i/>
                <w:szCs w:val="24"/>
              </w:rPr>
              <w:t>и</w:t>
            </w:r>
            <w:r w:rsidRPr="005E7741">
              <w:rPr>
                <w:rFonts w:ascii="Times New Roman" w:hAnsi="Times New Roman" w:cs="Times New Roman"/>
                <w:i/>
                <w:szCs w:val="24"/>
              </w:rPr>
              <w:t>ный государственный реестр юридических лиц (для юридических лиц)</w:t>
            </w:r>
          </w:p>
        </w:tc>
        <w:tc>
          <w:tcPr>
            <w:tcW w:w="1276" w:type="dxa"/>
          </w:tcPr>
          <w:p w:rsidR="00F94E82" w:rsidRPr="005E7741" w:rsidRDefault="00F94E82" w:rsidP="0060157E">
            <w:pPr>
              <w:pStyle w:val="afff0"/>
              <w:rPr>
                <w:rFonts w:ascii="Times New Roman" w:hAnsi="Times New Roman" w:cs="Times New Roman"/>
                <w:i/>
                <w:szCs w:val="24"/>
              </w:rPr>
            </w:pPr>
          </w:p>
        </w:tc>
      </w:tr>
      <w:tr w:rsidR="00F94E82" w:rsidRPr="005E7741" w:rsidTr="00F94E82">
        <w:tc>
          <w:tcPr>
            <w:tcW w:w="1107" w:type="dxa"/>
            <w:vAlign w:val="center"/>
          </w:tcPr>
          <w:p w:rsidR="00F94E82" w:rsidRPr="005E7741" w:rsidRDefault="00F94E82" w:rsidP="00D94B97">
            <w:pPr>
              <w:numPr>
                <w:ilvl w:val="0"/>
                <w:numId w:val="21"/>
              </w:numPr>
              <w:tabs>
                <w:tab w:val="left" w:pos="284"/>
              </w:tabs>
              <w:spacing w:before="40" w:after="40"/>
              <w:ind w:left="0" w:firstLine="0"/>
              <w:jc w:val="center"/>
            </w:pPr>
          </w:p>
        </w:tc>
        <w:tc>
          <w:tcPr>
            <w:tcW w:w="7540" w:type="dxa"/>
          </w:tcPr>
          <w:p w:rsidR="00F94E82" w:rsidRPr="005E7741" w:rsidRDefault="00F94E82" w:rsidP="0060157E">
            <w:pPr>
              <w:pStyle w:val="afff0"/>
              <w:spacing w:before="40" w:after="40"/>
              <w:rPr>
                <w:rFonts w:ascii="Times New Roman" w:hAnsi="Times New Roman" w:cs="Times New Roman"/>
                <w:szCs w:val="24"/>
              </w:rPr>
            </w:pPr>
            <w:r w:rsidRPr="005E7741">
              <w:rPr>
                <w:rFonts w:ascii="Times New Roman" w:hAnsi="Times New Roman" w:cs="Times New Roman"/>
                <w:szCs w:val="24"/>
              </w:rPr>
              <w:t>…</w:t>
            </w:r>
          </w:p>
        </w:tc>
        <w:tc>
          <w:tcPr>
            <w:tcW w:w="1276" w:type="dxa"/>
          </w:tcPr>
          <w:p w:rsidR="00F94E82" w:rsidRPr="005E7741" w:rsidRDefault="00F94E82" w:rsidP="0060157E">
            <w:pPr>
              <w:pStyle w:val="afff0"/>
              <w:rPr>
                <w:rFonts w:ascii="Times New Roman" w:hAnsi="Times New Roman" w:cs="Times New Roman"/>
                <w:szCs w:val="24"/>
              </w:rPr>
            </w:pPr>
          </w:p>
        </w:tc>
      </w:tr>
      <w:tr w:rsidR="00F94E82" w:rsidRPr="005E7741" w:rsidTr="00F94E82">
        <w:tc>
          <w:tcPr>
            <w:tcW w:w="1107" w:type="dxa"/>
            <w:vAlign w:val="center"/>
          </w:tcPr>
          <w:p w:rsidR="00F94E82" w:rsidRPr="005E7741" w:rsidRDefault="00F94E82" w:rsidP="00D94B97">
            <w:pPr>
              <w:numPr>
                <w:ilvl w:val="0"/>
                <w:numId w:val="21"/>
              </w:numPr>
              <w:tabs>
                <w:tab w:val="left" w:pos="284"/>
              </w:tabs>
              <w:spacing w:before="40" w:after="40"/>
              <w:ind w:left="0" w:firstLine="0"/>
              <w:jc w:val="center"/>
            </w:pPr>
          </w:p>
        </w:tc>
        <w:tc>
          <w:tcPr>
            <w:tcW w:w="7540" w:type="dxa"/>
          </w:tcPr>
          <w:p w:rsidR="00F94E82" w:rsidRPr="005E7741" w:rsidRDefault="00F94E82" w:rsidP="0060157E">
            <w:pPr>
              <w:pStyle w:val="afff0"/>
              <w:spacing w:before="40" w:after="40"/>
              <w:rPr>
                <w:rFonts w:ascii="Times New Roman" w:hAnsi="Times New Roman" w:cs="Times New Roman"/>
                <w:szCs w:val="24"/>
              </w:rPr>
            </w:pPr>
            <w:r w:rsidRPr="005E7741">
              <w:rPr>
                <w:rFonts w:ascii="Times New Roman" w:hAnsi="Times New Roman" w:cs="Times New Roman"/>
                <w:szCs w:val="24"/>
              </w:rPr>
              <w:t>…</w:t>
            </w:r>
          </w:p>
        </w:tc>
        <w:tc>
          <w:tcPr>
            <w:tcW w:w="1276" w:type="dxa"/>
          </w:tcPr>
          <w:p w:rsidR="00F94E82" w:rsidRPr="005E7741" w:rsidRDefault="00F94E82" w:rsidP="0060157E">
            <w:pPr>
              <w:pStyle w:val="afff0"/>
              <w:rPr>
                <w:rFonts w:ascii="Times New Roman" w:hAnsi="Times New Roman" w:cs="Times New Roman"/>
                <w:szCs w:val="24"/>
              </w:rPr>
            </w:pPr>
          </w:p>
        </w:tc>
      </w:tr>
      <w:tr w:rsidR="00F94E82" w:rsidRPr="005E7741" w:rsidTr="00F94E82">
        <w:tc>
          <w:tcPr>
            <w:tcW w:w="1107" w:type="dxa"/>
            <w:vAlign w:val="center"/>
          </w:tcPr>
          <w:p w:rsidR="00F94E82" w:rsidRPr="005E7741" w:rsidRDefault="00F94E82" w:rsidP="0060157E">
            <w:pPr>
              <w:tabs>
                <w:tab w:val="left" w:pos="284"/>
              </w:tabs>
              <w:spacing w:before="40" w:after="40"/>
              <w:jc w:val="center"/>
            </w:pPr>
            <w:r w:rsidRPr="005E7741">
              <w:t>…</w:t>
            </w:r>
          </w:p>
        </w:tc>
        <w:tc>
          <w:tcPr>
            <w:tcW w:w="7540" w:type="dxa"/>
          </w:tcPr>
          <w:p w:rsidR="00F94E82" w:rsidRPr="005E7741" w:rsidRDefault="00F94E82" w:rsidP="0060157E">
            <w:pPr>
              <w:pStyle w:val="afff0"/>
              <w:spacing w:before="40" w:after="40"/>
              <w:rPr>
                <w:rFonts w:ascii="Times New Roman" w:hAnsi="Times New Roman" w:cs="Times New Roman"/>
                <w:szCs w:val="24"/>
              </w:rPr>
            </w:pPr>
          </w:p>
        </w:tc>
        <w:tc>
          <w:tcPr>
            <w:tcW w:w="1276" w:type="dxa"/>
          </w:tcPr>
          <w:p w:rsidR="00F94E82" w:rsidRPr="005E7741" w:rsidRDefault="00F94E82" w:rsidP="0060157E">
            <w:pPr>
              <w:pStyle w:val="afff0"/>
              <w:rPr>
                <w:rFonts w:ascii="Times New Roman" w:hAnsi="Times New Roman" w:cs="Times New Roman"/>
                <w:szCs w:val="24"/>
              </w:rPr>
            </w:pPr>
          </w:p>
        </w:tc>
      </w:tr>
      <w:tr w:rsidR="00F94E82" w:rsidRPr="005E7741" w:rsidTr="00F94E82">
        <w:tc>
          <w:tcPr>
            <w:tcW w:w="1107" w:type="dxa"/>
            <w:vAlign w:val="center"/>
          </w:tcPr>
          <w:p w:rsidR="00F94E82" w:rsidRPr="005E7741" w:rsidRDefault="00F94E82" w:rsidP="0060157E">
            <w:pPr>
              <w:tabs>
                <w:tab w:val="left" w:pos="284"/>
              </w:tabs>
              <w:spacing w:before="40" w:after="40"/>
              <w:jc w:val="center"/>
            </w:pPr>
            <w:r w:rsidRPr="005E7741">
              <w:t>…</w:t>
            </w:r>
          </w:p>
        </w:tc>
        <w:tc>
          <w:tcPr>
            <w:tcW w:w="7540" w:type="dxa"/>
          </w:tcPr>
          <w:p w:rsidR="00F94E82" w:rsidRPr="005E7741" w:rsidRDefault="00F94E82" w:rsidP="0060157E">
            <w:pPr>
              <w:pStyle w:val="afff0"/>
              <w:spacing w:before="40" w:after="40"/>
              <w:rPr>
                <w:rFonts w:ascii="Times New Roman" w:hAnsi="Times New Roman" w:cs="Times New Roman"/>
                <w:szCs w:val="24"/>
              </w:rPr>
            </w:pPr>
          </w:p>
        </w:tc>
        <w:tc>
          <w:tcPr>
            <w:tcW w:w="1276" w:type="dxa"/>
          </w:tcPr>
          <w:p w:rsidR="00F94E82" w:rsidRPr="005E7741" w:rsidRDefault="00F94E82" w:rsidP="0060157E">
            <w:pPr>
              <w:pStyle w:val="afff0"/>
              <w:rPr>
                <w:rFonts w:ascii="Times New Roman" w:hAnsi="Times New Roman" w:cs="Times New Roman"/>
                <w:szCs w:val="24"/>
              </w:rPr>
            </w:pPr>
          </w:p>
        </w:tc>
      </w:tr>
      <w:tr w:rsidR="00F94E82" w:rsidRPr="005E7741" w:rsidTr="00F94E82">
        <w:tc>
          <w:tcPr>
            <w:tcW w:w="1107" w:type="dxa"/>
            <w:vAlign w:val="center"/>
          </w:tcPr>
          <w:p w:rsidR="00F94E82" w:rsidRPr="005E7741" w:rsidRDefault="00F94E82" w:rsidP="0060157E">
            <w:pPr>
              <w:tabs>
                <w:tab w:val="left" w:pos="284"/>
              </w:tabs>
              <w:spacing w:before="40" w:after="40"/>
              <w:jc w:val="center"/>
            </w:pPr>
          </w:p>
        </w:tc>
        <w:tc>
          <w:tcPr>
            <w:tcW w:w="7540" w:type="dxa"/>
          </w:tcPr>
          <w:p w:rsidR="00F94E82" w:rsidRPr="005E7741" w:rsidRDefault="00F94E82" w:rsidP="0060157E">
            <w:pPr>
              <w:pStyle w:val="afff0"/>
              <w:spacing w:before="40" w:after="40"/>
              <w:rPr>
                <w:rFonts w:ascii="Times New Roman" w:hAnsi="Times New Roman" w:cs="Times New Roman"/>
                <w:szCs w:val="24"/>
              </w:rPr>
            </w:pPr>
          </w:p>
        </w:tc>
        <w:tc>
          <w:tcPr>
            <w:tcW w:w="1276" w:type="dxa"/>
          </w:tcPr>
          <w:p w:rsidR="00F94E82" w:rsidRPr="005E7741" w:rsidRDefault="00F94E82" w:rsidP="0060157E">
            <w:pPr>
              <w:pStyle w:val="afff0"/>
              <w:rPr>
                <w:rFonts w:ascii="Times New Roman" w:hAnsi="Times New Roman" w:cs="Times New Roman"/>
                <w:szCs w:val="24"/>
              </w:rPr>
            </w:pPr>
          </w:p>
        </w:tc>
      </w:tr>
      <w:tr w:rsidR="00F94E82" w:rsidRPr="005E7741" w:rsidTr="00F94E82">
        <w:tc>
          <w:tcPr>
            <w:tcW w:w="1107" w:type="dxa"/>
            <w:vAlign w:val="center"/>
          </w:tcPr>
          <w:p w:rsidR="00F94E82" w:rsidRPr="005E7741" w:rsidRDefault="00F94E82" w:rsidP="0060157E">
            <w:pPr>
              <w:tabs>
                <w:tab w:val="left" w:pos="284"/>
              </w:tabs>
              <w:spacing w:before="40" w:after="40"/>
              <w:jc w:val="center"/>
            </w:pPr>
            <w:r w:rsidRPr="005E7741">
              <w:t>…</w:t>
            </w:r>
          </w:p>
        </w:tc>
        <w:tc>
          <w:tcPr>
            <w:tcW w:w="7540" w:type="dxa"/>
          </w:tcPr>
          <w:p w:rsidR="00F94E82" w:rsidRPr="005E7741" w:rsidRDefault="00F94E82" w:rsidP="0060157E">
            <w:pPr>
              <w:pStyle w:val="afff0"/>
              <w:spacing w:before="40" w:after="40"/>
              <w:rPr>
                <w:rFonts w:ascii="Times New Roman" w:hAnsi="Times New Roman" w:cs="Times New Roman"/>
                <w:szCs w:val="24"/>
              </w:rPr>
            </w:pPr>
          </w:p>
        </w:tc>
        <w:tc>
          <w:tcPr>
            <w:tcW w:w="1276" w:type="dxa"/>
          </w:tcPr>
          <w:p w:rsidR="00F94E82" w:rsidRPr="005E7741" w:rsidRDefault="00F94E82" w:rsidP="0060157E">
            <w:pPr>
              <w:pStyle w:val="afff0"/>
              <w:spacing w:before="40" w:after="40"/>
              <w:rPr>
                <w:rFonts w:ascii="Times New Roman" w:hAnsi="Times New Roman" w:cs="Times New Roman"/>
                <w:szCs w:val="24"/>
              </w:rPr>
            </w:pPr>
          </w:p>
        </w:tc>
      </w:tr>
    </w:tbl>
    <w:p w:rsidR="00C87330" w:rsidRPr="005E7741" w:rsidRDefault="00C87330" w:rsidP="0060157E">
      <w:pPr>
        <w:pStyle w:val="afff"/>
        <w:tabs>
          <w:tab w:val="clear" w:pos="1134"/>
        </w:tabs>
        <w:autoSpaceDE w:val="0"/>
        <w:autoSpaceDN w:val="0"/>
        <w:spacing w:line="240" w:lineRule="auto"/>
        <w:ind w:firstLine="0"/>
        <w:rPr>
          <w:sz w:val="24"/>
          <w:szCs w:val="24"/>
        </w:rPr>
      </w:pPr>
    </w:p>
    <w:p w:rsidR="00C87330" w:rsidRPr="005E7741" w:rsidRDefault="00C87330" w:rsidP="0060157E">
      <w:pPr>
        <w:pStyle w:val="afff"/>
        <w:tabs>
          <w:tab w:val="clear" w:pos="1134"/>
        </w:tabs>
        <w:autoSpaceDE w:val="0"/>
        <w:autoSpaceDN w:val="0"/>
        <w:spacing w:line="240" w:lineRule="auto"/>
        <w:ind w:firstLine="0"/>
        <w:rPr>
          <w:sz w:val="24"/>
          <w:szCs w:val="24"/>
        </w:rPr>
      </w:pPr>
      <w:r w:rsidRPr="005E7741">
        <w:rPr>
          <w:sz w:val="24"/>
          <w:szCs w:val="24"/>
        </w:rPr>
        <w:t>___________________________________</w:t>
      </w:r>
      <w:r w:rsidRPr="005E7741">
        <w:rPr>
          <w:sz w:val="24"/>
          <w:szCs w:val="24"/>
        </w:rPr>
        <w:tab/>
        <w:t>__</w:t>
      </w:r>
      <w:r w:rsidRPr="005E7741">
        <w:rPr>
          <w:sz w:val="24"/>
          <w:szCs w:val="24"/>
        </w:rPr>
        <w:tab/>
      </w:r>
      <w:r w:rsidRPr="005E7741">
        <w:rPr>
          <w:sz w:val="24"/>
          <w:szCs w:val="24"/>
        </w:rPr>
        <w:tab/>
        <w:t>___________________________</w:t>
      </w:r>
    </w:p>
    <w:p w:rsidR="00C87330" w:rsidRPr="005E7741" w:rsidRDefault="00C87330" w:rsidP="0060157E">
      <w:pPr>
        <w:pStyle w:val="Times12"/>
        <w:ind w:firstLine="0"/>
        <w:rPr>
          <w:b/>
          <w:bCs w:val="0"/>
          <w:i/>
          <w:szCs w:val="24"/>
          <w:vertAlign w:val="superscript"/>
        </w:rPr>
      </w:pPr>
      <w:r w:rsidRPr="005E7741">
        <w:rPr>
          <w:b/>
          <w:bCs w:val="0"/>
          <w:i/>
          <w:szCs w:val="24"/>
          <w:vertAlign w:val="superscript"/>
        </w:rPr>
        <w:t>(Подпись уполномоченного представителя)</w:t>
      </w:r>
      <w:r w:rsidRPr="005E7741">
        <w:rPr>
          <w:snapToGrid w:val="0"/>
          <w:szCs w:val="24"/>
        </w:rPr>
        <w:tab/>
      </w:r>
      <w:r w:rsidRPr="005E7741">
        <w:rPr>
          <w:snapToGrid w:val="0"/>
          <w:szCs w:val="24"/>
        </w:rPr>
        <w:tab/>
      </w:r>
      <w:r w:rsidRPr="005E7741">
        <w:rPr>
          <w:b/>
          <w:bCs w:val="0"/>
          <w:i/>
          <w:szCs w:val="24"/>
          <w:vertAlign w:val="superscript"/>
        </w:rPr>
        <w:t>(Имя и должность подписавшего)</w:t>
      </w:r>
    </w:p>
    <w:p w:rsidR="00C87330" w:rsidRPr="005E7741" w:rsidRDefault="00C87330" w:rsidP="0060157E">
      <w:pPr>
        <w:pStyle w:val="Times12"/>
        <w:ind w:firstLine="709"/>
        <w:rPr>
          <w:bCs w:val="0"/>
          <w:szCs w:val="24"/>
        </w:rPr>
      </w:pPr>
      <w:r w:rsidRPr="005E7741">
        <w:rPr>
          <w:bCs w:val="0"/>
          <w:szCs w:val="24"/>
        </w:rPr>
        <w:t>М.П.</w:t>
      </w:r>
    </w:p>
    <w:p w:rsidR="00C87330" w:rsidRPr="005E7741" w:rsidRDefault="00C87330" w:rsidP="0060157E">
      <w:pPr>
        <w:pStyle w:val="affd"/>
        <w:spacing w:before="0" w:after="0" w:line="240" w:lineRule="auto"/>
        <w:rPr>
          <w:rFonts w:ascii="Times New Roman" w:hAnsi="Times New Roman" w:cs="Times New Roman"/>
          <w:b/>
          <w:bCs/>
        </w:rPr>
      </w:pPr>
    </w:p>
    <w:p w:rsidR="00C87330" w:rsidRPr="005E7741" w:rsidRDefault="00C87330" w:rsidP="0060157E">
      <w:pPr>
        <w:pStyle w:val="Times12"/>
        <w:tabs>
          <w:tab w:val="left" w:pos="709"/>
        </w:tabs>
        <w:ind w:firstLine="709"/>
        <w:rPr>
          <w:bCs w:val="0"/>
          <w:szCs w:val="24"/>
        </w:rPr>
      </w:pPr>
      <w:r w:rsidRPr="005E7741">
        <w:rPr>
          <w:bCs w:val="0"/>
          <w:szCs w:val="24"/>
        </w:rPr>
        <w:t>ИНСТРУКЦИИ ПО ЗАПОЛНЕНИЮ</w:t>
      </w:r>
    </w:p>
    <w:p w:rsidR="00C87330" w:rsidRPr="005E7741" w:rsidRDefault="00C87330" w:rsidP="00C65066">
      <w:pPr>
        <w:pStyle w:val="Times12"/>
        <w:numPr>
          <w:ilvl w:val="0"/>
          <w:numId w:val="16"/>
        </w:numPr>
        <w:tabs>
          <w:tab w:val="clear" w:pos="960"/>
          <w:tab w:val="left" w:pos="1134"/>
        </w:tabs>
        <w:ind w:left="0" w:firstLine="709"/>
        <w:rPr>
          <w:szCs w:val="24"/>
        </w:rPr>
      </w:pPr>
      <w:r w:rsidRPr="005E7741">
        <w:rPr>
          <w:szCs w:val="24"/>
        </w:rPr>
        <w:t xml:space="preserve">Данные инструкции не следует воспроизводить в документах, подготовленных </w:t>
      </w:r>
      <w:r w:rsidR="007A0C42" w:rsidRPr="005E7741">
        <w:rPr>
          <w:szCs w:val="24"/>
        </w:rPr>
        <w:t>уч</w:t>
      </w:r>
      <w:r w:rsidR="007A0C42" w:rsidRPr="005E7741">
        <w:rPr>
          <w:szCs w:val="24"/>
        </w:rPr>
        <w:t>а</w:t>
      </w:r>
      <w:r w:rsidR="007A0C42" w:rsidRPr="005E7741">
        <w:rPr>
          <w:szCs w:val="24"/>
        </w:rPr>
        <w:t xml:space="preserve">стником </w:t>
      </w:r>
      <w:r w:rsidR="00466F9E" w:rsidRPr="005E7741">
        <w:rPr>
          <w:szCs w:val="24"/>
        </w:rPr>
        <w:t>запроса цен</w:t>
      </w:r>
      <w:r w:rsidRPr="005E7741">
        <w:rPr>
          <w:szCs w:val="24"/>
        </w:rPr>
        <w:t>.</w:t>
      </w:r>
    </w:p>
    <w:p w:rsidR="00C87330" w:rsidRPr="005E7741" w:rsidRDefault="00C87330" w:rsidP="00C65066">
      <w:pPr>
        <w:pStyle w:val="Times12"/>
        <w:numPr>
          <w:ilvl w:val="0"/>
          <w:numId w:val="16"/>
        </w:numPr>
        <w:tabs>
          <w:tab w:val="clear" w:pos="960"/>
          <w:tab w:val="left" w:pos="1134"/>
        </w:tabs>
        <w:ind w:left="0" w:firstLine="709"/>
        <w:rPr>
          <w:szCs w:val="24"/>
        </w:rPr>
      </w:pPr>
      <w:r w:rsidRPr="005E7741">
        <w:rPr>
          <w:szCs w:val="24"/>
        </w:rPr>
        <w:t xml:space="preserve">Заявку на участие в </w:t>
      </w:r>
      <w:r w:rsidR="004560F3" w:rsidRPr="005E7741">
        <w:rPr>
          <w:szCs w:val="24"/>
        </w:rPr>
        <w:t>запросе цен</w:t>
      </w:r>
      <w:r w:rsidRPr="005E7741">
        <w:rPr>
          <w:szCs w:val="24"/>
        </w:rPr>
        <w:t xml:space="preserve"> следует оформить на официальном бланке </w:t>
      </w:r>
      <w:r w:rsidR="007A0C42" w:rsidRPr="005E7741">
        <w:rPr>
          <w:szCs w:val="24"/>
        </w:rPr>
        <w:t>участн</w:t>
      </w:r>
      <w:r w:rsidR="007A0C42" w:rsidRPr="005E7741">
        <w:rPr>
          <w:szCs w:val="24"/>
        </w:rPr>
        <w:t>и</w:t>
      </w:r>
      <w:r w:rsidR="007A0C42" w:rsidRPr="005E7741">
        <w:rPr>
          <w:szCs w:val="24"/>
        </w:rPr>
        <w:t xml:space="preserve">ка </w:t>
      </w:r>
      <w:r w:rsidR="00466F9E" w:rsidRPr="005E7741">
        <w:rPr>
          <w:szCs w:val="24"/>
        </w:rPr>
        <w:t>запроса цен</w:t>
      </w:r>
      <w:r w:rsidRPr="005E7741">
        <w:rPr>
          <w:szCs w:val="24"/>
        </w:rPr>
        <w:t xml:space="preserve">. </w:t>
      </w:r>
    </w:p>
    <w:p w:rsidR="00C87330" w:rsidRPr="005E7741" w:rsidRDefault="00E526CF" w:rsidP="00C65066">
      <w:pPr>
        <w:pStyle w:val="Times12"/>
        <w:numPr>
          <w:ilvl w:val="0"/>
          <w:numId w:val="16"/>
        </w:numPr>
        <w:tabs>
          <w:tab w:val="clear" w:pos="960"/>
          <w:tab w:val="left" w:pos="1134"/>
        </w:tabs>
        <w:ind w:left="0" w:firstLine="709"/>
        <w:rPr>
          <w:szCs w:val="24"/>
        </w:rPr>
      </w:pPr>
      <w:r w:rsidRPr="005E7741">
        <w:rPr>
          <w:szCs w:val="24"/>
        </w:rPr>
        <w:t xml:space="preserve">Участник </w:t>
      </w:r>
      <w:r w:rsidR="00466F9E" w:rsidRPr="005E7741">
        <w:rPr>
          <w:szCs w:val="24"/>
        </w:rPr>
        <w:t>запроса цен</w:t>
      </w:r>
      <w:r w:rsidR="00C87330" w:rsidRPr="005E7741">
        <w:rPr>
          <w:szCs w:val="24"/>
        </w:rPr>
        <w:t xml:space="preserve"> присваивает заявке на участие в </w:t>
      </w:r>
      <w:r w:rsidR="004560F3" w:rsidRPr="005E7741">
        <w:rPr>
          <w:szCs w:val="24"/>
        </w:rPr>
        <w:t>запросе цен</w:t>
      </w:r>
      <w:r w:rsidR="00C87330" w:rsidRPr="005E7741">
        <w:rPr>
          <w:szCs w:val="24"/>
        </w:rPr>
        <w:t xml:space="preserve"> дату и номер в соответствии с принятыми у него правилами документооборота.</w:t>
      </w:r>
    </w:p>
    <w:p w:rsidR="00C87330" w:rsidRPr="005E7741" w:rsidRDefault="00E526CF" w:rsidP="00C65066">
      <w:pPr>
        <w:pStyle w:val="Times12"/>
        <w:numPr>
          <w:ilvl w:val="0"/>
          <w:numId w:val="16"/>
        </w:numPr>
        <w:tabs>
          <w:tab w:val="clear" w:pos="960"/>
          <w:tab w:val="left" w:pos="1134"/>
        </w:tabs>
        <w:ind w:left="0" w:firstLine="709"/>
        <w:rPr>
          <w:szCs w:val="24"/>
        </w:rPr>
      </w:pPr>
      <w:r w:rsidRPr="005E7741">
        <w:rPr>
          <w:szCs w:val="24"/>
        </w:rPr>
        <w:t xml:space="preserve">Участник </w:t>
      </w:r>
      <w:r w:rsidR="00466F9E" w:rsidRPr="005E7741">
        <w:rPr>
          <w:szCs w:val="24"/>
        </w:rPr>
        <w:t>запроса цен</w:t>
      </w:r>
      <w:r w:rsidR="00C87330" w:rsidRPr="005E7741">
        <w:rPr>
          <w:szCs w:val="24"/>
        </w:rPr>
        <w:t xml:space="preserve"> </w:t>
      </w:r>
      <w:bookmarkEnd w:id="367"/>
      <w:r w:rsidR="00C87330" w:rsidRPr="005E7741">
        <w:rPr>
          <w:szCs w:val="24"/>
        </w:rPr>
        <w:t>должен указать свое полное наименование (с указанием орг</w:t>
      </w:r>
      <w:r w:rsidR="00C87330" w:rsidRPr="005E7741">
        <w:rPr>
          <w:szCs w:val="24"/>
        </w:rPr>
        <w:t>а</w:t>
      </w:r>
      <w:r w:rsidR="00C87330" w:rsidRPr="005E7741">
        <w:rPr>
          <w:szCs w:val="24"/>
        </w:rPr>
        <w:t>низационно-правовой формы) и юридический адрес.</w:t>
      </w:r>
    </w:p>
    <w:p w:rsidR="00C87330" w:rsidRPr="005E7741" w:rsidRDefault="00E526CF" w:rsidP="00C65066">
      <w:pPr>
        <w:pStyle w:val="Times12"/>
        <w:numPr>
          <w:ilvl w:val="0"/>
          <w:numId w:val="16"/>
        </w:numPr>
        <w:tabs>
          <w:tab w:val="clear" w:pos="960"/>
          <w:tab w:val="left" w:pos="1134"/>
        </w:tabs>
        <w:ind w:left="0" w:firstLine="709"/>
        <w:rPr>
          <w:szCs w:val="24"/>
        </w:rPr>
      </w:pPr>
      <w:r w:rsidRPr="005E7741">
        <w:rPr>
          <w:szCs w:val="24"/>
        </w:rPr>
        <w:t xml:space="preserve">Участник </w:t>
      </w:r>
      <w:r w:rsidR="00466F9E" w:rsidRPr="005E7741">
        <w:rPr>
          <w:szCs w:val="24"/>
        </w:rPr>
        <w:t>запроса цен</w:t>
      </w:r>
      <w:r w:rsidR="00C87330" w:rsidRPr="005E7741">
        <w:rPr>
          <w:szCs w:val="24"/>
        </w:rPr>
        <w:t xml:space="preserve"> должен перечислить и указать объем каждого из прилагаемых к заявке на участие в </w:t>
      </w:r>
      <w:r w:rsidR="004560F3" w:rsidRPr="005E7741">
        <w:rPr>
          <w:szCs w:val="24"/>
        </w:rPr>
        <w:t>запросе цен</w:t>
      </w:r>
      <w:r w:rsidR="00C87330" w:rsidRPr="005E7741">
        <w:rPr>
          <w:szCs w:val="24"/>
        </w:rPr>
        <w:t xml:space="preserve"> документов, определяющих суть технико-коммерческого предложения </w:t>
      </w:r>
      <w:r w:rsidR="007A0C42" w:rsidRPr="005E7741">
        <w:rPr>
          <w:szCs w:val="24"/>
        </w:rPr>
        <w:t xml:space="preserve">участника </w:t>
      </w:r>
      <w:r w:rsidR="00466F9E" w:rsidRPr="005E7741">
        <w:rPr>
          <w:szCs w:val="24"/>
        </w:rPr>
        <w:t>запроса цен</w:t>
      </w:r>
      <w:r w:rsidR="00C87330" w:rsidRPr="005E7741">
        <w:rPr>
          <w:szCs w:val="24"/>
        </w:rPr>
        <w:t>, согласно требованиям пункта</w:t>
      </w:r>
      <w:r w:rsidR="007540C3" w:rsidRPr="005E7741">
        <w:rPr>
          <w:szCs w:val="24"/>
        </w:rPr>
        <w:t> </w:t>
      </w:r>
      <w:fldSimple w:instr=" REF _Ref317252608 \r \h  \* MERGEFORMAT ">
        <w:r w:rsidR="00CC5ECF" w:rsidRPr="00CC5ECF">
          <w:rPr>
            <w:szCs w:val="24"/>
          </w:rPr>
          <w:t>14</w:t>
        </w:r>
      </w:fldSimple>
      <w:r w:rsidR="00C87330" w:rsidRPr="005E7741">
        <w:rPr>
          <w:szCs w:val="24"/>
        </w:rPr>
        <w:t xml:space="preserve"> раздела</w:t>
      </w:r>
      <w:r w:rsidR="007540C3" w:rsidRPr="005E7741">
        <w:rPr>
          <w:szCs w:val="24"/>
        </w:rPr>
        <w:t> </w:t>
      </w:r>
      <w:fldSimple w:instr=" REF _Ref317257897 \r \h  \* MERGEFORMAT ">
        <w:r w:rsidR="00CC5ECF" w:rsidRPr="00CC5ECF">
          <w:rPr>
            <w:szCs w:val="24"/>
          </w:rPr>
          <w:t>4</w:t>
        </w:r>
      </w:fldSimple>
      <w:r w:rsidR="00C87330" w:rsidRPr="005E7741">
        <w:rPr>
          <w:szCs w:val="24"/>
        </w:rPr>
        <w:t xml:space="preserve"> «Информац</w:t>
      </w:r>
      <w:r w:rsidR="00C87330" w:rsidRPr="005E7741">
        <w:rPr>
          <w:szCs w:val="24"/>
        </w:rPr>
        <w:t>и</w:t>
      </w:r>
      <w:r w:rsidR="00C87330" w:rsidRPr="005E7741">
        <w:rPr>
          <w:szCs w:val="24"/>
        </w:rPr>
        <w:t xml:space="preserve">онная карта </w:t>
      </w:r>
      <w:r w:rsidR="00466F9E" w:rsidRPr="005E7741">
        <w:rPr>
          <w:szCs w:val="24"/>
        </w:rPr>
        <w:t>запроса цен</w:t>
      </w:r>
      <w:r w:rsidR="00C87330" w:rsidRPr="005E7741">
        <w:rPr>
          <w:szCs w:val="24"/>
        </w:rPr>
        <w:t>».</w:t>
      </w:r>
    </w:p>
    <w:p w:rsidR="00C87330" w:rsidRPr="005E7741" w:rsidRDefault="00A4330B" w:rsidP="00C65066">
      <w:pPr>
        <w:pStyle w:val="Times12"/>
        <w:numPr>
          <w:ilvl w:val="0"/>
          <w:numId w:val="16"/>
        </w:numPr>
        <w:tabs>
          <w:tab w:val="clear" w:pos="960"/>
          <w:tab w:val="left" w:pos="1134"/>
        </w:tabs>
        <w:ind w:left="0" w:firstLine="709"/>
        <w:rPr>
          <w:szCs w:val="24"/>
        </w:rPr>
      </w:pPr>
      <w:r w:rsidRPr="005E7741">
        <w:rPr>
          <w:szCs w:val="24"/>
        </w:rPr>
        <w:t>Участнику запроса цен рекомендуется подписать и скрепить печатью заявку на уч</w:t>
      </w:r>
      <w:r w:rsidRPr="005E7741">
        <w:rPr>
          <w:szCs w:val="24"/>
        </w:rPr>
        <w:t>а</w:t>
      </w:r>
      <w:r w:rsidRPr="005E7741">
        <w:rPr>
          <w:szCs w:val="24"/>
        </w:rPr>
        <w:t>стие в запросе цен в соответствии с порядком, указанным в пунктах</w:t>
      </w:r>
      <w:r w:rsidR="007540C3" w:rsidRPr="005E7741">
        <w:rPr>
          <w:szCs w:val="24"/>
        </w:rPr>
        <w:t> </w:t>
      </w:r>
      <w:fldSimple w:instr=" REF _Ref317252426 \r \h  \* MERGEFORMAT ">
        <w:r w:rsidR="00CC5ECF" w:rsidRPr="00CC5ECF">
          <w:rPr>
            <w:szCs w:val="24"/>
          </w:rPr>
          <w:t>3.5</w:t>
        </w:r>
      </w:fldSimple>
      <w:r w:rsidR="007540C3" w:rsidRPr="005E7741">
        <w:rPr>
          <w:szCs w:val="24"/>
        </w:rPr>
        <w:t xml:space="preserve">, </w:t>
      </w:r>
      <w:fldSimple w:instr=" REF _Ref317252433 \r \h  \* MERGEFORMAT ">
        <w:r w:rsidR="00CC5ECF" w:rsidRPr="00CC5ECF">
          <w:rPr>
            <w:szCs w:val="24"/>
          </w:rPr>
          <w:t>3.6</w:t>
        </w:r>
      </w:fldSimple>
      <w:r w:rsidR="00C87330" w:rsidRPr="005E7741">
        <w:rPr>
          <w:szCs w:val="24"/>
        </w:rPr>
        <w:t>.</w:t>
      </w:r>
    </w:p>
    <w:p w:rsidR="005A1BD0" w:rsidRPr="00C42B1F" w:rsidRDefault="00C87330" w:rsidP="0060157E">
      <w:pPr>
        <w:jc w:val="right"/>
      </w:pPr>
      <w:bookmarkStart w:id="382" w:name="_Ref55335821"/>
      <w:bookmarkStart w:id="383" w:name="_Ref55336345"/>
      <w:bookmarkStart w:id="384" w:name="_Toc57314674"/>
      <w:bookmarkStart w:id="385" w:name="_Toc69728988"/>
      <w:bookmarkStart w:id="386" w:name="_Toc98251754"/>
      <w:r w:rsidRPr="005E7741">
        <w:br w:type="page"/>
      </w:r>
      <w:bookmarkEnd w:id="382"/>
      <w:bookmarkEnd w:id="383"/>
      <w:bookmarkEnd w:id="384"/>
      <w:bookmarkEnd w:id="385"/>
      <w:bookmarkEnd w:id="386"/>
      <w:r w:rsidR="005A1BD0" w:rsidRPr="00C42B1F">
        <w:lastRenderedPageBreak/>
        <w:t>Форма 2.</w:t>
      </w:r>
    </w:p>
    <w:p w:rsidR="005A1BD0" w:rsidRPr="008C6DF7" w:rsidRDefault="005A1BD0" w:rsidP="0060157E">
      <w:pPr>
        <w:pStyle w:val="Times12"/>
        <w:ind w:left="5103" w:firstLine="0"/>
        <w:jc w:val="left"/>
        <w:rPr>
          <w:iCs/>
          <w:szCs w:val="24"/>
        </w:rPr>
      </w:pPr>
      <w:r w:rsidRPr="008C6DF7">
        <w:rPr>
          <w:iCs/>
          <w:szCs w:val="24"/>
        </w:rPr>
        <w:t>Приложение к заявке на участие в запросе цен</w:t>
      </w:r>
    </w:p>
    <w:p w:rsidR="005A1BD0" w:rsidRPr="008C6DF7" w:rsidRDefault="005A1BD0" w:rsidP="0060157E">
      <w:pPr>
        <w:pStyle w:val="Times12"/>
        <w:ind w:left="5103" w:firstLine="0"/>
        <w:jc w:val="left"/>
        <w:rPr>
          <w:szCs w:val="24"/>
        </w:rPr>
      </w:pPr>
      <w:r w:rsidRPr="008C6DF7">
        <w:rPr>
          <w:iCs/>
          <w:szCs w:val="24"/>
        </w:rPr>
        <w:t>от «___» __________ 20___ г. № ______</w:t>
      </w:r>
    </w:p>
    <w:p w:rsidR="005A1BD0" w:rsidRPr="008C6DF7" w:rsidRDefault="005A1BD0" w:rsidP="0060157E">
      <w:pPr>
        <w:jc w:val="right"/>
        <w:rPr>
          <w:b/>
          <w:sz w:val="22"/>
          <w:szCs w:val="22"/>
        </w:rPr>
      </w:pPr>
    </w:p>
    <w:p w:rsidR="005A1BD0" w:rsidRPr="005E7741" w:rsidRDefault="005A1BD0" w:rsidP="0060157E">
      <w:pPr>
        <w:jc w:val="center"/>
      </w:pPr>
      <w:r w:rsidRPr="005E7741">
        <w:t>Открытый запрос цен в электронной форме на право заключения договора</w:t>
      </w:r>
      <w:r w:rsidRPr="005E7741">
        <w:rPr>
          <w:b/>
          <w:i/>
          <w:iCs/>
        </w:rPr>
        <w:t xml:space="preserve"> </w:t>
      </w:r>
      <w:r w:rsidRPr="005E7741">
        <w:t>на ______________________</w:t>
      </w:r>
    </w:p>
    <w:p w:rsidR="005A1BD0" w:rsidRPr="005E7741" w:rsidRDefault="005A1BD0" w:rsidP="0060157E">
      <w:pPr>
        <w:jc w:val="right"/>
        <w:rPr>
          <w:b/>
        </w:rPr>
      </w:pPr>
    </w:p>
    <w:p w:rsidR="005A1BD0" w:rsidRPr="005E7741" w:rsidRDefault="005A1BD0" w:rsidP="0060157E">
      <w:pPr>
        <w:pStyle w:val="20"/>
        <w:numPr>
          <w:ilvl w:val="0"/>
          <w:numId w:val="0"/>
        </w:numPr>
        <w:spacing w:before="0" w:after="0"/>
        <w:jc w:val="center"/>
        <w:rPr>
          <w:rFonts w:ascii="Times New Roman" w:hAnsi="Times New Roman" w:cs="Times New Roman"/>
          <w:b w:val="0"/>
          <w:i w:val="0"/>
          <w:sz w:val="24"/>
          <w:szCs w:val="24"/>
        </w:rPr>
      </w:pPr>
      <w:bookmarkStart w:id="387" w:name="_Анкета_Претендента_на"/>
      <w:bookmarkStart w:id="388" w:name="_Анкета_Участника_процедуры"/>
      <w:bookmarkStart w:id="389" w:name="_Toc255987077"/>
      <w:bookmarkStart w:id="390" w:name="_Toc367695592"/>
      <w:bookmarkStart w:id="391" w:name="_Toc378234311"/>
      <w:bookmarkStart w:id="392" w:name="_Toc384393770"/>
      <w:bookmarkStart w:id="393" w:name="_Toc389211793"/>
      <w:bookmarkEnd w:id="387"/>
      <w:bookmarkEnd w:id="388"/>
      <w:r w:rsidRPr="005E7741">
        <w:rPr>
          <w:rFonts w:ascii="Times New Roman" w:hAnsi="Times New Roman" w:cs="Times New Roman"/>
          <w:b w:val="0"/>
          <w:i w:val="0"/>
          <w:sz w:val="24"/>
          <w:szCs w:val="24"/>
        </w:rPr>
        <w:t>АНКЕТА УЧАСТНИКА ЗАПРОСА ЦЕН (Форма 2)</w:t>
      </w:r>
      <w:bookmarkEnd w:id="389"/>
      <w:bookmarkEnd w:id="390"/>
      <w:bookmarkEnd w:id="391"/>
      <w:bookmarkEnd w:id="392"/>
      <w:bookmarkEnd w:id="393"/>
    </w:p>
    <w:p w:rsidR="005A1BD0" w:rsidRPr="005E7741" w:rsidRDefault="005A1BD0" w:rsidP="0060157E">
      <w:pPr>
        <w:pStyle w:val="Times12"/>
        <w:ind w:firstLine="0"/>
        <w:rPr>
          <w:szCs w:val="24"/>
        </w:rPr>
      </w:pPr>
    </w:p>
    <w:p w:rsidR="005A1BD0" w:rsidRPr="005E7741" w:rsidRDefault="005A1BD0" w:rsidP="0060157E">
      <w:pPr>
        <w:pStyle w:val="Times12"/>
        <w:ind w:firstLine="0"/>
        <w:rPr>
          <w:szCs w:val="24"/>
        </w:rPr>
      </w:pPr>
      <w:r w:rsidRPr="005E7741">
        <w:rPr>
          <w:szCs w:val="24"/>
        </w:rPr>
        <w:t xml:space="preserve">Участник запроса цен: ________________________________ </w:t>
      </w:r>
    </w:p>
    <w:p w:rsidR="005A1BD0" w:rsidRPr="005E7741" w:rsidRDefault="005A1BD0" w:rsidP="0060157E">
      <w:pPr>
        <w:pStyle w:val="Times12"/>
        <w:ind w:firstLine="0"/>
        <w:rPr>
          <w:szCs w:val="24"/>
        </w:rPr>
      </w:pPr>
      <w:r w:rsidRPr="005E7741">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5A1BD0" w:rsidRPr="005E7741" w:rsidTr="00440444">
        <w:trPr>
          <w:cantSplit/>
          <w:trHeight w:val="240"/>
          <w:tblHeader/>
        </w:trPr>
        <w:tc>
          <w:tcPr>
            <w:tcW w:w="306" w:type="pct"/>
            <w:vAlign w:val="center"/>
          </w:tcPr>
          <w:p w:rsidR="005A1BD0" w:rsidRPr="005E7741" w:rsidRDefault="005A1BD0" w:rsidP="0060157E">
            <w:pPr>
              <w:pStyle w:val="af7"/>
              <w:keepNext w:val="0"/>
              <w:widowControl w:val="0"/>
              <w:spacing w:before="0" w:after="0"/>
              <w:ind w:left="0" w:right="0"/>
              <w:jc w:val="center"/>
              <w:rPr>
                <w:sz w:val="24"/>
                <w:szCs w:val="24"/>
              </w:rPr>
            </w:pPr>
            <w:r w:rsidRPr="005E7741">
              <w:rPr>
                <w:sz w:val="24"/>
                <w:szCs w:val="24"/>
              </w:rPr>
              <w:t>№</w:t>
            </w:r>
          </w:p>
        </w:tc>
        <w:tc>
          <w:tcPr>
            <w:tcW w:w="3000" w:type="pct"/>
            <w:vAlign w:val="center"/>
          </w:tcPr>
          <w:p w:rsidR="005A1BD0" w:rsidRPr="005E7741" w:rsidRDefault="005A1BD0" w:rsidP="0060157E">
            <w:pPr>
              <w:pStyle w:val="af7"/>
              <w:keepNext w:val="0"/>
              <w:widowControl w:val="0"/>
              <w:spacing w:before="0" w:after="0"/>
              <w:ind w:left="0" w:right="0"/>
              <w:jc w:val="center"/>
              <w:rPr>
                <w:sz w:val="24"/>
                <w:szCs w:val="24"/>
              </w:rPr>
            </w:pPr>
            <w:r w:rsidRPr="005E7741">
              <w:rPr>
                <w:sz w:val="24"/>
                <w:szCs w:val="24"/>
              </w:rPr>
              <w:t>Наименование</w:t>
            </w:r>
          </w:p>
        </w:tc>
        <w:tc>
          <w:tcPr>
            <w:tcW w:w="1694" w:type="pct"/>
            <w:vAlign w:val="center"/>
          </w:tcPr>
          <w:p w:rsidR="005A1BD0" w:rsidRPr="005E7741" w:rsidRDefault="005A1BD0" w:rsidP="0060157E">
            <w:pPr>
              <w:pStyle w:val="af7"/>
              <w:keepNext w:val="0"/>
              <w:widowControl w:val="0"/>
              <w:spacing w:before="0" w:after="0"/>
              <w:ind w:left="0" w:right="0"/>
              <w:jc w:val="center"/>
              <w:rPr>
                <w:sz w:val="24"/>
                <w:szCs w:val="24"/>
              </w:rPr>
            </w:pPr>
            <w:r w:rsidRPr="005E7741">
              <w:rPr>
                <w:sz w:val="24"/>
                <w:szCs w:val="24"/>
              </w:rPr>
              <w:t>Сведения об участнике запр</w:t>
            </w:r>
            <w:r w:rsidRPr="005E7741">
              <w:rPr>
                <w:sz w:val="24"/>
                <w:szCs w:val="24"/>
              </w:rPr>
              <w:t>о</w:t>
            </w:r>
            <w:r w:rsidRPr="005E7741">
              <w:rPr>
                <w:sz w:val="24"/>
                <w:szCs w:val="24"/>
              </w:rPr>
              <w:t>са цен</w:t>
            </w:r>
          </w:p>
        </w:tc>
      </w:tr>
      <w:tr w:rsidR="005A1BD0" w:rsidRPr="005E7741" w:rsidTr="00440444">
        <w:trPr>
          <w:cantSplit/>
          <w:trHeight w:val="471"/>
        </w:trPr>
        <w:tc>
          <w:tcPr>
            <w:tcW w:w="306" w:type="pct"/>
            <w:vAlign w:val="center"/>
          </w:tcPr>
          <w:p w:rsidR="005A1BD0" w:rsidRPr="005E7741" w:rsidRDefault="005A1BD0" w:rsidP="00D94B97">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5A1BD0" w:rsidRPr="005E7741" w:rsidRDefault="005A1BD0" w:rsidP="0060157E">
            <w:pPr>
              <w:pStyle w:val="af8"/>
              <w:widowControl w:val="0"/>
              <w:spacing w:before="0" w:after="0"/>
              <w:ind w:right="-108"/>
              <w:jc w:val="both"/>
              <w:rPr>
                <w:szCs w:val="24"/>
              </w:rPr>
            </w:pPr>
            <w:r w:rsidRPr="005E7741">
              <w:rPr>
                <w:szCs w:val="24"/>
              </w:rPr>
              <w:t>Фирменное наименование (Полное и сокращенное н</w:t>
            </w:r>
            <w:r w:rsidRPr="005E7741">
              <w:rPr>
                <w:szCs w:val="24"/>
              </w:rPr>
              <w:t>а</w:t>
            </w:r>
            <w:r w:rsidRPr="005E7741">
              <w:rPr>
                <w:szCs w:val="24"/>
              </w:rPr>
              <w:t>именования организации либо Ф.И.О. участника запроса цен – физического лица, в том числе, зарегистрирова</w:t>
            </w:r>
            <w:r w:rsidRPr="005E7741">
              <w:rPr>
                <w:szCs w:val="24"/>
              </w:rPr>
              <w:t>н</w:t>
            </w:r>
            <w:r w:rsidRPr="005E7741">
              <w:rPr>
                <w:szCs w:val="24"/>
              </w:rPr>
              <w:t>ного в качестве индивидуального предпринимателя)</w:t>
            </w:r>
          </w:p>
        </w:tc>
        <w:tc>
          <w:tcPr>
            <w:tcW w:w="1694" w:type="pct"/>
            <w:vAlign w:val="center"/>
          </w:tcPr>
          <w:p w:rsidR="005A1BD0" w:rsidRPr="005E7741" w:rsidRDefault="005A1BD0" w:rsidP="0060157E">
            <w:pPr>
              <w:pStyle w:val="af8"/>
              <w:widowControl w:val="0"/>
              <w:spacing w:before="0" w:after="0"/>
              <w:jc w:val="center"/>
              <w:rPr>
                <w:szCs w:val="24"/>
              </w:rPr>
            </w:pPr>
          </w:p>
        </w:tc>
      </w:tr>
      <w:tr w:rsidR="005A1BD0" w:rsidRPr="005E7741" w:rsidTr="00440444">
        <w:trPr>
          <w:cantSplit/>
          <w:trHeight w:val="284"/>
        </w:trPr>
        <w:tc>
          <w:tcPr>
            <w:tcW w:w="306" w:type="pct"/>
            <w:vAlign w:val="center"/>
          </w:tcPr>
          <w:p w:rsidR="005A1BD0" w:rsidRPr="005E7741" w:rsidRDefault="005A1BD0" w:rsidP="00D94B97">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5A1BD0" w:rsidRPr="005E7741" w:rsidRDefault="005A1BD0" w:rsidP="0060157E">
            <w:pPr>
              <w:pStyle w:val="af8"/>
              <w:widowControl w:val="0"/>
              <w:spacing w:before="0" w:after="0"/>
              <w:ind w:right="-108"/>
              <w:rPr>
                <w:szCs w:val="24"/>
              </w:rPr>
            </w:pPr>
            <w:r w:rsidRPr="005E7741">
              <w:rPr>
                <w:szCs w:val="24"/>
              </w:rPr>
              <w:t>Организационно - правовая форма</w:t>
            </w:r>
          </w:p>
        </w:tc>
        <w:tc>
          <w:tcPr>
            <w:tcW w:w="1694" w:type="pct"/>
            <w:vAlign w:val="center"/>
          </w:tcPr>
          <w:p w:rsidR="005A1BD0" w:rsidRPr="005E7741" w:rsidRDefault="005A1BD0" w:rsidP="0060157E">
            <w:pPr>
              <w:pStyle w:val="af8"/>
              <w:widowControl w:val="0"/>
              <w:spacing w:before="0" w:after="0"/>
              <w:jc w:val="center"/>
              <w:rPr>
                <w:szCs w:val="24"/>
              </w:rPr>
            </w:pPr>
          </w:p>
        </w:tc>
      </w:tr>
      <w:tr w:rsidR="005A1BD0" w:rsidRPr="005E7741" w:rsidTr="00440444">
        <w:trPr>
          <w:cantSplit/>
        </w:trPr>
        <w:tc>
          <w:tcPr>
            <w:tcW w:w="306" w:type="pct"/>
            <w:vAlign w:val="center"/>
          </w:tcPr>
          <w:p w:rsidR="005A1BD0" w:rsidRPr="005E7741" w:rsidRDefault="005A1BD0" w:rsidP="00D94B97">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5A1BD0" w:rsidRPr="005E7741" w:rsidRDefault="005A1BD0" w:rsidP="0060157E">
            <w:pPr>
              <w:pStyle w:val="af8"/>
              <w:widowControl w:val="0"/>
              <w:spacing w:before="0" w:after="0"/>
              <w:ind w:right="-108"/>
              <w:rPr>
                <w:szCs w:val="24"/>
              </w:rPr>
            </w:pPr>
            <w:r w:rsidRPr="005E7741">
              <w:rPr>
                <w:szCs w:val="24"/>
              </w:rPr>
              <w:t>Учредители (перечислить наименования и организац</w:t>
            </w:r>
            <w:r w:rsidRPr="005E7741">
              <w:rPr>
                <w:szCs w:val="24"/>
              </w:rPr>
              <w:t>и</w:t>
            </w:r>
            <w:r w:rsidRPr="005E7741">
              <w:rPr>
                <w:szCs w:val="24"/>
              </w:rPr>
              <w:t>онно-правовую форму или Ф.И.О. всех учредителей)</w:t>
            </w:r>
          </w:p>
        </w:tc>
        <w:tc>
          <w:tcPr>
            <w:tcW w:w="1694" w:type="pct"/>
            <w:vAlign w:val="center"/>
          </w:tcPr>
          <w:p w:rsidR="005A1BD0" w:rsidRPr="005E7741" w:rsidRDefault="005A1BD0" w:rsidP="0060157E">
            <w:pPr>
              <w:pStyle w:val="af8"/>
              <w:widowControl w:val="0"/>
              <w:spacing w:before="0" w:after="0"/>
              <w:jc w:val="center"/>
              <w:rPr>
                <w:szCs w:val="24"/>
              </w:rPr>
            </w:pPr>
          </w:p>
        </w:tc>
      </w:tr>
      <w:tr w:rsidR="005A1BD0" w:rsidRPr="005E7741" w:rsidTr="00440444">
        <w:trPr>
          <w:cantSplit/>
        </w:trPr>
        <w:tc>
          <w:tcPr>
            <w:tcW w:w="306" w:type="pct"/>
            <w:vAlign w:val="center"/>
          </w:tcPr>
          <w:p w:rsidR="005A1BD0" w:rsidRPr="005E7741" w:rsidRDefault="005A1BD0" w:rsidP="00D94B97">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5A1BD0" w:rsidRPr="005E7741" w:rsidRDefault="005A1BD0" w:rsidP="0060157E">
            <w:pPr>
              <w:pStyle w:val="af8"/>
              <w:widowControl w:val="0"/>
              <w:spacing w:before="0" w:after="0"/>
              <w:ind w:right="-108"/>
              <w:rPr>
                <w:szCs w:val="24"/>
              </w:rPr>
            </w:pPr>
            <w:r w:rsidRPr="005E7741">
              <w:rPr>
                <w:szCs w:val="24"/>
              </w:rPr>
              <w:t>Свидетельство о внесении в Единый государственный реестр юридических лиц/индивидуального предприн</w:t>
            </w:r>
            <w:r w:rsidRPr="005E7741">
              <w:rPr>
                <w:szCs w:val="24"/>
              </w:rPr>
              <w:t>и</w:t>
            </w:r>
            <w:r w:rsidRPr="005E7741">
              <w:rPr>
                <w:szCs w:val="24"/>
              </w:rPr>
              <w:t xml:space="preserve">мателя (дата и номер, кем выдано) </w:t>
            </w:r>
            <w:r w:rsidRPr="005E7741">
              <w:rPr>
                <w:i/>
                <w:szCs w:val="24"/>
              </w:rPr>
              <w:t>либо паспортные данные для участника запроса цен – физического лица</w:t>
            </w:r>
          </w:p>
        </w:tc>
        <w:tc>
          <w:tcPr>
            <w:tcW w:w="1694" w:type="pct"/>
            <w:vAlign w:val="center"/>
          </w:tcPr>
          <w:p w:rsidR="005A1BD0" w:rsidRPr="005E7741" w:rsidRDefault="005A1BD0" w:rsidP="0060157E">
            <w:pPr>
              <w:pStyle w:val="af8"/>
              <w:widowControl w:val="0"/>
              <w:spacing w:before="0" w:after="0"/>
              <w:jc w:val="center"/>
              <w:rPr>
                <w:szCs w:val="24"/>
              </w:rPr>
            </w:pPr>
          </w:p>
        </w:tc>
      </w:tr>
      <w:tr w:rsidR="005A1BD0" w:rsidRPr="005E7741" w:rsidTr="00440444">
        <w:trPr>
          <w:cantSplit/>
          <w:trHeight w:val="284"/>
        </w:trPr>
        <w:tc>
          <w:tcPr>
            <w:tcW w:w="306" w:type="pct"/>
            <w:vAlign w:val="center"/>
          </w:tcPr>
          <w:p w:rsidR="005A1BD0" w:rsidRPr="005E7741" w:rsidRDefault="005A1BD0" w:rsidP="00D94B97">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5A1BD0" w:rsidRPr="005E7741" w:rsidRDefault="005A1BD0" w:rsidP="0060157E">
            <w:pPr>
              <w:pStyle w:val="af8"/>
              <w:widowControl w:val="0"/>
              <w:spacing w:before="0" w:after="0"/>
              <w:ind w:right="-108"/>
              <w:rPr>
                <w:szCs w:val="24"/>
              </w:rPr>
            </w:pPr>
            <w:r w:rsidRPr="005E7741">
              <w:rPr>
                <w:szCs w:val="24"/>
              </w:rPr>
              <w:t>Виды деятельности</w:t>
            </w:r>
          </w:p>
        </w:tc>
        <w:tc>
          <w:tcPr>
            <w:tcW w:w="1694" w:type="pct"/>
            <w:vAlign w:val="center"/>
          </w:tcPr>
          <w:p w:rsidR="005A1BD0" w:rsidRPr="005E7741" w:rsidRDefault="005A1BD0" w:rsidP="0060157E">
            <w:pPr>
              <w:pStyle w:val="af8"/>
              <w:widowControl w:val="0"/>
              <w:spacing w:before="0" w:after="0"/>
              <w:jc w:val="center"/>
              <w:rPr>
                <w:szCs w:val="24"/>
              </w:rPr>
            </w:pPr>
          </w:p>
        </w:tc>
      </w:tr>
      <w:tr w:rsidR="005A1BD0" w:rsidRPr="005E7741" w:rsidTr="00440444">
        <w:trPr>
          <w:cantSplit/>
          <w:trHeight w:val="284"/>
        </w:trPr>
        <w:tc>
          <w:tcPr>
            <w:tcW w:w="306" w:type="pct"/>
            <w:vAlign w:val="center"/>
          </w:tcPr>
          <w:p w:rsidR="005A1BD0" w:rsidRPr="005E7741" w:rsidRDefault="005A1BD0" w:rsidP="00D94B97">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5A1BD0" w:rsidRPr="005E7741" w:rsidRDefault="005A1BD0" w:rsidP="0060157E">
            <w:pPr>
              <w:pStyle w:val="af8"/>
              <w:widowControl w:val="0"/>
              <w:spacing w:before="0" w:after="0"/>
              <w:ind w:right="-108"/>
              <w:rPr>
                <w:szCs w:val="24"/>
              </w:rPr>
            </w:pPr>
            <w:r w:rsidRPr="005E7741">
              <w:rPr>
                <w:szCs w:val="24"/>
              </w:rPr>
              <w:t>Срок деятельности (с учетом правопреемственности)</w:t>
            </w:r>
          </w:p>
        </w:tc>
        <w:tc>
          <w:tcPr>
            <w:tcW w:w="1694" w:type="pct"/>
            <w:vAlign w:val="center"/>
          </w:tcPr>
          <w:p w:rsidR="005A1BD0" w:rsidRPr="005E7741" w:rsidRDefault="005A1BD0" w:rsidP="0060157E">
            <w:pPr>
              <w:pStyle w:val="af8"/>
              <w:widowControl w:val="0"/>
              <w:spacing w:before="0" w:after="0"/>
              <w:jc w:val="center"/>
              <w:rPr>
                <w:szCs w:val="24"/>
              </w:rPr>
            </w:pPr>
          </w:p>
        </w:tc>
      </w:tr>
      <w:tr w:rsidR="005A1BD0" w:rsidRPr="005E7741" w:rsidTr="00440444">
        <w:trPr>
          <w:cantSplit/>
          <w:trHeight w:val="284"/>
        </w:trPr>
        <w:tc>
          <w:tcPr>
            <w:tcW w:w="306" w:type="pct"/>
            <w:vAlign w:val="center"/>
          </w:tcPr>
          <w:p w:rsidR="005A1BD0" w:rsidRPr="005E7741" w:rsidRDefault="005A1BD0" w:rsidP="00D94B97">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5A1BD0" w:rsidRPr="005E7741" w:rsidRDefault="005A1BD0" w:rsidP="0060157E">
            <w:pPr>
              <w:pStyle w:val="af8"/>
              <w:widowControl w:val="0"/>
              <w:spacing w:before="0" w:after="0"/>
              <w:ind w:right="-108"/>
              <w:rPr>
                <w:szCs w:val="24"/>
              </w:rPr>
            </w:pPr>
            <w:r w:rsidRPr="005E7741">
              <w:rPr>
                <w:szCs w:val="24"/>
              </w:rPr>
              <w:t>ИНН, КПП, ОГРН, ОКПО</w:t>
            </w:r>
          </w:p>
        </w:tc>
        <w:tc>
          <w:tcPr>
            <w:tcW w:w="1694" w:type="pct"/>
            <w:vAlign w:val="center"/>
          </w:tcPr>
          <w:p w:rsidR="005A1BD0" w:rsidRPr="005E7741" w:rsidRDefault="005A1BD0" w:rsidP="0060157E">
            <w:pPr>
              <w:pStyle w:val="af8"/>
              <w:widowControl w:val="0"/>
              <w:spacing w:before="0" w:after="0"/>
              <w:jc w:val="center"/>
              <w:rPr>
                <w:szCs w:val="24"/>
              </w:rPr>
            </w:pPr>
          </w:p>
        </w:tc>
      </w:tr>
      <w:tr w:rsidR="005A1BD0" w:rsidRPr="005E7741" w:rsidTr="00440444">
        <w:trPr>
          <w:cantSplit/>
          <w:trHeight w:val="284"/>
        </w:trPr>
        <w:tc>
          <w:tcPr>
            <w:tcW w:w="306" w:type="pct"/>
            <w:vAlign w:val="center"/>
          </w:tcPr>
          <w:p w:rsidR="005A1BD0" w:rsidRPr="005E7741" w:rsidRDefault="005A1BD0" w:rsidP="00D94B97">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5A1BD0" w:rsidRPr="005E7741" w:rsidRDefault="005A1BD0" w:rsidP="0060157E">
            <w:pPr>
              <w:pStyle w:val="af8"/>
              <w:widowControl w:val="0"/>
              <w:spacing w:before="0" w:after="0"/>
              <w:ind w:right="-108"/>
              <w:rPr>
                <w:szCs w:val="24"/>
              </w:rPr>
            </w:pPr>
            <w:r w:rsidRPr="005E7741">
              <w:rPr>
                <w:szCs w:val="24"/>
              </w:rPr>
              <w:t>Юридический адрес (страна, адрес)</w:t>
            </w:r>
          </w:p>
        </w:tc>
        <w:tc>
          <w:tcPr>
            <w:tcW w:w="1694" w:type="pct"/>
            <w:vAlign w:val="center"/>
          </w:tcPr>
          <w:p w:rsidR="005A1BD0" w:rsidRPr="005E7741" w:rsidRDefault="005A1BD0" w:rsidP="0060157E">
            <w:pPr>
              <w:pStyle w:val="af8"/>
              <w:widowControl w:val="0"/>
              <w:spacing w:before="0" w:after="0"/>
              <w:jc w:val="center"/>
              <w:rPr>
                <w:szCs w:val="24"/>
              </w:rPr>
            </w:pPr>
          </w:p>
        </w:tc>
      </w:tr>
      <w:tr w:rsidR="005A1BD0" w:rsidRPr="005E7741" w:rsidTr="00440444">
        <w:trPr>
          <w:cantSplit/>
          <w:trHeight w:val="284"/>
        </w:trPr>
        <w:tc>
          <w:tcPr>
            <w:tcW w:w="306" w:type="pct"/>
            <w:vAlign w:val="center"/>
          </w:tcPr>
          <w:p w:rsidR="005A1BD0" w:rsidRPr="005E7741" w:rsidRDefault="005A1BD0" w:rsidP="00D94B97">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5A1BD0" w:rsidRPr="005E7741" w:rsidRDefault="005A1BD0" w:rsidP="0060157E">
            <w:pPr>
              <w:pStyle w:val="af8"/>
              <w:widowControl w:val="0"/>
              <w:spacing w:before="0" w:after="0"/>
              <w:ind w:right="-108"/>
              <w:rPr>
                <w:szCs w:val="24"/>
              </w:rPr>
            </w:pPr>
            <w:r w:rsidRPr="005E7741">
              <w:rPr>
                <w:szCs w:val="24"/>
              </w:rPr>
              <w:t>Почтовый адрес (страна, адрес)</w:t>
            </w:r>
          </w:p>
        </w:tc>
        <w:tc>
          <w:tcPr>
            <w:tcW w:w="1694" w:type="pct"/>
            <w:vAlign w:val="center"/>
          </w:tcPr>
          <w:p w:rsidR="005A1BD0" w:rsidRPr="005E7741" w:rsidRDefault="005A1BD0" w:rsidP="0060157E">
            <w:pPr>
              <w:widowControl w:val="0"/>
              <w:jc w:val="center"/>
            </w:pPr>
          </w:p>
        </w:tc>
      </w:tr>
      <w:tr w:rsidR="005A1BD0" w:rsidRPr="005E7741" w:rsidTr="00440444">
        <w:trPr>
          <w:cantSplit/>
          <w:trHeight w:val="284"/>
        </w:trPr>
        <w:tc>
          <w:tcPr>
            <w:tcW w:w="306" w:type="pct"/>
            <w:vAlign w:val="center"/>
          </w:tcPr>
          <w:p w:rsidR="005A1BD0" w:rsidRPr="005E7741" w:rsidRDefault="005A1BD0" w:rsidP="00D94B97">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5A1BD0" w:rsidRPr="005E7741" w:rsidRDefault="005A1BD0" w:rsidP="0060157E">
            <w:pPr>
              <w:pStyle w:val="af8"/>
              <w:widowControl w:val="0"/>
              <w:spacing w:before="0" w:after="0"/>
              <w:ind w:right="-108"/>
              <w:rPr>
                <w:szCs w:val="24"/>
              </w:rPr>
            </w:pPr>
            <w:r w:rsidRPr="005E7741">
              <w:rPr>
                <w:szCs w:val="24"/>
              </w:rPr>
              <w:t>Фактическое местоположение</w:t>
            </w:r>
          </w:p>
        </w:tc>
        <w:tc>
          <w:tcPr>
            <w:tcW w:w="1694" w:type="pct"/>
            <w:vAlign w:val="center"/>
          </w:tcPr>
          <w:p w:rsidR="005A1BD0" w:rsidRPr="005E7741" w:rsidRDefault="005A1BD0" w:rsidP="0060157E">
            <w:pPr>
              <w:widowControl w:val="0"/>
              <w:jc w:val="center"/>
            </w:pPr>
          </w:p>
        </w:tc>
      </w:tr>
      <w:tr w:rsidR="005A1BD0" w:rsidRPr="005E7741" w:rsidTr="00440444">
        <w:trPr>
          <w:cantSplit/>
          <w:trHeight w:val="284"/>
        </w:trPr>
        <w:tc>
          <w:tcPr>
            <w:tcW w:w="306" w:type="pct"/>
            <w:vAlign w:val="center"/>
          </w:tcPr>
          <w:p w:rsidR="005A1BD0" w:rsidRPr="005E7741" w:rsidRDefault="005A1BD0" w:rsidP="00D94B97">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5A1BD0" w:rsidRPr="005E7741" w:rsidRDefault="005A1BD0" w:rsidP="0060157E">
            <w:pPr>
              <w:pStyle w:val="af8"/>
              <w:widowControl w:val="0"/>
              <w:spacing w:before="0" w:after="0"/>
              <w:ind w:right="-108"/>
              <w:rPr>
                <w:szCs w:val="24"/>
              </w:rPr>
            </w:pPr>
            <w:r w:rsidRPr="005E7741">
              <w:rPr>
                <w:szCs w:val="24"/>
              </w:rPr>
              <w:t>Телефоны (с указанием кода города)</w:t>
            </w:r>
          </w:p>
        </w:tc>
        <w:tc>
          <w:tcPr>
            <w:tcW w:w="1694" w:type="pct"/>
            <w:vAlign w:val="center"/>
          </w:tcPr>
          <w:p w:rsidR="005A1BD0" w:rsidRPr="005E7741" w:rsidRDefault="005A1BD0" w:rsidP="0060157E">
            <w:pPr>
              <w:widowControl w:val="0"/>
              <w:jc w:val="center"/>
            </w:pPr>
          </w:p>
        </w:tc>
      </w:tr>
      <w:tr w:rsidR="005A1BD0" w:rsidRPr="005E7741" w:rsidTr="00440444">
        <w:trPr>
          <w:cantSplit/>
          <w:trHeight w:val="284"/>
        </w:trPr>
        <w:tc>
          <w:tcPr>
            <w:tcW w:w="306" w:type="pct"/>
            <w:vAlign w:val="center"/>
          </w:tcPr>
          <w:p w:rsidR="005A1BD0" w:rsidRPr="005E7741" w:rsidRDefault="005A1BD0" w:rsidP="00D94B97">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5A1BD0" w:rsidRPr="005E7741" w:rsidRDefault="005A1BD0" w:rsidP="0060157E">
            <w:pPr>
              <w:pStyle w:val="af8"/>
              <w:widowControl w:val="0"/>
              <w:spacing w:before="0" w:after="0"/>
              <w:ind w:right="-108"/>
              <w:rPr>
                <w:szCs w:val="24"/>
              </w:rPr>
            </w:pPr>
            <w:r w:rsidRPr="005E7741">
              <w:rPr>
                <w:szCs w:val="24"/>
              </w:rPr>
              <w:t>Факс (с указанием кода города)</w:t>
            </w:r>
          </w:p>
        </w:tc>
        <w:tc>
          <w:tcPr>
            <w:tcW w:w="1694" w:type="pct"/>
            <w:vAlign w:val="center"/>
          </w:tcPr>
          <w:p w:rsidR="005A1BD0" w:rsidRPr="005E7741" w:rsidRDefault="005A1BD0" w:rsidP="0060157E">
            <w:pPr>
              <w:widowControl w:val="0"/>
              <w:jc w:val="center"/>
            </w:pPr>
          </w:p>
        </w:tc>
      </w:tr>
      <w:tr w:rsidR="005A1BD0" w:rsidRPr="005E7741" w:rsidTr="00440444">
        <w:trPr>
          <w:cantSplit/>
          <w:trHeight w:val="284"/>
        </w:trPr>
        <w:tc>
          <w:tcPr>
            <w:tcW w:w="306" w:type="pct"/>
            <w:vAlign w:val="center"/>
          </w:tcPr>
          <w:p w:rsidR="005A1BD0" w:rsidRPr="005E7741" w:rsidRDefault="005A1BD0" w:rsidP="00D94B97">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5A1BD0" w:rsidRPr="005E7741" w:rsidRDefault="005A1BD0" w:rsidP="0060157E">
            <w:pPr>
              <w:pStyle w:val="af8"/>
              <w:widowControl w:val="0"/>
              <w:spacing w:before="0" w:after="0"/>
              <w:ind w:right="-108"/>
              <w:rPr>
                <w:szCs w:val="24"/>
              </w:rPr>
            </w:pPr>
            <w:r w:rsidRPr="005E7741">
              <w:rPr>
                <w:szCs w:val="24"/>
              </w:rPr>
              <w:t xml:space="preserve">Адрес электронной почты </w:t>
            </w:r>
          </w:p>
        </w:tc>
        <w:tc>
          <w:tcPr>
            <w:tcW w:w="1694" w:type="pct"/>
            <w:vAlign w:val="center"/>
          </w:tcPr>
          <w:p w:rsidR="005A1BD0" w:rsidRPr="005E7741" w:rsidRDefault="005A1BD0" w:rsidP="0060157E">
            <w:pPr>
              <w:widowControl w:val="0"/>
              <w:jc w:val="center"/>
            </w:pPr>
          </w:p>
        </w:tc>
      </w:tr>
      <w:tr w:rsidR="005A1BD0" w:rsidRPr="005E7741" w:rsidTr="00440444">
        <w:trPr>
          <w:cantSplit/>
          <w:trHeight w:val="284"/>
        </w:trPr>
        <w:tc>
          <w:tcPr>
            <w:tcW w:w="306" w:type="pct"/>
            <w:vAlign w:val="center"/>
          </w:tcPr>
          <w:p w:rsidR="005A1BD0" w:rsidRPr="005E7741" w:rsidRDefault="005A1BD0" w:rsidP="00D94B97">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5A1BD0" w:rsidRPr="005E7741" w:rsidRDefault="005A1BD0" w:rsidP="0060157E">
            <w:pPr>
              <w:pStyle w:val="af8"/>
              <w:widowControl w:val="0"/>
              <w:spacing w:before="0" w:after="0"/>
              <w:ind w:right="-108"/>
              <w:rPr>
                <w:szCs w:val="24"/>
              </w:rPr>
            </w:pPr>
            <w:r w:rsidRPr="005E7741">
              <w:rPr>
                <w:szCs w:val="24"/>
              </w:rPr>
              <w:t>Филиалы: перечислить наименования и почтовые адреса</w:t>
            </w:r>
          </w:p>
        </w:tc>
        <w:tc>
          <w:tcPr>
            <w:tcW w:w="1694" w:type="pct"/>
            <w:vAlign w:val="center"/>
          </w:tcPr>
          <w:p w:rsidR="005A1BD0" w:rsidRPr="005E7741" w:rsidRDefault="005A1BD0" w:rsidP="0060157E">
            <w:pPr>
              <w:widowControl w:val="0"/>
              <w:jc w:val="center"/>
            </w:pPr>
          </w:p>
        </w:tc>
      </w:tr>
      <w:tr w:rsidR="005A1BD0" w:rsidRPr="005E7741" w:rsidTr="00440444">
        <w:trPr>
          <w:cantSplit/>
          <w:trHeight w:val="284"/>
        </w:trPr>
        <w:tc>
          <w:tcPr>
            <w:tcW w:w="306" w:type="pct"/>
            <w:vAlign w:val="center"/>
          </w:tcPr>
          <w:p w:rsidR="005A1BD0" w:rsidRPr="005E7741" w:rsidRDefault="005A1BD0" w:rsidP="00D94B97">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5A1BD0" w:rsidRPr="005E7741" w:rsidRDefault="005A1BD0" w:rsidP="0060157E">
            <w:pPr>
              <w:pStyle w:val="af8"/>
              <w:widowControl w:val="0"/>
              <w:spacing w:before="0" w:after="0"/>
              <w:ind w:right="-108"/>
              <w:rPr>
                <w:szCs w:val="24"/>
              </w:rPr>
            </w:pPr>
            <w:r w:rsidRPr="005E7741">
              <w:rPr>
                <w:szCs w:val="24"/>
              </w:rPr>
              <w:t>Размер уставного капитала</w:t>
            </w:r>
          </w:p>
        </w:tc>
        <w:tc>
          <w:tcPr>
            <w:tcW w:w="1694" w:type="pct"/>
            <w:vAlign w:val="center"/>
          </w:tcPr>
          <w:p w:rsidR="005A1BD0" w:rsidRPr="005E7741" w:rsidRDefault="005A1BD0" w:rsidP="0060157E">
            <w:pPr>
              <w:widowControl w:val="0"/>
              <w:jc w:val="center"/>
            </w:pPr>
          </w:p>
        </w:tc>
      </w:tr>
      <w:tr w:rsidR="005A1BD0" w:rsidRPr="005E7741" w:rsidTr="00440444">
        <w:trPr>
          <w:cantSplit/>
          <w:trHeight w:val="284"/>
        </w:trPr>
        <w:tc>
          <w:tcPr>
            <w:tcW w:w="306" w:type="pct"/>
            <w:vAlign w:val="center"/>
          </w:tcPr>
          <w:p w:rsidR="005A1BD0" w:rsidRPr="005E7741" w:rsidRDefault="005A1BD0" w:rsidP="00D94B97">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5A1BD0" w:rsidRPr="00A12ED3" w:rsidRDefault="005A1BD0" w:rsidP="0060157E">
            <w:pPr>
              <w:pStyle w:val="af8"/>
              <w:widowControl w:val="0"/>
              <w:spacing w:before="0" w:after="0"/>
              <w:ind w:right="-108"/>
              <w:rPr>
                <w:color w:val="000000"/>
                <w:szCs w:val="24"/>
              </w:rPr>
            </w:pPr>
            <w:r w:rsidRPr="00A12ED3">
              <w:rPr>
                <w:color w:val="000000"/>
                <w:szCs w:val="24"/>
              </w:rPr>
              <w:t>Принадлежность предприятия к субъектам малого и среднего предпринимательства (МСП)</w:t>
            </w:r>
          </w:p>
        </w:tc>
        <w:tc>
          <w:tcPr>
            <w:tcW w:w="1694" w:type="pct"/>
            <w:vAlign w:val="center"/>
          </w:tcPr>
          <w:p w:rsidR="005A1BD0" w:rsidRPr="005E7741" w:rsidRDefault="005A1BD0" w:rsidP="0060157E">
            <w:pPr>
              <w:widowControl w:val="0"/>
              <w:jc w:val="center"/>
            </w:pPr>
          </w:p>
        </w:tc>
      </w:tr>
      <w:tr w:rsidR="005A1BD0" w:rsidRPr="005E7741" w:rsidTr="00440444">
        <w:trPr>
          <w:cantSplit/>
        </w:trPr>
        <w:tc>
          <w:tcPr>
            <w:tcW w:w="306" w:type="pct"/>
            <w:vAlign w:val="center"/>
          </w:tcPr>
          <w:p w:rsidR="005A1BD0" w:rsidRPr="005E7741" w:rsidRDefault="005A1BD0" w:rsidP="00D94B97">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5A1BD0" w:rsidRPr="00A12ED3" w:rsidRDefault="005A1BD0" w:rsidP="0060157E">
            <w:pPr>
              <w:pStyle w:val="af8"/>
              <w:widowControl w:val="0"/>
              <w:spacing w:before="0" w:after="0"/>
              <w:ind w:right="-108"/>
              <w:rPr>
                <w:color w:val="000000"/>
                <w:szCs w:val="24"/>
              </w:rPr>
            </w:pPr>
            <w:r w:rsidRPr="00A12ED3">
              <w:rPr>
                <w:color w:val="000000"/>
                <w:szCs w:val="24"/>
              </w:rPr>
              <w:t>Стоимость основных фондов (по балансу последнего з</w:t>
            </w:r>
            <w:r w:rsidRPr="00A12ED3">
              <w:rPr>
                <w:color w:val="000000"/>
                <w:szCs w:val="24"/>
              </w:rPr>
              <w:t>а</w:t>
            </w:r>
            <w:r w:rsidRPr="00A12ED3">
              <w:rPr>
                <w:color w:val="000000"/>
                <w:szCs w:val="24"/>
              </w:rPr>
              <w:t>вершенного периода)</w:t>
            </w:r>
          </w:p>
        </w:tc>
        <w:tc>
          <w:tcPr>
            <w:tcW w:w="1694" w:type="pct"/>
            <w:vAlign w:val="center"/>
          </w:tcPr>
          <w:p w:rsidR="005A1BD0" w:rsidRPr="005E7741" w:rsidRDefault="005A1BD0" w:rsidP="0060157E">
            <w:pPr>
              <w:widowControl w:val="0"/>
              <w:jc w:val="center"/>
            </w:pPr>
          </w:p>
        </w:tc>
      </w:tr>
      <w:tr w:rsidR="005A1BD0" w:rsidRPr="005E7741" w:rsidTr="00440444">
        <w:trPr>
          <w:cantSplit/>
        </w:trPr>
        <w:tc>
          <w:tcPr>
            <w:tcW w:w="306" w:type="pct"/>
            <w:vAlign w:val="center"/>
          </w:tcPr>
          <w:p w:rsidR="005A1BD0" w:rsidRPr="005E7741" w:rsidRDefault="005A1BD0" w:rsidP="00D94B97">
            <w:pPr>
              <w:pStyle w:val="af7"/>
              <w:keepNext w:val="0"/>
              <w:widowControl w:val="0"/>
              <w:numPr>
                <w:ilvl w:val="0"/>
                <w:numId w:val="18"/>
              </w:numPr>
              <w:spacing w:before="0" w:after="0"/>
              <w:ind w:left="0" w:right="-113" w:firstLine="0"/>
              <w:jc w:val="center"/>
              <w:rPr>
                <w:sz w:val="24"/>
                <w:szCs w:val="24"/>
              </w:rPr>
            </w:pPr>
            <w:bookmarkStart w:id="394" w:name="_Ref387917459"/>
          </w:p>
        </w:tc>
        <w:bookmarkEnd w:id="394"/>
        <w:tc>
          <w:tcPr>
            <w:tcW w:w="3000" w:type="pct"/>
            <w:vAlign w:val="center"/>
          </w:tcPr>
          <w:p w:rsidR="005A1BD0" w:rsidRPr="00A12ED3" w:rsidRDefault="005A1BD0" w:rsidP="0060157E">
            <w:pPr>
              <w:pStyle w:val="af8"/>
              <w:widowControl w:val="0"/>
              <w:spacing w:before="0" w:after="0"/>
              <w:ind w:right="-108"/>
              <w:rPr>
                <w:color w:val="000000"/>
                <w:szCs w:val="24"/>
              </w:rPr>
            </w:pPr>
            <w:r w:rsidRPr="00A12ED3">
              <w:rPr>
                <w:color w:val="000000"/>
                <w:szCs w:val="24"/>
              </w:rPr>
              <w:t>Принадлежность участника к плательщикам НДПИ, с/</w:t>
            </w:r>
            <w:proofErr w:type="spellStart"/>
            <w:r w:rsidRPr="00A12ED3">
              <w:rPr>
                <w:color w:val="000000"/>
                <w:szCs w:val="24"/>
              </w:rPr>
              <w:t>х</w:t>
            </w:r>
            <w:proofErr w:type="spellEnd"/>
            <w:r w:rsidRPr="00A12ED3">
              <w:rPr>
                <w:color w:val="000000"/>
                <w:szCs w:val="24"/>
              </w:rPr>
              <w:t xml:space="preserve"> налога или НВД, плательщикам налога на прибыль по ставке 0%</w:t>
            </w:r>
          </w:p>
        </w:tc>
        <w:tc>
          <w:tcPr>
            <w:tcW w:w="1694" w:type="pct"/>
            <w:vAlign w:val="center"/>
          </w:tcPr>
          <w:p w:rsidR="005A1BD0" w:rsidRPr="005E7741" w:rsidRDefault="005A1BD0" w:rsidP="0060157E">
            <w:pPr>
              <w:widowControl w:val="0"/>
              <w:jc w:val="center"/>
            </w:pPr>
          </w:p>
        </w:tc>
      </w:tr>
      <w:tr w:rsidR="005A1BD0" w:rsidRPr="005E7741" w:rsidTr="00440444">
        <w:trPr>
          <w:cantSplit/>
        </w:trPr>
        <w:tc>
          <w:tcPr>
            <w:tcW w:w="306" w:type="pct"/>
            <w:vAlign w:val="center"/>
          </w:tcPr>
          <w:p w:rsidR="005A1BD0" w:rsidRPr="005E7741" w:rsidRDefault="005A1BD0" w:rsidP="00D94B97">
            <w:pPr>
              <w:pStyle w:val="af7"/>
              <w:keepNext w:val="0"/>
              <w:widowControl w:val="0"/>
              <w:numPr>
                <w:ilvl w:val="0"/>
                <w:numId w:val="18"/>
              </w:numPr>
              <w:spacing w:before="0" w:after="0"/>
              <w:ind w:left="0" w:right="-113" w:firstLine="0"/>
              <w:jc w:val="center"/>
              <w:rPr>
                <w:sz w:val="24"/>
                <w:szCs w:val="24"/>
              </w:rPr>
            </w:pPr>
            <w:bookmarkStart w:id="395" w:name="_Ref383510434"/>
          </w:p>
        </w:tc>
        <w:bookmarkEnd w:id="395"/>
        <w:tc>
          <w:tcPr>
            <w:tcW w:w="3000" w:type="pct"/>
            <w:vAlign w:val="center"/>
          </w:tcPr>
          <w:p w:rsidR="005A1BD0" w:rsidRPr="005E7741" w:rsidRDefault="005A1BD0" w:rsidP="0060157E">
            <w:pPr>
              <w:pStyle w:val="af8"/>
              <w:widowControl w:val="0"/>
              <w:spacing w:before="0" w:after="0"/>
              <w:ind w:right="-108"/>
              <w:rPr>
                <w:szCs w:val="24"/>
              </w:rPr>
            </w:pPr>
            <w:r w:rsidRPr="005E7741">
              <w:rPr>
                <w:szCs w:val="24"/>
              </w:rPr>
              <w:t>Банковские реквизиты (наименование и адрес банка, н</w:t>
            </w:r>
            <w:r w:rsidRPr="005E7741">
              <w:rPr>
                <w:szCs w:val="24"/>
              </w:rPr>
              <w:t>о</w:t>
            </w:r>
            <w:r w:rsidRPr="005E7741">
              <w:rPr>
                <w:szCs w:val="24"/>
              </w:rPr>
              <w:t>мер расчетного счета участника запроса цен в банке, т</w:t>
            </w:r>
            <w:r w:rsidRPr="005E7741">
              <w:rPr>
                <w:szCs w:val="24"/>
              </w:rPr>
              <w:t>е</w:t>
            </w:r>
            <w:r w:rsidRPr="005E7741">
              <w:rPr>
                <w:szCs w:val="24"/>
              </w:rPr>
              <w:t>лефоны банка, прочие банковские реквизиты)</w:t>
            </w:r>
          </w:p>
        </w:tc>
        <w:tc>
          <w:tcPr>
            <w:tcW w:w="1694" w:type="pct"/>
            <w:vAlign w:val="center"/>
          </w:tcPr>
          <w:p w:rsidR="005A1BD0" w:rsidRPr="005E7741" w:rsidRDefault="005A1BD0" w:rsidP="0060157E">
            <w:pPr>
              <w:widowControl w:val="0"/>
              <w:jc w:val="center"/>
            </w:pPr>
          </w:p>
        </w:tc>
      </w:tr>
      <w:tr w:rsidR="005A1BD0" w:rsidRPr="005E7741" w:rsidTr="00440444">
        <w:trPr>
          <w:cantSplit/>
        </w:trPr>
        <w:tc>
          <w:tcPr>
            <w:tcW w:w="306" w:type="pct"/>
            <w:vAlign w:val="center"/>
          </w:tcPr>
          <w:p w:rsidR="005A1BD0" w:rsidRPr="005E7741" w:rsidRDefault="005A1BD0" w:rsidP="00D94B97">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5A1BD0" w:rsidRPr="005E7741" w:rsidRDefault="005A1BD0" w:rsidP="0060157E">
            <w:pPr>
              <w:pStyle w:val="af8"/>
              <w:widowControl w:val="0"/>
              <w:spacing w:before="0" w:after="0"/>
              <w:ind w:right="-108"/>
              <w:rPr>
                <w:szCs w:val="24"/>
              </w:rPr>
            </w:pPr>
            <w:r w:rsidRPr="005E7741">
              <w:rPr>
                <w:szCs w:val="24"/>
              </w:rPr>
              <w:t>Фамилия, Имя и Отчество руководителя участника з</w:t>
            </w:r>
            <w:r w:rsidRPr="005E7741">
              <w:rPr>
                <w:szCs w:val="24"/>
              </w:rPr>
              <w:t>а</w:t>
            </w:r>
            <w:r w:rsidRPr="005E7741">
              <w:rPr>
                <w:szCs w:val="24"/>
              </w:rPr>
              <w:t>проса цен, имеющего право подписи согласно учред</w:t>
            </w:r>
            <w:r w:rsidRPr="005E7741">
              <w:rPr>
                <w:szCs w:val="24"/>
              </w:rPr>
              <w:t>и</w:t>
            </w:r>
            <w:r w:rsidRPr="005E7741">
              <w:rPr>
                <w:szCs w:val="24"/>
              </w:rPr>
              <w:t>тельным документам, с указанием должности и контак</w:t>
            </w:r>
            <w:r w:rsidRPr="005E7741">
              <w:rPr>
                <w:szCs w:val="24"/>
              </w:rPr>
              <w:t>т</w:t>
            </w:r>
            <w:r w:rsidRPr="005E7741">
              <w:rPr>
                <w:szCs w:val="24"/>
              </w:rPr>
              <w:t>ного телефона</w:t>
            </w:r>
          </w:p>
        </w:tc>
        <w:tc>
          <w:tcPr>
            <w:tcW w:w="1694" w:type="pct"/>
            <w:vAlign w:val="center"/>
          </w:tcPr>
          <w:p w:rsidR="005A1BD0" w:rsidRPr="005E7741" w:rsidRDefault="005A1BD0" w:rsidP="0060157E">
            <w:pPr>
              <w:widowControl w:val="0"/>
              <w:jc w:val="center"/>
            </w:pPr>
          </w:p>
        </w:tc>
      </w:tr>
      <w:tr w:rsidR="005A1BD0" w:rsidRPr="005E7741" w:rsidTr="00440444">
        <w:trPr>
          <w:cantSplit/>
        </w:trPr>
        <w:tc>
          <w:tcPr>
            <w:tcW w:w="306" w:type="pct"/>
            <w:vAlign w:val="center"/>
          </w:tcPr>
          <w:p w:rsidR="005A1BD0" w:rsidRPr="005E7741" w:rsidRDefault="005A1BD0" w:rsidP="00D94B97">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5A1BD0" w:rsidRPr="005E7741" w:rsidRDefault="005A1BD0" w:rsidP="0060157E">
            <w:pPr>
              <w:pStyle w:val="af8"/>
              <w:widowControl w:val="0"/>
              <w:spacing w:before="0" w:after="0"/>
              <w:ind w:right="-108"/>
              <w:rPr>
                <w:szCs w:val="24"/>
              </w:rPr>
            </w:pPr>
            <w:r w:rsidRPr="005E7741">
              <w:rPr>
                <w:szCs w:val="24"/>
              </w:rPr>
              <w:t>Орган управления участника запроса цен – юридическ</w:t>
            </w:r>
            <w:r w:rsidRPr="005E7741">
              <w:rPr>
                <w:szCs w:val="24"/>
              </w:rPr>
              <w:t>о</w:t>
            </w:r>
            <w:r w:rsidRPr="005E7741">
              <w:rPr>
                <w:szCs w:val="24"/>
              </w:rPr>
              <w:t>го лица, уполномоченный на одобрение сделки, право на заключени</w:t>
            </w:r>
            <w:r>
              <w:rPr>
                <w:szCs w:val="24"/>
              </w:rPr>
              <w:t>я</w:t>
            </w:r>
            <w:r w:rsidRPr="005E7741">
              <w:rPr>
                <w:szCs w:val="24"/>
              </w:rPr>
              <w:t xml:space="preserve"> которой является предметом настоящего з</w:t>
            </w:r>
            <w:r w:rsidRPr="005E7741">
              <w:rPr>
                <w:szCs w:val="24"/>
              </w:rPr>
              <w:t>а</w:t>
            </w:r>
            <w:r w:rsidRPr="005E7741">
              <w:rPr>
                <w:szCs w:val="24"/>
              </w:rPr>
              <w:t>проса цен и порядок одобрения соответствующей сделки</w:t>
            </w:r>
          </w:p>
        </w:tc>
        <w:tc>
          <w:tcPr>
            <w:tcW w:w="1694" w:type="pct"/>
            <w:vAlign w:val="center"/>
          </w:tcPr>
          <w:p w:rsidR="005A1BD0" w:rsidRPr="005E7741" w:rsidRDefault="005A1BD0" w:rsidP="0060157E">
            <w:pPr>
              <w:widowControl w:val="0"/>
              <w:jc w:val="center"/>
            </w:pPr>
          </w:p>
        </w:tc>
      </w:tr>
      <w:tr w:rsidR="005A1BD0" w:rsidRPr="005E7741" w:rsidTr="00440444">
        <w:trPr>
          <w:cantSplit/>
        </w:trPr>
        <w:tc>
          <w:tcPr>
            <w:tcW w:w="306" w:type="pct"/>
            <w:vAlign w:val="center"/>
          </w:tcPr>
          <w:p w:rsidR="005A1BD0" w:rsidRPr="005E7741" w:rsidRDefault="005A1BD0" w:rsidP="00D94B97">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5A1BD0" w:rsidRPr="005E7741" w:rsidRDefault="005A1BD0" w:rsidP="0060157E">
            <w:pPr>
              <w:pStyle w:val="af8"/>
              <w:widowControl w:val="0"/>
              <w:spacing w:before="0" w:after="0"/>
              <w:ind w:right="-108"/>
              <w:rPr>
                <w:szCs w:val="24"/>
              </w:rPr>
            </w:pPr>
            <w:r w:rsidRPr="005E7741">
              <w:rPr>
                <w:szCs w:val="24"/>
              </w:rPr>
              <w:t>Фамилия, Имя и Отчество уполномоченного лица учас</w:t>
            </w:r>
            <w:r w:rsidRPr="005E7741">
              <w:rPr>
                <w:szCs w:val="24"/>
              </w:rPr>
              <w:t>т</w:t>
            </w:r>
            <w:r w:rsidRPr="005E7741">
              <w:rPr>
                <w:szCs w:val="24"/>
              </w:rPr>
              <w:t xml:space="preserve">ника запроса цен с указанием должности, контактного телефона, </w:t>
            </w:r>
            <w:proofErr w:type="spellStart"/>
            <w:r w:rsidRPr="005E7741">
              <w:rPr>
                <w:szCs w:val="24"/>
              </w:rPr>
              <w:t>эл.почты</w:t>
            </w:r>
            <w:proofErr w:type="spellEnd"/>
            <w:r w:rsidRPr="005E7741">
              <w:rPr>
                <w:szCs w:val="24"/>
              </w:rPr>
              <w:t xml:space="preserve"> </w:t>
            </w:r>
          </w:p>
        </w:tc>
        <w:tc>
          <w:tcPr>
            <w:tcW w:w="1694" w:type="pct"/>
            <w:vAlign w:val="center"/>
          </w:tcPr>
          <w:p w:rsidR="005A1BD0" w:rsidRPr="005E7741" w:rsidRDefault="005A1BD0" w:rsidP="0060157E">
            <w:pPr>
              <w:widowControl w:val="0"/>
              <w:jc w:val="center"/>
            </w:pPr>
          </w:p>
        </w:tc>
      </w:tr>
    </w:tbl>
    <w:p w:rsidR="005A1BD0" w:rsidRPr="005E7741" w:rsidRDefault="005A1BD0" w:rsidP="0060157E">
      <w:pPr>
        <w:pStyle w:val="afff"/>
        <w:tabs>
          <w:tab w:val="clear" w:pos="1134"/>
        </w:tabs>
        <w:autoSpaceDE w:val="0"/>
        <w:autoSpaceDN w:val="0"/>
        <w:spacing w:line="240" w:lineRule="auto"/>
        <w:ind w:firstLine="0"/>
        <w:rPr>
          <w:sz w:val="24"/>
          <w:szCs w:val="24"/>
        </w:rPr>
      </w:pPr>
    </w:p>
    <w:p w:rsidR="005A1BD0" w:rsidRPr="005E7741" w:rsidRDefault="005A1BD0" w:rsidP="0060157E">
      <w:pPr>
        <w:pStyle w:val="afff"/>
        <w:tabs>
          <w:tab w:val="clear" w:pos="1134"/>
        </w:tabs>
        <w:autoSpaceDE w:val="0"/>
        <w:autoSpaceDN w:val="0"/>
        <w:spacing w:line="240" w:lineRule="auto"/>
        <w:ind w:firstLine="0"/>
        <w:rPr>
          <w:sz w:val="24"/>
          <w:szCs w:val="24"/>
        </w:rPr>
      </w:pPr>
      <w:r w:rsidRPr="005E7741">
        <w:rPr>
          <w:sz w:val="24"/>
          <w:szCs w:val="24"/>
        </w:rPr>
        <w:t>_________________________________</w:t>
      </w:r>
      <w:r w:rsidRPr="005E7741">
        <w:rPr>
          <w:sz w:val="24"/>
          <w:szCs w:val="24"/>
        </w:rPr>
        <w:tab/>
        <w:t>___</w:t>
      </w:r>
      <w:r w:rsidRPr="005E7741">
        <w:rPr>
          <w:sz w:val="24"/>
          <w:szCs w:val="24"/>
        </w:rPr>
        <w:tab/>
      </w:r>
      <w:r w:rsidRPr="005E7741">
        <w:rPr>
          <w:sz w:val="24"/>
          <w:szCs w:val="24"/>
        </w:rPr>
        <w:tab/>
        <w:t>___________________________</w:t>
      </w:r>
    </w:p>
    <w:p w:rsidR="005A1BD0" w:rsidRPr="005E7741" w:rsidRDefault="005A1BD0" w:rsidP="0060157E">
      <w:pPr>
        <w:pStyle w:val="Times12"/>
        <w:ind w:firstLine="0"/>
        <w:rPr>
          <w:b/>
          <w:bCs w:val="0"/>
          <w:i/>
          <w:szCs w:val="24"/>
          <w:vertAlign w:val="superscript"/>
        </w:rPr>
      </w:pPr>
      <w:r w:rsidRPr="005E7741">
        <w:rPr>
          <w:b/>
          <w:bCs w:val="0"/>
          <w:i/>
          <w:szCs w:val="24"/>
          <w:vertAlign w:val="superscript"/>
        </w:rPr>
        <w:t>(Подпись уполномоченного представителя)</w:t>
      </w:r>
      <w:r w:rsidRPr="005E7741">
        <w:rPr>
          <w:snapToGrid w:val="0"/>
          <w:szCs w:val="24"/>
        </w:rPr>
        <w:tab/>
      </w:r>
      <w:r w:rsidRPr="005E7741">
        <w:rPr>
          <w:snapToGrid w:val="0"/>
          <w:szCs w:val="24"/>
        </w:rPr>
        <w:tab/>
      </w:r>
      <w:r w:rsidRPr="005E7741">
        <w:rPr>
          <w:b/>
          <w:bCs w:val="0"/>
          <w:i/>
          <w:szCs w:val="24"/>
          <w:vertAlign w:val="superscript"/>
        </w:rPr>
        <w:t>(Имя и должность подписавшего)</w:t>
      </w:r>
    </w:p>
    <w:p w:rsidR="005A1BD0" w:rsidRPr="005E7741" w:rsidRDefault="005A1BD0" w:rsidP="0060157E">
      <w:pPr>
        <w:pStyle w:val="Times12"/>
        <w:ind w:firstLine="709"/>
        <w:rPr>
          <w:bCs w:val="0"/>
          <w:szCs w:val="24"/>
        </w:rPr>
      </w:pPr>
      <w:r w:rsidRPr="005E7741">
        <w:rPr>
          <w:bCs w:val="0"/>
          <w:szCs w:val="24"/>
        </w:rPr>
        <w:t>М.П.</w:t>
      </w:r>
    </w:p>
    <w:p w:rsidR="005A1BD0" w:rsidRPr="005E7741" w:rsidRDefault="005A1BD0" w:rsidP="0060157E">
      <w:pPr>
        <w:jc w:val="center"/>
        <w:rPr>
          <w:b/>
        </w:rPr>
      </w:pPr>
      <w:bookmarkStart w:id="396" w:name="_Toc98251773"/>
    </w:p>
    <w:p w:rsidR="005A1BD0" w:rsidRPr="004573D1" w:rsidRDefault="005A1BD0" w:rsidP="0060157E">
      <w:pPr>
        <w:pStyle w:val="Times12"/>
        <w:tabs>
          <w:tab w:val="left" w:pos="1134"/>
        </w:tabs>
        <w:ind w:firstLine="709"/>
        <w:rPr>
          <w:b/>
          <w:bCs w:val="0"/>
          <w:szCs w:val="24"/>
        </w:rPr>
      </w:pPr>
      <w:r w:rsidRPr="004573D1">
        <w:rPr>
          <w:bCs w:val="0"/>
          <w:szCs w:val="24"/>
        </w:rPr>
        <w:t>ИНСТРУКЦИИ ПО</w:t>
      </w:r>
      <w:r w:rsidRPr="004573D1">
        <w:rPr>
          <w:b/>
          <w:bCs w:val="0"/>
          <w:szCs w:val="24"/>
        </w:rPr>
        <w:t xml:space="preserve"> </w:t>
      </w:r>
      <w:r w:rsidRPr="004573D1">
        <w:rPr>
          <w:bCs w:val="0"/>
          <w:szCs w:val="24"/>
        </w:rPr>
        <w:t>ЗАПОЛНЕНИЮ</w:t>
      </w:r>
      <w:bookmarkEnd w:id="396"/>
    </w:p>
    <w:p w:rsidR="005A1BD0" w:rsidRPr="004573D1" w:rsidRDefault="005A1BD0" w:rsidP="00C65066">
      <w:pPr>
        <w:pStyle w:val="Times12"/>
        <w:numPr>
          <w:ilvl w:val="1"/>
          <w:numId w:val="15"/>
        </w:numPr>
        <w:tabs>
          <w:tab w:val="clear" w:pos="960"/>
          <w:tab w:val="left" w:pos="1134"/>
        </w:tabs>
        <w:ind w:left="0" w:firstLine="709"/>
        <w:rPr>
          <w:szCs w:val="24"/>
        </w:rPr>
      </w:pPr>
      <w:r w:rsidRPr="004573D1">
        <w:rPr>
          <w:szCs w:val="24"/>
        </w:rPr>
        <w:t>Данные инструкции не следует воспроизводить в документах, подготовленных уч</w:t>
      </w:r>
      <w:r w:rsidRPr="004573D1">
        <w:rPr>
          <w:szCs w:val="24"/>
        </w:rPr>
        <w:t>а</w:t>
      </w:r>
      <w:r w:rsidRPr="004573D1">
        <w:rPr>
          <w:szCs w:val="24"/>
        </w:rPr>
        <w:t>стником запроса цен.</w:t>
      </w:r>
    </w:p>
    <w:p w:rsidR="005A1BD0" w:rsidRPr="004573D1" w:rsidRDefault="005A1BD0" w:rsidP="00C65066">
      <w:pPr>
        <w:pStyle w:val="Times12"/>
        <w:numPr>
          <w:ilvl w:val="1"/>
          <w:numId w:val="15"/>
        </w:numPr>
        <w:tabs>
          <w:tab w:val="clear" w:pos="960"/>
          <w:tab w:val="left" w:pos="1134"/>
        </w:tabs>
        <w:ind w:left="0" w:firstLine="709"/>
        <w:rPr>
          <w:szCs w:val="24"/>
        </w:rPr>
      </w:pPr>
      <w:r w:rsidRPr="004573D1">
        <w:rPr>
          <w:szCs w:val="24"/>
        </w:rPr>
        <w:t>Участник запроса цен приводит номер и дату заявки на участие в запросе цен, пр</w:t>
      </w:r>
      <w:r w:rsidRPr="004573D1">
        <w:rPr>
          <w:szCs w:val="24"/>
        </w:rPr>
        <w:t>и</w:t>
      </w:r>
      <w:r w:rsidRPr="004573D1">
        <w:rPr>
          <w:szCs w:val="24"/>
        </w:rPr>
        <w:t>ложением к которой является данная анкета участника запроса цен.</w:t>
      </w:r>
    </w:p>
    <w:p w:rsidR="005A1BD0" w:rsidRPr="004573D1" w:rsidRDefault="005A1BD0" w:rsidP="00C65066">
      <w:pPr>
        <w:pStyle w:val="Times12"/>
        <w:numPr>
          <w:ilvl w:val="1"/>
          <w:numId w:val="15"/>
        </w:numPr>
        <w:tabs>
          <w:tab w:val="clear" w:pos="960"/>
          <w:tab w:val="left" w:pos="1134"/>
        </w:tabs>
        <w:ind w:left="0" w:firstLine="709"/>
        <w:rPr>
          <w:szCs w:val="24"/>
        </w:rPr>
      </w:pPr>
      <w:r w:rsidRPr="004573D1">
        <w:rPr>
          <w:szCs w:val="24"/>
        </w:rPr>
        <w:t>Участник запроса цен указывает свое фирменное наименование (в т.ч. организационно-правовую форму).</w:t>
      </w:r>
    </w:p>
    <w:p w:rsidR="005A1BD0" w:rsidRPr="004573D1" w:rsidRDefault="005A1BD0" w:rsidP="00C65066">
      <w:pPr>
        <w:pStyle w:val="Times12"/>
        <w:numPr>
          <w:ilvl w:val="1"/>
          <w:numId w:val="15"/>
        </w:numPr>
        <w:tabs>
          <w:tab w:val="clear" w:pos="960"/>
          <w:tab w:val="left" w:pos="1134"/>
        </w:tabs>
        <w:ind w:left="0" w:firstLine="709"/>
        <w:rPr>
          <w:szCs w:val="24"/>
        </w:rPr>
      </w:pPr>
      <w:r w:rsidRPr="004573D1">
        <w:rPr>
          <w:szCs w:val="24"/>
        </w:rPr>
        <w:t>В графе 16 вносятся данные в соответствии с Таблицей №1 «Критерии отнесения бизнеса к субъектам малого и среднего предпринимательства»</w:t>
      </w:r>
    </w:p>
    <w:p w:rsidR="005A1BD0" w:rsidRPr="004573D1" w:rsidRDefault="005A1BD0" w:rsidP="00C65066">
      <w:pPr>
        <w:pStyle w:val="Times12"/>
        <w:numPr>
          <w:ilvl w:val="1"/>
          <w:numId w:val="15"/>
        </w:numPr>
        <w:tabs>
          <w:tab w:val="clear" w:pos="960"/>
          <w:tab w:val="left" w:pos="1134"/>
        </w:tabs>
        <w:ind w:left="0" w:firstLine="709"/>
        <w:rPr>
          <w:szCs w:val="24"/>
        </w:rPr>
      </w:pPr>
      <w:r w:rsidRPr="004573D1">
        <w:rPr>
          <w:szCs w:val="24"/>
        </w:rPr>
        <w:t>В графе 22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5A1BD0" w:rsidRPr="004573D1" w:rsidRDefault="005A1BD0" w:rsidP="00C65066">
      <w:pPr>
        <w:pStyle w:val="Times12"/>
        <w:numPr>
          <w:ilvl w:val="1"/>
          <w:numId w:val="15"/>
        </w:numPr>
        <w:tabs>
          <w:tab w:val="clear" w:pos="960"/>
          <w:tab w:val="left" w:pos="1134"/>
        </w:tabs>
        <w:ind w:left="0" w:firstLine="709"/>
        <w:rPr>
          <w:sz w:val="22"/>
        </w:rPr>
      </w:pPr>
      <w:r w:rsidRPr="004573D1">
        <w:rPr>
          <w:szCs w:val="24"/>
        </w:rPr>
        <w:t>Заполненная участником запроса цен анкета должна содержать все сведения, ук</w:t>
      </w:r>
      <w:r w:rsidRPr="004573D1">
        <w:rPr>
          <w:szCs w:val="24"/>
        </w:rPr>
        <w:t>а</w:t>
      </w:r>
      <w:r w:rsidRPr="004573D1">
        <w:rPr>
          <w:szCs w:val="24"/>
        </w:rPr>
        <w:t>занные в таблице.</w:t>
      </w:r>
      <w:r w:rsidRPr="004573D1">
        <w:rPr>
          <w:b/>
          <w:szCs w:val="24"/>
        </w:rPr>
        <w:t xml:space="preserve"> </w:t>
      </w:r>
      <w:r w:rsidRPr="004573D1">
        <w:rPr>
          <w:szCs w:val="24"/>
        </w:rPr>
        <w:t>В случае отсутствия каких-либо данных указывается слово «нет».</w:t>
      </w:r>
    </w:p>
    <w:p w:rsidR="005A1BD0" w:rsidRDefault="005A1BD0" w:rsidP="0060157E">
      <w:pPr>
        <w:pStyle w:val="Times12"/>
        <w:ind w:firstLine="0"/>
        <w:jc w:val="left"/>
        <w:rPr>
          <w:b/>
          <w:szCs w:val="24"/>
        </w:rPr>
      </w:pPr>
    </w:p>
    <w:p w:rsidR="005A1BD0" w:rsidRPr="004573D1" w:rsidRDefault="005A1BD0" w:rsidP="004573D1">
      <w:pPr>
        <w:pStyle w:val="Times12"/>
        <w:ind w:firstLine="0"/>
        <w:jc w:val="left"/>
        <w:rPr>
          <w:b/>
          <w:szCs w:val="24"/>
        </w:rPr>
      </w:pPr>
      <w:r w:rsidRPr="00B25D37">
        <w:rPr>
          <w:b/>
          <w:szCs w:val="24"/>
        </w:rPr>
        <w:t>Таблица №1</w:t>
      </w:r>
    </w:p>
    <w:tbl>
      <w:tblPr>
        <w:tblpPr w:leftFromText="180" w:rightFromText="180" w:vertAnchor="text" w:horzAnchor="margin" w:tblpXSpec="center" w:tblpY="871"/>
        <w:tblW w:w="103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264"/>
        <w:gridCol w:w="1837"/>
        <w:gridCol w:w="1314"/>
        <w:gridCol w:w="1934"/>
      </w:tblGrid>
      <w:tr w:rsidR="004573D1" w:rsidTr="00513461">
        <w:trPr>
          <w:trHeight w:val="533"/>
        </w:trPr>
        <w:tc>
          <w:tcPr>
            <w:tcW w:w="5548" w:type="dxa"/>
          </w:tcPr>
          <w:p w:rsidR="004573D1" w:rsidRDefault="004573D1" w:rsidP="00513461">
            <w:pPr>
              <w:pStyle w:val="Times12"/>
              <w:ind w:firstLine="0"/>
              <w:rPr>
                <w:sz w:val="20"/>
                <w:szCs w:val="20"/>
              </w:rPr>
            </w:pPr>
            <w:r>
              <w:rPr>
                <w:sz w:val="20"/>
                <w:szCs w:val="20"/>
              </w:rPr>
              <w:t>Критерии</w:t>
            </w:r>
          </w:p>
        </w:tc>
        <w:tc>
          <w:tcPr>
            <w:tcW w:w="1525" w:type="dxa"/>
          </w:tcPr>
          <w:p w:rsidR="004573D1" w:rsidRDefault="004573D1" w:rsidP="00513461">
            <w:pPr>
              <w:pStyle w:val="Times12"/>
              <w:ind w:firstLine="0"/>
              <w:rPr>
                <w:sz w:val="20"/>
                <w:szCs w:val="20"/>
              </w:rPr>
            </w:pPr>
            <w:r>
              <w:rPr>
                <w:sz w:val="20"/>
                <w:szCs w:val="20"/>
              </w:rPr>
              <w:t>Малые</w:t>
            </w:r>
          </w:p>
          <w:p w:rsidR="004573D1" w:rsidRDefault="004573D1" w:rsidP="00513461">
            <w:pPr>
              <w:pStyle w:val="Times12"/>
              <w:ind w:firstLine="0"/>
              <w:rPr>
                <w:sz w:val="20"/>
                <w:szCs w:val="20"/>
              </w:rPr>
            </w:pPr>
            <w:r>
              <w:rPr>
                <w:sz w:val="20"/>
                <w:szCs w:val="20"/>
              </w:rPr>
              <w:t>предприятия</w:t>
            </w:r>
          </w:p>
        </w:tc>
        <w:tc>
          <w:tcPr>
            <w:tcW w:w="1315" w:type="dxa"/>
          </w:tcPr>
          <w:p w:rsidR="004573D1" w:rsidRDefault="004573D1" w:rsidP="00513461">
            <w:pPr>
              <w:pStyle w:val="Times12"/>
              <w:ind w:firstLine="0"/>
              <w:rPr>
                <w:sz w:val="20"/>
                <w:szCs w:val="20"/>
              </w:rPr>
            </w:pPr>
            <w:r>
              <w:rPr>
                <w:sz w:val="20"/>
                <w:szCs w:val="20"/>
              </w:rPr>
              <w:t>Средние</w:t>
            </w:r>
          </w:p>
          <w:p w:rsidR="004573D1" w:rsidRDefault="004573D1" w:rsidP="00513461">
            <w:pPr>
              <w:pStyle w:val="Times12"/>
              <w:ind w:firstLine="0"/>
              <w:rPr>
                <w:sz w:val="20"/>
                <w:szCs w:val="20"/>
              </w:rPr>
            </w:pPr>
            <w:r>
              <w:rPr>
                <w:sz w:val="20"/>
                <w:szCs w:val="20"/>
              </w:rPr>
              <w:t>предприятия</w:t>
            </w:r>
          </w:p>
        </w:tc>
        <w:tc>
          <w:tcPr>
            <w:tcW w:w="1961" w:type="dxa"/>
          </w:tcPr>
          <w:p w:rsidR="004573D1" w:rsidRDefault="004573D1" w:rsidP="00513461">
            <w:pPr>
              <w:pStyle w:val="Times12"/>
              <w:ind w:firstLine="0"/>
              <w:rPr>
                <w:sz w:val="20"/>
                <w:szCs w:val="20"/>
              </w:rPr>
            </w:pPr>
            <w:r>
              <w:rPr>
                <w:sz w:val="20"/>
                <w:szCs w:val="20"/>
              </w:rPr>
              <w:t>Возможный исто</w:t>
            </w:r>
            <w:r>
              <w:rPr>
                <w:sz w:val="20"/>
                <w:szCs w:val="20"/>
              </w:rPr>
              <w:t>ч</w:t>
            </w:r>
            <w:r>
              <w:rPr>
                <w:sz w:val="20"/>
                <w:szCs w:val="20"/>
              </w:rPr>
              <w:t>ник данных</w:t>
            </w:r>
          </w:p>
        </w:tc>
      </w:tr>
      <w:tr w:rsidR="004573D1" w:rsidTr="00513461">
        <w:trPr>
          <w:trHeight w:val="1294"/>
        </w:trPr>
        <w:tc>
          <w:tcPr>
            <w:tcW w:w="5548" w:type="dxa"/>
          </w:tcPr>
          <w:p w:rsidR="004573D1" w:rsidRDefault="004573D1" w:rsidP="00513461">
            <w:pPr>
              <w:pStyle w:val="Times12"/>
              <w:ind w:firstLine="0"/>
              <w:rPr>
                <w:sz w:val="20"/>
                <w:szCs w:val="20"/>
              </w:rPr>
            </w:pPr>
            <w:r>
              <w:rPr>
                <w:sz w:val="20"/>
                <w:szCs w:val="20"/>
              </w:rPr>
              <w:t>Суммарная доля участия в уставном (складочном) капит</w:t>
            </w:r>
            <w:r>
              <w:rPr>
                <w:sz w:val="20"/>
                <w:szCs w:val="20"/>
              </w:rPr>
              <w:t>а</w:t>
            </w:r>
            <w:r>
              <w:rPr>
                <w:sz w:val="20"/>
                <w:szCs w:val="20"/>
              </w:rPr>
              <w:t>ле:</w:t>
            </w:r>
          </w:p>
          <w:p w:rsidR="004573D1" w:rsidRDefault="004573D1" w:rsidP="00D94B97">
            <w:pPr>
              <w:pStyle w:val="Times12"/>
              <w:numPr>
                <w:ilvl w:val="0"/>
                <w:numId w:val="39"/>
              </w:numPr>
              <w:ind w:left="284" w:hanging="284"/>
              <w:jc w:val="left"/>
              <w:rPr>
                <w:sz w:val="20"/>
                <w:szCs w:val="20"/>
              </w:rPr>
            </w:pPr>
            <w:r>
              <w:rPr>
                <w:sz w:val="20"/>
                <w:szCs w:val="20"/>
              </w:rPr>
              <w:t>РФ, субъектов РФ, муниципальных образований;</w:t>
            </w:r>
          </w:p>
          <w:p w:rsidR="004573D1" w:rsidRDefault="004573D1" w:rsidP="00D94B97">
            <w:pPr>
              <w:pStyle w:val="Times12"/>
              <w:numPr>
                <w:ilvl w:val="0"/>
                <w:numId w:val="39"/>
              </w:numPr>
              <w:ind w:left="284" w:hanging="284"/>
              <w:jc w:val="left"/>
              <w:rPr>
                <w:sz w:val="20"/>
                <w:szCs w:val="20"/>
              </w:rPr>
            </w:pPr>
            <w:r>
              <w:rPr>
                <w:sz w:val="20"/>
                <w:szCs w:val="20"/>
              </w:rPr>
              <w:t>Иностранных юридических лиц и граждан;</w:t>
            </w:r>
          </w:p>
          <w:p w:rsidR="004573D1" w:rsidRDefault="004573D1" w:rsidP="00D94B97">
            <w:pPr>
              <w:pStyle w:val="Times12"/>
              <w:numPr>
                <w:ilvl w:val="0"/>
                <w:numId w:val="39"/>
              </w:numPr>
              <w:ind w:left="284" w:hanging="284"/>
              <w:jc w:val="left"/>
              <w:rPr>
                <w:sz w:val="20"/>
                <w:szCs w:val="20"/>
              </w:rPr>
            </w:pPr>
            <w:r>
              <w:rPr>
                <w:sz w:val="20"/>
                <w:szCs w:val="20"/>
              </w:rPr>
              <w:t>Общественных и религиозных организаций (объедин</w:t>
            </w:r>
            <w:r>
              <w:rPr>
                <w:sz w:val="20"/>
                <w:szCs w:val="20"/>
              </w:rPr>
              <w:t>е</w:t>
            </w:r>
            <w:r>
              <w:rPr>
                <w:sz w:val="20"/>
                <w:szCs w:val="20"/>
              </w:rPr>
              <w:t>ний);</w:t>
            </w:r>
          </w:p>
          <w:p w:rsidR="004573D1" w:rsidRDefault="004573D1" w:rsidP="00D94B97">
            <w:pPr>
              <w:pStyle w:val="Times12"/>
              <w:numPr>
                <w:ilvl w:val="0"/>
                <w:numId w:val="39"/>
              </w:numPr>
              <w:ind w:left="284" w:hanging="284"/>
              <w:jc w:val="left"/>
              <w:rPr>
                <w:sz w:val="20"/>
                <w:szCs w:val="20"/>
              </w:rPr>
            </w:pPr>
            <w:r>
              <w:rPr>
                <w:sz w:val="20"/>
                <w:szCs w:val="20"/>
              </w:rPr>
              <w:t>Благотворительных и иных фондов</w:t>
            </w:r>
          </w:p>
        </w:tc>
        <w:tc>
          <w:tcPr>
            <w:tcW w:w="2840" w:type="dxa"/>
            <w:gridSpan w:val="2"/>
            <w:vAlign w:val="center"/>
          </w:tcPr>
          <w:p w:rsidR="004573D1" w:rsidRDefault="004573D1" w:rsidP="00513461">
            <w:pPr>
              <w:pStyle w:val="Times12"/>
              <w:ind w:firstLine="0"/>
              <w:jc w:val="center"/>
              <w:rPr>
                <w:sz w:val="20"/>
                <w:szCs w:val="20"/>
              </w:rPr>
            </w:pPr>
            <w:r>
              <w:rPr>
                <w:sz w:val="20"/>
                <w:szCs w:val="20"/>
              </w:rPr>
              <w:t>Не более 25%</w:t>
            </w:r>
          </w:p>
        </w:tc>
        <w:tc>
          <w:tcPr>
            <w:tcW w:w="1961" w:type="dxa"/>
            <w:vAlign w:val="center"/>
          </w:tcPr>
          <w:p w:rsidR="004573D1" w:rsidRDefault="004573D1" w:rsidP="00513461">
            <w:pPr>
              <w:pStyle w:val="Times12"/>
              <w:ind w:firstLine="0"/>
              <w:jc w:val="center"/>
              <w:rPr>
                <w:sz w:val="20"/>
                <w:szCs w:val="20"/>
              </w:rPr>
            </w:pPr>
            <w:r>
              <w:rPr>
                <w:sz w:val="20"/>
                <w:szCs w:val="20"/>
              </w:rPr>
              <w:t>Устав предприятия</w:t>
            </w:r>
          </w:p>
        </w:tc>
      </w:tr>
      <w:tr w:rsidR="004573D1" w:rsidTr="00513461">
        <w:trPr>
          <w:trHeight w:val="675"/>
        </w:trPr>
        <w:tc>
          <w:tcPr>
            <w:tcW w:w="5548" w:type="dxa"/>
          </w:tcPr>
          <w:p w:rsidR="004573D1" w:rsidRDefault="004573D1" w:rsidP="00513461">
            <w:pPr>
              <w:pStyle w:val="Times12"/>
              <w:ind w:firstLine="0"/>
              <w:rPr>
                <w:sz w:val="20"/>
                <w:szCs w:val="20"/>
              </w:rPr>
            </w:pPr>
            <w:r>
              <w:rPr>
                <w:sz w:val="20"/>
                <w:szCs w:val="20"/>
              </w:rPr>
              <w:t>Доля участия  уставном (складочном) капитале юридич</w:t>
            </w:r>
            <w:r>
              <w:rPr>
                <w:sz w:val="20"/>
                <w:szCs w:val="20"/>
              </w:rPr>
              <w:t>е</w:t>
            </w:r>
            <w:r>
              <w:rPr>
                <w:sz w:val="20"/>
                <w:szCs w:val="20"/>
              </w:rPr>
              <w:t>ских лиц, которые не являются субъектами малого и сре</w:t>
            </w:r>
            <w:r>
              <w:rPr>
                <w:sz w:val="20"/>
                <w:szCs w:val="20"/>
              </w:rPr>
              <w:t>д</w:t>
            </w:r>
            <w:r>
              <w:rPr>
                <w:sz w:val="20"/>
                <w:szCs w:val="20"/>
              </w:rPr>
              <w:t>него бизнеса.</w:t>
            </w:r>
          </w:p>
        </w:tc>
        <w:tc>
          <w:tcPr>
            <w:tcW w:w="2840" w:type="dxa"/>
            <w:gridSpan w:val="2"/>
            <w:vAlign w:val="center"/>
          </w:tcPr>
          <w:p w:rsidR="004573D1" w:rsidRDefault="004573D1" w:rsidP="00513461">
            <w:pPr>
              <w:pStyle w:val="Times12"/>
              <w:ind w:firstLine="0"/>
              <w:jc w:val="center"/>
              <w:rPr>
                <w:sz w:val="20"/>
                <w:szCs w:val="20"/>
              </w:rPr>
            </w:pPr>
            <w:r>
              <w:rPr>
                <w:sz w:val="20"/>
                <w:szCs w:val="20"/>
              </w:rPr>
              <w:t>Не более 25%</w:t>
            </w:r>
          </w:p>
        </w:tc>
        <w:tc>
          <w:tcPr>
            <w:tcW w:w="1961" w:type="dxa"/>
            <w:vAlign w:val="center"/>
          </w:tcPr>
          <w:p w:rsidR="004573D1" w:rsidRDefault="004573D1" w:rsidP="00513461">
            <w:pPr>
              <w:pStyle w:val="Times12"/>
              <w:ind w:firstLine="0"/>
              <w:jc w:val="center"/>
              <w:rPr>
                <w:sz w:val="20"/>
                <w:szCs w:val="20"/>
              </w:rPr>
            </w:pPr>
            <w:r>
              <w:rPr>
                <w:sz w:val="20"/>
                <w:szCs w:val="20"/>
              </w:rPr>
              <w:t>Устав предприятия</w:t>
            </w:r>
          </w:p>
        </w:tc>
      </w:tr>
      <w:tr w:rsidR="004573D1" w:rsidTr="00513461">
        <w:trPr>
          <w:trHeight w:val="569"/>
        </w:trPr>
        <w:tc>
          <w:tcPr>
            <w:tcW w:w="5548" w:type="dxa"/>
            <w:vMerge w:val="restart"/>
          </w:tcPr>
          <w:p w:rsidR="004573D1" w:rsidRDefault="004573D1" w:rsidP="00513461">
            <w:pPr>
              <w:pStyle w:val="Times12"/>
              <w:ind w:firstLine="0"/>
              <w:rPr>
                <w:sz w:val="20"/>
                <w:szCs w:val="20"/>
              </w:rPr>
            </w:pPr>
            <w:r>
              <w:rPr>
                <w:sz w:val="20"/>
                <w:szCs w:val="20"/>
              </w:rPr>
              <w:t>Средняя численность работников за предшествующий календарный год (определено с учетом всех работников, в том числе работающих по договорам гражданско-правового характера) в порядке, установленном Приказом Росстата от 12.11.2008 №278</w:t>
            </w:r>
          </w:p>
        </w:tc>
        <w:tc>
          <w:tcPr>
            <w:tcW w:w="1525" w:type="dxa"/>
            <w:vAlign w:val="center"/>
          </w:tcPr>
          <w:p w:rsidR="004573D1" w:rsidRDefault="004573D1" w:rsidP="00513461">
            <w:pPr>
              <w:pStyle w:val="Times12"/>
              <w:ind w:firstLine="0"/>
              <w:jc w:val="left"/>
              <w:rPr>
                <w:sz w:val="20"/>
                <w:szCs w:val="20"/>
              </w:rPr>
            </w:pPr>
            <w:r>
              <w:rPr>
                <w:sz w:val="20"/>
                <w:szCs w:val="20"/>
              </w:rPr>
              <w:t>До 100 человек</w:t>
            </w:r>
          </w:p>
        </w:tc>
        <w:tc>
          <w:tcPr>
            <w:tcW w:w="1315" w:type="dxa"/>
            <w:vMerge w:val="restart"/>
            <w:vAlign w:val="center"/>
          </w:tcPr>
          <w:p w:rsidR="004573D1" w:rsidRDefault="004573D1" w:rsidP="00513461">
            <w:pPr>
              <w:pStyle w:val="Times12"/>
              <w:ind w:firstLine="0"/>
              <w:jc w:val="left"/>
              <w:rPr>
                <w:sz w:val="20"/>
                <w:szCs w:val="20"/>
              </w:rPr>
            </w:pPr>
            <w:r>
              <w:rPr>
                <w:sz w:val="20"/>
                <w:szCs w:val="20"/>
              </w:rPr>
              <w:t>От 101 до 250 человек</w:t>
            </w:r>
          </w:p>
        </w:tc>
        <w:tc>
          <w:tcPr>
            <w:tcW w:w="1961" w:type="dxa"/>
            <w:vMerge w:val="restart"/>
            <w:vAlign w:val="center"/>
          </w:tcPr>
          <w:p w:rsidR="004573D1" w:rsidRDefault="004573D1" w:rsidP="00513461">
            <w:pPr>
              <w:pStyle w:val="Times12"/>
              <w:ind w:firstLine="0"/>
              <w:jc w:val="left"/>
              <w:rPr>
                <w:sz w:val="20"/>
                <w:szCs w:val="20"/>
              </w:rPr>
            </w:pPr>
            <w:r>
              <w:rPr>
                <w:sz w:val="20"/>
                <w:szCs w:val="20"/>
              </w:rPr>
              <w:t>Пенсионный фонд</w:t>
            </w:r>
          </w:p>
          <w:p w:rsidR="004573D1" w:rsidRDefault="004573D1" w:rsidP="00513461">
            <w:pPr>
              <w:pStyle w:val="Times12"/>
              <w:ind w:firstLine="0"/>
              <w:jc w:val="left"/>
              <w:rPr>
                <w:sz w:val="20"/>
                <w:szCs w:val="20"/>
              </w:rPr>
            </w:pPr>
            <w:r>
              <w:rPr>
                <w:sz w:val="20"/>
                <w:szCs w:val="20"/>
              </w:rPr>
              <w:t>(справка из ФСС о численности (в случае принадле</w:t>
            </w:r>
            <w:r>
              <w:rPr>
                <w:sz w:val="20"/>
                <w:szCs w:val="20"/>
              </w:rPr>
              <w:t>ж</w:t>
            </w:r>
            <w:r>
              <w:rPr>
                <w:sz w:val="20"/>
                <w:szCs w:val="20"/>
              </w:rPr>
              <w:t>ности к МСП))</w:t>
            </w:r>
          </w:p>
        </w:tc>
      </w:tr>
      <w:tr w:rsidR="004573D1" w:rsidTr="00513461">
        <w:trPr>
          <w:trHeight w:val="775"/>
        </w:trPr>
        <w:tc>
          <w:tcPr>
            <w:tcW w:w="5548" w:type="dxa"/>
            <w:vMerge/>
          </w:tcPr>
          <w:p w:rsidR="004573D1" w:rsidRDefault="004573D1" w:rsidP="00513461">
            <w:pPr>
              <w:pStyle w:val="Times12"/>
              <w:ind w:firstLine="0"/>
              <w:rPr>
                <w:sz w:val="20"/>
                <w:szCs w:val="20"/>
              </w:rPr>
            </w:pPr>
          </w:p>
        </w:tc>
        <w:tc>
          <w:tcPr>
            <w:tcW w:w="1525" w:type="dxa"/>
            <w:vAlign w:val="center"/>
          </w:tcPr>
          <w:p w:rsidR="004573D1" w:rsidRDefault="004573D1" w:rsidP="00513461">
            <w:pPr>
              <w:pStyle w:val="Times12"/>
              <w:ind w:firstLine="0"/>
              <w:jc w:val="left"/>
              <w:rPr>
                <w:sz w:val="20"/>
                <w:szCs w:val="20"/>
              </w:rPr>
            </w:pPr>
            <w:r>
              <w:rPr>
                <w:sz w:val="20"/>
                <w:szCs w:val="20"/>
              </w:rPr>
              <w:t>До 15 человек-</w:t>
            </w:r>
          </w:p>
          <w:p w:rsidR="004573D1" w:rsidRDefault="004573D1" w:rsidP="00513461">
            <w:pPr>
              <w:pStyle w:val="Times12"/>
              <w:ind w:firstLine="0"/>
              <w:jc w:val="left"/>
              <w:rPr>
                <w:sz w:val="20"/>
                <w:szCs w:val="20"/>
              </w:rPr>
            </w:pPr>
            <w:proofErr w:type="spellStart"/>
            <w:r>
              <w:rPr>
                <w:sz w:val="20"/>
                <w:szCs w:val="20"/>
              </w:rPr>
              <w:t>микропредприятия</w:t>
            </w:r>
            <w:proofErr w:type="spellEnd"/>
          </w:p>
        </w:tc>
        <w:tc>
          <w:tcPr>
            <w:tcW w:w="1315" w:type="dxa"/>
            <w:vMerge/>
          </w:tcPr>
          <w:p w:rsidR="004573D1" w:rsidRDefault="004573D1" w:rsidP="00513461">
            <w:pPr>
              <w:pStyle w:val="Times12"/>
              <w:ind w:firstLine="0"/>
              <w:rPr>
                <w:sz w:val="20"/>
                <w:szCs w:val="20"/>
              </w:rPr>
            </w:pPr>
          </w:p>
        </w:tc>
        <w:tc>
          <w:tcPr>
            <w:tcW w:w="1961" w:type="dxa"/>
            <w:vMerge/>
          </w:tcPr>
          <w:p w:rsidR="004573D1" w:rsidRDefault="004573D1" w:rsidP="00513461">
            <w:pPr>
              <w:pStyle w:val="Times12"/>
              <w:ind w:firstLine="0"/>
              <w:rPr>
                <w:sz w:val="20"/>
                <w:szCs w:val="20"/>
              </w:rPr>
            </w:pPr>
          </w:p>
        </w:tc>
      </w:tr>
      <w:tr w:rsidR="004573D1" w:rsidTr="00513461">
        <w:trPr>
          <w:trHeight w:val="637"/>
        </w:trPr>
        <w:tc>
          <w:tcPr>
            <w:tcW w:w="5548" w:type="dxa"/>
            <w:tcBorders>
              <w:bottom w:val="single" w:sz="4" w:space="0" w:color="auto"/>
            </w:tcBorders>
            <w:vAlign w:val="center"/>
          </w:tcPr>
          <w:p w:rsidR="004573D1" w:rsidRDefault="004573D1" w:rsidP="00513461">
            <w:pPr>
              <w:pStyle w:val="Times12"/>
              <w:ind w:firstLine="0"/>
              <w:jc w:val="left"/>
              <w:rPr>
                <w:sz w:val="20"/>
                <w:szCs w:val="20"/>
              </w:rPr>
            </w:pPr>
            <w:r>
              <w:rPr>
                <w:sz w:val="20"/>
                <w:szCs w:val="20"/>
              </w:rPr>
              <w:t>Выручка от реализации товаров (работ, услуг) без учета НДС за предшествующий год (определяется в порядке, установленном 249 НК РФ)</w:t>
            </w:r>
          </w:p>
        </w:tc>
        <w:tc>
          <w:tcPr>
            <w:tcW w:w="1525" w:type="dxa"/>
            <w:tcBorders>
              <w:bottom w:val="single" w:sz="4" w:space="0" w:color="auto"/>
            </w:tcBorders>
            <w:vAlign w:val="center"/>
          </w:tcPr>
          <w:p w:rsidR="004573D1" w:rsidRDefault="004573D1" w:rsidP="00513461">
            <w:pPr>
              <w:pStyle w:val="Times12"/>
              <w:ind w:firstLine="0"/>
              <w:jc w:val="center"/>
              <w:rPr>
                <w:sz w:val="20"/>
                <w:szCs w:val="20"/>
              </w:rPr>
            </w:pPr>
            <w:r>
              <w:rPr>
                <w:sz w:val="20"/>
                <w:szCs w:val="20"/>
              </w:rPr>
              <w:t>400 млн. руб.</w:t>
            </w:r>
          </w:p>
        </w:tc>
        <w:tc>
          <w:tcPr>
            <w:tcW w:w="1315" w:type="dxa"/>
            <w:tcBorders>
              <w:bottom w:val="single" w:sz="4" w:space="0" w:color="auto"/>
            </w:tcBorders>
            <w:vAlign w:val="center"/>
          </w:tcPr>
          <w:p w:rsidR="004573D1" w:rsidRDefault="004573D1" w:rsidP="00513461">
            <w:pPr>
              <w:pStyle w:val="Times12"/>
              <w:ind w:firstLine="0"/>
              <w:jc w:val="center"/>
              <w:rPr>
                <w:sz w:val="20"/>
                <w:szCs w:val="20"/>
              </w:rPr>
            </w:pPr>
            <w:r>
              <w:rPr>
                <w:sz w:val="20"/>
                <w:szCs w:val="20"/>
              </w:rPr>
              <w:t>1 000 млн. руб.</w:t>
            </w:r>
          </w:p>
        </w:tc>
        <w:tc>
          <w:tcPr>
            <w:tcW w:w="1961" w:type="dxa"/>
            <w:tcBorders>
              <w:bottom w:val="single" w:sz="4" w:space="0" w:color="auto"/>
            </w:tcBorders>
            <w:vAlign w:val="center"/>
          </w:tcPr>
          <w:p w:rsidR="004573D1" w:rsidRDefault="004573D1" w:rsidP="00513461">
            <w:pPr>
              <w:pStyle w:val="Times12"/>
              <w:ind w:firstLine="0"/>
              <w:jc w:val="left"/>
              <w:rPr>
                <w:sz w:val="20"/>
                <w:szCs w:val="20"/>
              </w:rPr>
            </w:pPr>
            <w:r>
              <w:rPr>
                <w:sz w:val="20"/>
                <w:szCs w:val="20"/>
              </w:rPr>
              <w:t>Баланс предпр</w:t>
            </w:r>
            <w:r>
              <w:rPr>
                <w:sz w:val="20"/>
                <w:szCs w:val="20"/>
              </w:rPr>
              <w:t>и</w:t>
            </w:r>
            <w:r>
              <w:rPr>
                <w:sz w:val="20"/>
                <w:szCs w:val="20"/>
              </w:rPr>
              <w:t>ятия</w:t>
            </w:r>
          </w:p>
        </w:tc>
      </w:tr>
    </w:tbl>
    <w:p w:rsidR="004573D1" w:rsidRPr="005E7741" w:rsidRDefault="004573D1" w:rsidP="004573D1">
      <w:pPr>
        <w:pStyle w:val="Times12"/>
        <w:ind w:firstLine="0"/>
        <w:jc w:val="left"/>
        <w:rPr>
          <w:szCs w:val="24"/>
        </w:rPr>
      </w:pPr>
      <w:r>
        <w:rPr>
          <w:szCs w:val="24"/>
        </w:rPr>
        <w:t>«Критерии отнесения бизнеса к субъектам малого и среднего предпринимательства»</w:t>
      </w:r>
    </w:p>
    <w:p w:rsidR="0085523F" w:rsidRPr="008C6DF7" w:rsidRDefault="0085523F" w:rsidP="00C670F2">
      <w:pPr>
        <w:pStyle w:val="Times12"/>
        <w:rPr>
          <w:sz w:val="20"/>
          <w:szCs w:val="20"/>
        </w:rPr>
        <w:sectPr w:rsidR="0085523F" w:rsidRPr="008C6DF7" w:rsidSect="00C87330">
          <w:pgSz w:w="11907" w:h="16840" w:code="9"/>
          <w:pgMar w:top="1134" w:right="567" w:bottom="1134" w:left="1418" w:header="567" w:footer="567" w:gutter="0"/>
          <w:cols w:space="708"/>
          <w:docGrid w:linePitch="360"/>
        </w:sectPr>
      </w:pPr>
    </w:p>
    <w:p w:rsidR="00C670F2" w:rsidRDefault="00C670F2" w:rsidP="00C670F2">
      <w:pPr>
        <w:keepNext/>
        <w:keepLines/>
        <w:suppressLineNumbers/>
      </w:pPr>
      <w:r>
        <w:lastRenderedPageBreak/>
        <w:t xml:space="preserve">            Таблица 2. Сведения о цепочке собственников, включая бенефициаров (в том числе конечных).</w:t>
      </w:r>
    </w:p>
    <w:p w:rsidR="00C670F2" w:rsidRDefault="00C670F2" w:rsidP="00C670F2">
      <w:pPr>
        <w:keepNext/>
        <w:keepLines/>
        <w:suppressLineNumbers/>
        <w:ind w:firstLine="709"/>
      </w:pPr>
      <w:r>
        <w:t xml:space="preserve">Участник запроса предложений: ________________________________________________________ </w:t>
      </w:r>
    </w:p>
    <w:p w:rsidR="00C670F2" w:rsidRDefault="00C670F2" w:rsidP="00C670F2">
      <w:pPr>
        <w:keepNext/>
        <w:keepLines/>
        <w:suppressLineNumbers/>
        <w:tabs>
          <w:tab w:val="left" w:pos="4820"/>
        </w:tabs>
        <w:ind w:firstLine="709"/>
        <w:rPr>
          <w:vertAlign w:val="superscript"/>
        </w:rPr>
      </w:pPr>
      <w:r>
        <w:rPr>
          <w:vertAlign w:val="superscript"/>
        </w:rPr>
        <w:tab/>
        <w:t>наименование организации участника запроса предложений</w:t>
      </w:r>
    </w:p>
    <w:p w:rsidR="00C670F2" w:rsidRDefault="00C670F2" w:rsidP="00C670F2">
      <w:pPr>
        <w:pStyle w:val="Times12"/>
        <w:keepNext/>
        <w:keepLines/>
        <w:suppressLineNumbers/>
        <w:ind w:firstLine="709"/>
        <w:jc w:val="right"/>
        <w:rPr>
          <w:szCs w:val="24"/>
        </w:rPr>
      </w:pPr>
    </w:p>
    <w:tbl>
      <w:tblPr>
        <w:tblW w:w="15732"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81"/>
        <w:gridCol w:w="850"/>
        <w:gridCol w:w="849"/>
        <w:gridCol w:w="1120"/>
        <w:gridCol w:w="866"/>
        <w:gridCol w:w="1119"/>
        <w:gridCol w:w="1276"/>
        <w:gridCol w:w="582"/>
        <w:gridCol w:w="850"/>
        <w:gridCol w:w="851"/>
        <w:gridCol w:w="1134"/>
        <w:gridCol w:w="1134"/>
        <w:gridCol w:w="1559"/>
        <w:gridCol w:w="1417"/>
        <w:gridCol w:w="1544"/>
      </w:tblGrid>
      <w:tr w:rsidR="00C670F2" w:rsidTr="00B32105">
        <w:trPr>
          <w:trHeight w:val="510"/>
          <w:jc w:val="center"/>
        </w:trPr>
        <w:tc>
          <w:tcPr>
            <w:tcW w:w="581" w:type="dxa"/>
            <w:vMerge w:val="restart"/>
            <w:tcBorders>
              <w:top w:val="single" w:sz="4" w:space="0" w:color="auto"/>
              <w:left w:val="single" w:sz="4" w:space="0" w:color="auto"/>
              <w:bottom w:val="single" w:sz="4" w:space="0" w:color="auto"/>
              <w:right w:val="single" w:sz="4" w:space="0" w:color="auto"/>
            </w:tcBorders>
            <w:vAlign w:val="center"/>
            <w:hideMark/>
          </w:tcPr>
          <w:p w:rsidR="00C670F2" w:rsidRDefault="00C670F2">
            <w:pPr>
              <w:keepNext/>
              <w:keepLines/>
              <w:suppressLineNumbers/>
              <w:jc w:val="center"/>
              <w:rPr>
                <w:i/>
              </w:rPr>
            </w:pPr>
            <w:r>
              <w:rPr>
                <w:i/>
              </w:rPr>
              <w:t xml:space="preserve">№ </w:t>
            </w:r>
            <w:proofErr w:type="spellStart"/>
            <w:proofErr w:type="gramStart"/>
            <w:r>
              <w:rPr>
                <w:i/>
              </w:rPr>
              <w:t>п</w:t>
            </w:r>
            <w:proofErr w:type="spellEnd"/>
            <w:proofErr w:type="gramEnd"/>
            <w:r>
              <w:rPr>
                <w:i/>
              </w:rPr>
              <w:t>/</w:t>
            </w:r>
            <w:proofErr w:type="spellStart"/>
            <w:r>
              <w:rPr>
                <w:i/>
              </w:rPr>
              <w:t>п</w:t>
            </w:r>
            <w:proofErr w:type="spellEnd"/>
          </w:p>
        </w:tc>
        <w:tc>
          <w:tcPr>
            <w:tcW w:w="6080" w:type="dxa"/>
            <w:gridSpan w:val="6"/>
            <w:tcBorders>
              <w:top w:val="single" w:sz="4" w:space="0" w:color="auto"/>
              <w:left w:val="single" w:sz="4" w:space="0" w:color="auto"/>
              <w:bottom w:val="single" w:sz="4" w:space="0" w:color="auto"/>
              <w:right w:val="single" w:sz="4" w:space="0" w:color="auto"/>
            </w:tcBorders>
            <w:vAlign w:val="center"/>
            <w:hideMark/>
          </w:tcPr>
          <w:p w:rsidR="00C670F2" w:rsidRDefault="00C670F2">
            <w:pPr>
              <w:keepNext/>
              <w:keepLines/>
              <w:suppressLineNumbers/>
              <w:jc w:val="center"/>
              <w:rPr>
                <w:i/>
              </w:rPr>
            </w:pPr>
            <w:r>
              <w:rPr>
                <w:i/>
              </w:rPr>
              <w:t>Информация об участнике запроса предложений</w:t>
            </w:r>
          </w:p>
        </w:tc>
        <w:tc>
          <w:tcPr>
            <w:tcW w:w="7527" w:type="dxa"/>
            <w:gridSpan w:val="7"/>
            <w:tcBorders>
              <w:top w:val="single" w:sz="4" w:space="0" w:color="auto"/>
              <w:left w:val="single" w:sz="4" w:space="0" w:color="auto"/>
              <w:bottom w:val="single" w:sz="4" w:space="0" w:color="auto"/>
              <w:right w:val="single" w:sz="4" w:space="0" w:color="auto"/>
            </w:tcBorders>
            <w:vAlign w:val="bottom"/>
            <w:hideMark/>
          </w:tcPr>
          <w:p w:rsidR="00C670F2" w:rsidRDefault="00C670F2">
            <w:pPr>
              <w:keepNext/>
              <w:keepLines/>
              <w:suppressLineNumbers/>
              <w:jc w:val="center"/>
              <w:rPr>
                <w:i/>
              </w:rPr>
            </w:pPr>
            <w:r>
              <w:rPr>
                <w:i/>
              </w:rPr>
              <w:t>Информация о цепочке собственников контрагента, включая бенеф</w:t>
            </w:r>
            <w:r>
              <w:rPr>
                <w:i/>
              </w:rPr>
              <w:t>и</w:t>
            </w:r>
            <w:r>
              <w:rPr>
                <w:i/>
              </w:rPr>
              <w:t>циаров (в том числе, конечных)</w:t>
            </w:r>
          </w:p>
        </w:tc>
        <w:tc>
          <w:tcPr>
            <w:tcW w:w="1544" w:type="dxa"/>
            <w:vMerge w:val="restart"/>
            <w:tcBorders>
              <w:top w:val="single" w:sz="4" w:space="0" w:color="auto"/>
              <w:left w:val="single" w:sz="4" w:space="0" w:color="auto"/>
              <w:bottom w:val="single" w:sz="4" w:space="0" w:color="auto"/>
              <w:right w:val="single" w:sz="4" w:space="0" w:color="auto"/>
            </w:tcBorders>
            <w:vAlign w:val="center"/>
            <w:hideMark/>
          </w:tcPr>
          <w:p w:rsidR="00C670F2" w:rsidRDefault="00C670F2">
            <w:pPr>
              <w:keepNext/>
              <w:keepLines/>
              <w:suppressLineNumbers/>
              <w:jc w:val="center"/>
              <w:rPr>
                <w:i/>
              </w:rPr>
            </w:pPr>
            <w:r>
              <w:rPr>
                <w:i/>
              </w:rPr>
              <w:t>Информация о подтве</w:t>
            </w:r>
            <w:r>
              <w:rPr>
                <w:i/>
              </w:rPr>
              <w:t>р</w:t>
            </w:r>
            <w:r>
              <w:rPr>
                <w:i/>
              </w:rPr>
              <w:t>ждающих документах (наименов</w:t>
            </w:r>
            <w:r>
              <w:rPr>
                <w:i/>
              </w:rPr>
              <w:t>а</w:t>
            </w:r>
            <w:r>
              <w:rPr>
                <w:i/>
              </w:rPr>
              <w:t>ние, рекв</w:t>
            </w:r>
            <w:r>
              <w:rPr>
                <w:i/>
              </w:rPr>
              <w:t>и</w:t>
            </w:r>
            <w:r>
              <w:rPr>
                <w:i/>
              </w:rPr>
              <w:t>зиты и т.д.)</w:t>
            </w:r>
          </w:p>
        </w:tc>
      </w:tr>
      <w:tr w:rsidR="00B32105" w:rsidTr="00B32105">
        <w:trPr>
          <w:trHeight w:val="1590"/>
          <w:jc w:val="center"/>
        </w:trPr>
        <w:tc>
          <w:tcPr>
            <w:tcW w:w="581" w:type="dxa"/>
            <w:vMerge/>
            <w:tcBorders>
              <w:top w:val="single" w:sz="4" w:space="0" w:color="auto"/>
              <w:left w:val="single" w:sz="4" w:space="0" w:color="auto"/>
              <w:bottom w:val="single" w:sz="4" w:space="0" w:color="auto"/>
              <w:right w:val="single" w:sz="4" w:space="0" w:color="auto"/>
            </w:tcBorders>
            <w:vAlign w:val="center"/>
            <w:hideMark/>
          </w:tcPr>
          <w:p w:rsidR="00C670F2" w:rsidRDefault="00C670F2">
            <w:pPr>
              <w:rPr>
                <w:i/>
              </w:rPr>
            </w:pPr>
          </w:p>
        </w:tc>
        <w:tc>
          <w:tcPr>
            <w:tcW w:w="850" w:type="dxa"/>
            <w:tcBorders>
              <w:top w:val="single" w:sz="4" w:space="0" w:color="auto"/>
              <w:left w:val="single" w:sz="4" w:space="0" w:color="auto"/>
              <w:bottom w:val="single" w:sz="4" w:space="0" w:color="auto"/>
              <w:right w:val="single" w:sz="4" w:space="0" w:color="auto"/>
            </w:tcBorders>
            <w:vAlign w:val="center"/>
            <w:hideMark/>
          </w:tcPr>
          <w:p w:rsidR="00C670F2" w:rsidRDefault="00C670F2">
            <w:pPr>
              <w:keepNext/>
              <w:keepLines/>
              <w:suppressLineNumbers/>
              <w:tabs>
                <w:tab w:val="left" w:pos="165"/>
                <w:tab w:val="left" w:pos="352"/>
              </w:tabs>
              <w:jc w:val="center"/>
              <w:rPr>
                <w:i/>
              </w:rPr>
            </w:pPr>
            <w:r>
              <w:rPr>
                <w:i/>
              </w:rPr>
              <w:t>ИНН</w:t>
            </w:r>
          </w:p>
        </w:tc>
        <w:tc>
          <w:tcPr>
            <w:tcW w:w="849" w:type="dxa"/>
            <w:tcBorders>
              <w:top w:val="single" w:sz="4" w:space="0" w:color="auto"/>
              <w:left w:val="single" w:sz="4" w:space="0" w:color="auto"/>
              <w:bottom w:val="single" w:sz="4" w:space="0" w:color="auto"/>
              <w:right w:val="single" w:sz="4" w:space="0" w:color="auto"/>
            </w:tcBorders>
            <w:vAlign w:val="center"/>
            <w:hideMark/>
          </w:tcPr>
          <w:p w:rsidR="00C670F2" w:rsidRDefault="00C670F2">
            <w:pPr>
              <w:keepNext/>
              <w:keepLines/>
              <w:suppressLineNumbers/>
              <w:ind w:left="-35" w:hanging="56"/>
              <w:jc w:val="center"/>
              <w:rPr>
                <w:i/>
              </w:rPr>
            </w:pPr>
            <w:r>
              <w:rPr>
                <w:i/>
              </w:rPr>
              <w:t>ОГРН</w:t>
            </w:r>
          </w:p>
        </w:tc>
        <w:tc>
          <w:tcPr>
            <w:tcW w:w="1120" w:type="dxa"/>
            <w:tcBorders>
              <w:top w:val="single" w:sz="4" w:space="0" w:color="auto"/>
              <w:left w:val="single" w:sz="4" w:space="0" w:color="auto"/>
              <w:bottom w:val="single" w:sz="4" w:space="0" w:color="auto"/>
              <w:right w:val="single" w:sz="4" w:space="0" w:color="auto"/>
            </w:tcBorders>
            <w:vAlign w:val="center"/>
            <w:hideMark/>
          </w:tcPr>
          <w:p w:rsidR="00C670F2" w:rsidRDefault="00C670F2">
            <w:pPr>
              <w:keepNext/>
              <w:keepLines/>
              <w:suppressLineNumbers/>
              <w:jc w:val="center"/>
              <w:rPr>
                <w:i/>
              </w:rPr>
            </w:pPr>
            <w:r>
              <w:rPr>
                <w:i/>
              </w:rPr>
              <w:t>Наим</w:t>
            </w:r>
            <w:r>
              <w:rPr>
                <w:i/>
              </w:rPr>
              <w:t>е</w:t>
            </w:r>
            <w:r>
              <w:rPr>
                <w:i/>
              </w:rPr>
              <w:t>нование краткое</w:t>
            </w:r>
          </w:p>
        </w:tc>
        <w:tc>
          <w:tcPr>
            <w:tcW w:w="866" w:type="dxa"/>
            <w:tcBorders>
              <w:top w:val="single" w:sz="4" w:space="0" w:color="auto"/>
              <w:left w:val="single" w:sz="4" w:space="0" w:color="auto"/>
              <w:bottom w:val="single" w:sz="4" w:space="0" w:color="auto"/>
              <w:right w:val="single" w:sz="4" w:space="0" w:color="auto"/>
            </w:tcBorders>
            <w:vAlign w:val="center"/>
            <w:hideMark/>
          </w:tcPr>
          <w:p w:rsidR="00C670F2" w:rsidRDefault="00C670F2">
            <w:pPr>
              <w:keepNext/>
              <w:keepLines/>
              <w:suppressLineNumbers/>
              <w:ind w:left="-113"/>
              <w:jc w:val="center"/>
              <w:rPr>
                <w:i/>
              </w:rPr>
            </w:pPr>
            <w:r>
              <w:rPr>
                <w:i/>
              </w:rPr>
              <w:t>Код О</w:t>
            </w:r>
            <w:r>
              <w:rPr>
                <w:i/>
              </w:rPr>
              <w:t>К</w:t>
            </w:r>
            <w:r>
              <w:rPr>
                <w:i/>
              </w:rPr>
              <w:t>ВЭД</w:t>
            </w:r>
          </w:p>
        </w:tc>
        <w:tc>
          <w:tcPr>
            <w:tcW w:w="1119" w:type="dxa"/>
            <w:tcBorders>
              <w:top w:val="single" w:sz="4" w:space="0" w:color="auto"/>
              <w:left w:val="single" w:sz="4" w:space="0" w:color="auto"/>
              <w:bottom w:val="single" w:sz="4" w:space="0" w:color="auto"/>
              <w:right w:val="single" w:sz="4" w:space="0" w:color="auto"/>
            </w:tcBorders>
            <w:vAlign w:val="center"/>
            <w:hideMark/>
          </w:tcPr>
          <w:p w:rsidR="00C670F2" w:rsidRDefault="00C670F2">
            <w:pPr>
              <w:keepNext/>
              <w:keepLines/>
              <w:suppressLineNumbers/>
              <w:jc w:val="center"/>
              <w:rPr>
                <w:i/>
              </w:rPr>
            </w:pPr>
            <w:r>
              <w:rPr>
                <w:i/>
              </w:rPr>
              <w:t>Фам</w:t>
            </w:r>
            <w:r>
              <w:rPr>
                <w:i/>
              </w:rPr>
              <w:t>и</w:t>
            </w:r>
            <w:r>
              <w:rPr>
                <w:i/>
              </w:rPr>
              <w:t>лия, Имя, Отч</w:t>
            </w:r>
            <w:r>
              <w:rPr>
                <w:i/>
              </w:rPr>
              <w:t>е</w:t>
            </w:r>
            <w:r>
              <w:rPr>
                <w:i/>
              </w:rPr>
              <w:t>ство руков</w:t>
            </w:r>
            <w:r>
              <w:rPr>
                <w:i/>
              </w:rPr>
              <w:t>о</w:t>
            </w:r>
            <w:r>
              <w:rPr>
                <w:i/>
              </w:rPr>
              <w:t>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C670F2" w:rsidRDefault="00C670F2">
            <w:pPr>
              <w:keepNext/>
              <w:keepLines/>
              <w:suppressLineNumbers/>
              <w:jc w:val="center"/>
              <w:rPr>
                <w:i/>
              </w:rPr>
            </w:pPr>
            <w:r>
              <w:rPr>
                <w:i/>
              </w:rPr>
              <w:t>Серия и номер д</w:t>
            </w:r>
            <w:r>
              <w:rPr>
                <w:i/>
              </w:rPr>
              <w:t>о</w:t>
            </w:r>
            <w:r>
              <w:rPr>
                <w:i/>
              </w:rPr>
              <w:t>кумента, удост</w:t>
            </w:r>
            <w:r>
              <w:rPr>
                <w:i/>
              </w:rPr>
              <w:t>о</w:t>
            </w:r>
            <w:r>
              <w:rPr>
                <w:i/>
              </w:rPr>
              <w:t>веряющ</w:t>
            </w:r>
            <w:r>
              <w:rPr>
                <w:i/>
              </w:rPr>
              <w:t>е</w:t>
            </w:r>
            <w:r>
              <w:rPr>
                <w:i/>
              </w:rPr>
              <w:t>го ли</w:t>
            </w:r>
            <w:r>
              <w:rPr>
                <w:i/>
              </w:rPr>
              <w:t>ч</w:t>
            </w:r>
            <w:r>
              <w:rPr>
                <w:i/>
              </w:rPr>
              <w:t>ность р</w:t>
            </w:r>
            <w:r>
              <w:rPr>
                <w:i/>
              </w:rPr>
              <w:t>у</w:t>
            </w:r>
            <w:r>
              <w:rPr>
                <w:i/>
              </w:rPr>
              <w:t>ковод</w:t>
            </w:r>
            <w:r>
              <w:rPr>
                <w:i/>
              </w:rPr>
              <w:t>и</w:t>
            </w:r>
            <w:r>
              <w:rPr>
                <w:i/>
              </w:rPr>
              <w:t>теля</w:t>
            </w:r>
          </w:p>
        </w:tc>
        <w:tc>
          <w:tcPr>
            <w:tcW w:w="582" w:type="dxa"/>
            <w:tcBorders>
              <w:top w:val="single" w:sz="4" w:space="0" w:color="auto"/>
              <w:left w:val="single" w:sz="4" w:space="0" w:color="auto"/>
              <w:bottom w:val="single" w:sz="4" w:space="0" w:color="auto"/>
              <w:right w:val="single" w:sz="4" w:space="0" w:color="auto"/>
            </w:tcBorders>
            <w:vAlign w:val="center"/>
            <w:hideMark/>
          </w:tcPr>
          <w:p w:rsidR="00C670F2" w:rsidRDefault="00C670F2">
            <w:pPr>
              <w:keepNext/>
              <w:keepLines/>
              <w:suppressLineNumbers/>
              <w:jc w:val="center"/>
              <w:rPr>
                <w:i/>
              </w:rPr>
            </w:pPr>
            <w:r>
              <w:rPr>
                <w:i/>
              </w:rPr>
              <w:t xml:space="preserve">№ </w:t>
            </w:r>
          </w:p>
        </w:tc>
        <w:tc>
          <w:tcPr>
            <w:tcW w:w="850" w:type="dxa"/>
            <w:tcBorders>
              <w:top w:val="single" w:sz="4" w:space="0" w:color="auto"/>
              <w:left w:val="single" w:sz="4" w:space="0" w:color="auto"/>
              <w:bottom w:val="single" w:sz="4" w:space="0" w:color="auto"/>
              <w:right w:val="single" w:sz="4" w:space="0" w:color="auto"/>
            </w:tcBorders>
            <w:vAlign w:val="center"/>
            <w:hideMark/>
          </w:tcPr>
          <w:p w:rsidR="00C670F2" w:rsidRDefault="00C670F2" w:rsidP="00B32105">
            <w:pPr>
              <w:keepNext/>
              <w:keepLines/>
              <w:suppressLineNumbers/>
              <w:jc w:val="center"/>
              <w:rPr>
                <w:i/>
              </w:rPr>
            </w:pPr>
            <w:r>
              <w:rPr>
                <w:i/>
              </w:rPr>
              <w:t>ИНН</w:t>
            </w:r>
          </w:p>
        </w:tc>
        <w:tc>
          <w:tcPr>
            <w:tcW w:w="851" w:type="dxa"/>
            <w:tcBorders>
              <w:top w:val="single" w:sz="4" w:space="0" w:color="auto"/>
              <w:left w:val="single" w:sz="4" w:space="0" w:color="auto"/>
              <w:bottom w:val="single" w:sz="4" w:space="0" w:color="auto"/>
              <w:right w:val="single" w:sz="4" w:space="0" w:color="auto"/>
            </w:tcBorders>
            <w:vAlign w:val="center"/>
            <w:hideMark/>
          </w:tcPr>
          <w:p w:rsidR="00C670F2" w:rsidRDefault="00C670F2">
            <w:pPr>
              <w:keepNext/>
              <w:keepLines/>
              <w:suppressLineNumbers/>
              <w:jc w:val="center"/>
              <w:rPr>
                <w:i/>
              </w:rPr>
            </w:pPr>
            <w:r>
              <w:rPr>
                <w:i/>
              </w:rPr>
              <w:t>ОГРН</w:t>
            </w:r>
          </w:p>
        </w:tc>
        <w:tc>
          <w:tcPr>
            <w:tcW w:w="1134" w:type="dxa"/>
            <w:tcBorders>
              <w:top w:val="single" w:sz="4" w:space="0" w:color="auto"/>
              <w:left w:val="single" w:sz="4" w:space="0" w:color="auto"/>
              <w:bottom w:val="single" w:sz="4" w:space="0" w:color="auto"/>
              <w:right w:val="single" w:sz="4" w:space="0" w:color="auto"/>
            </w:tcBorders>
            <w:vAlign w:val="center"/>
            <w:hideMark/>
          </w:tcPr>
          <w:p w:rsidR="00C670F2" w:rsidRDefault="00C670F2">
            <w:pPr>
              <w:keepNext/>
              <w:keepLines/>
              <w:suppressLineNumbers/>
              <w:jc w:val="center"/>
              <w:rPr>
                <w:i/>
              </w:rPr>
            </w:pPr>
            <w:r>
              <w:rPr>
                <w:i/>
              </w:rPr>
              <w:t>Наим</w:t>
            </w:r>
            <w:r>
              <w:rPr>
                <w:i/>
              </w:rPr>
              <w:t>е</w:t>
            </w:r>
            <w:r>
              <w:rPr>
                <w:i/>
              </w:rPr>
              <w:t>нование / ФИО</w:t>
            </w:r>
          </w:p>
        </w:tc>
        <w:tc>
          <w:tcPr>
            <w:tcW w:w="1134" w:type="dxa"/>
            <w:tcBorders>
              <w:top w:val="single" w:sz="4" w:space="0" w:color="auto"/>
              <w:left w:val="single" w:sz="4" w:space="0" w:color="auto"/>
              <w:bottom w:val="single" w:sz="4" w:space="0" w:color="auto"/>
              <w:right w:val="single" w:sz="4" w:space="0" w:color="auto"/>
            </w:tcBorders>
            <w:vAlign w:val="center"/>
            <w:hideMark/>
          </w:tcPr>
          <w:p w:rsidR="00C670F2" w:rsidRDefault="00C670F2">
            <w:pPr>
              <w:keepNext/>
              <w:keepLines/>
              <w:suppressLineNumbers/>
              <w:jc w:val="center"/>
              <w:rPr>
                <w:i/>
              </w:rPr>
            </w:pPr>
            <w:r>
              <w:rPr>
                <w:i/>
              </w:rPr>
              <w:t>Адрес регис</w:t>
            </w:r>
            <w:r>
              <w:rPr>
                <w:i/>
              </w:rPr>
              <w:t>т</w:t>
            </w:r>
            <w:r>
              <w:rPr>
                <w:i/>
              </w:rPr>
              <w:t>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C670F2" w:rsidRDefault="00C670F2">
            <w:pPr>
              <w:keepNext/>
              <w:keepLines/>
              <w:suppressLineNumbers/>
              <w:jc w:val="center"/>
              <w:rPr>
                <w:i/>
              </w:rPr>
            </w:pPr>
            <w:r>
              <w:rPr>
                <w:i/>
              </w:rPr>
              <w:t>Серия и н</w:t>
            </w:r>
            <w:r>
              <w:rPr>
                <w:i/>
              </w:rPr>
              <w:t>о</w:t>
            </w:r>
            <w:r>
              <w:rPr>
                <w:i/>
              </w:rPr>
              <w:t>мер док</w:t>
            </w:r>
            <w:r>
              <w:rPr>
                <w:i/>
              </w:rPr>
              <w:t>у</w:t>
            </w:r>
            <w:r>
              <w:rPr>
                <w:i/>
              </w:rPr>
              <w:t>мента, уд</w:t>
            </w:r>
            <w:r>
              <w:rPr>
                <w:i/>
              </w:rPr>
              <w:t>о</w:t>
            </w:r>
            <w:r>
              <w:rPr>
                <w:i/>
              </w:rPr>
              <w:t>стоверя</w:t>
            </w:r>
            <w:r>
              <w:rPr>
                <w:i/>
              </w:rPr>
              <w:t>ю</w:t>
            </w:r>
            <w:r>
              <w:rPr>
                <w:i/>
              </w:rPr>
              <w:t>щего ли</w:t>
            </w:r>
            <w:r>
              <w:rPr>
                <w:i/>
              </w:rPr>
              <w:t>ч</w:t>
            </w:r>
            <w:r>
              <w:rPr>
                <w:i/>
              </w:rPr>
              <w:t>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C670F2" w:rsidRDefault="00C670F2">
            <w:pPr>
              <w:keepNext/>
              <w:keepLines/>
              <w:suppressLineNumbers/>
              <w:jc w:val="center"/>
              <w:rPr>
                <w:i/>
              </w:rPr>
            </w:pPr>
            <w:r>
              <w:rPr>
                <w:i/>
              </w:rPr>
              <w:t>Руковод</w:t>
            </w:r>
            <w:r>
              <w:rPr>
                <w:i/>
              </w:rPr>
              <w:t>и</w:t>
            </w:r>
            <w:r>
              <w:rPr>
                <w:i/>
              </w:rPr>
              <w:t>тель / уч</w:t>
            </w:r>
            <w:r>
              <w:rPr>
                <w:i/>
              </w:rPr>
              <w:t>а</w:t>
            </w:r>
            <w:r>
              <w:rPr>
                <w:i/>
              </w:rPr>
              <w:t>стник / а</w:t>
            </w:r>
            <w:r>
              <w:rPr>
                <w:i/>
              </w:rPr>
              <w:t>к</w:t>
            </w:r>
            <w:r>
              <w:rPr>
                <w:i/>
              </w:rPr>
              <w:t>ционер / бенефиц</w:t>
            </w:r>
            <w:r>
              <w:rPr>
                <w:i/>
              </w:rPr>
              <w:t>и</w:t>
            </w:r>
            <w:r>
              <w:rPr>
                <w:i/>
              </w:rPr>
              <w:t>ар</w:t>
            </w:r>
          </w:p>
        </w:tc>
        <w:tc>
          <w:tcPr>
            <w:tcW w:w="1544" w:type="dxa"/>
            <w:vMerge/>
            <w:tcBorders>
              <w:top w:val="single" w:sz="4" w:space="0" w:color="auto"/>
              <w:left w:val="single" w:sz="4" w:space="0" w:color="auto"/>
              <w:bottom w:val="single" w:sz="4" w:space="0" w:color="auto"/>
              <w:right w:val="single" w:sz="4" w:space="0" w:color="auto"/>
            </w:tcBorders>
            <w:vAlign w:val="center"/>
            <w:hideMark/>
          </w:tcPr>
          <w:p w:rsidR="00C670F2" w:rsidRDefault="00C670F2">
            <w:pPr>
              <w:rPr>
                <w:i/>
              </w:rPr>
            </w:pPr>
          </w:p>
        </w:tc>
      </w:tr>
      <w:tr w:rsidR="00B32105" w:rsidTr="00B32105">
        <w:trPr>
          <w:trHeight w:val="315"/>
          <w:jc w:val="center"/>
        </w:trPr>
        <w:tc>
          <w:tcPr>
            <w:tcW w:w="581" w:type="dxa"/>
            <w:tcBorders>
              <w:top w:val="single" w:sz="4" w:space="0" w:color="auto"/>
              <w:left w:val="single" w:sz="4" w:space="0" w:color="auto"/>
              <w:bottom w:val="single" w:sz="4" w:space="0" w:color="auto"/>
              <w:right w:val="single" w:sz="4" w:space="0" w:color="auto"/>
            </w:tcBorders>
            <w:noWrap/>
            <w:vAlign w:val="center"/>
            <w:hideMark/>
          </w:tcPr>
          <w:p w:rsidR="00C670F2" w:rsidRDefault="00C670F2">
            <w:pPr>
              <w:keepNext/>
              <w:keepLines/>
              <w:suppressLineNumbers/>
              <w:tabs>
                <w:tab w:val="left" w:pos="165"/>
              </w:tabs>
              <w:jc w:val="center"/>
            </w:pPr>
            <w:r>
              <w:t>1</w:t>
            </w:r>
          </w:p>
        </w:tc>
        <w:tc>
          <w:tcPr>
            <w:tcW w:w="850" w:type="dxa"/>
            <w:tcBorders>
              <w:top w:val="single" w:sz="4" w:space="0" w:color="auto"/>
              <w:left w:val="single" w:sz="4" w:space="0" w:color="auto"/>
              <w:bottom w:val="single" w:sz="4" w:space="0" w:color="auto"/>
              <w:right w:val="single" w:sz="4" w:space="0" w:color="auto"/>
            </w:tcBorders>
            <w:noWrap/>
            <w:vAlign w:val="center"/>
            <w:hideMark/>
          </w:tcPr>
          <w:p w:rsidR="00C670F2" w:rsidRDefault="00C670F2">
            <w:pPr>
              <w:keepNext/>
              <w:keepLines/>
              <w:suppressLineNumbers/>
              <w:tabs>
                <w:tab w:val="left" w:pos="165"/>
              </w:tabs>
              <w:jc w:val="center"/>
            </w:pPr>
            <w:r>
              <w:t>2</w:t>
            </w:r>
          </w:p>
        </w:tc>
        <w:tc>
          <w:tcPr>
            <w:tcW w:w="849" w:type="dxa"/>
            <w:tcBorders>
              <w:top w:val="single" w:sz="4" w:space="0" w:color="auto"/>
              <w:left w:val="single" w:sz="4" w:space="0" w:color="auto"/>
              <w:bottom w:val="single" w:sz="4" w:space="0" w:color="auto"/>
              <w:right w:val="single" w:sz="4" w:space="0" w:color="auto"/>
            </w:tcBorders>
            <w:noWrap/>
            <w:vAlign w:val="center"/>
            <w:hideMark/>
          </w:tcPr>
          <w:p w:rsidR="00C670F2" w:rsidRDefault="00C670F2">
            <w:pPr>
              <w:keepNext/>
              <w:keepLines/>
              <w:suppressLineNumbers/>
              <w:tabs>
                <w:tab w:val="left" w:pos="165"/>
              </w:tabs>
              <w:jc w:val="center"/>
            </w:pPr>
            <w:r>
              <w:t>3</w:t>
            </w:r>
          </w:p>
        </w:tc>
        <w:tc>
          <w:tcPr>
            <w:tcW w:w="1120" w:type="dxa"/>
            <w:tcBorders>
              <w:top w:val="single" w:sz="4" w:space="0" w:color="auto"/>
              <w:left w:val="single" w:sz="4" w:space="0" w:color="auto"/>
              <w:bottom w:val="single" w:sz="4" w:space="0" w:color="auto"/>
              <w:right w:val="single" w:sz="4" w:space="0" w:color="auto"/>
            </w:tcBorders>
            <w:noWrap/>
            <w:vAlign w:val="center"/>
            <w:hideMark/>
          </w:tcPr>
          <w:p w:rsidR="00C670F2" w:rsidRDefault="00C670F2">
            <w:pPr>
              <w:keepNext/>
              <w:keepLines/>
              <w:suppressLineNumbers/>
              <w:jc w:val="center"/>
            </w:pPr>
            <w:r>
              <w:t>4</w:t>
            </w:r>
          </w:p>
        </w:tc>
        <w:tc>
          <w:tcPr>
            <w:tcW w:w="866" w:type="dxa"/>
            <w:tcBorders>
              <w:top w:val="single" w:sz="4" w:space="0" w:color="auto"/>
              <w:left w:val="single" w:sz="4" w:space="0" w:color="auto"/>
              <w:bottom w:val="single" w:sz="4" w:space="0" w:color="auto"/>
              <w:right w:val="single" w:sz="4" w:space="0" w:color="auto"/>
            </w:tcBorders>
            <w:noWrap/>
            <w:vAlign w:val="center"/>
            <w:hideMark/>
          </w:tcPr>
          <w:p w:rsidR="00C670F2" w:rsidRDefault="00C670F2">
            <w:pPr>
              <w:keepNext/>
              <w:keepLines/>
              <w:suppressLineNumbers/>
              <w:jc w:val="center"/>
            </w:pPr>
            <w:r>
              <w:t>5</w:t>
            </w:r>
          </w:p>
        </w:tc>
        <w:tc>
          <w:tcPr>
            <w:tcW w:w="1119" w:type="dxa"/>
            <w:tcBorders>
              <w:top w:val="single" w:sz="4" w:space="0" w:color="auto"/>
              <w:left w:val="single" w:sz="4" w:space="0" w:color="auto"/>
              <w:bottom w:val="single" w:sz="4" w:space="0" w:color="auto"/>
              <w:right w:val="single" w:sz="4" w:space="0" w:color="auto"/>
            </w:tcBorders>
            <w:noWrap/>
            <w:vAlign w:val="center"/>
            <w:hideMark/>
          </w:tcPr>
          <w:p w:rsidR="00C670F2" w:rsidRDefault="00C670F2">
            <w:pPr>
              <w:keepNext/>
              <w:keepLines/>
              <w:suppressLineNumbers/>
              <w:jc w:val="center"/>
            </w:pPr>
            <w: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C670F2" w:rsidRDefault="00C670F2">
            <w:pPr>
              <w:keepNext/>
              <w:keepLines/>
              <w:suppressLineNumbers/>
              <w:jc w:val="center"/>
            </w:pPr>
            <w:r>
              <w:t>7</w:t>
            </w:r>
          </w:p>
        </w:tc>
        <w:tc>
          <w:tcPr>
            <w:tcW w:w="582" w:type="dxa"/>
            <w:tcBorders>
              <w:top w:val="single" w:sz="4" w:space="0" w:color="auto"/>
              <w:left w:val="single" w:sz="4" w:space="0" w:color="auto"/>
              <w:bottom w:val="single" w:sz="4" w:space="0" w:color="auto"/>
              <w:right w:val="single" w:sz="4" w:space="0" w:color="auto"/>
            </w:tcBorders>
            <w:noWrap/>
            <w:vAlign w:val="center"/>
            <w:hideMark/>
          </w:tcPr>
          <w:p w:rsidR="00C670F2" w:rsidRDefault="00C670F2">
            <w:pPr>
              <w:keepNext/>
              <w:keepLines/>
              <w:suppressLineNumbers/>
              <w:jc w:val="center"/>
            </w:pPr>
            <w:r>
              <w:t>8</w:t>
            </w:r>
          </w:p>
        </w:tc>
        <w:tc>
          <w:tcPr>
            <w:tcW w:w="850" w:type="dxa"/>
            <w:tcBorders>
              <w:top w:val="single" w:sz="4" w:space="0" w:color="auto"/>
              <w:left w:val="single" w:sz="4" w:space="0" w:color="auto"/>
              <w:bottom w:val="single" w:sz="4" w:space="0" w:color="auto"/>
              <w:right w:val="single" w:sz="4" w:space="0" w:color="auto"/>
            </w:tcBorders>
            <w:noWrap/>
            <w:vAlign w:val="center"/>
            <w:hideMark/>
          </w:tcPr>
          <w:p w:rsidR="00C670F2" w:rsidRDefault="00C670F2">
            <w:pPr>
              <w:keepNext/>
              <w:keepLines/>
              <w:suppressLineNumbers/>
              <w:jc w:val="center"/>
            </w:pPr>
            <w:r>
              <w:t>9</w:t>
            </w:r>
          </w:p>
        </w:tc>
        <w:tc>
          <w:tcPr>
            <w:tcW w:w="851" w:type="dxa"/>
            <w:tcBorders>
              <w:top w:val="single" w:sz="4" w:space="0" w:color="auto"/>
              <w:left w:val="single" w:sz="4" w:space="0" w:color="auto"/>
              <w:bottom w:val="single" w:sz="4" w:space="0" w:color="auto"/>
              <w:right w:val="single" w:sz="4" w:space="0" w:color="auto"/>
            </w:tcBorders>
            <w:noWrap/>
            <w:vAlign w:val="center"/>
            <w:hideMark/>
          </w:tcPr>
          <w:p w:rsidR="00C670F2" w:rsidRDefault="00C670F2">
            <w:pPr>
              <w:keepNext/>
              <w:keepLines/>
              <w:suppressLineNumbers/>
              <w:jc w:val="center"/>
            </w:pPr>
            <w:r>
              <w:t>10</w:t>
            </w:r>
          </w:p>
        </w:tc>
        <w:tc>
          <w:tcPr>
            <w:tcW w:w="1134" w:type="dxa"/>
            <w:tcBorders>
              <w:top w:val="single" w:sz="4" w:space="0" w:color="auto"/>
              <w:left w:val="single" w:sz="4" w:space="0" w:color="auto"/>
              <w:bottom w:val="single" w:sz="4" w:space="0" w:color="auto"/>
              <w:right w:val="single" w:sz="4" w:space="0" w:color="auto"/>
            </w:tcBorders>
            <w:noWrap/>
            <w:vAlign w:val="center"/>
            <w:hideMark/>
          </w:tcPr>
          <w:p w:rsidR="00C670F2" w:rsidRDefault="00C670F2">
            <w:pPr>
              <w:keepNext/>
              <w:keepLines/>
              <w:suppressLineNumbers/>
              <w:jc w:val="center"/>
            </w:pPr>
            <w:r>
              <w:t>11</w:t>
            </w:r>
          </w:p>
        </w:tc>
        <w:tc>
          <w:tcPr>
            <w:tcW w:w="1134" w:type="dxa"/>
            <w:tcBorders>
              <w:top w:val="single" w:sz="4" w:space="0" w:color="auto"/>
              <w:left w:val="single" w:sz="4" w:space="0" w:color="auto"/>
              <w:bottom w:val="single" w:sz="4" w:space="0" w:color="auto"/>
              <w:right w:val="single" w:sz="4" w:space="0" w:color="auto"/>
            </w:tcBorders>
            <w:noWrap/>
            <w:vAlign w:val="center"/>
            <w:hideMark/>
          </w:tcPr>
          <w:p w:rsidR="00C670F2" w:rsidRDefault="00C670F2">
            <w:pPr>
              <w:keepNext/>
              <w:keepLines/>
              <w:suppressLineNumbers/>
              <w:jc w:val="center"/>
            </w:pPr>
            <w: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C670F2" w:rsidRDefault="00C670F2">
            <w:pPr>
              <w:keepNext/>
              <w:keepLines/>
              <w:suppressLineNumbers/>
              <w:jc w:val="center"/>
            </w:pPr>
            <w: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C670F2" w:rsidRDefault="00C670F2">
            <w:pPr>
              <w:keepNext/>
              <w:keepLines/>
              <w:suppressLineNumbers/>
              <w:jc w:val="center"/>
            </w:pPr>
            <w:r>
              <w:t>14</w:t>
            </w:r>
          </w:p>
        </w:tc>
        <w:tc>
          <w:tcPr>
            <w:tcW w:w="1544" w:type="dxa"/>
            <w:tcBorders>
              <w:top w:val="single" w:sz="4" w:space="0" w:color="auto"/>
              <w:left w:val="single" w:sz="4" w:space="0" w:color="auto"/>
              <w:bottom w:val="single" w:sz="4" w:space="0" w:color="auto"/>
              <w:right w:val="single" w:sz="4" w:space="0" w:color="auto"/>
            </w:tcBorders>
            <w:noWrap/>
            <w:vAlign w:val="center"/>
            <w:hideMark/>
          </w:tcPr>
          <w:p w:rsidR="00C670F2" w:rsidRDefault="00C670F2">
            <w:pPr>
              <w:keepNext/>
              <w:keepLines/>
              <w:suppressLineNumbers/>
              <w:jc w:val="center"/>
            </w:pPr>
            <w:r>
              <w:t>15</w:t>
            </w:r>
          </w:p>
        </w:tc>
      </w:tr>
      <w:tr w:rsidR="00B32105" w:rsidTr="00B32105">
        <w:trPr>
          <w:trHeight w:val="630"/>
          <w:jc w:val="center"/>
        </w:trPr>
        <w:tc>
          <w:tcPr>
            <w:tcW w:w="581" w:type="dxa"/>
            <w:tcBorders>
              <w:top w:val="single" w:sz="4" w:space="0" w:color="auto"/>
              <w:left w:val="single" w:sz="4" w:space="0" w:color="auto"/>
              <w:bottom w:val="single" w:sz="4" w:space="0" w:color="auto"/>
              <w:right w:val="single" w:sz="4" w:space="0" w:color="auto"/>
            </w:tcBorders>
            <w:noWrap/>
            <w:vAlign w:val="bottom"/>
          </w:tcPr>
          <w:p w:rsidR="00C670F2" w:rsidRDefault="00C670F2">
            <w:pPr>
              <w:keepNext/>
              <w:keepLines/>
              <w:suppressLineNumbers/>
            </w:pPr>
          </w:p>
        </w:tc>
        <w:tc>
          <w:tcPr>
            <w:tcW w:w="850" w:type="dxa"/>
            <w:tcBorders>
              <w:top w:val="single" w:sz="4" w:space="0" w:color="auto"/>
              <w:left w:val="single" w:sz="4" w:space="0" w:color="auto"/>
              <w:bottom w:val="single" w:sz="4" w:space="0" w:color="auto"/>
              <w:right w:val="single" w:sz="4" w:space="0" w:color="auto"/>
            </w:tcBorders>
            <w:noWrap/>
            <w:vAlign w:val="bottom"/>
          </w:tcPr>
          <w:p w:rsidR="00C670F2" w:rsidRDefault="00C670F2">
            <w:pPr>
              <w:keepNext/>
              <w:keepLines/>
              <w:suppressLineNumbers/>
            </w:pPr>
          </w:p>
        </w:tc>
        <w:tc>
          <w:tcPr>
            <w:tcW w:w="849" w:type="dxa"/>
            <w:tcBorders>
              <w:top w:val="single" w:sz="4" w:space="0" w:color="auto"/>
              <w:left w:val="single" w:sz="4" w:space="0" w:color="auto"/>
              <w:bottom w:val="single" w:sz="4" w:space="0" w:color="auto"/>
              <w:right w:val="single" w:sz="4" w:space="0" w:color="auto"/>
            </w:tcBorders>
            <w:noWrap/>
            <w:vAlign w:val="bottom"/>
          </w:tcPr>
          <w:p w:rsidR="00C670F2" w:rsidRDefault="00C670F2">
            <w:pPr>
              <w:keepNext/>
              <w:keepLines/>
              <w:suppressLineNumbers/>
            </w:pPr>
          </w:p>
        </w:tc>
        <w:tc>
          <w:tcPr>
            <w:tcW w:w="1120" w:type="dxa"/>
            <w:tcBorders>
              <w:top w:val="single" w:sz="4" w:space="0" w:color="auto"/>
              <w:left w:val="single" w:sz="4" w:space="0" w:color="auto"/>
              <w:bottom w:val="single" w:sz="4" w:space="0" w:color="auto"/>
              <w:right w:val="single" w:sz="4" w:space="0" w:color="auto"/>
            </w:tcBorders>
            <w:noWrap/>
            <w:vAlign w:val="bottom"/>
          </w:tcPr>
          <w:p w:rsidR="00C670F2" w:rsidRDefault="00C670F2">
            <w:pPr>
              <w:keepNext/>
              <w:keepLines/>
              <w:suppressLineNumbers/>
            </w:pPr>
          </w:p>
        </w:tc>
        <w:tc>
          <w:tcPr>
            <w:tcW w:w="866" w:type="dxa"/>
            <w:tcBorders>
              <w:top w:val="single" w:sz="4" w:space="0" w:color="auto"/>
              <w:left w:val="single" w:sz="4" w:space="0" w:color="auto"/>
              <w:bottom w:val="single" w:sz="4" w:space="0" w:color="auto"/>
              <w:right w:val="single" w:sz="4" w:space="0" w:color="auto"/>
            </w:tcBorders>
            <w:noWrap/>
            <w:vAlign w:val="bottom"/>
          </w:tcPr>
          <w:p w:rsidR="00C670F2" w:rsidRDefault="00C670F2">
            <w:pPr>
              <w:keepNext/>
              <w:keepLines/>
              <w:suppressLineNumbers/>
            </w:pPr>
          </w:p>
        </w:tc>
        <w:tc>
          <w:tcPr>
            <w:tcW w:w="1119" w:type="dxa"/>
            <w:tcBorders>
              <w:top w:val="single" w:sz="4" w:space="0" w:color="auto"/>
              <w:left w:val="single" w:sz="4" w:space="0" w:color="auto"/>
              <w:bottom w:val="single" w:sz="4" w:space="0" w:color="auto"/>
              <w:right w:val="single" w:sz="4" w:space="0" w:color="auto"/>
            </w:tcBorders>
            <w:noWrap/>
            <w:vAlign w:val="bottom"/>
          </w:tcPr>
          <w:p w:rsidR="00C670F2" w:rsidRDefault="00C670F2">
            <w:pPr>
              <w:keepNext/>
              <w:keepLines/>
              <w:suppressLineNumbers/>
            </w:pPr>
          </w:p>
        </w:tc>
        <w:tc>
          <w:tcPr>
            <w:tcW w:w="1276" w:type="dxa"/>
            <w:tcBorders>
              <w:top w:val="single" w:sz="4" w:space="0" w:color="auto"/>
              <w:left w:val="single" w:sz="4" w:space="0" w:color="auto"/>
              <w:bottom w:val="single" w:sz="4" w:space="0" w:color="auto"/>
              <w:right w:val="single" w:sz="4" w:space="0" w:color="auto"/>
            </w:tcBorders>
            <w:noWrap/>
            <w:vAlign w:val="bottom"/>
          </w:tcPr>
          <w:p w:rsidR="00C670F2" w:rsidRDefault="00C670F2">
            <w:pPr>
              <w:keepNext/>
              <w:keepLines/>
              <w:suppressLineNumbers/>
            </w:pPr>
          </w:p>
        </w:tc>
        <w:tc>
          <w:tcPr>
            <w:tcW w:w="582" w:type="dxa"/>
            <w:tcBorders>
              <w:top w:val="single" w:sz="4" w:space="0" w:color="auto"/>
              <w:left w:val="single" w:sz="4" w:space="0" w:color="auto"/>
              <w:bottom w:val="single" w:sz="4" w:space="0" w:color="auto"/>
              <w:right w:val="single" w:sz="4" w:space="0" w:color="auto"/>
            </w:tcBorders>
            <w:noWrap/>
            <w:vAlign w:val="bottom"/>
          </w:tcPr>
          <w:p w:rsidR="00C670F2" w:rsidRDefault="00C670F2">
            <w:pPr>
              <w:keepNext/>
              <w:keepLines/>
              <w:suppressLineNumbers/>
            </w:pPr>
          </w:p>
        </w:tc>
        <w:tc>
          <w:tcPr>
            <w:tcW w:w="850" w:type="dxa"/>
            <w:tcBorders>
              <w:top w:val="single" w:sz="4" w:space="0" w:color="auto"/>
              <w:left w:val="single" w:sz="4" w:space="0" w:color="auto"/>
              <w:bottom w:val="single" w:sz="4" w:space="0" w:color="auto"/>
              <w:right w:val="single" w:sz="4" w:space="0" w:color="auto"/>
            </w:tcBorders>
            <w:noWrap/>
            <w:vAlign w:val="bottom"/>
          </w:tcPr>
          <w:p w:rsidR="00C670F2" w:rsidRDefault="00C670F2">
            <w:pPr>
              <w:keepNext/>
              <w:keepLines/>
              <w:suppressLineNumbers/>
            </w:pPr>
          </w:p>
        </w:tc>
        <w:tc>
          <w:tcPr>
            <w:tcW w:w="851" w:type="dxa"/>
            <w:tcBorders>
              <w:top w:val="single" w:sz="4" w:space="0" w:color="auto"/>
              <w:left w:val="single" w:sz="4" w:space="0" w:color="auto"/>
              <w:bottom w:val="single" w:sz="4" w:space="0" w:color="auto"/>
              <w:right w:val="single" w:sz="4" w:space="0" w:color="auto"/>
            </w:tcBorders>
            <w:noWrap/>
            <w:vAlign w:val="bottom"/>
          </w:tcPr>
          <w:p w:rsidR="00C670F2" w:rsidRDefault="00C670F2">
            <w:pPr>
              <w:keepNext/>
              <w:keepLines/>
              <w:suppressLineNumbers/>
            </w:pPr>
          </w:p>
        </w:tc>
        <w:tc>
          <w:tcPr>
            <w:tcW w:w="1134" w:type="dxa"/>
            <w:tcBorders>
              <w:top w:val="single" w:sz="4" w:space="0" w:color="auto"/>
              <w:left w:val="single" w:sz="4" w:space="0" w:color="auto"/>
              <w:bottom w:val="single" w:sz="4" w:space="0" w:color="auto"/>
              <w:right w:val="single" w:sz="4" w:space="0" w:color="auto"/>
            </w:tcBorders>
            <w:noWrap/>
            <w:vAlign w:val="bottom"/>
          </w:tcPr>
          <w:p w:rsidR="00C670F2" w:rsidRDefault="00C670F2">
            <w:pPr>
              <w:keepNext/>
              <w:keepLines/>
              <w:suppressLineNumbers/>
            </w:pPr>
          </w:p>
        </w:tc>
        <w:tc>
          <w:tcPr>
            <w:tcW w:w="1134" w:type="dxa"/>
            <w:tcBorders>
              <w:top w:val="single" w:sz="4" w:space="0" w:color="auto"/>
              <w:left w:val="single" w:sz="4" w:space="0" w:color="auto"/>
              <w:bottom w:val="single" w:sz="4" w:space="0" w:color="auto"/>
              <w:right w:val="single" w:sz="4" w:space="0" w:color="auto"/>
            </w:tcBorders>
            <w:noWrap/>
            <w:vAlign w:val="bottom"/>
          </w:tcPr>
          <w:p w:rsidR="00C670F2" w:rsidRDefault="00C670F2">
            <w:pPr>
              <w:keepNext/>
              <w:keepLines/>
              <w:suppressLineNumbers/>
            </w:pPr>
          </w:p>
        </w:tc>
        <w:tc>
          <w:tcPr>
            <w:tcW w:w="1559" w:type="dxa"/>
            <w:tcBorders>
              <w:top w:val="single" w:sz="4" w:space="0" w:color="auto"/>
              <w:left w:val="single" w:sz="4" w:space="0" w:color="auto"/>
              <w:bottom w:val="single" w:sz="4" w:space="0" w:color="auto"/>
              <w:right w:val="single" w:sz="4" w:space="0" w:color="auto"/>
            </w:tcBorders>
            <w:noWrap/>
            <w:vAlign w:val="bottom"/>
          </w:tcPr>
          <w:p w:rsidR="00C670F2" w:rsidRDefault="00C670F2">
            <w:pPr>
              <w:keepNext/>
              <w:keepLines/>
              <w:suppressLineNumbers/>
            </w:pPr>
          </w:p>
        </w:tc>
        <w:tc>
          <w:tcPr>
            <w:tcW w:w="1417" w:type="dxa"/>
            <w:tcBorders>
              <w:top w:val="single" w:sz="4" w:space="0" w:color="auto"/>
              <w:left w:val="single" w:sz="4" w:space="0" w:color="auto"/>
              <w:bottom w:val="single" w:sz="4" w:space="0" w:color="auto"/>
              <w:right w:val="single" w:sz="4" w:space="0" w:color="auto"/>
            </w:tcBorders>
            <w:noWrap/>
            <w:vAlign w:val="bottom"/>
          </w:tcPr>
          <w:p w:rsidR="00C670F2" w:rsidRDefault="00C670F2">
            <w:pPr>
              <w:keepNext/>
              <w:keepLines/>
              <w:suppressLineNumbers/>
            </w:pPr>
          </w:p>
        </w:tc>
        <w:tc>
          <w:tcPr>
            <w:tcW w:w="1544" w:type="dxa"/>
            <w:tcBorders>
              <w:top w:val="single" w:sz="4" w:space="0" w:color="auto"/>
              <w:left w:val="single" w:sz="4" w:space="0" w:color="auto"/>
              <w:bottom w:val="single" w:sz="4" w:space="0" w:color="auto"/>
              <w:right w:val="single" w:sz="4" w:space="0" w:color="auto"/>
            </w:tcBorders>
            <w:noWrap/>
            <w:vAlign w:val="bottom"/>
          </w:tcPr>
          <w:p w:rsidR="00C670F2" w:rsidRDefault="00C670F2">
            <w:pPr>
              <w:keepNext/>
              <w:keepLines/>
              <w:suppressLineNumbers/>
            </w:pPr>
          </w:p>
        </w:tc>
      </w:tr>
      <w:tr w:rsidR="00B32105" w:rsidTr="00B32105">
        <w:trPr>
          <w:trHeight w:val="315"/>
          <w:jc w:val="center"/>
        </w:trPr>
        <w:tc>
          <w:tcPr>
            <w:tcW w:w="581" w:type="dxa"/>
            <w:tcBorders>
              <w:top w:val="single" w:sz="4" w:space="0" w:color="auto"/>
              <w:left w:val="single" w:sz="4" w:space="0" w:color="auto"/>
              <w:bottom w:val="single" w:sz="4" w:space="0" w:color="auto"/>
              <w:right w:val="single" w:sz="4" w:space="0" w:color="auto"/>
            </w:tcBorders>
            <w:noWrap/>
            <w:vAlign w:val="bottom"/>
          </w:tcPr>
          <w:p w:rsidR="00C670F2" w:rsidRDefault="00C670F2">
            <w:pPr>
              <w:keepNext/>
              <w:keepLines/>
              <w:suppressLineNumbers/>
            </w:pPr>
          </w:p>
        </w:tc>
        <w:tc>
          <w:tcPr>
            <w:tcW w:w="850" w:type="dxa"/>
            <w:tcBorders>
              <w:top w:val="single" w:sz="4" w:space="0" w:color="auto"/>
              <w:left w:val="single" w:sz="4" w:space="0" w:color="auto"/>
              <w:bottom w:val="single" w:sz="4" w:space="0" w:color="auto"/>
              <w:right w:val="single" w:sz="4" w:space="0" w:color="auto"/>
            </w:tcBorders>
            <w:noWrap/>
            <w:vAlign w:val="bottom"/>
          </w:tcPr>
          <w:p w:rsidR="00C670F2" w:rsidRDefault="00C670F2">
            <w:pPr>
              <w:keepNext/>
              <w:keepLines/>
              <w:suppressLineNumbers/>
            </w:pPr>
          </w:p>
        </w:tc>
        <w:tc>
          <w:tcPr>
            <w:tcW w:w="849" w:type="dxa"/>
            <w:tcBorders>
              <w:top w:val="single" w:sz="4" w:space="0" w:color="auto"/>
              <w:left w:val="single" w:sz="4" w:space="0" w:color="auto"/>
              <w:bottom w:val="single" w:sz="4" w:space="0" w:color="auto"/>
              <w:right w:val="single" w:sz="4" w:space="0" w:color="auto"/>
            </w:tcBorders>
            <w:noWrap/>
            <w:vAlign w:val="bottom"/>
          </w:tcPr>
          <w:p w:rsidR="00C670F2" w:rsidRDefault="00C670F2">
            <w:pPr>
              <w:keepNext/>
              <w:keepLines/>
              <w:suppressLineNumbers/>
            </w:pPr>
          </w:p>
        </w:tc>
        <w:tc>
          <w:tcPr>
            <w:tcW w:w="1120" w:type="dxa"/>
            <w:tcBorders>
              <w:top w:val="single" w:sz="4" w:space="0" w:color="auto"/>
              <w:left w:val="single" w:sz="4" w:space="0" w:color="auto"/>
              <w:bottom w:val="single" w:sz="4" w:space="0" w:color="auto"/>
              <w:right w:val="single" w:sz="4" w:space="0" w:color="auto"/>
            </w:tcBorders>
            <w:noWrap/>
            <w:vAlign w:val="bottom"/>
          </w:tcPr>
          <w:p w:rsidR="00C670F2" w:rsidRDefault="00C670F2">
            <w:pPr>
              <w:keepNext/>
              <w:keepLines/>
              <w:suppressLineNumbers/>
            </w:pPr>
          </w:p>
        </w:tc>
        <w:tc>
          <w:tcPr>
            <w:tcW w:w="866" w:type="dxa"/>
            <w:tcBorders>
              <w:top w:val="single" w:sz="4" w:space="0" w:color="auto"/>
              <w:left w:val="single" w:sz="4" w:space="0" w:color="auto"/>
              <w:bottom w:val="single" w:sz="4" w:space="0" w:color="auto"/>
              <w:right w:val="single" w:sz="4" w:space="0" w:color="auto"/>
            </w:tcBorders>
            <w:noWrap/>
            <w:vAlign w:val="bottom"/>
          </w:tcPr>
          <w:p w:rsidR="00C670F2" w:rsidRDefault="00C670F2">
            <w:pPr>
              <w:keepNext/>
              <w:keepLines/>
              <w:suppressLineNumbers/>
            </w:pPr>
          </w:p>
        </w:tc>
        <w:tc>
          <w:tcPr>
            <w:tcW w:w="1119" w:type="dxa"/>
            <w:tcBorders>
              <w:top w:val="single" w:sz="4" w:space="0" w:color="auto"/>
              <w:left w:val="single" w:sz="4" w:space="0" w:color="auto"/>
              <w:bottom w:val="single" w:sz="4" w:space="0" w:color="auto"/>
              <w:right w:val="single" w:sz="4" w:space="0" w:color="auto"/>
            </w:tcBorders>
            <w:noWrap/>
            <w:vAlign w:val="bottom"/>
          </w:tcPr>
          <w:p w:rsidR="00C670F2" w:rsidRDefault="00C670F2">
            <w:pPr>
              <w:keepNext/>
              <w:keepLines/>
              <w:suppressLineNumbers/>
            </w:pPr>
          </w:p>
        </w:tc>
        <w:tc>
          <w:tcPr>
            <w:tcW w:w="1276" w:type="dxa"/>
            <w:tcBorders>
              <w:top w:val="single" w:sz="4" w:space="0" w:color="auto"/>
              <w:left w:val="single" w:sz="4" w:space="0" w:color="auto"/>
              <w:bottom w:val="single" w:sz="4" w:space="0" w:color="auto"/>
              <w:right w:val="single" w:sz="4" w:space="0" w:color="auto"/>
            </w:tcBorders>
            <w:noWrap/>
            <w:vAlign w:val="bottom"/>
          </w:tcPr>
          <w:p w:rsidR="00C670F2" w:rsidRDefault="00C670F2">
            <w:pPr>
              <w:keepNext/>
              <w:keepLines/>
              <w:suppressLineNumbers/>
            </w:pPr>
          </w:p>
        </w:tc>
        <w:tc>
          <w:tcPr>
            <w:tcW w:w="582" w:type="dxa"/>
            <w:tcBorders>
              <w:top w:val="single" w:sz="4" w:space="0" w:color="auto"/>
              <w:left w:val="single" w:sz="4" w:space="0" w:color="auto"/>
              <w:bottom w:val="single" w:sz="4" w:space="0" w:color="auto"/>
              <w:right w:val="single" w:sz="4" w:space="0" w:color="auto"/>
            </w:tcBorders>
            <w:noWrap/>
            <w:vAlign w:val="bottom"/>
          </w:tcPr>
          <w:p w:rsidR="00C670F2" w:rsidRDefault="00C670F2">
            <w:pPr>
              <w:keepNext/>
              <w:keepLines/>
              <w:suppressLineNumbers/>
            </w:pPr>
          </w:p>
        </w:tc>
        <w:tc>
          <w:tcPr>
            <w:tcW w:w="850" w:type="dxa"/>
            <w:tcBorders>
              <w:top w:val="single" w:sz="4" w:space="0" w:color="auto"/>
              <w:left w:val="single" w:sz="4" w:space="0" w:color="auto"/>
              <w:bottom w:val="single" w:sz="4" w:space="0" w:color="auto"/>
              <w:right w:val="single" w:sz="4" w:space="0" w:color="auto"/>
            </w:tcBorders>
            <w:noWrap/>
            <w:vAlign w:val="bottom"/>
          </w:tcPr>
          <w:p w:rsidR="00C670F2" w:rsidRDefault="00C670F2">
            <w:pPr>
              <w:keepNext/>
              <w:keepLines/>
              <w:suppressLineNumbers/>
            </w:pPr>
          </w:p>
        </w:tc>
        <w:tc>
          <w:tcPr>
            <w:tcW w:w="851" w:type="dxa"/>
            <w:tcBorders>
              <w:top w:val="single" w:sz="4" w:space="0" w:color="auto"/>
              <w:left w:val="single" w:sz="4" w:space="0" w:color="auto"/>
              <w:bottom w:val="single" w:sz="4" w:space="0" w:color="auto"/>
              <w:right w:val="single" w:sz="4" w:space="0" w:color="auto"/>
            </w:tcBorders>
            <w:noWrap/>
            <w:vAlign w:val="bottom"/>
          </w:tcPr>
          <w:p w:rsidR="00C670F2" w:rsidRDefault="00C670F2">
            <w:pPr>
              <w:keepNext/>
              <w:keepLines/>
              <w:suppressLineNumbers/>
            </w:pPr>
          </w:p>
        </w:tc>
        <w:tc>
          <w:tcPr>
            <w:tcW w:w="1134" w:type="dxa"/>
            <w:tcBorders>
              <w:top w:val="single" w:sz="4" w:space="0" w:color="auto"/>
              <w:left w:val="single" w:sz="4" w:space="0" w:color="auto"/>
              <w:bottom w:val="single" w:sz="4" w:space="0" w:color="auto"/>
              <w:right w:val="single" w:sz="4" w:space="0" w:color="auto"/>
            </w:tcBorders>
            <w:noWrap/>
            <w:vAlign w:val="bottom"/>
          </w:tcPr>
          <w:p w:rsidR="00C670F2" w:rsidRDefault="00C670F2">
            <w:pPr>
              <w:keepNext/>
              <w:keepLines/>
              <w:suppressLineNumbers/>
            </w:pPr>
          </w:p>
        </w:tc>
        <w:tc>
          <w:tcPr>
            <w:tcW w:w="1134" w:type="dxa"/>
            <w:tcBorders>
              <w:top w:val="single" w:sz="4" w:space="0" w:color="auto"/>
              <w:left w:val="single" w:sz="4" w:space="0" w:color="auto"/>
              <w:bottom w:val="single" w:sz="4" w:space="0" w:color="auto"/>
              <w:right w:val="single" w:sz="4" w:space="0" w:color="auto"/>
            </w:tcBorders>
            <w:noWrap/>
            <w:vAlign w:val="bottom"/>
          </w:tcPr>
          <w:p w:rsidR="00C670F2" w:rsidRDefault="00C670F2">
            <w:pPr>
              <w:keepNext/>
              <w:keepLines/>
              <w:suppressLineNumbers/>
            </w:pPr>
          </w:p>
        </w:tc>
        <w:tc>
          <w:tcPr>
            <w:tcW w:w="1559" w:type="dxa"/>
            <w:tcBorders>
              <w:top w:val="single" w:sz="4" w:space="0" w:color="auto"/>
              <w:left w:val="single" w:sz="4" w:space="0" w:color="auto"/>
              <w:bottom w:val="single" w:sz="4" w:space="0" w:color="auto"/>
              <w:right w:val="single" w:sz="4" w:space="0" w:color="auto"/>
            </w:tcBorders>
            <w:noWrap/>
            <w:vAlign w:val="bottom"/>
          </w:tcPr>
          <w:p w:rsidR="00C670F2" w:rsidRDefault="00C670F2">
            <w:pPr>
              <w:keepNext/>
              <w:keepLines/>
              <w:suppressLineNumbers/>
            </w:pPr>
          </w:p>
        </w:tc>
        <w:tc>
          <w:tcPr>
            <w:tcW w:w="1417" w:type="dxa"/>
            <w:tcBorders>
              <w:top w:val="single" w:sz="4" w:space="0" w:color="auto"/>
              <w:left w:val="single" w:sz="4" w:space="0" w:color="auto"/>
              <w:bottom w:val="single" w:sz="4" w:space="0" w:color="auto"/>
              <w:right w:val="single" w:sz="4" w:space="0" w:color="auto"/>
            </w:tcBorders>
            <w:noWrap/>
            <w:vAlign w:val="bottom"/>
          </w:tcPr>
          <w:p w:rsidR="00C670F2" w:rsidRDefault="00C670F2">
            <w:pPr>
              <w:keepNext/>
              <w:keepLines/>
              <w:suppressLineNumbers/>
            </w:pPr>
          </w:p>
        </w:tc>
        <w:tc>
          <w:tcPr>
            <w:tcW w:w="1544" w:type="dxa"/>
            <w:tcBorders>
              <w:top w:val="single" w:sz="4" w:space="0" w:color="auto"/>
              <w:left w:val="single" w:sz="4" w:space="0" w:color="auto"/>
              <w:bottom w:val="single" w:sz="4" w:space="0" w:color="auto"/>
              <w:right w:val="single" w:sz="4" w:space="0" w:color="auto"/>
            </w:tcBorders>
            <w:noWrap/>
            <w:vAlign w:val="bottom"/>
          </w:tcPr>
          <w:p w:rsidR="00C670F2" w:rsidRDefault="00C670F2">
            <w:pPr>
              <w:keepNext/>
              <w:keepLines/>
              <w:suppressLineNumbers/>
            </w:pPr>
          </w:p>
        </w:tc>
      </w:tr>
    </w:tbl>
    <w:p w:rsidR="00C670F2" w:rsidRDefault="00C670F2" w:rsidP="00C670F2">
      <w:pPr>
        <w:keepNext/>
        <w:keepLines/>
        <w:suppressLineNumbers/>
        <w:tabs>
          <w:tab w:val="left" w:pos="709"/>
          <w:tab w:val="left" w:pos="1134"/>
        </w:tabs>
        <w:autoSpaceDE w:val="0"/>
        <w:autoSpaceDN w:val="0"/>
        <w:ind w:firstLine="709"/>
      </w:pPr>
      <w:r>
        <w:t>В случае</w:t>
      </w:r>
      <w:proofErr w:type="gramStart"/>
      <w:r>
        <w:t>,</w:t>
      </w:r>
      <w:proofErr w:type="gramEnd"/>
      <w: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w:t>
      </w:r>
      <w:r>
        <w:t>и</w:t>
      </w:r>
      <w:r>
        <w:t>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C670F2" w:rsidRDefault="00C670F2" w:rsidP="00C670F2">
      <w:pPr>
        <w:keepNext/>
        <w:keepLines/>
        <w:suppressLineNumbers/>
        <w:tabs>
          <w:tab w:val="left" w:pos="709"/>
          <w:tab w:val="left" w:pos="1134"/>
        </w:tabs>
        <w:autoSpaceDE w:val="0"/>
        <w:autoSpaceDN w:val="0"/>
        <w:ind w:firstLine="709"/>
      </w:pPr>
      <w:r>
        <w:t>_________________________________</w:t>
      </w:r>
      <w:r>
        <w:tab/>
        <w:t>___________________________</w:t>
      </w:r>
    </w:p>
    <w:p w:rsidR="00C670F2" w:rsidRDefault="00C670F2" w:rsidP="00C670F2">
      <w:pPr>
        <w:pStyle w:val="Times12"/>
        <w:keepNext/>
        <w:keepLines/>
        <w:suppressLineNumbers/>
        <w:ind w:firstLine="709"/>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(ФИО и должность подписавшего)</w:t>
      </w:r>
    </w:p>
    <w:p w:rsidR="00C670F2" w:rsidRDefault="00C670F2" w:rsidP="00C670F2">
      <w:pPr>
        <w:keepNext/>
        <w:keepLines/>
        <w:suppressLineNumbers/>
        <w:ind w:firstLine="709"/>
      </w:pPr>
      <w:r>
        <w:t>М.П.</w:t>
      </w:r>
    </w:p>
    <w:p w:rsidR="00C670F2" w:rsidRDefault="00C670F2" w:rsidP="00C670F2">
      <w:pPr>
        <w:keepNext/>
        <w:ind w:firstLine="709"/>
        <w:jc w:val="center"/>
        <w:rPr>
          <w:b/>
        </w:rPr>
      </w:pPr>
    </w:p>
    <w:p w:rsidR="00C670F2" w:rsidRDefault="00C670F2" w:rsidP="00C670F2">
      <w:pPr>
        <w:pStyle w:val="Times12"/>
        <w:keepNext/>
        <w:tabs>
          <w:tab w:val="left" w:pos="1134"/>
        </w:tabs>
        <w:ind w:firstLine="709"/>
        <w:rPr>
          <w:b/>
          <w:bCs w:val="0"/>
          <w:szCs w:val="24"/>
        </w:rPr>
      </w:pPr>
      <w:r>
        <w:rPr>
          <w:bCs w:val="0"/>
          <w:szCs w:val="24"/>
        </w:rPr>
        <w:t>ИНСТРУКЦИИ ПОЗАПОЛНЕНИЮ</w:t>
      </w:r>
    </w:p>
    <w:p w:rsidR="00C670F2" w:rsidRDefault="00C670F2" w:rsidP="00C670F2">
      <w:pPr>
        <w:keepNext/>
        <w:numPr>
          <w:ilvl w:val="0"/>
          <w:numId w:val="51"/>
        </w:numPr>
        <w:tabs>
          <w:tab w:val="clear" w:pos="960"/>
          <w:tab w:val="num" w:pos="0"/>
          <w:tab w:val="left" w:pos="1134"/>
        </w:tabs>
        <w:ind w:left="0" w:firstLine="709"/>
        <w:contextualSpacing/>
      </w:pPr>
      <w:r>
        <w:t>Данные инструкции не следует воспроизводить в документах, подготовленных участником запроса предложений.</w:t>
      </w:r>
    </w:p>
    <w:p w:rsidR="00C670F2" w:rsidRDefault="00C670F2" w:rsidP="00C670F2">
      <w:pPr>
        <w:keepNext/>
        <w:numPr>
          <w:ilvl w:val="0"/>
          <w:numId w:val="51"/>
        </w:numPr>
        <w:tabs>
          <w:tab w:val="clear" w:pos="960"/>
          <w:tab w:val="num" w:pos="0"/>
          <w:tab w:val="left" w:pos="1134"/>
        </w:tabs>
        <w:ind w:left="0" w:firstLine="709"/>
        <w:contextualSpacing/>
      </w:pPr>
      <w:r>
        <w:t xml:space="preserve">Форма Таблицы 2 изменению не подлежит. Все сведения и документы обязательны к предоставлению. </w:t>
      </w:r>
    </w:p>
    <w:p w:rsidR="00C670F2" w:rsidRDefault="00C670F2" w:rsidP="00C670F2">
      <w:pPr>
        <w:keepNext/>
        <w:numPr>
          <w:ilvl w:val="0"/>
          <w:numId w:val="51"/>
        </w:numPr>
        <w:tabs>
          <w:tab w:val="clear" w:pos="960"/>
          <w:tab w:val="num" w:pos="0"/>
          <w:tab w:val="left" w:pos="1134"/>
        </w:tabs>
        <w:ind w:left="0" w:firstLine="709"/>
        <w:contextualSpacing/>
      </w:pPr>
      <w:r>
        <w:t>Таблица 2 должна быть представлена в составе заявки на участие в запросе предложений в двух форматах *.</w:t>
      </w:r>
      <w:proofErr w:type="spellStart"/>
      <w:r>
        <w:rPr>
          <w:lang w:val="en-US"/>
        </w:rPr>
        <w:t>pdf</w:t>
      </w:r>
      <w:proofErr w:type="spellEnd"/>
      <w:r>
        <w:t xml:space="preserve"> и *.</w:t>
      </w:r>
      <w:proofErr w:type="spellStart"/>
      <w:r>
        <w:t>xls</w:t>
      </w:r>
      <w:proofErr w:type="spellEnd"/>
      <w:r>
        <w:t>;</w:t>
      </w:r>
    </w:p>
    <w:p w:rsidR="00C670F2" w:rsidRDefault="00C670F2" w:rsidP="00C670F2">
      <w:pPr>
        <w:keepNext/>
        <w:numPr>
          <w:ilvl w:val="0"/>
          <w:numId w:val="51"/>
        </w:numPr>
        <w:tabs>
          <w:tab w:val="clear" w:pos="960"/>
          <w:tab w:val="num" w:pos="0"/>
          <w:tab w:val="left" w:pos="1134"/>
        </w:tabs>
        <w:ind w:left="0" w:firstLine="709"/>
        <w:contextualSpacing/>
      </w:pPr>
      <w:r>
        <w:t>В столбце 2 участнику запроса предложений необходимо указать ИНН. В случае</w:t>
      </w:r>
      <w:proofErr w:type="gramStart"/>
      <w:r>
        <w:t>,</w:t>
      </w:r>
      <w:proofErr w:type="gramEnd"/>
      <w:r>
        <w:t xml:space="preserve"> если контрагент российское юридическое лицо указывается 10-значный код. В случае</w:t>
      </w:r>
      <w:proofErr w:type="gramStart"/>
      <w:r>
        <w:t>,</w:t>
      </w:r>
      <w:proofErr w:type="gramEnd"/>
      <w:r>
        <w:t xml:space="preserve"> если контрагент российское физическое лицо (как являющееся, так и не являющееся индивидуал</w:t>
      </w:r>
      <w:r>
        <w:t>ь</w:t>
      </w:r>
      <w:r>
        <w:lastRenderedPageBreak/>
        <w:t>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C670F2" w:rsidRDefault="00C670F2" w:rsidP="00C670F2">
      <w:pPr>
        <w:keepNext/>
        <w:numPr>
          <w:ilvl w:val="0"/>
          <w:numId w:val="51"/>
        </w:numPr>
        <w:tabs>
          <w:tab w:val="clear" w:pos="960"/>
          <w:tab w:val="num" w:pos="0"/>
          <w:tab w:val="left" w:pos="1134"/>
        </w:tabs>
        <w:ind w:left="0" w:firstLine="709"/>
        <w:contextualSpacing/>
      </w:pPr>
      <w:r>
        <w:t>В столбце 3 участнику запроса предложений необходимо указать ОГРН. Заполняется в случае, если контрагент - российское юр</w:t>
      </w:r>
      <w:r>
        <w:t>и</w:t>
      </w:r>
      <w:r>
        <w:t>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w:t>
      </w:r>
      <w:r>
        <w:t>е</w:t>
      </w:r>
      <w:r>
        <w:t>ское лицо в графе указывается «отсутствует».</w:t>
      </w:r>
    </w:p>
    <w:p w:rsidR="00C670F2" w:rsidRDefault="00C670F2" w:rsidP="00C670F2">
      <w:pPr>
        <w:keepNext/>
        <w:numPr>
          <w:ilvl w:val="0"/>
          <w:numId w:val="51"/>
        </w:numPr>
        <w:tabs>
          <w:tab w:val="clear" w:pos="960"/>
          <w:tab w:val="num" w:pos="0"/>
          <w:tab w:val="left" w:pos="1134"/>
        </w:tabs>
        <w:ind w:left="0" w:firstLine="709"/>
        <w:contextualSpacing/>
      </w:pPr>
      <w: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t>,</w:t>
      </w:r>
      <w:proofErr w:type="gramEnd"/>
      <w:r>
        <w:t xml:space="preserve"> если контрагент - физическое лицо указывается ФИО.</w:t>
      </w:r>
    </w:p>
    <w:p w:rsidR="00C670F2" w:rsidRDefault="00C670F2" w:rsidP="00C670F2">
      <w:pPr>
        <w:keepNext/>
        <w:numPr>
          <w:ilvl w:val="0"/>
          <w:numId w:val="51"/>
        </w:numPr>
        <w:tabs>
          <w:tab w:val="clear" w:pos="960"/>
          <w:tab w:val="num" w:pos="0"/>
          <w:tab w:val="left" w:pos="1134"/>
        </w:tabs>
        <w:ind w:left="0" w:firstLine="709"/>
        <w:contextualSpacing/>
      </w:pPr>
      <w: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t>,</w:t>
      </w:r>
      <w:proofErr w:type="gramEnd"/>
      <w:r>
        <w:t xml:space="preserve"> если контрагент российское физическое лицо, иностранное физическое или юридическое лицо в графе указывается «отсутствует».</w:t>
      </w:r>
    </w:p>
    <w:p w:rsidR="00C670F2" w:rsidRDefault="00C670F2" w:rsidP="00C670F2">
      <w:pPr>
        <w:keepNext/>
        <w:numPr>
          <w:ilvl w:val="0"/>
          <w:numId w:val="51"/>
        </w:numPr>
        <w:tabs>
          <w:tab w:val="clear" w:pos="960"/>
          <w:tab w:val="num" w:pos="0"/>
          <w:tab w:val="left" w:pos="1134"/>
        </w:tabs>
        <w:ind w:left="0" w:firstLine="709"/>
        <w:contextualSpacing/>
      </w:pPr>
      <w:r>
        <w:t>Столбец 6 участником запроса предложений заполняется в формате Фамилия Имя Отчество, например Иванов Иван Степанович.</w:t>
      </w:r>
    </w:p>
    <w:p w:rsidR="00C670F2" w:rsidRDefault="00C670F2" w:rsidP="00C670F2">
      <w:pPr>
        <w:keepNext/>
        <w:numPr>
          <w:ilvl w:val="0"/>
          <w:numId w:val="51"/>
        </w:numPr>
        <w:tabs>
          <w:tab w:val="clear" w:pos="960"/>
          <w:tab w:val="num" w:pos="0"/>
          <w:tab w:val="left" w:pos="1134"/>
        </w:tabs>
        <w:ind w:left="0" w:firstLine="709"/>
        <w:contextualSpacing/>
      </w:pPr>
      <w:r>
        <w:t>Столбец 7 заполняется в формате серия (пробел) номер, например 5003 143877. Для иностра</w:t>
      </w:r>
      <w:bookmarkStart w:id="397" w:name="_GoBack"/>
      <w:bookmarkEnd w:id="397"/>
      <w:r>
        <w:t>нцев допускается заполнение в фо</w:t>
      </w:r>
      <w:r>
        <w:t>р</w:t>
      </w:r>
      <w:r>
        <w:t>мате, отраженном в национальном паспорте.</w:t>
      </w:r>
    </w:p>
    <w:p w:rsidR="00C670F2" w:rsidRDefault="00C670F2" w:rsidP="00C670F2">
      <w:pPr>
        <w:keepNext/>
        <w:numPr>
          <w:ilvl w:val="0"/>
          <w:numId w:val="51"/>
        </w:numPr>
        <w:tabs>
          <w:tab w:val="clear" w:pos="960"/>
          <w:tab w:val="num" w:pos="0"/>
          <w:tab w:val="left" w:pos="1134"/>
        </w:tabs>
        <w:ind w:left="0" w:firstLine="709"/>
        <w:contextualSpacing/>
      </w:pPr>
      <w:r>
        <w:t>Столбец 8 заполняется согласно образцу.</w:t>
      </w:r>
    </w:p>
    <w:p w:rsidR="00C670F2" w:rsidRDefault="00C670F2" w:rsidP="00C670F2">
      <w:pPr>
        <w:keepNext/>
        <w:numPr>
          <w:ilvl w:val="0"/>
          <w:numId w:val="51"/>
        </w:numPr>
        <w:tabs>
          <w:tab w:val="clear" w:pos="960"/>
          <w:tab w:val="num" w:pos="0"/>
          <w:tab w:val="left" w:pos="1134"/>
        </w:tabs>
        <w:ind w:left="0" w:firstLine="709"/>
        <w:contextualSpacing/>
      </w:pPr>
      <w:r>
        <w:t xml:space="preserve">Столбцы 9, 10 заполняются в порядке пунктов 3, 4 настоящей инструкции. </w:t>
      </w:r>
    </w:p>
    <w:p w:rsidR="00C670F2" w:rsidRDefault="00C670F2" w:rsidP="00C670F2">
      <w:pPr>
        <w:keepNext/>
        <w:numPr>
          <w:ilvl w:val="0"/>
          <w:numId w:val="51"/>
        </w:numPr>
        <w:tabs>
          <w:tab w:val="clear" w:pos="960"/>
          <w:tab w:val="num" w:pos="0"/>
          <w:tab w:val="left" w:pos="1134"/>
        </w:tabs>
        <w:ind w:left="0" w:firstLine="709"/>
        <w:contextualSpacing/>
      </w:pPr>
      <w:r>
        <w:t>В столбце 11 указывается организационная Форма аббревиатурой и наименование контрагента (например, ООО, ФГУП, ЗАО и т.д.). В случае</w:t>
      </w:r>
      <w:proofErr w:type="gramStart"/>
      <w:r>
        <w:t>,</w:t>
      </w:r>
      <w:proofErr w:type="gramEnd"/>
      <w: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C670F2" w:rsidRDefault="00C670F2" w:rsidP="00C670F2">
      <w:pPr>
        <w:keepNext/>
        <w:numPr>
          <w:ilvl w:val="0"/>
          <w:numId w:val="51"/>
        </w:numPr>
        <w:tabs>
          <w:tab w:val="clear" w:pos="960"/>
          <w:tab w:val="num" w:pos="0"/>
          <w:tab w:val="left" w:pos="1134"/>
        </w:tabs>
        <w:ind w:left="0" w:firstLine="709"/>
        <w:contextualSpacing/>
      </w:pPr>
      <w:r>
        <w:t>Столбец 12 заполняется в формате географической иерархии в нисходящем порядке, например, Тула, ул. Пионеров, 56-89.</w:t>
      </w:r>
    </w:p>
    <w:p w:rsidR="00C670F2" w:rsidRDefault="00C670F2" w:rsidP="00C670F2">
      <w:pPr>
        <w:keepNext/>
        <w:numPr>
          <w:ilvl w:val="0"/>
          <w:numId w:val="51"/>
        </w:numPr>
        <w:tabs>
          <w:tab w:val="clear" w:pos="960"/>
          <w:tab w:val="num" w:pos="0"/>
          <w:tab w:val="left" w:pos="1134"/>
        </w:tabs>
        <w:ind w:left="0" w:firstLine="709"/>
        <w:contextualSpacing/>
      </w:pPr>
      <w:r>
        <w:t>Столбец 13 заполняется в порядке пункта 8 настоящей инструкции.</w:t>
      </w:r>
    </w:p>
    <w:p w:rsidR="00C670F2" w:rsidRDefault="00C670F2" w:rsidP="00C670F2">
      <w:pPr>
        <w:keepNext/>
        <w:numPr>
          <w:ilvl w:val="0"/>
          <w:numId w:val="51"/>
        </w:numPr>
        <w:tabs>
          <w:tab w:val="clear" w:pos="960"/>
          <w:tab w:val="num" w:pos="0"/>
          <w:tab w:val="left" w:pos="1134"/>
        </w:tabs>
        <w:ind w:left="0" w:firstLine="709"/>
        <w:contextualSpacing/>
      </w:pPr>
      <w: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C670F2" w:rsidRDefault="00C670F2" w:rsidP="00C670F2">
      <w:pPr>
        <w:keepNext/>
        <w:numPr>
          <w:ilvl w:val="0"/>
          <w:numId w:val="51"/>
        </w:numPr>
        <w:tabs>
          <w:tab w:val="clear" w:pos="960"/>
          <w:tab w:val="num" w:pos="0"/>
          <w:tab w:val="left" w:pos="1134"/>
        </w:tabs>
        <w:ind w:left="0" w:firstLine="709"/>
        <w:contextualSpacing/>
      </w:pPr>
      <w:r>
        <w:t>В столбце 15 указываются юридический статус и реквизиты подтверждающих документов о юридическом статусе, например в</w:t>
      </w:r>
      <w:r>
        <w:t>ы</w:t>
      </w:r>
      <w:r>
        <w:t>писка из ЕГРЮЛ от 23.01.2014, выписка из реестра акционеров (для ОАО, ЗАО, ссылка на публичный сайт ОАО)</w:t>
      </w:r>
    </w:p>
    <w:p w:rsidR="00C670F2" w:rsidRDefault="00C670F2" w:rsidP="00C670F2">
      <w:pPr>
        <w:spacing w:after="200" w:line="276" w:lineRule="auto"/>
        <w:jc w:val="center"/>
        <w:rPr>
          <w:b/>
          <w:i/>
        </w:rPr>
      </w:pPr>
      <w:r>
        <w:rPr>
          <w:b/>
          <w:i/>
          <w:sz w:val="16"/>
        </w:rPr>
        <w:br w:type="page"/>
      </w:r>
      <w:r>
        <w:rPr>
          <w:b/>
          <w:i/>
        </w:rPr>
        <w:lastRenderedPageBreak/>
        <w:t>ОБРАЗЕЦ ЗАПОЛНЕНИЯ ТАБЛИЦЫ СВЕДЕНИЙ О ЦЕПОЧКЕ СОБСТВЕННИКОВ</w:t>
      </w:r>
    </w:p>
    <w:p w:rsidR="00C670F2" w:rsidRDefault="00C670F2" w:rsidP="00C670F2">
      <w:pPr>
        <w:keepNext/>
        <w:ind w:firstLine="709"/>
        <w:rPr>
          <w:b/>
          <w:i/>
          <w:sz w:val="16"/>
        </w:rPr>
      </w:pPr>
      <w:r>
        <w:rPr>
          <w:b/>
          <w:i/>
          <w:sz w:val="16"/>
        </w:rPr>
        <w:t>Начало (левая сторона таблицы)</w:t>
      </w:r>
    </w:p>
    <w:tbl>
      <w:tblPr>
        <w:tblW w:w="160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34"/>
        <w:gridCol w:w="1753"/>
        <w:gridCol w:w="2071"/>
        <w:gridCol w:w="2866"/>
        <w:gridCol w:w="2229"/>
        <w:gridCol w:w="3342"/>
        <w:gridCol w:w="3185"/>
      </w:tblGrid>
      <w:tr w:rsidR="00C670F2" w:rsidTr="00C670F2">
        <w:trPr>
          <w:trHeight w:val="516"/>
        </w:trPr>
        <w:tc>
          <w:tcPr>
            <w:tcW w:w="635" w:type="dxa"/>
            <w:vMerge w:val="restart"/>
            <w:tcBorders>
              <w:top w:val="single" w:sz="4" w:space="0" w:color="auto"/>
              <w:left w:val="single" w:sz="4" w:space="0" w:color="auto"/>
              <w:bottom w:val="single" w:sz="4" w:space="0" w:color="auto"/>
              <w:right w:val="single" w:sz="4" w:space="0" w:color="auto"/>
            </w:tcBorders>
            <w:vAlign w:val="center"/>
            <w:hideMark/>
          </w:tcPr>
          <w:p w:rsidR="00C670F2" w:rsidRDefault="00C670F2">
            <w:pPr>
              <w:keepNext/>
              <w:jc w:val="center"/>
              <w:rPr>
                <w:i/>
              </w:rPr>
            </w:pPr>
            <w:r>
              <w:rPr>
                <w:i/>
              </w:rPr>
              <w:t xml:space="preserve">№ </w:t>
            </w:r>
            <w:proofErr w:type="spellStart"/>
            <w:proofErr w:type="gramStart"/>
            <w:r>
              <w:rPr>
                <w:i/>
              </w:rPr>
              <w:t>п</w:t>
            </w:r>
            <w:proofErr w:type="spellEnd"/>
            <w:proofErr w:type="gramEnd"/>
            <w:r>
              <w:rPr>
                <w:i/>
              </w:rPr>
              <w:t>/</w:t>
            </w:r>
            <w:proofErr w:type="spellStart"/>
            <w:r>
              <w:rPr>
                <w:i/>
              </w:rPr>
              <w:t>п</w:t>
            </w:r>
            <w:proofErr w:type="spellEnd"/>
          </w:p>
        </w:tc>
        <w:tc>
          <w:tcPr>
            <w:tcW w:w="15441" w:type="dxa"/>
            <w:gridSpan w:val="6"/>
            <w:tcBorders>
              <w:top w:val="single" w:sz="4" w:space="0" w:color="auto"/>
              <w:left w:val="single" w:sz="4" w:space="0" w:color="auto"/>
              <w:bottom w:val="single" w:sz="4" w:space="0" w:color="auto"/>
              <w:right w:val="single" w:sz="4" w:space="0" w:color="auto"/>
            </w:tcBorders>
            <w:vAlign w:val="center"/>
            <w:hideMark/>
          </w:tcPr>
          <w:p w:rsidR="00C670F2" w:rsidRDefault="00C670F2">
            <w:pPr>
              <w:keepNext/>
              <w:jc w:val="center"/>
              <w:rPr>
                <w:i/>
              </w:rPr>
            </w:pPr>
            <w:r>
              <w:rPr>
                <w:i/>
              </w:rPr>
              <w:t>Информация об участнике запроса предложений</w:t>
            </w:r>
          </w:p>
        </w:tc>
      </w:tr>
      <w:tr w:rsidR="00C670F2" w:rsidTr="00C670F2">
        <w:trPr>
          <w:trHeight w:val="1288"/>
        </w:trPr>
        <w:tc>
          <w:tcPr>
            <w:tcW w:w="635" w:type="dxa"/>
            <w:vMerge/>
            <w:tcBorders>
              <w:top w:val="single" w:sz="4" w:space="0" w:color="auto"/>
              <w:left w:val="single" w:sz="4" w:space="0" w:color="auto"/>
              <w:bottom w:val="single" w:sz="4" w:space="0" w:color="auto"/>
              <w:right w:val="single" w:sz="4" w:space="0" w:color="auto"/>
            </w:tcBorders>
            <w:vAlign w:val="center"/>
            <w:hideMark/>
          </w:tcPr>
          <w:p w:rsidR="00C670F2" w:rsidRDefault="00C670F2">
            <w:pPr>
              <w:rPr>
                <w:i/>
              </w:rPr>
            </w:pPr>
          </w:p>
        </w:tc>
        <w:tc>
          <w:tcPr>
            <w:tcW w:w="1753" w:type="dxa"/>
            <w:tcBorders>
              <w:top w:val="single" w:sz="4" w:space="0" w:color="auto"/>
              <w:left w:val="single" w:sz="4" w:space="0" w:color="auto"/>
              <w:bottom w:val="single" w:sz="4" w:space="0" w:color="auto"/>
              <w:right w:val="single" w:sz="4" w:space="0" w:color="auto"/>
            </w:tcBorders>
            <w:vAlign w:val="center"/>
            <w:hideMark/>
          </w:tcPr>
          <w:p w:rsidR="00C670F2" w:rsidRDefault="00C670F2">
            <w:pPr>
              <w:keepNext/>
              <w:jc w:val="center"/>
              <w:rPr>
                <w:i/>
              </w:rPr>
            </w:pPr>
            <w:r>
              <w:rPr>
                <w:i/>
              </w:rPr>
              <w:t>ИНН</w:t>
            </w:r>
          </w:p>
        </w:tc>
        <w:tc>
          <w:tcPr>
            <w:tcW w:w="2070" w:type="dxa"/>
            <w:tcBorders>
              <w:top w:val="single" w:sz="4" w:space="0" w:color="auto"/>
              <w:left w:val="single" w:sz="4" w:space="0" w:color="auto"/>
              <w:bottom w:val="single" w:sz="4" w:space="0" w:color="auto"/>
              <w:right w:val="single" w:sz="4" w:space="0" w:color="auto"/>
            </w:tcBorders>
            <w:vAlign w:val="center"/>
            <w:hideMark/>
          </w:tcPr>
          <w:p w:rsidR="00C670F2" w:rsidRDefault="00C670F2">
            <w:pPr>
              <w:keepNext/>
              <w:jc w:val="center"/>
              <w:rPr>
                <w:i/>
              </w:rPr>
            </w:pPr>
            <w:r>
              <w:rPr>
                <w:i/>
              </w:rPr>
              <w:t>ОГРН</w:t>
            </w:r>
          </w:p>
        </w:tc>
        <w:tc>
          <w:tcPr>
            <w:tcW w:w="2865" w:type="dxa"/>
            <w:tcBorders>
              <w:top w:val="single" w:sz="4" w:space="0" w:color="auto"/>
              <w:left w:val="single" w:sz="4" w:space="0" w:color="auto"/>
              <w:bottom w:val="single" w:sz="4" w:space="0" w:color="auto"/>
              <w:right w:val="single" w:sz="4" w:space="0" w:color="auto"/>
            </w:tcBorders>
            <w:vAlign w:val="center"/>
            <w:hideMark/>
          </w:tcPr>
          <w:p w:rsidR="00C670F2" w:rsidRDefault="00C670F2">
            <w:pPr>
              <w:keepNext/>
              <w:jc w:val="center"/>
              <w:rPr>
                <w:i/>
              </w:rPr>
            </w:pPr>
            <w:r>
              <w:rPr>
                <w:i/>
              </w:rPr>
              <w:t>Наименование краткое</w:t>
            </w:r>
          </w:p>
        </w:tc>
        <w:tc>
          <w:tcPr>
            <w:tcW w:w="2228" w:type="dxa"/>
            <w:tcBorders>
              <w:top w:val="single" w:sz="4" w:space="0" w:color="auto"/>
              <w:left w:val="single" w:sz="4" w:space="0" w:color="auto"/>
              <w:bottom w:val="single" w:sz="4" w:space="0" w:color="auto"/>
              <w:right w:val="single" w:sz="4" w:space="0" w:color="auto"/>
            </w:tcBorders>
            <w:vAlign w:val="center"/>
            <w:hideMark/>
          </w:tcPr>
          <w:p w:rsidR="00C670F2" w:rsidRDefault="00C670F2">
            <w:pPr>
              <w:keepNext/>
              <w:jc w:val="center"/>
              <w:rPr>
                <w:i/>
              </w:rPr>
            </w:pPr>
            <w:r>
              <w:rPr>
                <w:i/>
              </w:rPr>
              <w:t>Код ОКВЭД</w:t>
            </w:r>
          </w:p>
        </w:tc>
        <w:tc>
          <w:tcPr>
            <w:tcW w:w="3341" w:type="dxa"/>
            <w:tcBorders>
              <w:top w:val="single" w:sz="4" w:space="0" w:color="auto"/>
              <w:left w:val="single" w:sz="4" w:space="0" w:color="auto"/>
              <w:bottom w:val="single" w:sz="4" w:space="0" w:color="auto"/>
              <w:right w:val="single" w:sz="4" w:space="0" w:color="auto"/>
            </w:tcBorders>
            <w:vAlign w:val="center"/>
            <w:hideMark/>
          </w:tcPr>
          <w:p w:rsidR="00C670F2" w:rsidRDefault="00C670F2">
            <w:pPr>
              <w:keepNext/>
              <w:jc w:val="center"/>
              <w:rPr>
                <w:i/>
              </w:rPr>
            </w:pPr>
            <w:r>
              <w:rPr>
                <w:i/>
              </w:rPr>
              <w:t>Фамилия, Имя, Отчество р</w:t>
            </w:r>
            <w:r>
              <w:rPr>
                <w:i/>
              </w:rPr>
              <w:t>у</w:t>
            </w:r>
            <w:r>
              <w:rPr>
                <w:i/>
              </w:rPr>
              <w:t>ководителя</w:t>
            </w:r>
          </w:p>
        </w:tc>
        <w:tc>
          <w:tcPr>
            <w:tcW w:w="3184" w:type="dxa"/>
            <w:tcBorders>
              <w:top w:val="single" w:sz="4" w:space="0" w:color="auto"/>
              <w:left w:val="single" w:sz="4" w:space="0" w:color="auto"/>
              <w:bottom w:val="single" w:sz="4" w:space="0" w:color="auto"/>
              <w:right w:val="single" w:sz="4" w:space="0" w:color="auto"/>
            </w:tcBorders>
            <w:vAlign w:val="center"/>
            <w:hideMark/>
          </w:tcPr>
          <w:p w:rsidR="00C670F2" w:rsidRDefault="00C670F2">
            <w:pPr>
              <w:keepNext/>
              <w:jc w:val="center"/>
              <w:rPr>
                <w:i/>
              </w:rPr>
            </w:pPr>
            <w:r>
              <w:rPr>
                <w:i/>
              </w:rPr>
              <w:t>Серия и номер документа, удостоверяющего личность руководителя</w:t>
            </w:r>
          </w:p>
        </w:tc>
      </w:tr>
      <w:tr w:rsidR="00C670F2" w:rsidTr="00C670F2">
        <w:trPr>
          <w:trHeight w:val="318"/>
        </w:trPr>
        <w:tc>
          <w:tcPr>
            <w:tcW w:w="635" w:type="dxa"/>
            <w:tcBorders>
              <w:top w:val="single" w:sz="4" w:space="0" w:color="auto"/>
              <w:left w:val="single" w:sz="4" w:space="0" w:color="auto"/>
              <w:bottom w:val="single" w:sz="4" w:space="0" w:color="auto"/>
              <w:right w:val="single" w:sz="4" w:space="0" w:color="auto"/>
            </w:tcBorders>
            <w:noWrap/>
            <w:vAlign w:val="center"/>
            <w:hideMark/>
          </w:tcPr>
          <w:p w:rsidR="00C670F2" w:rsidRDefault="00C670F2">
            <w:pPr>
              <w:keepNext/>
              <w:jc w:val="center"/>
              <w:rPr>
                <w:i/>
                <w:iCs/>
              </w:rPr>
            </w:pPr>
            <w:r>
              <w:rPr>
                <w:i/>
                <w:iCs/>
              </w:rPr>
              <w:t>1</w:t>
            </w:r>
          </w:p>
        </w:tc>
        <w:tc>
          <w:tcPr>
            <w:tcW w:w="1753" w:type="dxa"/>
            <w:tcBorders>
              <w:top w:val="single" w:sz="4" w:space="0" w:color="auto"/>
              <w:left w:val="single" w:sz="4" w:space="0" w:color="auto"/>
              <w:bottom w:val="single" w:sz="4" w:space="0" w:color="auto"/>
              <w:right w:val="single" w:sz="4" w:space="0" w:color="auto"/>
            </w:tcBorders>
            <w:noWrap/>
            <w:vAlign w:val="center"/>
            <w:hideMark/>
          </w:tcPr>
          <w:p w:rsidR="00C670F2" w:rsidRDefault="00C670F2">
            <w:pPr>
              <w:keepNext/>
              <w:jc w:val="center"/>
              <w:rPr>
                <w:i/>
                <w:iCs/>
              </w:rPr>
            </w:pPr>
            <w:r>
              <w:rPr>
                <w:i/>
                <w:iCs/>
              </w:rPr>
              <w:t>2</w:t>
            </w:r>
          </w:p>
        </w:tc>
        <w:tc>
          <w:tcPr>
            <w:tcW w:w="2070" w:type="dxa"/>
            <w:tcBorders>
              <w:top w:val="single" w:sz="4" w:space="0" w:color="auto"/>
              <w:left w:val="single" w:sz="4" w:space="0" w:color="auto"/>
              <w:bottom w:val="single" w:sz="4" w:space="0" w:color="auto"/>
              <w:right w:val="single" w:sz="4" w:space="0" w:color="auto"/>
            </w:tcBorders>
            <w:noWrap/>
            <w:vAlign w:val="center"/>
            <w:hideMark/>
          </w:tcPr>
          <w:p w:rsidR="00C670F2" w:rsidRDefault="00C670F2">
            <w:pPr>
              <w:keepNext/>
              <w:jc w:val="center"/>
              <w:rPr>
                <w:i/>
                <w:iCs/>
              </w:rPr>
            </w:pPr>
            <w:r>
              <w:rPr>
                <w:i/>
                <w:iCs/>
              </w:rPr>
              <w:t>3</w:t>
            </w:r>
          </w:p>
        </w:tc>
        <w:tc>
          <w:tcPr>
            <w:tcW w:w="2865" w:type="dxa"/>
            <w:tcBorders>
              <w:top w:val="single" w:sz="4" w:space="0" w:color="auto"/>
              <w:left w:val="single" w:sz="4" w:space="0" w:color="auto"/>
              <w:bottom w:val="single" w:sz="4" w:space="0" w:color="auto"/>
              <w:right w:val="single" w:sz="4" w:space="0" w:color="auto"/>
            </w:tcBorders>
            <w:noWrap/>
            <w:vAlign w:val="center"/>
            <w:hideMark/>
          </w:tcPr>
          <w:p w:rsidR="00C670F2" w:rsidRDefault="00C670F2">
            <w:pPr>
              <w:keepNext/>
              <w:jc w:val="center"/>
              <w:rPr>
                <w:i/>
                <w:iCs/>
              </w:rPr>
            </w:pPr>
            <w:r>
              <w:rPr>
                <w:i/>
                <w:iCs/>
              </w:rPr>
              <w:t>4</w:t>
            </w:r>
          </w:p>
        </w:tc>
        <w:tc>
          <w:tcPr>
            <w:tcW w:w="2228" w:type="dxa"/>
            <w:tcBorders>
              <w:top w:val="single" w:sz="4" w:space="0" w:color="auto"/>
              <w:left w:val="single" w:sz="4" w:space="0" w:color="auto"/>
              <w:bottom w:val="single" w:sz="4" w:space="0" w:color="auto"/>
              <w:right w:val="single" w:sz="4" w:space="0" w:color="auto"/>
            </w:tcBorders>
            <w:noWrap/>
            <w:vAlign w:val="center"/>
            <w:hideMark/>
          </w:tcPr>
          <w:p w:rsidR="00C670F2" w:rsidRDefault="00C670F2">
            <w:pPr>
              <w:keepNext/>
              <w:jc w:val="center"/>
              <w:rPr>
                <w:i/>
                <w:iCs/>
              </w:rPr>
            </w:pPr>
            <w:r>
              <w:rPr>
                <w:i/>
                <w:iCs/>
              </w:rPr>
              <w:t>5</w:t>
            </w:r>
          </w:p>
        </w:tc>
        <w:tc>
          <w:tcPr>
            <w:tcW w:w="3341" w:type="dxa"/>
            <w:tcBorders>
              <w:top w:val="single" w:sz="4" w:space="0" w:color="auto"/>
              <w:left w:val="single" w:sz="4" w:space="0" w:color="auto"/>
              <w:bottom w:val="single" w:sz="4" w:space="0" w:color="auto"/>
              <w:right w:val="single" w:sz="4" w:space="0" w:color="auto"/>
            </w:tcBorders>
            <w:noWrap/>
            <w:vAlign w:val="center"/>
            <w:hideMark/>
          </w:tcPr>
          <w:p w:rsidR="00C670F2" w:rsidRDefault="00C670F2">
            <w:pPr>
              <w:keepNext/>
              <w:jc w:val="center"/>
              <w:rPr>
                <w:i/>
                <w:iCs/>
              </w:rPr>
            </w:pPr>
            <w:r>
              <w:rPr>
                <w:i/>
                <w:iCs/>
              </w:rPr>
              <w:t>6</w:t>
            </w:r>
          </w:p>
        </w:tc>
        <w:tc>
          <w:tcPr>
            <w:tcW w:w="3184" w:type="dxa"/>
            <w:tcBorders>
              <w:top w:val="single" w:sz="4" w:space="0" w:color="auto"/>
              <w:left w:val="single" w:sz="4" w:space="0" w:color="auto"/>
              <w:bottom w:val="single" w:sz="4" w:space="0" w:color="auto"/>
              <w:right w:val="single" w:sz="4" w:space="0" w:color="auto"/>
            </w:tcBorders>
            <w:noWrap/>
            <w:vAlign w:val="center"/>
            <w:hideMark/>
          </w:tcPr>
          <w:p w:rsidR="00C670F2" w:rsidRDefault="00C670F2">
            <w:pPr>
              <w:keepNext/>
              <w:jc w:val="center"/>
              <w:rPr>
                <w:i/>
                <w:iCs/>
              </w:rPr>
            </w:pPr>
            <w:r>
              <w:rPr>
                <w:i/>
                <w:iCs/>
              </w:rPr>
              <w:t>7</w:t>
            </w:r>
          </w:p>
        </w:tc>
      </w:tr>
      <w:tr w:rsidR="00C670F2" w:rsidTr="00C670F2">
        <w:trPr>
          <w:trHeight w:val="637"/>
        </w:trPr>
        <w:tc>
          <w:tcPr>
            <w:tcW w:w="635" w:type="dxa"/>
            <w:tcBorders>
              <w:top w:val="single" w:sz="4" w:space="0" w:color="auto"/>
              <w:left w:val="single" w:sz="4" w:space="0" w:color="auto"/>
              <w:bottom w:val="single" w:sz="4" w:space="0" w:color="auto"/>
              <w:right w:val="single" w:sz="4" w:space="0" w:color="auto"/>
            </w:tcBorders>
            <w:noWrap/>
            <w:vAlign w:val="bottom"/>
            <w:hideMark/>
          </w:tcPr>
          <w:p w:rsidR="00C670F2" w:rsidRDefault="00C670F2">
            <w:pPr>
              <w:keepNext/>
              <w:jc w:val="right"/>
              <w:rPr>
                <w:iCs/>
              </w:rPr>
            </w:pPr>
            <w:r>
              <w:rPr>
                <w:i/>
                <w:iCs/>
              </w:rPr>
              <w:t>1</w:t>
            </w:r>
          </w:p>
        </w:tc>
        <w:tc>
          <w:tcPr>
            <w:tcW w:w="1753" w:type="dxa"/>
            <w:tcBorders>
              <w:top w:val="single" w:sz="4" w:space="0" w:color="auto"/>
              <w:left w:val="single" w:sz="4" w:space="0" w:color="auto"/>
              <w:bottom w:val="single" w:sz="4" w:space="0" w:color="auto"/>
              <w:right w:val="single" w:sz="4" w:space="0" w:color="auto"/>
            </w:tcBorders>
            <w:noWrap/>
            <w:vAlign w:val="bottom"/>
            <w:hideMark/>
          </w:tcPr>
          <w:p w:rsidR="00C670F2" w:rsidRDefault="00C670F2">
            <w:pPr>
              <w:keepNext/>
              <w:jc w:val="right"/>
              <w:rPr>
                <w:iCs/>
              </w:rPr>
            </w:pPr>
            <w:r>
              <w:rPr>
                <w:i/>
                <w:iCs/>
              </w:rPr>
              <w:t>7734567890</w:t>
            </w:r>
          </w:p>
        </w:tc>
        <w:tc>
          <w:tcPr>
            <w:tcW w:w="2070" w:type="dxa"/>
            <w:tcBorders>
              <w:top w:val="single" w:sz="4" w:space="0" w:color="auto"/>
              <w:left w:val="single" w:sz="4" w:space="0" w:color="auto"/>
              <w:bottom w:val="single" w:sz="4" w:space="0" w:color="auto"/>
              <w:right w:val="single" w:sz="4" w:space="0" w:color="auto"/>
            </w:tcBorders>
            <w:noWrap/>
            <w:vAlign w:val="bottom"/>
            <w:hideMark/>
          </w:tcPr>
          <w:p w:rsidR="00C670F2" w:rsidRDefault="00C670F2">
            <w:pPr>
              <w:keepNext/>
              <w:rPr>
                <w:iCs/>
              </w:rPr>
            </w:pPr>
            <w:r>
              <w:rPr>
                <w:i/>
                <w:iCs/>
              </w:rPr>
              <w:t>1044567890123</w:t>
            </w:r>
          </w:p>
        </w:tc>
        <w:tc>
          <w:tcPr>
            <w:tcW w:w="2865" w:type="dxa"/>
            <w:tcBorders>
              <w:top w:val="single" w:sz="4" w:space="0" w:color="auto"/>
              <w:left w:val="single" w:sz="4" w:space="0" w:color="auto"/>
              <w:bottom w:val="single" w:sz="4" w:space="0" w:color="auto"/>
              <w:right w:val="single" w:sz="4" w:space="0" w:color="auto"/>
            </w:tcBorders>
            <w:noWrap/>
            <w:vAlign w:val="bottom"/>
            <w:hideMark/>
          </w:tcPr>
          <w:p w:rsidR="00C670F2" w:rsidRDefault="00C670F2">
            <w:pPr>
              <w:keepNext/>
              <w:rPr>
                <w:iCs/>
              </w:rPr>
            </w:pPr>
            <w:r>
              <w:rPr>
                <w:i/>
                <w:iCs/>
              </w:rPr>
              <w:t>ООО "Ромашка"</w:t>
            </w:r>
          </w:p>
        </w:tc>
        <w:tc>
          <w:tcPr>
            <w:tcW w:w="2228" w:type="dxa"/>
            <w:tcBorders>
              <w:top w:val="single" w:sz="4" w:space="0" w:color="auto"/>
              <w:left w:val="single" w:sz="4" w:space="0" w:color="auto"/>
              <w:bottom w:val="single" w:sz="4" w:space="0" w:color="auto"/>
              <w:right w:val="single" w:sz="4" w:space="0" w:color="auto"/>
            </w:tcBorders>
            <w:noWrap/>
            <w:vAlign w:val="bottom"/>
            <w:hideMark/>
          </w:tcPr>
          <w:p w:rsidR="00C670F2" w:rsidRDefault="00C670F2">
            <w:pPr>
              <w:keepNext/>
              <w:rPr>
                <w:iCs/>
              </w:rPr>
            </w:pPr>
            <w:r>
              <w:rPr>
                <w:i/>
                <w:iCs/>
              </w:rPr>
              <w:t>45.xx.xx</w:t>
            </w:r>
          </w:p>
        </w:tc>
        <w:tc>
          <w:tcPr>
            <w:tcW w:w="3341" w:type="dxa"/>
            <w:tcBorders>
              <w:top w:val="single" w:sz="4" w:space="0" w:color="auto"/>
              <w:left w:val="single" w:sz="4" w:space="0" w:color="auto"/>
              <w:bottom w:val="single" w:sz="4" w:space="0" w:color="auto"/>
              <w:right w:val="single" w:sz="4" w:space="0" w:color="auto"/>
            </w:tcBorders>
            <w:noWrap/>
            <w:vAlign w:val="bottom"/>
            <w:hideMark/>
          </w:tcPr>
          <w:p w:rsidR="00C670F2" w:rsidRDefault="00C670F2">
            <w:pPr>
              <w:keepNext/>
              <w:rPr>
                <w:iCs/>
              </w:rPr>
            </w:pPr>
            <w:r>
              <w:rPr>
                <w:i/>
                <w:iCs/>
              </w:rPr>
              <w:t>Иванов Иван Степанович</w:t>
            </w:r>
          </w:p>
        </w:tc>
        <w:tc>
          <w:tcPr>
            <w:tcW w:w="3184" w:type="dxa"/>
            <w:tcBorders>
              <w:top w:val="single" w:sz="4" w:space="0" w:color="auto"/>
              <w:left w:val="single" w:sz="4" w:space="0" w:color="auto"/>
              <w:bottom w:val="single" w:sz="4" w:space="0" w:color="auto"/>
              <w:right w:val="single" w:sz="4" w:space="0" w:color="auto"/>
            </w:tcBorders>
            <w:noWrap/>
            <w:vAlign w:val="bottom"/>
            <w:hideMark/>
          </w:tcPr>
          <w:p w:rsidR="00C670F2" w:rsidRDefault="00C670F2">
            <w:pPr>
              <w:keepNext/>
              <w:rPr>
                <w:iCs/>
              </w:rPr>
            </w:pPr>
            <w:r>
              <w:rPr>
                <w:i/>
                <w:iCs/>
              </w:rPr>
              <w:t>5003 143877</w:t>
            </w:r>
          </w:p>
        </w:tc>
      </w:tr>
    </w:tbl>
    <w:tbl>
      <w:tblPr>
        <w:tblpPr w:leftFromText="180" w:rightFromText="180" w:vertAnchor="text" w:horzAnchor="margin" w:tblpX="-601" w:tblpY="491"/>
        <w:tblW w:w="161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01"/>
        <w:gridCol w:w="1646"/>
        <w:gridCol w:w="1945"/>
        <w:gridCol w:w="2843"/>
        <w:gridCol w:w="2544"/>
        <w:gridCol w:w="1645"/>
        <w:gridCol w:w="1648"/>
        <w:gridCol w:w="2956"/>
      </w:tblGrid>
      <w:tr w:rsidR="00C670F2" w:rsidTr="00C670F2">
        <w:trPr>
          <w:trHeight w:val="341"/>
        </w:trPr>
        <w:tc>
          <w:tcPr>
            <w:tcW w:w="13170" w:type="dxa"/>
            <w:gridSpan w:val="7"/>
            <w:tcBorders>
              <w:top w:val="single" w:sz="4" w:space="0" w:color="auto"/>
              <w:left w:val="single" w:sz="4" w:space="0" w:color="auto"/>
              <w:bottom w:val="single" w:sz="4" w:space="0" w:color="auto"/>
              <w:right w:val="single" w:sz="4" w:space="0" w:color="auto"/>
            </w:tcBorders>
            <w:vAlign w:val="bottom"/>
            <w:hideMark/>
          </w:tcPr>
          <w:p w:rsidR="00C670F2" w:rsidRDefault="00C670F2">
            <w:pPr>
              <w:keepNext/>
              <w:rPr>
                <w:i/>
              </w:rPr>
            </w:pPr>
            <w:r>
              <w:rPr>
                <w:i/>
                <w:sz w:val="22"/>
                <w:szCs w:val="22"/>
              </w:rPr>
              <w:t>Информация о цепочке собственников контрагента, включая бенефициаров (в том числе, конечных)</w:t>
            </w:r>
          </w:p>
        </w:tc>
        <w:tc>
          <w:tcPr>
            <w:tcW w:w="2956" w:type="dxa"/>
            <w:vMerge w:val="restart"/>
            <w:tcBorders>
              <w:top w:val="single" w:sz="4" w:space="0" w:color="auto"/>
              <w:left w:val="single" w:sz="4" w:space="0" w:color="auto"/>
              <w:bottom w:val="single" w:sz="4" w:space="0" w:color="auto"/>
              <w:right w:val="single" w:sz="4" w:space="0" w:color="auto"/>
            </w:tcBorders>
            <w:vAlign w:val="center"/>
            <w:hideMark/>
          </w:tcPr>
          <w:p w:rsidR="00C670F2" w:rsidRDefault="00C670F2">
            <w:pPr>
              <w:keepNext/>
              <w:jc w:val="center"/>
              <w:rPr>
                <w:i/>
              </w:rPr>
            </w:pPr>
            <w:r>
              <w:rPr>
                <w:i/>
                <w:sz w:val="22"/>
                <w:szCs w:val="22"/>
              </w:rPr>
              <w:t>Информация о подтве</w:t>
            </w:r>
            <w:r>
              <w:rPr>
                <w:i/>
                <w:sz w:val="22"/>
                <w:szCs w:val="22"/>
              </w:rPr>
              <w:t>р</w:t>
            </w:r>
            <w:r>
              <w:rPr>
                <w:i/>
                <w:sz w:val="22"/>
                <w:szCs w:val="22"/>
              </w:rPr>
              <w:t>ждающих документах (н</w:t>
            </w:r>
            <w:r>
              <w:rPr>
                <w:i/>
                <w:sz w:val="22"/>
                <w:szCs w:val="22"/>
              </w:rPr>
              <w:t>а</w:t>
            </w:r>
            <w:r>
              <w:rPr>
                <w:i/>
                <w:sz w:val="22"/>
                <w:szCs w:val="22"/>
              </w:rPr>
              <w:t>именование, реквизиты и т.д.)</w:t>
            </w:r>
          </w:p>
        </w:tc>
      </w:tr>
      <w:tr w:rsidR="00C670F2" w:rsidTr="00C670F2">
        <w:trPr>
          <w:trHeight w:val="1063"/>
        </w:trPr>
        <w:tc>
          <w:tcPr>
            <w:tcW w:w="900" w:type="dxa"/>
            <w:tcBorders>
              <w:top w:val="single" w:sz="4" w:space="0" w:color="auto"/>
              <w:left w:val="single" w:sz="4" w:space="0" w:color="auto"/>
              <w:bottom w:val="single" w:sz="4" w:space="0" w:color="auto"/>
              <w:right w:val="single" w:sz="4" w:space="0" w:color="auto"/>
            </w:tcBorders>
            <w:vAlign w:val="center"/>
            <w:hideMark/>
          </w:tcPr>
          <w:p w:rsidR="00C670F2" w:rsidRDefault="00C670F2">
            <w:pPr>
              <w:keepNext/>
              <w:jc w:val="center"/>
              <w:rPr>
                <w:i/>
              </w:rPr>
            </w:pPr>
            <w:r>
              <w:rPr>
                <w:i/>
                <w:sz w:val="22"/>
                <w:szCs w:val="22"/>
              </w:rPr>
              <w:t xml:space="preserve">№ </w:t>
            </w:r>
          </w:p>
        </w:tc>
        <w:tc>
          <w:tcPr>
            <w:tcW w:w="1645" w:type="dxa"/>
            <w:tcBorders>
              <w:top w:val="single" w:sz="4" w:space="0" w:color="auto"/>
              <w:left w:val="single" w:sz="4" w:space="0" w:color="auto"/>
              <w:bottom w:val="single" w:sz="4" w:space="0" w:color="auto"/>
              <w:right w:val="single" w:sz="4" w:space="0" w:color="auto"/>
            </w:tcBorders>
            <w:vAlign w:val="center"/>
            <w:hideMark/>
          </w:tcPr>
          <w:p w:rsidR="00C670F2" w:rsidRDefault="00C670F2">
            <w:pPr>
              <w:keepNext/>
              <w:jc w:val="center"/>
              <w:rPr>
                <w:i/>
              </w:rPr>
            </w:pPr>
            <w:r>
              <w:rPr>
                <w:i/>
                <w:sz w:val="22"/>
                <w:szCs w:val="22"/>
              </w:rPr>
              <w:t xml:space="preserve">ИНН </w:t>
            </w:r>
          </w:p>
        </w:tc>
        <w:tc>
          <w:tcPr>
            <w:tcW w:w="1945" w:type="dxa"/>
            <w:tcBorders>
              <w:top w:val="single" w:sz="4" w:space="0" w:color="auto"/>
              <w:left w:val="single" w:sz="4" w:space="0" w:color="auto"/>
              <w:bottom w:val="single" w:sz="4" w:space="0" w:color="auto"/>
              <w:right w:val="single" w:sz="4" w:space="0" w:color="auto"/>
            </w:tcBorders>
            <w:vAlign w:val="center"/>
            <w:hideMark/>
          </w:tcPr>
          <w:p w:rsidR="00C670F2" w:rsidRDefault="00C670F2">
            <w:pPr>
              <w:keepNext/>
              <w:jc w:val="center"/>
              <w:rPr>
                <w:i/>
              </w:rPr>
            </w:pPr>
            <w:r>
              <w:rPr>
                <w:i/>
                <w:sz w:val="22"/>
                <w:szCs w:val="22"/>
              </w:rPr>
              <w:t>ОГРН</w:t>
            </w:r>
          </w:p>
        </w:tc>
        <w:tc>
          <w:tcPr>
            <w:tcW w:w="2843" w:type="dxa"/>
            <w:tcBorders>
              <w:top w:val="single" w:sz="4" w:space="0" w:color="auto"/>
              <w:left w:val="single" w:sz="4" w:space="0" w:color="auto"/>
              <w:bottom w:val="single" w:sz="4" w:space="0" w:color="auto"/>
              <w:right w:val="single" w:sz="4" w:space="0" w:color="auto"/>
            </w:tcBorders>
            <w:vAlign w:val="center"/>
            <w:hideMark/>
          </w:tcPr>
          <w:p w:rsidR="00C670F2" w:rsidRDefault="00C670F2">
            <w:pPr>
              <w:keepNext/>
              <w:jc w:val="center"/>
              <w:rPr>
                <w:i/>
              </w:rPr>
            </w:pPr>
            <w:r>
              <w:rPr>
                <w:i/>
                <w:sz w:val="22"/>
                <w:szCs w:val="22"/>
              </w:rPr>
              <w:t>Наименование / ФИО</w:t>
            </w:r>
          </w:p>
        </w:tc>
        <w:tc>
          <w:tcPr>
            <w:tcW w:w="2544" w:type="dxa"/>
            <w:tcBorders>
              <w:top w:val="single" w:sz="4" w:space="0" w:color="auto"/>
              <w:left w:val="single" w:sz="4" w:space="0" w:color="auto"/>
              <w:bottom w:val="single" w:sz="4" w:space="0" w:color="auto"/>
              <w:right w:val="single" w:sz="4" w:space="0" w:color="auto"/>
            </w:tcBorders>
            <w:vAlign w:val="center"/>
            <w:hideMark/>
          </w:tcPr>
          <w:p w:rsidR="00C670F2" w:rsidRDefault="00C670F2">
            <w:pPr>
              <w:keepNext/>
              <w:jc w:val="center"/>
              <w:rPr>
                <w:i/>
              </w:rPr>
            </w:pPr>
            <w:r>
              <w:rPr>
                <w:i/>
                <w:sz w:val="22"/>
                <w:szCs w:val="22"/>
              </w:rPr>
              <w:t>Адрес регистрации</w:t>
            </w:r>
          </w:p>
        </w:tc>
        <w:tc>
          <w:tcPr>
            <w:tcW w:w="1645" w:type="dxa"/>
            <w:tcBorders>
              <w:top w:val="single" w:sz="4" w:space="0" w:color="auto"/>
              <w:left w:val="single" w:sz="4" w:space="0" w:color="auto"/>
              <w:bottom w:val="single" w:sz="4" w:space="0" w:color="auto"/>
              <w:right w:val="single" w:sz="4" w:space="0" w:color="auto"/>
            </w:tcBorders>
            <w:vAlign w:val="center"/>
            <w:hideMark/>
          </w:tcPr>
          <w:p w:rsidR="00C670F2" w:rsidRDefault="00C670F2">
            <w:pPr>
              <w:keepNext/>
              <w:jc w:val="center"/>
              <w:rPr>
                <w:i/>
              </w:rPr>
            </w:pPr>
            <w:r>
              <w:rPr>
                <w:i/>
                <w:sz w:val="22"/>
                <w:szCs w:val="22"/>
              </w:rPr>
              <w:t>Серия и номер документа, удостоверя</w:t>
            </w:r>
            <w:r>
              <w:rPr>
                <w:i/>
                <w:sz w:val="22"/>
                <w:szCs w:val="22"/>
              </w:rPr>
              <w:t>ю</w:t>
            </w:r>
            <w:r>
              <w:rPr>
                <w:i/>
                <w:sz w:val="22"/>
                <w:szCs w:val="22"/>
              </w:rPr>
              <w:t>щего личность (для физич</w:t>
            </w:r>
            <w:r>
              <w:rPr>
                <w:i/>
                <w:sz w:val="22"/>
                <w:szCs w:val="22"/>
              </w:rPr>
              <w:t>е</w:t>
            </w:r>
            <w:r>
              <w:rPr>
                <w:i/>
                <w:sz w:val="22"/>
                <w:szCs w:val="22"/>
              </w:rPr>
              <w:t>ского лица)</w:t>
            </w:r>
          </w:p>
        </w:tc>
        <w:tc>
          <w:tcPr>
            <w:tcW w:w="1648" w:type="dxa"/>
            <w:tcBorders>
              <w:top w:val="single" w:sz="4" w:space="0" w:color="auto"/>
              <w:left w:val="single" w:sz="4" w:space="0" w:color="auto"/>
              <w:bottom w:val="single" w:sz="4" w:space="0" w:color="auto"/>
              <w:right w:val="single" w:sz="4" w:space="0" w:color="auto"/>
            </w:tcBorders>
            <w:vAlign w:val="center"/>
            <w:hideMark/>
          </w:tcPr>
          <w:p w:rsidR="00C670F2" w:rsidRDefault="00C670F2">
            <w:pPr>
              <w:keepNext/>
              <w:jc w:val="center"/>
              <w:rPr>
                <w:i/>
              </w:rPr>
            </w:pPr>
            <w:r>
              <w:rPr>
                <w:i/>
                <w:sz w:val="22"/>
                <w:szCs w:val="22"/>
              </w:rPr>
              <w:t>Руководитель / участник / акционер / б</w:t>
            </w:r>
            <w:r>
              <w:rPr>
                <w:i/>
                <w:sz w:val="22"/>
                <w:szCs w:val="22"/>
              </w:rPr>
              <w:t>е</w:t>
            </w:r>
            <w:r>
              <w:rPr>
                <w:i/>
                <w:sz w:val="22"/>
                <w:szCs w:val="22"/>
              </w:rPr>
              <w:t>нефициар</w:t>
            </w:r>
          </w:p>
        </w:tc>
        <w:tc>
          <w:tcPr>
            <w:tcW w:w="2956" w:type="dxa"/>
            <w:vMerge/>
            <w:tcBorders>
              <w:top w:val="single" w:sz="4" w:space="0" w:color="auto"/>
              <w:left w:val="single" w:sz="4" w:space="0" w:color="auto"/>
              <w:bottom w:val="single" w:sz="4" w:space="0" w:color="auto"/>
              <w:right w:val="single" w:sz="4" w:space="0" w:color="auto"/>
            </w:tcBorders>
            <w:vAlign w:val="center"/>
            <w:hideMark/>
          </w:tcPr>
          <w:p w:rsidR="00C670F2" w:rsidRDefault="00C670F2">
            <w:pPr>
              <w:rPr>
                <w:i/>
              </w:rPr>
            </w:pPr>
          </w:p>
        </w:tc>
      </w:tr>
      <w:tr w:rsidR="00C670F2" w:rsidTr="00C670F2">
        <w:trPr>
          <w:trHeight w:val="211"/>
        </w:trPr>
        <w:tc>
          <w:tcPr>
            <w:tcW w:w="900" w:type="dxa"/>
            <w:tcBorders>
              <w:top w:val="single" w:sz="4" w:space="0" w:color="auto"/>
              <w:left w:val="single" w:sz="4" w:space="0" w:color="auto"/>
              <w:bottom w:val="single" w:sz="4" w:space="0" w:color="auto"/>
              <w:right w:val="single" w:sz="4" w:space="0" w:color="auto"/>
            </w:tcBorders>
            <w:noWrap/>
            <w:vAlign w:val="center"/>
            <w:hideMark/>
          </w:tcPr>
          <w:p w:rsidR="00C670F2" w:rsidRDefault="00C670F2">
            <w:pPr>
              <w:keepNext/>
              <w:jc w:val="center"/>
              <w:rPr>
                <w:i/>
                <w:iCs/>
              </w:rPr>
            </w:pPr>
            <w:r>
              <w:rPr>
                <w:i/>
                <w:iCs/>
                <w:sz w:val="22"/>
                <w:szCs w:val="22"/>
              </w:rPr>
              <w:t>8</w:t>
            </w:r>
          </w:p>
        </w:tc>
        <w:tc>
          <w:tcPr>
            <w:tcW w:w="1645" w:type="dxa"/>
            <w:tcBorders>
              <w:top w:val="single" w:sz="4" w:space="0" w:color="auto"/>
              <w:left w:val="single" w:sz="4" w:space="0" w:color="auto"/>
              <w:bottom w:val="single" w:sz="4" w:space="0" w:color="auto"/>
              <w:right w:val="single" w:sz="4" w:space="0" w:color="auto"/>
            </w:tcBorders>
            <w:noWrap/>
            <w:vAlign w:val="center"/>
            <w:hideMark/>
          </w:tcPr>
          <w:p w:rsidR="00C670F2" w:rsidRDefault="00C670F2">
            <w:pPr>
              <w:keepNext/>
              <w:jc w:val="center"/>
              <w:rPr>
                <w:i/>
                <w:iCs/>
              </w:rPr>
            </w:pPr>
            <w:r>
              <w:rPr>
                <w:i/>
                <w:iCs/>
                <w:sz w:val="22"/>
                <w:szCs w:val="22"/>
              </w:rPr>
              <w:t>9</w:t>
            </w:r>
          </w:p>
        </w:tc>
        <w:tc>
          <w:tcPr>
            <w:tcW w:w="1945" w:type="dxa"/>
            <w:tcBorders>
              <w:top w:val="single" w:sz="4" w:space="0" w:color="auto"/>
              <w:left w:val="single" w:sz="4" w:space="0" w:color="auto"/>
              <w:bottom w:val="single" w:sz="4" w:space="0" w:color="auto"/>
              <w:right w:val="single" w:sz="4" w:space="0" w:color="auto"/>
            </w:tcBorders>
            <w:noWrap/>
            <w:vAlign w:val="center"/>
            <w:hideMark/>
          </w:tcPr>
          <w:p w:rsidR="00C670F2" w:rsidRDefault="00C670F2">
            <w:pPr>
              <w:keepNext/>
              <w:jc w:val="center"/>
              <w:rPr>
                <w:i/>
                <w:iCs/>
              </w:rPr>
            </w:pPr>
            <w:r>
              <w:rPr>
                <w:i/>
                <w:iCs/>
                <w:sz w:val="22"/>
                <w:szCs w:val="22"/>
              </w:rPr>
              <w:t>10</w:t>
            </w:r>
          </w:p>
        </w:tc>
        <w:tc>
          <w:tcPr>
            <w:tcW w:w="2843" w:type="dxa"/>
            <w:tcBorders>
              <w:top w:val="single" w:sz="4" w:space="0" w:color="auto"/>
              <w:left w:val="single" w:sz="4" w:space="0" w:color="auto"/>
              <w:bottom w:val="single" w:sz="4" w:space="0" w:color="auto"/>
              <w:right w:val="single" w:sz="4" w:space="0" w:color="auto"/>
            </w:tcBorders>
            <w:noWrap/>
            <w:vAlign w:val="center"/>
            <w:hideMark/>
          </w:tcPr>
          <w:p w:rsidR="00C670F2" w:rsidRDefault="00C670F2">
            <w:pPr>
              <w:keepNext/>
              <w:jc w:val="center"/>
              <w:rPr>
                <w:i/>
                <w:iCs/>
              </w:rPr>
            </w:pPr>
            <w:r>
              <w:rPr>
                <w:i/>
                <w:iCs/>
                <w:sz w:val="22"/>
                <w:szCs w:val="22"/>
              </w:rPr>
              <w:t>11</w:t>
            </w:r>
          </w:p>
        </w:tc>
        <w:tc>
          <w:tcPr>
            <w:tcW w:w="2544" w:type="dxa"/>
            <w:tcBorders>
              <w:top w:val="single" w:sz="4" w:space="0" w:color="auto"/>
              <w:left w:val="single" w:sz="4" w:space="0" w:color="auto"/>
              <w:bottom w:val="single" w:sz="4" w:space="0" w:color="auto"/>
              <w:right w:val="single" w:sz="4" w:space="0" w:color="auto"/>
            </w:tcBorders>
            <w:noWrap/>
            <w:vAlign w:val="center"/>
            <w:hideMark/>
          </w:tcPr>
          <w:p w:rsidR="00C670F2" w:rsidRDefault="00C670F2">
            <w:pPr>
              <w:keepNext/>
              <w:jc w:val="center"/>
              <w:rPr>
                <w:i/>
                <w:iCs/>
              </w:rPr>
            </w:pPr>
            <w:r>
              <w:rPr>
                <w:i/>
                <w:iCs/>
                <w:sz w:val="22"/>
                <w:szCs w:val="22"/>
              </w:rPr>
              <w:t>12</w:t>
            </w:r>
          </w:p>
        </w:tc>
        <w:tc>
          <w:tcPr>
            <w:tcW w:w="1645" w:type="dxa"/>
            <w:tcBorders>
              <w:top w:val="single" w:sz="4" w:space="0" w:color="auto"/>
              <w:left w:val="single" w:sz="4" w:space="0" w:color="auto"/>
              <w:bottom w:val="single" w:sz="4" w:space="0" w:color="auto"/>
              <w:right w:val="single" w:sz="4" w:space="0" w:color="auto"/>
            </w:tcBorders>
            <w:noWrap/>
            <w:vAlign w:val="center"/>
            <w:hideMark/>
          </w:tcPr>
          <w:p w:rsidR="00C670F2" w:rsidRDefault="00C670F2">
            <w:pPr>
              <w:keepNext/>
              <w:jc w:val="center"/>
              <w:rPr>
                <w:i/>
                <w:iCs/>
              </w:rPr>
            </w:pPr>
            <w:r>
              <w:rPr>
                <w:i/>
                <w:iCs/>
                <w:sz w:val="22"/>
                <w:szCs w:val="22"/>
              </w:rPr>
              <w:t>13</w:t>
            </w:r>
          </w:p>
        </w:tc>
        <w:tc>
          <w:tcPr>
            <w:tcW w:w="1648" w:type="dxa"/>
            <w:tcBorders>
              <w:top w:val="single" w:sz="4" w:space="0" w:color="auto"/>
              <w:left w:val="single" w:sz="4" w:space="0" w:color="auto"/>
              <w:bottom w:val="single" w:sz="4" w:space="0" w:color="auto"/>
              <w:right w:val="single" w:sz="4" w:space="0" w:color="auto"/>
            </w:tcBorders>
            <w:noWrap/>
            <w:vAlign w:val="center"/>
            <w:hideMark/>
          </w:tcPr>
          <w:p w:rsidR="00C670F2" w:rsidRDefault="00C670F2">
            <w:pPr>
              <w:keepNext/>
              <w:jc w:val="center"/>
              <w:rPr>
                <w:i/>
                <w:iCs/>
              </w:rPr>
            </w:pPr>
            <w:r>
              <w:rPr>
                <w:i/>
                <w:iCs/>
                <w:sz w:val="22"/>
                <w:szCs w:val="22"/>
              </w:rPr>
              <w:t>14</w:t>
            </w:r>
          </w:p>
        </w:tc>
        <w:tc>
          <w:tcPr>
            <w:tcW w:w="2956" w:type="dxa"/>
            <w:tcBorders>
              <w:top w:val="single" w:sz="4" w:space="0" w:color="auto"/>
              <w:left w:val="single" w:sz="4" w:space="0" w:color="auto"/>
              <w:bottom w:val="single" w:sz="4" w:space="0" w:color="auto"/>
              <w:right w:val="single" w:sz="4" w:space="0" w:color="auto"/>
            </w:tcBorders>
            <w:noWrap/>
            <w:vAlign w:val="center"/>
            <w:hideMark/>
          </w:tcPr>
          <w:p w:rsidR="00C670F2" w:rsidRDefault="00C670F2">
            <w:pPr>
              <w:keepNext/>
              <w:jc w:val="center"/>
              <w:rPr>
                <w:i/>
                <w:iCs/>
              </w:rPr>
            </w:pPr>
            <w:r>
              <w:rPr>
                <w:i/>
                <w:iCs/>
                <w:sz w:val="22"/>
                <w:szCs w:val="22"/>
              </w:rPr>
              <w:t>15</w:t>
            </w:r>
          </w:p>
        </w:tc>
      </w:tr>
      <w:tr w:rsidR="00C670F2" w:rsidTr="00C670F2">
        <w:trPr>
          <w:trHeight w:val="258"/>
        </w:trPr>
        <w:tc>
          <w:tcPr>
            <w:tcW w:w="90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rsidR="00C670F2" w:rsidRDefault="00C670F2">
            <w:pPr>
              <w:keepNext/>
              <w:rPr>
                <w:iCs/>
              </w:rPr>
            </w:pPr>
            <w:r>
              <w:rPr>
                <w:i/>
                <w:iCs/>
                <w:sz w:val="22"/>
                <w:szCs w:val="22"/>
              </w:rPr>
              <w:t>1.1</w:t>
            </w:r>
          </w:p>
        </w:tc>
        <w:tc>
          <w:tcPr>
            <w:tcW w:w="1645" w:type="dxa"/>
            <w:tcBorders>
              <w:top w:val="single" w:sz="4" w:space="0" w:color="auto"/>
              <w:left w:val="single" w:sz="4" w:space="0" w:color="auto"/>
              <w:bottom w:val="single" w:sz="4" w:space="0" w:color="auto"/>
              <w:right w:val="single" w:sz="4" w:space="0" w:color="auto"/>
            </w:tcBorders>
            <w:noWrap/>
            <w:vAlign w:val="bottom"/>
            <w:hideMark/>
          </w:tcPr>
          <w:p w:rsidR="00C670F2" w:rsidRDefault="00C670F2">
            <w:pPr>
              <w:keepNext/>
              <w:rPr>
                <w:iCs/>
              </w:rPr>
            </w:pPr>
            <w:r>
              <w:rPr>
                <w:i/>
                <w:iCs/>
                <w:sz w:val="22"/>
                <w:szCs w:val="22"/>
              </w:rPr>
              <w:t>7754467990</w:t>
            </w:r>
          </w:p>
        </w:tc>
        <w:tc>
          <w:tcPr>
            <w:tcW w:w="1945" w:type="dxa"/>
            <w:tcBorders>
              <w:top w:val="single" w:sz="4" w:space="0" w:color="auto"/>
              <w:left w:val="single" w:sz="4" w:space="0" w:color="auto"/>
              <w:bottom w:val="single" w:sz="4" w:space="0" w:color="auto"/>
              <w:right w:val="single" w:sz="4" w:space="0" w:color="auto"/>
            </w:tcBorders>
            <w:noWrap/>
            <w:vAlign w:val="bottom"/>
            <w:hideMark/>
          </w:tcPr>
          <w:p w:rsidR="00C670F2" w:rsidRDefault="00C670F2">
            <w:pPr>
              <w:keepNext/>
              <w:rPr>
                <w:iCs/>
              </w:rPr>
            </w:pPr>
            <w:r>
              <w:rPr>
                <w:i/>
                <w:iCs/>
                <w:sz w:val="22"/>
                <w:szCs w:val="22"/>
              </w:rPr>
              <w:t>108323232323232</w:t>
            </w:r>
          </w:p>
        </w:tc>
        <w:tc>
          <w:tcPr>
            <w:tcW w:w="2843" w:type="dxa"/>
            <w:tcBorders>
              <w:top w:val="single" w:sz="4" w:space="0" w:color="auto"/>
              <w:left w:val="single" w:sz="4" w:space="0" w:color="auto"/>
              <w:bottom w:val="single" w:sz="4" w:space="0" w:color="auto"/>
              <w:right w:val="single" w:sz="4" w:space="0" w:color="auto"/>
            </w:tcBorders>
            <w:noWrap/>
            <w:vAlign w:val="bottom"/>
            <w:hideMark/>
          </w:tcPr>
          <w:p w:rsidR="00C670F2" w:rsidRDefault="00C670F2">
            <w:pPr>
              <w:keepNext/>
              <w:rPr>
                <w:iCs/>
              </w:rPr>
            </w:pPr>
            <w:r>
              <w:rPr>
                <w:i/>
                <w:iCs/>
                <w:sz w:val="22"/>
                <w:szCs w:val="22"/>
              </w:rPr>
              <w:t>ЗАО "Свет 1"</w:t>
            </w:r>
          </w:p>
        </w:tc>
        <w:tc>
          <w:tcPr>
            <w:tcW w:w="2544" w:type="dxa"/>
            <w:tcBorders>
              <w:top w:val="single" w:sz="4" w:space="0" w:color="auto"/>
              <w:left w:val="single" w:sz="4" w:space="0" w:color="auto"/>
              <w:bottom w:val="single" w:sz="4" w:space="0" w:color="auto"/>
              <w:right w:val="single" w:sz="4" w:space="0" w:color="auto"/>
            </w:tcBorders>
            <w:noWrap/>
            <w:vAlign w:val="bottom"/>
            <w:hideMark/>
          </w:tcPr>
          <w:p w:rsidR="00C670F2" w:rsidRDefault="00C670F2">
            <w:pPr>
              <w:keepNext/>
              <w:rPr>
                <w:iCs/>
              </w:rPr>
            </w:pPr>
            <w:r>
              <w:rPr>
                <w:i/>
                <w:iCs/>
                <w:sz w:val="22"/>
                <w:szCs w:val="22"/>
              </w:rPr>
              <w:t>Москва, ул</w:t>
            </w:r>
            <w:proofErr w:type="gramStart"/>
            <w:r>
              <w:rPr>
                <w:i/>
                <w:iCs/>
                <w:sz w:val="22"/>
                <w:szCs w:val="22"/>
              </w:rPr>
              <w:t>.Л</w:t>
            </w:r>
            <w:proofErr w:type="gramEnd"/>
            <w:r>
              <w:rPr>
                <w:i/>
                <w:iCs/>
                <w:sz w:val="22"/>
                <w:szCs w:val="22"/>
              </w:rPr>
              <w:t>убянка, 3</w:t>
            </w:r>
          </w:p>
        </w:tc>
        <w:tc>
          <w:tcPr>
            <w:tcW w:w="1645" w:type="dxa"/>
            <w:tcBorders>
              <w:top w:val="single" w:sz="4" w:space="0" w:color="auto"/>
              <w:left w:val="single" w:sz="4" w:space="0" w:color="auto"/>
              <w:bottom w:val="single" w:sz="4" w:space="0" w:color="auto"/>
              <w:right w:val="single" w:sz="4" w:space="0" w:color="auto"/>
            </w:tcBorders>
            <w:noWrap/>
            <w:vAlign w:val="bottom"/>
            <w:hideMark/>
          </w:tcPr>
          <w:p w:rsidR="00C670F2" w:rsidRDefault="00C670F2">
            <w:pPr>
              <w:keepNext/>
              <w:rPr>
                <w:iCs/>
              </w:rPr>
            </w:pPr>
            <w:r>
              <w:rPr>
                <w:i/>
                <w:iCs/>
                <w:sz w:val="22"/>
                <w:szCs w:val="22"/>
              </w:rPr>
              <w:t> </w:t>
            </w:r>
          </w:p>
        </w:tc>
        <w:tc>
          <w:tcPr>
            <w:tcW w:w="1648" w:type="dxa"/>
            <w:tcBorders>
              <w:top w:val="single" w:sz="4" w:space="0" w:color="auto"/>
              <w:left w:val="single" w:sz="4" w:space="0" w:color="auto"/>
              <w:bottom w:val="single" w:sz="4" w:space="0" w:color="auto"/>
              <w:right w:val="single" w:sz="4" w:space="0" w:color="auto"/>
            </w:tcBorders>
            <w:noWrap/>
            <w:vAlign w:val="bottom"/>
            <w:hideMark/>
          </w:tcPr>
          <w:p w:rsidR="00C670F2" w:rsidRDefault="00C670F2">
            <w:pPr>
              <w:keepNext/>
              <w:rPr>
                <w:iCs/>
              </w:rPr>
            </w:pPr>
            <w:r>
              <w:rPr>
                <w:i/>
                <w:iCs/>
                <w:sz w:val="22"/>
                <w:szCs w:val="22"/>
              </w:rPr>
              <w:t>Участник</w:t>
            </w:r>
          </w:p>
        </w:tc>
        <w:tc>
          <w:tcPr>
            <w:tcW w:w="2956" w:type="dxa"/>
            <w:tcBorders>
              <w:top w:val="single" w:sz="4" w:space="0" w:color="auto"/>
              <w:left w:val="single" w:sz="4" w:space="0" w:color="auto"/>
              <w:bottom w:val="single" w:sz="4" w:space="0" w:color="auto"/>
              <w:right w:val="single" w:sz="4" w:space="0" w:color="auto"/>
            </w:tcBorders>
            <w:noWrap/>
            <w:vAlign w:val="bottom"/>
            <w:hideMark/>
          </w:tcPr>
          <w:p w:rsidR="00C670F2" w:rsidRDefault="00C670F2">
            <w:pPr>
              <w:keepNext/>
              <w:rPr>
                <w:iCs/>
              </w:rPr>
            </w:pPr>
            <w:r>
              <w:rPr>
                <w:i/>
                <w:iCs/>
                <w:sz w:val="22"/>
                <w:szCs w:val="22"/>
              </w:rPr>
              <w:t>Выписка из ЕГРЮЛ ООО «Ромашка</w:t>
            </w:r>
            <w:proofErr w:type="gramStart"/>
            <w:r>
              <w:rPr>
                <w:i/>
                <w:iCs/>
                <w:sz w:val="22"/>
                <w:szCs w:val="22"/>
              </w:rPr>
              <w:t>»о</w:t>
            </w:r>
            <w:proofErr w:type="gramEnd"/>
            <w:r>
              <w:rPr>
                <w:i/>
                <w:iCs/>
                <w:sz w:val="22"/>
                <w:szCs w:val="22"/>
              </w:rPr>
              <w:t>т23.04.2014</w:t>
            </w:r>
          </w:p>
        </w:tc>
      </w:tr>
      <w:tr w:rsidR="00C670F2" w:rsidTr="00C670F2">
        <w:trPr>
          <w:trHeight w:val="272"/>
        </w:trPr>
        <w:tc>
          <w:tcPr>
            <w:tcW w:w="900" w:type="dxa"/>
            <w:tcBorders>
              <w:top w:val="single" w:sz="4" w:space="0" w:color="auto"/>
              <w:left w:val="single" w:sz="4" w:space="0" w:color="auto"/>
              <w:bottom w:val="single" w:sz="4" w:space="0" w:color="auto"/>
              <w:right w:val="single" w:sz="4" w:space="0" w:color="auto"/>
            </w:tcBorders>
            <w:noWrap/>
            <w:vAlign w:val="bottom"/>
            <w:hideMark/>
          </w:tcPr>
          <w:p w:rsidR="00C670F2" w:rsidRDefault="00C670F2">
            <w:pPr>
              <w:keepNext/>
              <w:rPr>
                <w:iCs/>
              </w:rPr>
            </w:pPr>
            <w:r>
              <w:rPr>
                <w:i/>
                <w:iCs/>
                <w:sz w:val="22"/>
                <w:szCs w:val="22"/>
              </w:rPr>
              <w:t>1.1.0</w:t>
            </w:r>
          </w:p>
        </w:tc>
        <w:tc>
          <w:tcPr>
            <w:tcW w:w="1645" w:type="dxa"/>
            <w:tcBorders>
              <w:top w:val="single" w:sz="4" w:space="0" w:color="auto"/>
              <w:left w:val="single" w:sz="4" w:space="0" w:color="auto"/>
              <w:bottom w:val="single" w:sz="4" w:space="0" w:color="auto"/>
              <w:right w:val="single" w:sz="4" w:space="0" w:color="auto"/>
            </w:tcBorders>
            <w:noWrap/>
            <w:vAlign w:val="bottom"/>
            <w:hideMark/>
          </w:tcPr>
          <w:p w:rsidR="00C670F2" w:rsidRDefault="00C670F2">
            <w:pPr>
              <w:keepNext/>
              <w:rPr>
                <w:iCs/>
              </w:rPr>
            </w:pPr>
            <w:r>
              <w:rPr>
                <w:i/>
                <w:iCs/>
                <w:sz w:val="22"/>
                <w:szCs w:val="22"/>
              </w:rPr>
              <w:t>111222333444</w:t>
            </w:r>
          </w:p>
        </w:tc>
        <w:tc>
          <w:tcPr>
            <w:tcW w:w="1945" w:type="dxa"/>
            <w:tcBorders>
              <w:top w:val="single" w:sz="4" w:space="0" w:color="auto"/>
              <w:left w:val="single" w:sz="4" w:space="0" w:color="auto"/>
              <w:bottom w:val="single" w:sz="4" w:space="0" w:color="auto"/>
              <w:right w:val="single" w:sz="4" w:space="0" w:color="auto"/>
            </w:tcBorders>
            <w:noWrap/>
            <w:vAlign w:val="bottom"/>
            <w:hideMark/>
          </w:tcPr>
          <w:p w:rsidR="00C670F2" w:rsidRDefault="00C670F2">
            <w:pPr>
              <w:keepNext/>
              <w:rPr>
                <w:iCs/>
              </w:rPr>
            </w:pPr>
            <w:r>
              <w:rPr>
                <w:i/>
                <w:iCs/>
                <w:sz w:val="22"/>
                <w:szCs w:val="22"/>
              </w:rPr>
              <w:t> </w:t>
            </w:r>
          </w:p>
        </w:tc>
        <w:tc>
          <w:tcPr>
            <w:tcW w:w="2843" w:type="dxa"/>
            <w:tcBorders>
              <w:top w:val="single" w:sz="4" w:space="0" w:color="auto"/>
              <w:left w:val="single" w:sz="4" w:space="0" w:color="auto"/>
              <w:bottom w:val="single" w:sz="4" w:space="0" w:color="auto"/>
              <w:right w:val="single" w:sz="4" w:space="0" w:color="auto"/>
            </w:tcBorders>
            <w:noWrap/>
            <w:vAlign w:val="bottom"/>
            <w:hideMark/>
          </w:tcPr>
          <w:p w:rsidR="00C670F2" w:rsidRDefault="00C670F2">
            <w:pPr>
              <w:keepNext/>
              <w:rPr>
                <w:iCs/>
              </w:rPr>
            </w:pPr>
            <w:r>
              <w:rPr>
                <w:i/>
                <w:iCs/>
                <w:sz w:val="22"/>
                <w:szCs w:val="22"/>
              </w:rPr>
              <w:t>Петрова Анна Ивановна</w:t>
            </w:r>
          </w:p>
        </w:tc>
        <w:tc>
          <w:tcPr>
            <w:tcW w:w="2544" w:type="dxa"/>
            <w:tcBorders>
              <w:top w:val="single" w:sz="4" w:space="0" w:color="auto"/>
              <w:left w:val="single" w:sz="4" w:space="0" w:color="auto"/>
              <w:bottom w:val="single" w:sz="4" w:space="0" w:color="auto"/>
              <w:right w:val="single" w:sz="4" w:space="0" w:color="auto"/>
            </w:tcBorders>
            <w:noWrap/>
            <w:vAlign w:val="bottom"/>
            <w:hideMark/>
          </w:tcPr>
          <w:p w:rsidR="00C670F2" w:rsidRDefault="00C670F2">
            <w:pPr>
              <w:keepNext/>
              <w:rPr>
                <w:iCs/>
              </w:rPr>
            </w:pPr>
            <w:r>
              <w:rPr>
                <w:i/>
                <w:iCs/>
                <w:sz w:val="22"/>
                <w:szCs w:val="22"/>
              </w:rPr>
              <w:t>Москва, ул</w:t>
            </w:r>
            <w:proofErr w:type="gramStart"/>
            <w:r>
              <w:rPr>
                <w:i/>
                <w:iCs/>
                <w:sz w:val="22"/>
                <w:szCs w:val="22"/>
              </w:rPr>
              <w:t>.Щ</w:t>
            </w:r>
            <w:proofErr w:type="gramEnd"/>
            <w:r>
              <w:rPr>
                <w:i/>
                <w:iCs/>
                <w:sz w:val="22"/>
                <w:szCs w:val="22"/>
              </w:rPr>
              <w:t>епкина, 33</w:t>
            </w:r>
          </w:p>
        </w:tc>
        <w:tc>
          <w:tcPr>
            <w:tcW w:w="1645" w:type="dxa"/>
            <w:tcBorders>
              <w:top w:val="single" w:sz="4" w:space="0" w:color="auto"/>
              <w:left w:val="single" w:sz="4" w:space="0" w:color="auto"/>
              <w:bottom w:val="single" w:sz="4" w:space="0" w:color="auto"/>
              <w:right w:val="single" w:sz="4" w:space="0" w:color="auto"/>
            </w:tcBorders>
            <w:noWrap/>
            <w:vAlign w:val="bottom"/>
            <w:hideMark/>
          </w:tcPr>
          <w:p w:rsidR="00C670F2" w:rsidRDefault="00C670F2">
            <w:pPr>
              <w:keepNext/>
              <w:rPr>
                <w:iCs/>
              </w:rPr>
            </w:pPr>
            <w:r>
              <w:rPr>
                <w:i/>
                <w:iCs/>
                <w:sz w:val="22"/>
                <w:szCs w:val="22"/>
              </w:rPr>
              <w:t>44 55 666777</w:t>
            </w:r>
          </w:p>
        </w:tc>
        <w:tc>
          <w:tcPr>
            <w:tcW w:w="1648" w:type="dxa"/>
            <w:tcBorders>
              <w:top w:val="single" w:sz="4" w:space="0" w:color="auto"/>
              <w:left w:val="single" w:sz="4" w:space="0" w:color="auto"/>
              <w:bottom w:val="single" w:sz="4" w:space="0" w:color="auto"/>
              <w:right w:val="single" w:sz="4" w:space="0" w:color="auto"/>
            </w:tcBorders>
            <w:noWrap/>
            <w:vAlign w:val="bottom"/>
            <w:hideMark/>
          </w:tcPr>
          <w:p w:rsidR="00C670F2" w:rsidRDefault="00C670F2">
            <w:pPr>
              <w:keepNext/>
              <w:rPr>
                <w:iCs/>
              </w:rPr>
            </w:pPr>
            <w:r>
              <w:rPr>
                <w:i/>
                <w:iCs/>
                <w:sz w:val="22"/>
                <w:szCs w:val="22"/>
              </w:rPr>
              <w:t>Руководитель</w:t>
            </w:r>
          </w:p>
        </w:tc>
        <w:tc>
          <w:tcPr>
            <w:tcW w:w="2956" w:type="dxa"/>
            <w:tcBorders>
              <w:top w:val="single" w:sz="4" w:space="0" w:color="auto"/>
              <w:left w:val="single" w:sz="4" w:space="0" w:color="auto"/>
              <w:bottom w:val="single" w:sz="4" w:space="0" w:color="auto"/>
              <w:right w:val="single" w:sz="4" w:space="0" w:color="auto"/>
            </w:tcBorders>
            <w:noWrap/>
            <w:vAlign w:val="bottom"/>
            <w:hideMark/>
          </w:tcPr>
          <w:p w:rsidR="00C670F2" w:rsidRDefault="00C670F2">
            <w:pPr>
              <w:keepNext/>
              <w:rPr>
                <w:iCs/>
              </w:rPr>
            </w:pPr>
            <w:r>
              <w:rPr>
                <w:i/>
                <w:iCs/>
                <w:sz w:val="22"/>
                <w:szCs w:val="22"/>
              </w:rPr>
              <w:t>приказ №45-л/</w:t>
            </w:r>
            <w:proofErr w:type="gramStart"/>
            <w:r>
              <w:rPr>
                <w:i/>
                <w:iCs/>
                <w:sz w:val="22"/>
                <w:szCs w:val="22"/>
              </w:rPr>
              <w:t>с</w:t>
            </w:r>
            <w:proofErr w:type="gramEnd"/>
            <w:r>
              <w:rPr>
                <w:i/>
                <w:iCs/>
                <w:sz w:val="22"/>
                <w:szCs w:val="22"/>
              </w:rPr>
              <w:t xml:space="preserve"> от 22.03.12</w:t>
            </w:r>
          </w:p>
        </w:tc>
      </w:tr>
      <w:tr w:rsidR="00C670F2" w:rsidTr="00C670F2">
        <w:trPr>
          <w:trHeight w:val="285"/>
        </w:trPr>
        <w:tc>
          <w:tcPr>
            <w:tcW w:w="900" w:type="dxa"/>
            <w:tcBorders>
              <w:top w:val="single" w:sz="4" w:space="0" w:color="auto"/>
              <w:left w:val="single" w:sz="4" w:space="0" w:color="auto"/>
              <w:bottom w:val="single" w:sz="4" w:space="0" w:color="auto"/>
              <w:right w:val="single" w:sz="4" w:space="0" w:color="auto"/>
            </w:tcBorders>
            <w:noWrap/>
            <w:vAlign w:val="bottom"/>
            <w:hideMark/>
          </w:tcPr>
          <w:p w:rsidR="00C670F2" w:rsidRDefault="00C670F2">
            <w:pPr>
              <w:keepNext/>
              <w:rPr>
                <w:iCs/>
              </w:rPr>
            </w:pPr>
            <w:r>
              <w:rPr>
                <w:i/>
                <w:iCs/>
                <w:sz w:val="22"/>
                <w:szCs w:val="22"/>
              </w:rPr>
              <w:t>1.1.1</w:t>
            </w:r>
          </w:p>
        </w:tc>
        <w:tc>
          <w:tcPr>
            <w:tcW w:w="1645" w:type="dxa"/>
            <w:tcBorders>
              <w:top w:val="single" w:sz="4" w:space="0" w:color="auto"/>
              <w:left w:val="single" w:sz="4" w:space="0" w:color="auto"/>
              <w:bottom w:val="single" w:sz="4" w:space="0" w:color="auto"/>
              <w:right w:val="single" w:sz="4" w:space="0" w:color="auto"/>
            </w:tcBorders>
            <w:noWrap/>
            <w:vAlign w:val="bottom"/>
            <w:hideMark/>
          </w:tcPr>
          <w:p w:rsidR="00C670F2" w:rsidRDefault="00C670F2">
            <w:pPr>
              <w:keepNext/>
              <w:rPr>
                <w:iCs/>
              </w:rPr>
            </w:pPr>
            <w:r>
              <w:rPr>
                <w:i/>
                <w:iCs/>
                <w:sz w:val="22"/>
                <w:szCs w:val="22"/>
              </w:rPr>
              <w:t>333222444555</w:t>
            </w:r>
          </w:p>
        </w:tc>
        <w:tc>
          <w:tcPr>
            <w:tcW w:w="1945" w:type="dxa"/>
            <w:tcBorders>
              <w:top w:val="single" w:sz="4" w:space="0" w:color="auto"/>
              <w:left w:val="single" w:sz="4" w:space="0" w:color="auto"/>
              <w:bottom w:val="single" w:sz="4" w:space="0" w:color="auto"/>
              <w:right w:val="single" w:sz="4" w:space="0" w:color="auto"/>
            </w:tcBorders>
            <w:noWrap/>
            <w:vAlign w:val="bottom"/>
            <w:hideMark/>
          </w:tcPr>
          <w:p w:rsidR="00C670F2" w:rsidRDefault="00C670F2">
            <w:pPr>
              <w:keepNext/>
              <w:rPr>
                <w:iCs/>
              </w:rPr>
            </w:pPr>
            <w:r>
              <w:rPr>
                <w:i/>
                <w:iCs/>
                <w:sz w:val="22"/>
                <w:szCs w:val="22"/>
              </w:rPr>
              <w:t> </w:t>
            </w:r>
          </w:p>
        </w:tc>
        <w:tc>
          <w:tcPr>
            <w:tcW w:w="2843" w:type="dxa"/>
            <w:tcBorders>
              <w:top w:val="single" w:sz="4" w:space="0" w:color="auto"/>
              <w:left w:val="single" w:sz="4" w:space="0" w:color="auto"/>
              <w:bottom w:val="single" w:sz="4" w:space="0" w:color="auto"/>
              <w:right w:val="single" w:sz="4" w:space="0" w:color="auto"/>
            </w:tcBorders>
            <w:noWrap/>
            <w:vAlign w:val="bottom"/>
            <w:hideMark/>
          </w:tcPr>
          <w:p w:rsidR="00C670F2" w:rsidRDefault="00C670F2">
            <w:pPr>
              <w:keepNext/>
              <w:rPr>
                <w:iCs/>
              </w:rPr>
            </w:pPr>
            <w:r>
              <w:rPr>
                <w:i/>
                <w:iCs/>
                <w:sz w:val="22"/>
                <w:szCs w:val="22"/>
              </w:rPr>
              <w:t>Сидоров Пётр Иванович</w:t>
            </w:r>
          </w:p>
        </w:tc>
        <w:tc>
          <w:tcPr>
            <w:tcW w:w="2544" w:type="dxa"/>
            <w:tcBorders>
              <w:top w:val="single" w:sz="4" w:space="0" w:color="auto"/>
              <w:left w:val="single" w:sz="4" w:space="0" w:color="auto"/>
              <w:bottom w:val="single" w:sz="4" w:space="0" w:color="auto"/>
              <w:right w:val="single" w:sz="4" w:space="0" w:color="auto"/>
            </w:tcBorders>
            <w:noWrap/>
            <w:vAlign w:val="bottom"/>
            <w:hideMark/>
          </w:tcPr>
          <w:p w:rsidR="00C670F2" w:rsidRDefault="00C670F2">
            <w:pPr>
              <w:keepNext/>
              <w:rPr>
                <w:iCs/>
              </w:rPr>
            </w:pPr>
            <w:r>
              <w:rPr>
                <w:i/>
                <w:iCs/>
                <w:sz w:val="22"/>
                <w:szCs w:val="22"/>
              </w:rPr>
              <w:t>Саратов, ул. Ленина, 45-34</w:t>
            </w:r>
          </w:p>
        </w:tc>
        <w:tc>
          <w:tcPr>
            <w:tcW w:w="1645" w:type="dxa"/>
            <w:tcBorders>
              <w:top w:val="single" w:sz="4" w:space="0" w:color="auto"/>
              <w:left w:val="single" w:sz="4" w:space="0" w:color="auto"/>
              <w:bottom w:val="single" w:sz="4" w:space="0" w:color="auto"/>
              <w:right w:val="single" w:sz="4" w:space="0" w:color="auto"/>
            </w:tcBorders>
            <w:noWrap/>
            <w:vAlign w:val="bottom"/>
            <w:hideMark/>
          </w:tcPr>
          <w:p w:rsidR="00C670F2" w:rsidRDefault="00C670F2">
            <w:pPr>
              <w:keepNext/>
              <w:rPr>
                <w:iCs/>
              </w:rPr>
            </w:pPr>
            <w:r>
              <w:rPr>
                <w:i/>
                <w:iCs/>
                <w:sz w:val="22"/>
                <w:szCs w:val="22"/>
              </w:rPr>
              <w:t>55 66 777888</w:t>
            </w:r>
          </w:p>
        </w:tc>
        <w:tc>
          <w:tcPr>
            <w:tcW w:w="1648" w:type="dxa"/>
            <w:tcBorders>
              <w:top w:val="single" w:sz="4" w:space="0" w:color="auto"/>
              <w:left w:val="single" w:sz="4" w:space="0" w:color="auto"/>
              <w:bottom w:val="single" w:sz="4" w:space="0" w:color="auto"/>
              <w:right w:val="single" w:sz="4" w:space="0" w:color="auto"/>
            </w:tcBorders>
            <w:noWrap/>
            <w:vAlign w:val="bottom"/>
            <w:hideMark/>
          </w:tcPr>
          <w:p w:rsidR="00C670F2" w:rsidRDefault="00C670F2">
            <w:pPr>
              <w:keepNext/>
              <w:rPr>
                <w:iCs/>
              </w:rPr>
            </w:pPr>
            <w:r>
              <w:rPr>
                <w:i/>
                <w:iCs/>
                <w:sz w:val="22"/>
                <w:szCs w:val="22"/>
              </w:rPr>
              <w:t>Акционер</w:t>
            </w:r>
          </w:p>
        </w:tc>
        <w:tc>
          <w:tcPr>
            <w:tcW w:w="2956" w:type="dxa"/>
            <w:tcBorders>
              <w:top w:val="single" w:sz="4" w:space="0" w:color="auto"/>
              <w:left w:val="single" w:sz="4" w:space="0" w:color="auto"/>
              <w:bottom w:val="single" w:sz="4" w:space="0" w:color="auto"/>
              <w:right w:val="single" w:sz="4" w:space="0" w:color="auto"/>
            </w:tcBorders>
            <w:noWrap/>
            <w:vAlign w:val="bottom"/>
            <w:hideMark/>
          </w:tcPr>
          <w:p w:rsidR="00C670F2" w:rsidRDefault="00C670F2">
            <w:pPr>
              <w:keepNext/>
              <w:rPr>
                <w:iCs/>
              </w:rPr>
            </w:pPr>
            <w:r>
              <w:rPr>
                <w:i/>
                <w:iCs/>
                <w:sz w:val="22"/>
                <w:szCs w:val="22"/>
              </w:rPr>
              <w:t>Выписка из реестра от 12.03.2014</w:t>
            </w:r>
          </w:p>
        </w:tc>
      </w:tr>
      <w:tr w:rsidR="00C670F2" w:rsidTr="00C670F2">
        <w:trPr>
          <w:trHeight w:val="271"/>
        </w:trPr>
        <w:tc>
          <w:tcPr>
            <w:tcW w:w="900" w:type="dxa"/>
            <w:tcBorders>
              <w:top w:val="single" w:sz="4" w:space="0" w:color="auto"/>
              <w:left w:val="single" w:sz="4" w:space="0" w:color="auto"/>
              <w:bottom w:val="single" w:sz="4" w:space="0" w:color="auto"/>
              <w:right w:val="single" w:sz="4" w:space="0" w:color="auto"/>
            </w:tcBorders>
            <w:noWrap/>
            <w:vAlign w:val="bottom"/>
            <w:hideMark/>
          </w:tcPr>
          <w:p w:rsidR="00C670F2" w:rsidRDefault="00C670F2">
            <w:pPr>
              <w:keepNext/>
              <w:rPr>
                <w:iCs/>
              </w:rPr>
            </w:pPr>
            <w:r>
              <w:rPr>
                <w:i/>
                <w:iCs/>
                <w:sz w:val="22"/>
                <w:szCs w:val="22"/>
              </w:rPr>
              <w:t>1.1.2</w:t>
            </w:r>
          </w:p>
        </w:tc>
        <w:tc>
          <w:tcPr>
            <w:tcW w:w="1645" w:type="dxa"/>
            <w:tcBorders>
              <w:top w:val="single" w:sz="4" w:space="0" w:color="auto"/>
              <w:left w:val="single" w:sz="4" w:space="0" w:color="auto"/>
              <w:bottom w:val="single" w:sz="4" w:space="0" w:color="auto"/>
              <w:right w:val="single" w:sz="4" w:space="0" w:color="auto"/>
            </w:tcBorders>
            <w:noWrap/>
            <w:vAlign w:val="bottom"/>
            <w:hideMark/>
          </w:tcPr>
          <w:p w:rsidR="00C670F2" w:rsidRDefault="00C670F2">
            <w:pPr>
              <w:keepNext/>
              <w:rPr>
                <w:iCs/>
              </w:rPr>
            </w:pPr>
            <w:r>
              <w:rPr>
                <w:i/>
                <w:iCs/>
                <w:sz w:val="22"/>
                <w:szCs w:val="22"/>
              </w:rPr>
              <w:t>6277777777</w:t>
            </w:r>
          </w:p>
        </w:tc>
        <w:tc>
          <w:tcPr>
            <w:tcW w:w="1945" w:type="dxa"/>
            <w:tcBorders>
              <w:top w:val="single" w:sz="4" w:space="0" w:color="auto"/>
              <w:left w:val="single" w:sz="4" w:space="0" w:color="auto"/>
              <w:bottom w:val="single" w:sz="4" w:space="0" w:color="auto"/>
              <w:right w:val="single" w:sz="4" w:space="0" w:color="auto"/>
            </w:tcBorders>
            <w:noWrap/>
            <w:vAlign w:val="bottom"/>
            <w:hideMark/>
          </w:tcPr>
          <w:p w:rsidR="00C670F2" w:rsidRDefault="00C670F2">
            <w:pPr>
              <w:keepNext/>
              <w:rPr>
                <w:iCs/>
              </w:rPr>
            </w:pPr>
            <w:r>
              <w:rPr>
                <w:i/>
                <w:iCs/>
                <w:sz w:val="22"/>
                <w:szCs w:val="22"/>
              </w:rPr>
              <w:t>104567567567436</w:t>
            </w:r>
          </w:p>
        </w:tc>
        <w:tc>
          <w:tcPr>
            <w:tcW w:w="2843" w:type="dxa"/>
            <w:tcBorders>
              <w:top w:val="single" w:sz="4" w:space="0" w:color="auto"/>
              <w:left w:val="single" w:sz="4" w:space="0" w:color="auto"/>
              <w:bottom w:val="single" w:sz="4" w:space="0" w:color="auto"/>
              <w:right w:val="single" w:sz="4" w:space="0" w:color="auto"/>
            </w:tcBorders>
            <w:noWrap/>
            <w:vAlign w:val="bottom"/>
            <w:hideMark/>
          </w:tcPr>
          <w:p w:rsidR="00C670F2" w:rsidRDefault="00C670F2">
            <w:pPr>
              <w:keepNext/>
              <w:rPr>
                <w:iCs/>
              </w:rPr>
            </w:pPr>
            <w:r>
              <w:rPr>
                <w:i/>
                <w:iCs/>
                <w:sz w:val="22"/>
                <w:szCs w:val="22"/>
              </w:rPr>
              <w:t>ООО "Черепашка"</w:t>
            </w:r>
          </w:p>
        </w:tc>
        <w:tc>
          <w:tcPr>
            <w:tcW w:w="2544" w:type="dxa"/>
            <w:tcBorders>
              <w:top w:val="single" w:sz="4" w:space="0" w:color="auto"/>
              <w:left w:val="single" w:sz="4" w:space="0" w:color="auto"/>
              <w:bottom w:val="single" w:sz="4" w:space="0" w:color="auto"/>
              <w:right w:val="single" w:sz="4" w:space="0" w:color="auto"/>
            </w:tcBorders>
            <w:noWrap/>
            <w:vAlign w:val="bottom"/>
            <w:hideMark/>
          </w:tcPr>
          <w:p w:rsidR="00C670F2" w:rsidRDefault="00C670F2">
            <w:pPr>
              <w:keepNext/>
              <w:rPr>
                <w:iCs/>
              </w:rPr>
            </w:pPr>
            <w:r>
              <w:rPr>
                <w:i/>
                <w:iCs/>
                <w:sz w:val="22"/>
                <w:szCs w:val="22"/>
              </w:rPr>
              <w:t>Саратов, ул. Ленина, 45</w:t>
            </w:r>
          </w:p>
        </w:tc>
        <w:tc>
          <w:tcPr>
            <w:tcW w:w="1645" w:type="dxa"/>
            <w:tcBorders>
              <w:top w:val="single" w:sz="4" w:space="0" w:color="auto"/>
              <w:left w:val="single" w:sz="4" w:space="0" w:color="auto"/>
              <w:bottom w:val="single" w:sz="4" w:space="0" w:color="auto"/>
              <w:right w:val="single" w:sz="4" w:space="0" w:color="auto"/>
            </w:tcBorders>
            <w:noWrap/>
            <w:vAlign w:val="bottom"/>
            <w:hideMark/>
          </w:tcPr>
          <w:p w:rsidR="00C670F2" w:rsidRDefault="00C670F2">
            <w:pPr>
              <w:keepNext/>
              <w:rPr>
                <w:iCs/>
              </w:rPr>
            </w:pPr>
            <w:r>
              <w:rPr>
                <w:i/>
                <w:iCs/>
                <w:sz w:val="22"/>
                <w:szCs w:val="22"/>
              </w:rPr>
              <w:t> </w:t>
            </w:r>
          </w:p>
        </w:tc>
        <w:tc>
          <w:tcPr>
            <w:tcW w:w="1648" w:type="dxa"/>
            <w:tcBorders>
              <w:top w:val="single" w:sz="4" w:space="0" w:color="auto"/>
              <w:left w:val="single" w:sz="4" w:space="0" w:color="auto"/>
              <w:bottom w:val="single" w:sz="4" w:space="0" w:color="auto"/>
              <w:right w:val="single" w:sz="4" w:space="0" w:color="auto"/>
            </w:tcBorders>
            <w:noWrap/>
            <w:vAlign w:val="bottom"/>
            <w:hideMark/>
          </w:tcPr>
          <w:p w:rsidR="00C670F2" w:rsidRDefault="00C670F2">
            <w:pPr>
              <w:keepNext/>
              <w:rPr>
                <w:iCs/>
              </w:rPr>
            </w:pPr>
            <w:r>
              <w:rPr>
                <w:i/>
                <w:iCs/>
                <w:sz w:val="22"/>
                <w:szCs w:val="22"/>
              </w:rPr>
              <w:t>Акционер</w:t>
            </w:r>
          </w:p>
        </w:tc>
        <w:tc>
          <w:tcPr>
            <w:tcW w:w="2956" w:type="dxa"/>
            <w:tcBorders>
              <w:top w:val="single" w:sz="4" w:space="0" w:color="auto"/>
              <w:left w:val="single" w:sz="4" w:space="0" w:color="auto"/>
              <w:bottom w:val="single" w:sz="4" w:space="0" w:color="auto"/>
              <w:right w:val="single" w:sz="4" w:space="0" w:color="auto"/>
            </w:tcBorders>
            <w:noWrap/>
            <w:vAlign w:val="bottom"/>
            <w:hideMark/>
          </w:tcPr>
          <w:p w:rsidR="00C670F2" w:rsidRDefault="00C670F2">
            <w:pPr>
              <w:keepNext/>
              <w:rPr>
                <w:iCs/>
              </w:rPr>
            </w:pPr>
            <w:r>
              <w:rPr>
                <w:i/>
                <w:iCs/>
                <w:sz w:val="22"/>
                <w:szCs w:val="22"/>
              </w:rPr>
              <w:t>Выписка из реестра от 12.03.2014</w:t>
            </w:r>
          </w:p>
        </w:tc>
      </w:tr>
      <w:tr w:rsidR="00C670F2" w:rsidTr="00C670F2">
        <w:trPr>
          <w:trHeight w:val="211"/>
        </w:trPr>
        <w:tc>
          <w:tcPr>
            <w:tcW w:w="900" w:type="dxa"/>
            <w:tcBorders>
              <w:top w:val="single" w:sz="4" w:space="0" w:color="auto"/>
              <w:left w:val="single" w:sz="4" w:space="0" w:color="auto"/>
              <w:bottom w:val="single" w:sz="4" w:space="0" w:color="auto"/>
              <w:right w:val="single" w:sz="4" w:space="0" w:color="auto"/>
            </w:tcBorders>
            <w:noWrap/>
            <w:vAlign w:val="bottom"/>
            <w:hideMark/>
          </w:tcPr>
          <w:p w:rsidR="00C670F2" w:rsidRDefault="00C670F2">
            <w:pPr>
              <w:keepNext/>
              <w:rPr>
                <w:iCs/>
              </w:rPr>
            </w:pPr>
            <w:r>
              <w:rPr>
                <w:i/>
                <w:iCs/>
                <w:sz w:val="22"/>
                <w:szCs w:val="22"/>
              </w:rPr>
              <w:t>1.1.2.0</w:t>
            </w:r>
          </w:p>
        </w:tc>
        <w:tc>
          <w:tcPr>
            <w:tcW w:w="1645" w:type="dxa"/>
            <w:tcBorders>
              <w:top w:val="single" w:sz="4" w:space="0" w:color="auto"/>
              <w:left w:val="single" w:sz="4" w:space="0" w:color="auto"/>
              <w:bottom w:val="single" w:sz="4" w:space="0" w:color="auto"/>
              <w:right w:val="single" w:sz="4" w:space="0" w:color="auto"/>
            </w:tcBorders>
            <w:noWrap/>
            <w:vAlign w:val="bottom"/>
            <w:hideMark/>
          </w:tcPr>
          <w:p w:rsidR="00C670F2" w:rsidRDefault="00C670F2">
            <w:pPr>
              <w:keepNext/>
              <w:rPr>
                <w:iCs/>
              </w:rPr>
            </w:pPr>
            <w:r>
              <w:rPr>
                <w:i/>
                <w:iCs/>
                <w:sz w:val="22"/>
                <w:szCs w:val="22"/>
              </w:rPr>
              <w:t>7495672857623</w:t>
            </w:r>
          </w:p>
        </w:tc>
        <w:tc>
          <w:tcPr>
            <w:tcW w:w="1945" w:type="dxa"/>
            <w:tcBorders>
              <w:top w:val="single" w:sz="4" w:space="0" w:color="auto"/>
              <w:left w:val="single" w:sz="4" w:space="0" w:color="auto"/>
              <w:bottom w:val="single" w:sz="4" w:space="0" w:color="auto"/>
              <w:right w:val="single" w:sz="4" w:space="0" w:color="auto"/>
            </w:tcBorders>
            <w:noWrap/>
            <w:vAlign w:val="bottom"/>
            <w:hideMark/>
          </w:tcPr>
          <w:p w:rsidR="00C670F2" w:rsidRDefault="00C670F2">
            <w:pPr>
              <w:keepNext/>
              <w:rPr>
                <w:iCs/>
              </w:rPr>
            </w:pPr>
            <w:r>
              <w:rPr>
                <w:i/>
                <w:iCs/>
                <w:sz w:val="22"/>
                <w:szCs w:val="22"/>
              </w:rPr>
              <w:t> </w:t>
            </w:r>
          </w:p>
        </w:tc>
        <w:tc>
          <w:tcPr>
            <w:tcW w:w="2843" w:type="dxa"/>
            <w:tcBorders>
              <w:top w:val="single" w:sz="4" w:space="0" w:color="auto"/>
              <w:left w:val="single" w:sz="4" w:space="0" w:color="auto"/>
              <w:bottom w:val="single" w:sz="4" w:space="0" w:color="auto"/>
              <w:right w:val="single" w:sz="4" w:space="0" w:color="auto"/>
            </w:tcBorders>
            <w:noWrap/>
            <w:vAlign w:val="bottom"/>
            <w:hideMark/>
          </w:tcPr>
          <w:p w:rsidR="00C670F2" w:rsidRDefault="00C670F2">
            <w:pPr>
              <w:keepNext/>
              <w:rPr>
                <w:iCs/>
              </w:rPr>
            </w:pPr>
            <w:proofErr w:type="spellStart"/>
            <w:r>
              <w:rPr>
                <w:i/>
                <w:iCs/>
                <w:sz w:val="22"/>
                <w:szCs w:val="22"/>
              </w:rPr>
              <w:t>Мухов</w:t>
            </w:r>
            <w:proofErr w:type="spellEnd"/>
            <w:r>
              <w:rPr>
                <w:i/>
                <w:iCs/>
                <w:sz w:val="22"/>
                <w:szCs w:val="22"/>
              </w:rPr>
              <w:t xml:space="preserve"> </w:t>
            </w:r>
            <w:proofErr w:type="spellStart"/>
            <w:r>
              <w:rPr>
                <w:i/>
                <w:iCs/>
                <w:sz w:val="22"/>
                <w:szCs w:val="22"/>
              </w:rPr>
              <w:t>Амир</w:t>
            </w:r>
            <w:proofErr w:type="spellEnd"/>
            <w:r>
              <w:rPr>
                <w:i/>
                <w:iCs/>
                <w:sz w:val="22"/>
                <w:szCs w:val="22"/>
              </w:rPr>
              <w:t xml:space="preserve"> </w:t>
            </w:r>
            <w:proofErr w:type="spellStart"/>
            <w:r>
              <w:rPr>
                <w:i/>
                <w:iCs/>
                <w:sz w:val="22"/>
                <w:szCs w:val="22"/>
              </w:rPr>
              <w:t>Мазиевич</w:t>
            </w:r>
            <w:proofErr w:type="spellEnd"/>
          </w:p>
        </w:tc>
        <w:tc>
          <w:tcPr>
            <w:tcW w:w="2544" w:type="dxa"/>
            <w:tcBorders>
              <w:top w:val="single" w:sz="4" w:space="0" w:color="auto"/>
              <w:left w:val="single" w:sz="4" w:space="0" w:color="auto"/>
              <w:bottom w:val="single" w:sz="4" w:space="0" w:color="auto"/>
              <w:right w:val="single" w:sz="4" w:space="0" w:color="auto"/>
            </w:tcBorders>
            <w:noWrap/>
            <w:vAlign w:val="bottom"/>
            <w:hideMark/>
          </w:tcPr>
          <w:p w:rsidR="00C670F2" w:rsidRDefault="00C670F2">
            <w:pPr>
              <w:keepNext/>
              <w:rPr>
                <w:iCs/>
              </w:rPr>
            </w:pPr>
            <w:r>
              <w:rPr>
                <w:i/>
                <w:iCs/>
                <w:sz w:val="22"/>
                <w:szCs w:val="22"/>
              </w:rPr>
              <w:t>Саратов, ул. Ленина, 45</w:t>
            </w:r>
          </w:p>
        </w:tc>
        <w:tc>
          <w:tcPr>
            <w:tcW w:w="1645" w:type="dxa"/>
            <w:tcBorders>
              <w:top w:val="single" w:sz="4" w:space="0" w:color="auto"/>
              <w:left w:val="single" w:sz="4" w:space="0" w:color="auto"/>
              <w:bottom w:val="single" w:sz="4" w:space="0" w:color="auto"/>
              <w:right w:val="single" w:sz="4" w:space="0" w:color="auto"/>
            </w:tcBorders>
            <w:noWrap/>
            <w:vAlign w:val="bottom"/>
            <w:hideMark/>
          </w:tcPr>
          <w:p w:rsidR="00C670F2" w:rsidRDefault="00C670F2">
            <w:pPr>
              <w:keepNext/>
              <w:rPr>
                <w:iCs/>
              </w:rPr>
            </w:pPr>
            <w:r>
              <w:rPr>
                <w:i/>
                <w:iCs/>
                <w:sz w:val="22"/>
                <w:szCs w:val="22"/>
              </w:rPr>
              <w:t>66 78 455434</w:t>
            </w:r>
          </w:p>
        </w:tc>
        <w:tc>
          <w:tcPr>
            <w:tcW w:w="1648" w:type="dxa"/>
            <w:tcBorders>
              <w:top w:val="single" w:sz="4" w:space="0" w:color="auto"/>
              <w:left w:val="single" w:sz="4" w:space="0" w:color="auto"/>
              <w:bottom w:val="single" w:sz="4" w:space="0" w:color="auto"/>
              <w:right w:val="single" w:sz="4" w:space="0" w:color="auto"/>
            </w:tcBorders>
            <w:noWrap/>
            <w:vAlign w:val="bottom"/>
            <w:hideMark/>
          </w:tcPr>
          <w:p w:rsidR="00C670F2" w:rsidRDefault="00C670F2">
            <w:pPr>
              <w:keepNext/>
              <w:rPr>
                <w:iCs/>
              </w:rPr>
            </w:pPr>
            <w:r>
              <w:rPr>
                <w:i/>
                <w:iCs/>
                <w:sz w:val="22"/>
                <w:szCs w:val="22"/>
              </w:rPr>
              <w:t>Руководитель</w:t>
            </w:r>
          </w:p>
        </w:tc>
        <w:tc>
          <w:tcPr>
            <w:tcW w:w="2956" w:type="dxa"/>
            <w:tcBorders>
              <w:top w:val="single" w:sz="4" w:space="0" w:color="auto"/>
              <w:left w:val="single" w:sz="4" w:space="0" w:color="auto"/>
              <w:bottom w:val="single" w:sz="4" w:space="0" w:color="auto"/>
              <w:right w:val="single" w:sz="4" w:space="0" w:color="auto"/>
            </w:tcBorders>
            <w:noWrap/>
            <w:vAlign w:val="bottom"/>
            <w:hideMark/>
          </w:tcPr>
          <w:p w:rsidR="00C670F2" w:rsidRDefault="00C670F2">
            <w:pPr>
              <w:keepNext/>
              <w:rPr>
                <w:iCs/>
              </w:rPr>
            </w:pPr>
            <w:r>
              <w:rPr>
                <w:i/>
                <w:iCs/>
                <w:sz w:val="22"/>
                <w:szCs w:val="22"/>
              </w:rPr>
              <w:t>приказ №77-л/с от 22.05.11г ООО «Черепашка»</w:t>
            </w:r>
          </w:p>
        </w:tc>
      </w:tr>
      <w:tr w:rsidR="00C670F2" w:rsidTr="00C670F2">
        <w:trPr>
          <w:trHeight w:val="211"/>
        </w:trPr>
        <w:tc>
          <w:tcPr>
            <w:tcW w:w="900" w:type="dxa"/>
            <w:tcBorders>
              <w:top w:val="single" w:sz="4" w:space="0" w:color="auto"/>
              <w:left w:val="single" w:sz="4" w:space="0" w:color="auto"/>
              <w:bottom w:val="single" w:sz="4" w:space="0" w:color="auto"/>
              <w:right w:val="single" w:sz="4" w:space="0" w:color="auto"/>
            </w:tcBorders>
            <w:noWrap/>
            <w:vAlign w:val="bottom"/>
            <w:hideMark/>
          </w:tcPr>
          <w:p w:rsidR="00C670F2" w:rsidRDefault="00C670F2">
            <w:pPr>
              <w:keepNext/>
              <w:rPr>
                <w:iCs/>
              </w:rPr>
            </w:pPr>
            <w:r>
              <w:rPr>
                <w:i/>
                <w:iCs/>
                <w:sz w:val="22"/>
                <w:szCs w:val="22"/>
              </w:rPr>
              <w:t>1.1.2.1</w:t>
            </w:r>
          </w:p>
        </w:tc>
        <w:tc>
          <w:tcPr>
            <w:tcW w:w="1645" w:type="dxa"/>
            <w:tcBorders>
              <w:top w:val="single" w:sz="4" w:space="0" w:color="auto"/>
              <w:left w:val="single" w:sz="4" w:space="0" w:color="auto"/>
              <w:bottom w:val="single" w:sz="4" w:space="0" w:color="auto"/>
              <w:right w:val="single" w:sz="4" w:space="0" w:color="auto"/>
            </w:tcBorders>
            <w:noWrap/>
            <w:vAlign w:val="bottom"/>
            <w:hideMark/>
          </w:tcPr>
          <w:p w:rsidR="00C670F2" w:rsidRDefault="00C670F2">
            <w:pPr>
              <w:keepNext/>
              <w:rPr>
                <w:iCs/>
              </w:rPr>
            </w:pPr>
            <w:r>
              <w:rPr>
                <w:i/>
                <w:iCs/>
                <w:sz w:val="22"/>
                <w:szCs w:val="22"/>
              </w:rPr>
              <w:t>8462389547345</w:t>
            </w:r>
          </w:p>
        </w:tc>
        <w:tc>
          <w:tcPr>
            <w:tcW w:w="1945" w:type="dxa"/>
            <w:tcBorders>
              <w:top w:val="single" w:sz="4" w:space="0" w:color="auto"/>
              <w:left w:val="single" w:sz="4" w:space="0" w:color="auto"/>
              <w:bottom w:val="single" w:sz="4" w:space="0" w:color="auto"/>
              <w:right w:val="single" w:sz="4" w:space="0" w:color="auto"/>
            </w:tcBorders>
            <w:noWrap/>
            <w:vAlign w:val="bottom"/>
            <w:hideMark/>
          </w:tcPr>
          <w:p w:rsidR="00C670F2" w:rsidRDefault="00C670F2">
            <w:pPr>
              <w:keepNext/>
              <w:rPr>
                <w:iCs/>
              </w:rPr>
            </w:pPr>
            <w:r>
              <w:rPr>
                <w:i/>
                <w:iCs/>
                <w:sz w:val="22"/>
                <w:szCs w:val="22"/>
              </w:rPr>
              <w:t> </w:t>
            </w:r>
          </w:p>
        </w:tc>
        <w:tc>
          <w:tcPr>
            <w:tcW w:w="2843" w:type="dxa"/>
            <w:tcBorders>
              <w:top w:val="single" w:sz="4" w:space="0" w:color="auto"/>
              <w:left w:val="single" w:sz="4" w:space="0" w:color="auto"/>
              <w:bottom w:val="single" w:sz="4" w:space="0" w:color="auto"/>
              <w:right w:val="single" w:sz="4" w:space="0" w:color="auto"/>
            </w:tcBorders>
            <w:noWrap/>
            <w:vAlign w:val="bottom"/>
            <w:hideMark/>
          </w:tcPr>
          <w:p w:rsidR="00C670F2" w:rsidRDefault="00C670F2">
            <w:pPr>
              <w:keepNext/>
              <w:rPr>
                <w:iCs/>
              </w:rPr>
            </w:pPr>
            <w:proofErr w:type="spellStart"/>
            <w:r>
              <w:rPr>
                <w:i/>
                <w:iCs/>
                <w:sz w:val="22"/>
                <w:szCs w:val="22"/>
              </w:rPr>
              <w:t>Мазаева</w:t>
            </w:r>
            <w:proofErr w:type="spellEnd"/>
            <w:r>
              <w:rPr>
                <w:i/>
                <w:iCs/>
                <w:sz w:val="22"/>
                <w:szCs w:val="22"/>
              </w:rPr>
              <w:t xml:space="preserve"> Инна Львовна</w:t>
            </w:r>
          </w:p>
        </w:tc>
        <w:tc>
          <w:tcPr>
            <w:tcW w:w="2544" w:type="dxa"/>
            <w:tcBorders>
              <w:top w:val="single" w:sz="4" w:space="0" w:color="auto"/>
              <w:left w:val="single" w:sz="4" w:space="0" w:color="auto"/>
              <w:bottom w:val="single" w:sz="4" w:space="0" w:color="auto"/>
              <w:right w:val="single" w:sz="4" w:space="0" w:color="auto"/>
            </w:tcBorders>
            <w:noWrap/>
            <w:vAlign w:val="bottom"/>
            <w:hideMark/>
          </w:tcPr>
          <w:p w:rsidR="00C670F2" w:rsidRDefault="00C670F2">
            <w:pPr>
              <w:keepNext/>
              <w:rPr>
                <w:iCs/>
              </w:rPr>
            </w:pPr>
            <w:r>
              <w:rPr>
                <w:i/>
                <w:iCs/>
                <w:sz w:val="22"/>
                <w:szCs w:val="22"/>
              </w:rPr>
              <w:t>Саратов, ул. К.Маркса, 5-34</w:t>
            </w:r>
          </w:p>
        </w:tc>
        <w:tc>
          <w:tcPr>
            <w:tcW w:w="1645" w:type="dxa"/>
            <w:tcBorders>
              <w:top w:val="single" w:sz="4" w:space="0" w:color="auto"/>
              <w:left w:val="single" w:sz="4" w:space="0" w:color="auto"/>
              <w:bottom w:val="single" w:sz="4" w:space="0" w:color="auto"/>
              <w:right w:val="single" w:sz="4" w:space="0" w:color="auto"/>
            </w:tcBorders>
            <w:noWrap/>
            <w:vAlign w:val="bottom"/>
            <w:hideMark/>
          </w:tcPr>
          <w:p w:rsidR="00C670F2" w:rsidRDefault="00C670F2">
            <w:pPr>
              <w:keepNext/>
              <w:rPr>
                <w:iCs/>
              </w:rPr>
            </w:pPr>
            <w:r>
              <w:rPr>
                <w:i/>
                <w:iCs/>
                <w:sz w:val="22"/>
                <w:szCs w:val="22"/>
              </w:rPr>
              <w:t>67 03 000444</w:t>
            </w:r>
          </w:p>
        </w:tc>
        <w:tc>
          <w:tcPr>
            <w:tcW w:w="1648" w:type="dxa"/>
            <w:tcBorders>
              <w:top w:val="single" w:sz="4" w:space="0" w:color="auto"/>
              <w:left w:val="single" w:sz="4" w:space="0" w:color="auto"/>
              <w:bottom w:val="single" w:sz="4" w:space="0" w:color="auto"/>
              <w:right w:val="single" w:sz="4" w:space="0" w:color="auto"/>
            </w:tcBorders>
            <w:noWrap/>
            <w:vAlign w:val="bottom"/>
            <w:hideMark/>
          </w:tcPr>
          <w:p w:rsidR="00C670F2" w:rsidRDefault="00C670F2">
            <w:pPr>
              <w:keepNext/>
              <w:rPr>
                <w:iCs/>
              </w:rPr>
            </w:pPr>
            <w:r>
              <w:rPr>
                <w:i/>
                <w:iCs/>
                <w:sz w:val="22"/>
                <w:szCs w:val="22"/>
              </w:rPr>
              <w:t>Бенефициар</w:t>
            </w:r>
          </w:p>
        </w:tc>
        <w:tc>
          <w:tcPr>
            <w:tcW w:w="2956" w:type="dxa"/>
            <w:tcBorders>
              <w:top w:val="single" w:sz="4" w:space="0" w:color="auto"/>
              <w:left w:val="single" w:sz="4" w:space="0" w:color="auto"/>
              <w:bottom w:val="single" w:sz="4" w:space="0" w:color="auto"/>
              <w:right w:val="single" w:sz="4" w:space="0" w:color="auto"/>
            </w:tcBorders>
            <w:noWrap/>
            <w:vAlign w:val="bottom"/>
            <w:hideMark/>
          </w:tcPr>
          <w:p w:rsidR="00C670F2" w:rsidRDefault="00C670F2">
            <w:pPr>
              <w:keepNext/>
              <w:rPr>
                <w:iCs/>
              </w:rPr>
            </w:pPr>
            <w:r>
              <w:rPr>
                <w:i/>
                <w:iCs/>
                <w:sz w:val="22"/>
                <w:szCs w:val="22"/>
              </w:rPr>
              <w:t>Выписка из ЕГРЮЛ ООО «Черепашка»  от 12.03.2014</w:t>
            </w:r>
          </w:p>
        </w:tc>
      </w:tr>
    </w:tbl>
    <w:p w:rsidR="00C670F2" w:rsidRDefault="00C670F2" w:rsidP="00C670F2">
      <w:r>
        <w:rPr>
          <w:b/>
          <w:i/>
          <w:sz w:val="16"/>
        </w:rPr>
        <w:t>Окончание (правая сторона таблицы)</w:t>
      </w:r>
    </w:p>
    <w:tbl>
      <w:tblPr>
        <w:tblW w:w="15720"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99"/>
        <w:gridCol w:w="1645"/>
        <w:gridCol w:w="1946"/>
        <w:gridCol w:w="2844"/>
        <w:gridCol w:w="2545"/>
        <w:gridCol w:w="1646"/>
        <w:gridCol w:w="1649"/>
        <w:gridCol w:w="2546"/>
      </w:tblGrid>
      <w:tr w:rsidR="00C670F2" w:rsidTr="00C670F2">
        <w:trPr>
          <w:trHeight w:val="211"/>
          <w:jc w:val="center"/>
        </w:trPr>
        <w:tc>
          <w:tcPr>
            <w:tcW w:w="900" w:type="dxa"/>
            <w:tcBorders>
              <w:top w:val="single" w:sz="4" w:space="0" w:color="auto"/>
              <w:left w:val="single" w:sz="4" w:space="0" w:color="auto"/>
              <w:bottom w:val="single" w:sz="4" w:space="0" w:color="auto"/>
              <w:right w:val="single" w:sz="4" w:space="0" w:color="auto"/>
            </w:tcBorders>
            <w:noWrap/>
            <w:vAlign w:val="bottom"/>
            <w:hideMark/>
          </w:tcPr>
          <w:p w:rsidR="00C670F2" w:rsidRDefault="00C670F2">
            <w:pPr>
              <w:keepNext/>
            </w:pPr>
            <w:r>
              <w:rPr>
                <w:i/>
                <w:iCs/>
                <w:sz w:val="22"/>
                <w:szCs w:val="22"/>
              </w:rPr>
              <w:t>…</w:t>
            </w:r>
          </w:p>
        </w:tc>
        <w:tc>
          <w:tcPr>
            <w:tcW w:w="1645" w:type="dxa"/>
            <w:tcBorders>
              <w:top w:val="single" w:sz="4" w:space="0" w:color="auto"/>
              <w:left w:val="single" w:sz="4" w:space="0" w:color="auto"/>
              <w:bottom w:val="single" w:sz="4" w:space="0" w:color="auto"/>
              <w:right w:val="single" w:sz="4" w:space="0" w:color="auto"/>
            </w:tcBorders>
            <w:noWrap/>
            <w:vAlign w:val="bottom"/>
            <w:hideMark/>
          </w:tcPr>
          <w:p w:rsidR="00C670F2" w:rsidRDefault="00C670F2">
            <w:pPr>
              <w:keepNext/>
            </w:pPr>
            <w:r>
              <w:rPr>
                <w:i/>
                <w:iCs/>
                <w:sz w:val="22"/>
                <w:szCs w:val="22"/>
              </w:rPr>
              <w:t> </w:t>
            </w:r>
          </w:p>
        </w:tc>
        <w:tc>
          <w:tcPr>
            <w:tcW w:w="1945" w:type="dxa"/>
            <w:tcBorders>
              <w:top w:val="single" w:sz="4" w:space="0" w:color="auto"/>
              <w:left w:val="single" w:sz="4" w:space="0" w:color="auto"/>
              <w:bottom w:val="single" w:sz="4" w:space="0" w:color="auto"/>
              <w:right w:val="single" w:sz="4" w:space="0" w:color="auto"/>
            </w:tcBorders>
            <w:noWrap/>
            <w:vAlign w:val="bottom"/>
            <w:hideMark/>
          </w:tcPr>
          <w:p w:rsidR="00C670F2" w:rsidRDefault="00C670F2">
            <w:pPr>
              <w:keepNext/>
            </w:pPr>
            <w:r>
              <w:rPr>
                <w:i/>
                <w:iCs/>
                <w:sz w:val="22"/>
                <w:szCs w:val="22"/>
              </w:rPr>
              <w:t> </w:t>
            </w:r>
          </w:p>
        </w:tc>
        <w:tc>
          <w:tcPr>
            <w:tcW w:w="2843" w:type="dxa"/>
            <w:tcBorders>
              <w:top w:val="single" w:sz="4" w:space="0" w:color="auto"/>
              <w:left w:val="single" w:sz="4" w:space="0" w:color="auto"/>
              <w:bottom w:val="single" w:sz="4" w:space="0" w:color="auto"/>
              <w:right w:val="single" w:sz="4" w:space="0" w:color="auto"/>
            </w:tcBorders>
            <w:noWrap/>
            <w:vAlign w:val="bottom"/>
            <w:hideMark/>
          </w:tcPr>
          <w:p w:rsidR="00C670F2" w:rsidRDefault="00C670F2">
            <w:pPr>
              <w:keepNext/>
            </w:pPr>
            <w:r>
              <w:rPr>
                <w:i/>
                <w:iCs/>
                <w:sz w:val="22"/>
                <w:szCs w:val="22"/>
              </w:rPr>
              <w:t> </w:t>
            </w:r>
          </w:p>
        </w:tc>
        <w:tc>
          <w:tcPr>
            <w:tcW w:w="2544" w:type="dxa"/>
            <w:tcBorders>
              <w:top w:val="single" w:sz="4" w:space="0" w:color="auto"/>
              <w:left w:val="single" w:sz="4" w:space="0" w:color="auto"/>
              <w:bottom w:val="single" w:sz="4" w:space="0" w:color="auto"/>
              <w:right w:val="single" w:sz="4" w:space="0" w:color="auto"/>
            </w:tcBorders>
            <w:noWrap/>
            <w:vAlign w:val="bottom"/>
            <w:hideMark/>
          </w:tcPr>
          <w:p w:rsidR="00C670F2" w:rsidRDefault="00C670F2">
            <w:pPr>
              <w:keepNext/>
            </w:pPr>
            <w:r>
              <w:rPr>
                <w:i/>
                <w:iCs/>
                <w:sz w:val="22"/>
                <w:szCs w:val="22"/>
              </w:rPr>
              <w:t> </w:t>
            </w:r>
          </w:p>
        </w:tc>
        <w:tc>
          <w:tcPr>
            <w:tcW w:w="1645" w:type="dxa"/>
            <w:tcBorders>
              <w:top w:val="single" w:sz="4" w:space="0" w:color="auto"/>
              <w:left w:val="single" w:sz="4" w:space="0" w:color="auto"/>
              <w:bottom w:val="single" w:sz="4" w:space="0" w:color="auto"/>
              <w:right w:val="single" w:sz="4" w:space="0" w:color="auto"/>
            </w:tcBorders>
            <w:noWrap/>
            <w:vAlign w:val="bottom"/>
            <w:hideMark/>
          </w:tcPr>
          <w:p w:rsidR="00C670F2" w:rsidRDefault="00C670F2">
            <w:pPr>
              <w:keepNext/>
            </w:pPr>
            <w:r>
              <w:rPr>
                <w:i/>
                <w:iCs/>
                <w:sz w:val="22"/>
                <w:szCs w:val="22"/>
              </w:rPr>
              <w:t> </w:t>
            </w:r>
          </w:p>
        </w:tc>
        <w:tc>
          <w:tcPr>
            <w:tcW w:w="1648" w:type="dxa"/>
            <w:tcBorders>
              <w:top w:val="single" w:sz="4" w:space="0" w:color="auto"/>
              <w:left w:val="single" w:sz="4" w:space="0" w:color="auto"/>
              <w:bottom w:val="single" w:sz="4" w:space="0" w:color="auto"/>
              <w:right w:val="single" w:sz="4" w:space="0" w:color="auto"/>
            </w:tcBorders>
            <w:noWrap/>
            <w:vAlign w:val="bottom"/>
            <w:hideMark/>
          </w:tcPr>
          <w:p w:rsidR="00C670F2" w:rsidRDefault="00C670F2">
            <w:pPr>
              <w:keepNext/>
            </w:pPr>
            <w:r>
              <w:rPr>
                <w:i/>
                <w:iCs/>
                <w:sz w:val="22"/>
                <w:szCs w:val="22"/>
              </w:rPr>
              <w:t> </w:t>
            </w:r>
          </w:p>
        </w:tc>
        <w:tc>
          <w:tcPr>
            <w:tcW w:w="2545" w:type="dxa"/>
            <w:tcBorders>
              <w:top w:val="single" w:sz="4" w:space="0" w:color="auto"/>
              <w:left w:val="single" w:sz="4" w:space="0" w:color="auto"/>
              <w:bottom w:val="single" w:sz="4" w:space="0" w:color="auto"/>
              <w:right w:val="single" w:sz="4" w:space="0" w:color="auto"/>
            </w:tcBorders>
            <w:noWrap/>
            <w:vAlign w:val="bottom"/>
            <w:hideMark/>
          </w:tcPr>
          <w:p w:rsidR="00C670F2" w:rsidRDefault="00C670F2">
            <w:pPr>
              <w:keepNext/>
            </w:pPr>
            <w:r>
              <w:rPr>
                <w:i/>
                <w:iCs/>
                <w:sz w:val="22"/>
                <w:szCs w:val="22"/>
              </w:rPr>
              <w:t> </w:t>
            </w:r>
          </w:p>
        </w:tc>
      </w:tr>
      <w:tr w:rsidR="00C670F2" w:rsidTr="00C670F2">
        <w:trPr>
          <w:trHeight w:val="211"/>
          <w:jc w:val="center"/>
        </w:trPr>
        <w:tc>
          <w:tcPr>
            <w:tcW w:w="90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rsidR="00C670F2" w:rsidRDefault="00C670F2">
            <w:pPr>
              <w:keepNext/>
              <w:rPr>
                <w:i/>
                <w:iCs/>
              </w:rPr>
            </w:pPr>
            <w:r>
              <w:rPr>
                <w:i/>
                <w:iCs/>
                <w:sz w:val="22"/>
                <w:szCs w:val="22"/>
              </w:rPr>
              <w:lastRenderedPageBreak/>
              <w:t>1.2</w:t>
            </w:r>
          </w:p>
        </w:tc>
        <w:tc>
          <w:tcPr>
            <w:tcW w:w="1645" w:type="dxa"/>
            <w:tcBorders>
              <w:top w:val="single" w:sz="4" w:space="0" w:color="auto"/>
              <w:left w:val="single" w:sz="4" w:space="0" w:color="auto"/>
              <w:bottom w:val="single" w:sz="4" w:space="0" w:color="auto"/>
              <w:right w:val="single" w:sz="4" w:space="0" w:color="auto"/>
            </w:tcBorders>
            <w:noWrap/>
            <w:vAlign w:val="bottom"/>
            <w:hideMark/>
          </w:tcPr>
          <w:p w:rsidR="00C670F2" w:rsidRDefault="00C670F2">
            <w:pPr>
              <w:keepNext/>
            </w:pPr>
            <w:r>
              <w:rPr>
                <w:i/>
                <w:iCs/>
                <w:sz w:val="22"/>
                <w:szCs w:val="22"/>
              </w:rPr>
              <w:t>7754456890</w:t>
            </w:r>
          </w:p>
        </w:tc>
        <w:tc>
          <w:tcPr>
            <w:tcW w:w="1945" w:type="dxa"/>
            <w:tcBorders>
              <w:top w:val="single" w:sz="4" w:space="0" w:color="auto"/>
              <w:left w:val="single" w:sz="4" w:space="0" w:color="auto"/>
              <w:bottom w:val="single" w:sz="4" w:space="0" w:color="auto"/>
              <w:right w:val="single" w:sz="4" w:space="0" w:color="auto"/>
            </w:tcBorders>
            <w:noWrap/>
            <w:vAlign w:val="bottom"/>
            <w:hideMark/>
          </w:tcPr>
          <w:p w:rsidR="00C670F2" w:rsidRDefault="00C670F2">
            <w:pPr>
              <w:keepNext/>
            </w:pPr>
            <w:r>
              <w:rPr>
                <w:i/>
                <w:iCs/>
                <w:sz w:val="22"/>
                <w:szCs w:val="22"/>
              </w:rPr>
              <w:t>107656565656565</w:t>
            </w:r>
          </w:p>
        </w:tc>
        <w:tc>
          <w:tcPr>
            <w:tcW w:w="2843" w:type="dxa"/>
            <w:tcBorders>
              <w:top w:val="single" w:sz="4" w:space="0" w:color="auto"/>
              <w:left w:val="single" w:sz="4" w:space="0" w:color="auto"/>
              <w:bottom w:val="single" w:sz="4" w:space="0" w:color="auto"/>
              <w:right w:val="single" w:sz="4" w:space="0" w:color="auto"/>
            </w:tcBorders>
            <w:noWrap/>
            <w:vAlign w:val="bottom"/>
            <w:hideMark/>
          </w:tcPr>
          <w:p w:rsidR="00C670F2" w:rsidRDefault="00C670F2">
            <w:pPr>
              <w:keepNext/>
            </w:pPr>
            <w:r>
              <w:rPr>
                <w:i/>
                <w:iCs/>
                <w:sz w:val="22"/>
                <w:szCs w:val="22"/>
              </w:rPr>
              <w:t>ООО "Свет 2"</w:t>
            </w:r>
          </w:p>
        </w:tc>
        <w:tc>
          <w:tcPr>
            <w:tcW w:w="2544" w:type="dxa"/>
            <w:tcBorders>
              <w:top w:val="single" w:sz="4" w:space="0" w:color="auto"/>
              <w:left w:val="single" w:sz="4" w:space="0" w:color="auto"/>
              <w:bottom w:val="single" w:sz="4" w:space="0" w:color="auto"/>
              <w:right w:val="single" w:sz="4" w:space="0" w:color="auto"/>
            </w:tcBorders>
            <w:noWrap/>
            <w:vAlign w:val="bottom"/>
            <w:hideMark/>
          </w:tcPr>
          <w:p w:rsidR="00C670F2" w:rsidRDefault="00C670F2">
            <w:pPr>
              <w:keepNext/>
            </w:pPr>
            <w:r>
              <w:rPr>
                <w:i/>
                <w:iCs/>
                <w:sz w:val="22"/>
                <w:szCs w:val="22"/>
              </w:rPr>
              <w:t>Смоленск, ул. Титова, 34</w:t>
            </w:r>
          </w:p>
        </w:tc>
        <w:tc>
          <w:tcPr>
            <w:tcW w:w="1645" w:type="dxa"/>
            <w:tcBorders>
              <w:top w:val="single" w:sz="4" w:space="0" w:color="auto"/>
              <w:left w:val="single" w:sz="4" w:space="0" w:color="auto"/>
              <w:bottom w:val="single" w:sz="4" w:space="0" w:color="auto"/>
              <w:right w:val="single" w:sz="4" w:space="0" w:color="auto"/>
            </w:tcBorders>
            <w:noWrap/>
            <w:vAlign w:val="bottom"/>
            <w:hideMark/>
          </w:tcPr>
          <w:p w:rsidR="00C670F2" w:rsidRDefault="00C670F2">
            <w:pPr>
              <w:keepNext/>
            </w:pPr>
            <w:r>
              <w:rPr>
                <w:i/>
                <w:iCs/>
                <w:sz w:val="22"/>
                <w:szCs w:val="22"/>
              </w:rPr>
              <w:t> </w:t>
            </w:r>
          </w:p>
        </w:tc>
        <w:tc>
          <w:tcPr>
            <w:tcW w:w="1648" w:type="dxa"/>
            <w:tcBorders>
              <w:top w:val="single" w:sz="4" w:space="0" w:color="auto"/>
              <w:left w:val="single" w:sz="4" w:space="0" w:color="auto"/>
              <w:bottom w:val="single" w:sz="4" w:space="0" w:color="auto"/>
              <w:right w:val="single" w:sz="4" w:space="0" w:color="auto"/>
            </w:tcBorders>
            <w:noWrap/>
            <w:vAlign w:val="bottom"/>
            <w:hideMark/>
          </w:tcPr>
          <w:p w:rsidR="00C670F2" w:rsidRDefault="00C670F2">
            <w:pPr>
              <w:keepNext/>
            </w:pPr>
            <w:r>
              <w:rPr>
                <w:i/>
                <w:iCs/>
                <w:sz w:val="22"/>
                <w:szCs w:val="22"/>
              </w:rPr>
              <w:t>Участник</w:t>
            </w:r>
          </w:p>
        </w:tc>
        <w:tc>
          <w:tcPr>
            <w:tcW w:w="2545" w:type="dxa"/>
            <w:tcBorders>
              <w:top w:val="single" w:sz="4" w:space="0" w:color="auto"/>
              <w:left w:val="single" w:sz="4" w:space="0" w:color="auto"/>
              <w:bottom w:val="single" w:sz="4" w:space="0" w:color="auto"/>
              <w:right w:val="single" w:sz="4" w:space="0" w:color="auto"/>
            </w:tcBorders>
            <w:noWrap/>
            <w:vAlign w:val="bottom"/>
            <w:hideMark/>
          </w:tcPr>
          <w:p w:rsidR="00C670F2" w:rsidRDefault="00C670F2">
            <w:pPr>
              <w:keepNext/>
            </w:pPr>
            <w:r>
              <w:rPr>
                <w:i/>
                <w:iCs/>
                <w:sz w:val="22"/>
                <w:szCs w:val="22"/>
              </w:rPr>
              <w:t>Выписка из ЕГРЮЛ ООО «Рома</w:t>
            </w:r>
            <w:r>
              <w:rPr>
                <w:i/>
                <w:iCs/>
                <w:sz w:val="22"/>
                <w:szCs w:val="22"/>
              </w:rPr>
              <w:t>ш</w:t>
            </w:r>
            <w:r>
              <w:rPr>
                <w:i/>
                <w:iCs/>
                <w:sz w:val="22"/>
                <w:szCs w:val="22"/>
              </w:rPr>
              <w:t>ка</w:t>
            </w:r>
            <w:proofErr w:type="gramStart"/>
            <w:r>
              <w:rPr>
                <w:i/>
                <w:iCs/>
                <w:sz w:val="22"/>
                <w:szCs w:val="22"/>
              </w:rPr>
              <w:t>»о</w:t>
            </w:r>
            <w:proofErr w:type="gramEnd"/>
            <w:r>
              <w:rPr>
                <w:i/>
                <w:iCs/>
                <w:sz w:val="22"/>
                <w:szCs w:val="22"/>
              </w:rPr>
              <w:t>т23.04.2014</w:t>
            </w:r>
          </w:p>
        </w:tc>
      </w:tr>
      <w:tr w:rsidR="00C670F2" w:rsidTr="00C670F2">
        <w:trPr>
          <w:trHeight w:val="211"/>
          <w:jc w:val="center"/>
        </w:trPr>
        <w:tc>
          <w:tcPr>
            <w:tcW w:w="900" w:type="dxa"/>
            <w:tcBorders>
              <w:top w:val="single" w:sz="4" w:space="0" w:color="auto"/>
              <w:left w:val="single" w:sz="4" w:space="0" w:color="auto"/>
              <w:bottom w:val="single" w:sz="4" w:space="0" w:color="auto"/>
              <w:right w:val="single" w:sz="4" w:space="0" w:color="auto"/>
            </w:tcBorders>
            <w:noWrap/>
            <w:vAlign w:val="bottom"/>
            <w:hideMark/>
          </w:tcPr>
          <w:p w:rsidR="00C670F2" w:rsidRDefault="00C670F2">
            <w:pPr>
              <w:keepNext/>
            </w:pPr>
            <w:r>
              <w:rPr>
                <w:i/>
                <w:iCs/>
                <w:sz w:val="22"/>
                <w:szCs w:val="22"/>
              </w:rPr>
              <w:t>1.2.0</w:t>
            </w:r>
          </w:p>
        </w:tc>
        <w:tc>
          <w:tcPr>
            <w:tcW w:w="1645" w:type="dxa"/>
            <w:tcBorders>
              <w:top w:val="single" w:sz="4" w:space="0" w:color="auto"/>
              <w:left w:val="single" w:sz="4" w:space="0" w:color="auto"/>
              <w:bottom w:val="single" w:sz="4" w:space="0" w:color="auto"/>
              <w:right w:val="single" w:sz="4" w:space="0" w:color="auto"/>
            </w:tcBorders>
            <w:noWrap/>
            <w:vAlign w:val="bottom"/>
            <w:hideMark/>
          </w:tcPr>
          <w:p w:rsidR="00C670F2" w:rsidRDefault="00C670F2">
            <w:pPr>
              <w:keepNext/>
            </w:pPr>
            <w:r>
              <w:rPr>
                <w:i/>
                <w:iCs/>
                <w:sz w:val="22"/>
                <w:szCs w:val="22"/>
              </w:rPr>
              <w:t>666555777444</w:t>
            </w:r>
          </w:p>
        </w:tc>
        <w:tc>
          <w:tcPr>
            <w:tcW w:w="1945" w:type="dxa"/>
            <w:tcBorders>
              <w:top w:val="single" w:sz="4" w:space="0" w:color="auto"/>
              <w:left w:val="single" w:sz="4" w:space="0" w:color="auto"/>
              <w:bottom w:val="single" w:sz="4" w:space="0" w:color="auto"/>
              <w:right w:val="single" w:sz="4" w:space="0" w:color="auto"/>
            </w:tcBorders>
            <w:noWrap/>
            <w:vAlign w:val="bottom"/>
            <w:hideMark/>
          </w:tcPr>
          <w:p w:rsidR="00C670F2" w:rsidRDefault="00C670F2">
            <w:pPr>
              <w:keepNext/>
            </w:pPr>
            <w:r>
              <w:rPr>
                <w:i/>
                <w:iCs/>
                <w:sz w:val="22"/>
                <w:szCs w:val="22"/>
              </w:rPr>
              <w:t> </w:t>
            </w:r>
          </w:p>
        </w:tc>
        <w:tc>
          <w:tcPr>
            <w:tcW w:w="2843" w:type="dxa"/>
            <w:tcBorders>
              <w:top w:val="single" w:sz="4" w:space="0" w:color="auto"/>
              <w:left w:val="single" w:sz="4" w:space="0" w:color="auto"/>
              <w:bottom w:val="single" w:sz="4" w:space="0" w:color="auto"/>
              <w:right w:val="single" w:sz="4" w:space="0" w:color="auto"/>
            </w:tcBorders>
            <w:noWrap/>
            <w:vAlign w:val="bottom"/>
            <w:hideMark/>
          </w:tcPr>
          <w:p w:rsidR="00C670F2" w:rsidRDefault="00C670F2">
            <w:pPr>
              <w:keepNext/>
            </w:pPr>
            <w:r>
              <w:rPr>
                <w:i/>
                <w:iCs/>
                <w:sz w:val="22"/>
                <w:szCs w:val="22"/>
              </w:rPr>
              <w:t>Антонов Иван Игоревич</w:t>
            </w:r>
          </w:p>
        </w:tc>
        <w:tc>
          <w:tcPr>
            <w:tcW w:w="2544" w:type="dxa"/>
            <w:tcBorders>
              <w:top w:val="single" w:sz="4" w:space="0" w:color="auto"/>
              <w:left w:val="single" w:sz="4" w:space="0" w:color="auto"/>
              <w:bottom w:val="single" w:sz="4" w:space="0" w:color="auto"/>
              <w:right w:val="single" w:sz="4" w:space="0" w:color="auto"/>
            </w:tcBorders>
            <w:noWrap/>
            <w:vAlign w:val="bottom"/>
            <w:hideMark/>
          </w:tcPr>
          <w:p w:rsidR="00C670F2" w:rsidRDefault="00C670F2">
            <w:pPr>
              <w:keepNext/>
            </w:pPr>
            <w:r>
              <w:rPr>
                <w:i/>
                <w:iCs/>
                <w:sz w:val="22"/>
                <w:szCs w:val="22"/>
              </w:rPr>
              <w:t>Смоленск, ул. Титова, 34</w:t>
            </w:r>
          </w:p>
        </w:tc>
        <w:tc>
          <w:tcPr>
            <w:tcW w:w="1645" w:type="dxa"/>
            <w:tcBorders>
              <w:top w:val="single" w:sz="4" w:space="0" w:color="auto"/>
              <w:left w:val="single" w:sz="4" w:space="0" w:color="auto"/>
              <w:bottom w:val="single" w:sz="4" w:space="0" w:color="auto"/>
              <w:right w:val="single" w:sz="4" w:space="0" w:color="auto"/>
            </w:tcBorders>
            <w:noWrap/>
            <w:vAlign w:val="bottom"/>
            <w:hideMark/>
          </w:tcPr>
          <w:p w:rsidR="00C670F2" w:rsidRDefault="00C670F2">
            <w:pPr>
              <w:keepNext/>
            </w:pPr>
            <w:r>
              <w:rPr>
                <w:i/>
                <w:iCs/>
                <w:sz w:val="22"/>
                <w:szCs w:val="22"/>
              </w:rPr>
              <w:t>66 55 444333</w:t>
            </w:r>
          </w:p>
        </w:tc>
        <w:tc>
          <w:tcPr>
            <w:tcW w:w="1648" w:type="dxa"/>
            <w:tcBorders>
              <w:top w:val="single" w:sz="4" w:space="0" w:color="auto"/>
              <w:left w:val="single" w:sz="4" w:space="0" w:color="auto"/>
              <w:bottom w:val="single" w:sz="4" w:space="0" w:color="auto"/>
              <w:right w:val="single" w:sz="4" w:space="0" w:color="auto"/>
            </w:tcBorders>
            <w:noWrap/>
            <w:vAlign w:val="bottom"/>
            <w:hideMark/>
          </w:tcPr>
          <w:p w:rsidR="00C670F2" w:rsidRDefault="00C670F2">
            <w:pPr>
              <w:keepNext/>
            </w:pPr>
            <w:r>
              <w:rPr>
                <w:i/>
                <w:iCs/>
                <w:sz w:val="22"/>
                <w:szCs w:val="22"/>
              </w:rPr>
              <w:t>Руководитель</w:t>
            </w:r>
          </w:p>
        </w:tc>
        <w:tc>
          <w:tcPr>
            <w:tcW w:w="2545" w:type="dxa"/>
            <w:tcBorders>
              <w:top w:val="single" w:sz="4" w:space="0" w:color="auto"/>
              <w:left w:val="single" w:sz="4" w:space="0" w:color="auto"/>
              <w:bottom w:val="single" w:sz="4" w:space="0" w:color="auto"/>
              <w:right w:val="single" w:sz="4" w:space="0" w:color="auto"/>
            </w:tcBorders>
            <w:noWrap/>
            <w:vAlign w:val="bottom"/>
            <w:hideMark/>
          </w:tcPr>
          <w:p w:rsidR="00C670F2" w:rsidRDefault="00C670F2">
            <w:pPr>
              <w:keepNext/>
            </w:pPr>
            <w:r>
              <w:rPr>
                <w:i/>
                <w:iCs/>
                <w:sz w:val="22"/>
                <w:szCs w:val="22"/>
              </w:rPr>
              <w:t>приказ №56-л/</w:t>
            </w:r>
            <w:proofErr w:type="gramStart"/>
            <w:r>
              <w:rPr>
                <w:i/>
                <w:iCs/>
                <w:sz w:val="22"/>
                <w:szCs w:val="22"/>
              </w:rPr>
              <w:t>с</w:t>
            </w:r>
            <w:proofErr w:type="gramEnd"/>
            <w:r>
              <w:rPr>
                <w:i/>
                <w:iCs/>
                <w:sz w:val="22"/>
                <w:szCs w:val="22"/>
              </w:rPr>
              <w:t xml:space="preserve"> от 22.05.12</w:t>
            </w:r>
          </w:p>
        </w:tc>
      </w:tr>
      <w:tr w:rsidR="00C670F2" w:rsidTr="00C670F2">
        <w:trPr>
          <w:trHeight w:val="211"/>
          <w:jc w:val="center"/>
        </w:trPr>
        <w:tc>
          <w:tcPr>
            <w:tcW w:w="900" w:type="dxa"/>
            <w:tcBorders>
              <w:top w:val="single" w:sz="4" w:space="0" w:color="auto"/>
              <w:left w:val="single" w:sz="4" w:space="0" w:color="auto"/>
              <w:bottom w:val="single" w:sz="4" w:space="0" w:color="auto"/>
              <w:right w:val="single" w:sz="4" w:space="0" w:color="auto"/>
            </w:tcBorders>
            <w:noWrap/>
            <w:vAlign w:val="bottom"/>
            <w:hideMark/>
          </w:tcPr>
          <w:p w:rsidR="00C670F2" w:rsidRDefault="00C670F2">
            <w:pPr>
              <w:keepNext/>
            </w:pPr>
            <w:r>
              <w:rPr>
                <w:i/>
                <w:iCs/>
                <w:sz w:val="22"/>
                <w:szCs w:val="22"/>
              </w:rPr>
              <w:t>1.2.1</w:t>
            </w:r>
          </w:p>
        </w:tc>
        <w:tc>
          <w:tcPr>
            <w:tcW w:w="1645" w:type="dxa"/>
            <w:tcBorders>
              <w:top w:val="single" w:sz="4" w:space="0" w:color="auto"/>
              <w:left w:val="single" w:sz="4" w:space="0" w:color="auto"/>
              <w:bottom w:val="single" w:sz="4" w:space="0" w:color="auto"/>
              <w:right w:val="single" w:sz="4" w:space="0" w:color="auto"/>
            </w:tcBorders>
            <w:noWrap/>
            <w:vAlign w:val="bottom"/>
            <w:hideMark/>
          </w:tcPr>
          <w:p w:rsidR="00C670F2" w:rsidRDefault="00C670F2">
            <w:pPr>
              <w:keepNext/>
            </w:pPr>
            <w:r>
              <w:rPr>
                <w:i/>
                <w:iCs/>
                <w:sz w:val="22"/>
                <w:szCs w:val="22"/>
              </w:rPr>
              <w:t>888777666555</w:t>
            </w:r>
          </w:p>
        </w:tc>
        <w:tc>
          <w:tcPr>
            <w:tcW w:w="1945" w:type="dxa"/>
            <w:tcBorders>
              <w:top w:val="single" w:sz="4" w:space="0" w:color="auto"/>
              <w:left w:val="single" w:sz="4" w:space="0" w:color="auto"/>
              <w:bottom w:val="single" w:sz="4" w:space="0" w:color="auto"/>
              <w:right w:val="single" w:sz="4" w:space="0" w:color="auto"/>
            </w:tcBorders>
            <w:noWrap/>
            <w:vAlign w:val="bottom"/>
            <w:hideMark/>
          </w:tcPr>
          <w:p w:rsidR="00C670F2" w:rsidRDefault="00C670F2">
            <w:pPr>
              <w:keepNext/>
            </w:pPr>
            <w:r>
              <w:rPr>
                <w:i/>
                <w:iCs/>
                <w:sz w:val="22"/>
                <w:szCs w:val="22"/>
              </w:rPr>
              <w:t> </w:t>
            </w:r>
          </w:p>
        </w:tc>
        <w:tc>
          <w:tcPr>
            <w:tcW w:w="2843" w:type="dxa"/>
            <w:tcBorders>
              <w:top w:val="single" w:sz="4" w:space="0" w:color="auto"/>
              <w:left w:val="single" w:sz="4" w:space="0" w:color="auto"/>
              <w:bottom w:val="single" w:sz="4" w:space="0" w:color="auto"/>
              <w:right w:val="single" w:sz="4" w:space="0" w:color="auto"/>
            </w:tcBorders>
            <w:noWrap/>
            <w:vAlign w:val="bottom"/>
            <w:hideMark/>
          </w:tcPr>
          <w:p w:rsidR="00C670F2" w:rsidRDefault="00C670F2">
            <w:pPr>
              <w:keepNext/>
            </w:pPr>
            <w:r>
              <w:rPr>
                <w:i/>
                <w:iCs/>
                <w:sz w:val="22"/>
                <w:szCs w:val="22"/>
              </w:rPr>
              <w:t>Ивлев Дмитрий Степан</w:t>
            </w:r>
            <w:r>
              <w:rPr>
                <w:i/>
                <w:iCs/>
                <w:sz w:val="22"/>
                <w:szCs w:val="22"/>
              </w:rPr>
              <w:t>о</w:t>
            </w:r>
            <w:r>
              <w:rPr>
                <w:i/>
                <w:iCs/>
                <w:sz w:val="22"/>
                <w:szCs w:val="22"/>
              </w:rPr>
              <w:t>вич</w:t>
            </w:r>
          </w:p>
        </w:tc>
        <w:tc>
          <w:tcPr>
            <w:tcW w:w="2544" w:type="dxa"/>
            <w:tcBorders>
              <w:top w:val="single" w:sz="4" w:space="0" w:color="auto"/>
              <w:left w:val="single" w:sz="4" w:space="0" w:color="auto"/>
              <w:bottom w:val="single" w:sz="4" w:space="0" w:color="auto"/>
              <w:right w:val="single" w:sz="4" w:space="0" w:color="auto"/>
            </w:tcBorders>
            <w:noWrap/>
            <w:vAlign w:val="bottom"/>
            <w:hideMark/>
          </w:tcPr>
          <w:p w:rsidR="00C670F2" w:rsidRDefault="00C670F2">
            <w:pPr>
              <w:keepNext/>
            </w:pPr>
            <w:r>
              <w:rPr>
                <w:i/>
                <w:iCs/>
                <w:sz w:val="22"/>
                <w:szCs w:val="22"/>
              </w:rPr>
              <w:t>Смоленск, ул. Чапаева, 34-72</w:t>
            </w:r>
          </w:p>
        </w:tc>
        <w:tc>
          <w:tcPr>
            <w:tcW w:w="1645" w:type="dxa"/>
            <w:tcBorders>
              <w:top w:val="single" w:sz="4" w:space="0" w:color="auto"/>
              <w:left w:val="single" w:sz="4" w:space="0" w:color="auto"/>
              <w:bottom w:val="single" w:sz="4" w:space="0" w:color="auto"/>
              <w:right w:val="single" w:sz="4" w:space="0" w:color="auto"/>
            </w:tcBorders>
            <w:noWrap/>
            <w:vAlign w:val="bottom"/>
            <w:hideMark/>
          </w:tcPr>
          <w:p w:rsidR="00C670F2" w:rsidRDefault="00C670F2">
            <w:pPr>
              <w:keepNext/>
            </w:pPr>
            <w:r>
              <w:rPr>
                <w:i/>
                <w:iCs/>
                <w:sz w:val="22"/>
                <w:szCs w:val="22"/>
              </w:rPr>
              <w:t>77 55 333444</w:t>
            </w:r>
          </w:p>
        </w:tc>
        <w:tc>
          <w:tcPr>
            <w:tcW w:w="1648" w:type="dxa"/>
            <w:tcBorders>
              <w:top w:val="single" w:sz="4" w:space="0" w:color="auto"/>
              <w:left w:val="single" w:sz="4" w:space="0" w:color="auto"/>
              <w:bottom w:val="single" w:sz="4" w:space="0" w:color="auto"/>
              <w:right w:val="single" w:sz="4" w:space="0" w:color="auto"/>
            </w:tcBorders>
            <w:noWrap/>
            <w:vAlign w:val="bottom"/>
            <w:hideMark/>
          </w:tcPr>
          <w:p w:rsidR="00C670F2" w:rsidRDefault="00C670F2">
            <w:pPr>
              <w:keepNext/>
            </w:pPr>
            <w:r>
              <w:rPr>
                <w:i/>
                <w:iCs/>
                <w:sz w:val="22"/>
                <w:szCs w:val="22"/>
              </w:rPr>
              <w:t>Участник</w:t>
            </w:r>
          </w:p>
        </w:tc>
        <w:tc>
          <w:tcPr>
            <w:tcW w:w="2545" w:type="dxa"/>
            <w:tcBorders>
              <w:top w:val="single" w:sz="4" w:space="0" w:color="auto"/>
              <w:left w:val="single" w:sz="4" w:space="0" w:color="auto"/>
              <w:bottom w:val="single" w:sz="4" w:space="0" w:color="auto"/>
              <w:right w:val="single" w:sz="4" w:space="0" w:color="auto"/>
            </w:tcBorders>
            <w:noWrap/>
            <w:vAlign w:val="bottom"/>
            <w:hideMark/>
          </w:tcPr>
          <w:p w:rsidR="00C670F2" w:rsidRDefault="00C670F2">
            <w:pPr>
              <w:keepNext/>
            </w:pPr>
            <w:r>
              <w:rPr>
                <w:i/>
                <w:iCs/>
                <w:sz w:val="22"/>
                <w:szCs w:val="22"/>
              </w:rPr>
              <w:t>Выписка из ЕГРЮЛ</w:t>
            </w:r>
            <w:r>
              <w:rPr>
                <w:i/>
                <w:iCs/>
                <w:sz w:val="22"/>
                <w:szCs w:val="22"/>
              </w:rPr>
              <w:t>О</w:t>
            </w:r>
            <w:r>
              <w:rPr>
                <w:i/>
                <w:iCs/>
                <w:sz w:val="22"/>
                <w:szCs w:val="22"/>
              </w:rPr>
              <w:t>ОО «Свет» от 28.05.2014</w:t>
            </w:r>
          </w:p>
        </w:tc>
      </w:tr>
      <w:tr w:rsidR="00C670F2" w:rsidTr="00C670F2">
        <w:trPr>
          <w:trHeight w:val="211"/>
          <w:jc w:val="center"/>
        </w:trPr>
        <w:tc>
          <w:tcPr>
            <w:tcW w:w="900" w:type="dxa"/>
            <w:tcBorders>
              <w:top w:val="single" w:sz="4" w:space="0" w:color="auto"/>
              <w:left w:val="single" w:sz="4" w:space="0" w:color="auto"/>
              <w:bottom w:val="single" w:sz="4" w:space="0" w:color="auto"/>
              <w:right w:val="single" w:sz="4" w:space="0" w:color="auto"/>
            </w:tcBorders>
            <w:noWrap/>
            <w:vAlign w:val="bottom"/>
            <w:hideMark/>
          </w:tcPr>
          <w:p w:rsidR="00C670F2" w:rsidRDefault="00C670F2">
            <w:pPr>
              <w:keepNext/>
            </w:pPr>
            <w:r>
              <w:rPr>
                <w:i/>
                <w:iCs/>
                <w:sz w:val="22"/>
                <w:szCs w:val="22"/>
              </w:rPr>
              <w:t>1.2.2</w:t>
            </w:r>
          </w:p>
        </w:tc>
        <w:tc>
          <w:tcPr>
            <w:tcW w:w="1645" w:type="dxa"/>
            <w:tcBorders>
              <w:top w:val="single" w:sz="4" w:space="0" w:color="auto"/>
              <w:left w:val="single" w:sz="4" w:space="0" w:color="auto"/>
              <w:bottom w:val="single" w:sz="4" w:space="0" w:color="auto"/>
              <w:right w:val="single" w:sz="4" w:space="0" w:color="auto"/>
            </w:tcBorders>
            <w:noWrap/>
            <w:vAlign w:val="bottom"/>
            <w:hideMark/>
          </w:tcPr>
          <w:p w:rsidR="00C670F2" w:rsidRDefault="00C670F2">
            <w:pPr>
              <w:keepNext/>
            </w:pPr>
            <w:r>
              <w:rPr>
                <w:i/>
                <w:iCs/>
                <w:sz w:val="22"/>
                <w:szCs w:val="22"/>
              </w:rPr>
              <w:t>333888444555</w:t>
            </w:r>
          </w:p>
        </w:tc>
        <w:tc>
          <w:tcPr>
            <w:tcW w:w="1945" w:type="dxa"/>
            <w:tcBorders>
              <w:top w:val="single" w:sz="4" w:space="0" w:color="auto"/>
              <w:left w:val="single" w:sz="4" w:space="0" w:color="auto"/>
              <w:bottom w:val="single" w:sz="4" w:space="0" w:color="auto"/>
              <w:right w:val="single" w:sz="4" w:space="0" w:color="auto"/>
            </w:tcBorders>
            <w:noWrap/>
            <w:vAlign w:val="bottom"/>
            <w:hideMark/>
          </w:tcPr>
          <w:p w:rsidR="00C670F2" w:rsidRDefault="00C670F2">
            <w:pPr>
              <w:keepNext/>
            </w:pPr>
            <w:r>
              <w:rPr>
                <w:i/>
                <w:iCs/>
                <w:sz w:val="22"/>
                <w:szCs w:val="22"/>
              </w:rPr>
              <w:t> </w:t>
            </w:r>
          </w:p>
        </w:tc>
        <w:tc>
          <w:tcPr>
            <w:tcW w:w="2843" w:type="dxa"/>
            <w:tcBorders>
              <w:top w:val="single" w:sz="4" w:space="0" w:color="auto"/>
              <w:left w:val="single" w:sz="4" w:space="0" w:color="auto"/>
              <w:bottom w:val="single" w:sz="4" w:space="0" w:color="auto"/>
              <w:right w:val="single" w:sz="4" w:space="0" w:color="auto"/>
            </w:tcBorders>
            <w:noWrap/>
            <w:vAlign w:val="bottom"/>
            <w:hideMark/>
          </w:tcPr>
          <w:p w:rsidR="00C670F2" w:rsidRDefault="00C670F2">
            <w:pPr>
              <w:keepNext/>
            </w:pPr>
            <w:r>
              <w:rPr>
                <w:i/>
                <w:iCs/>
                <w:sz w:val="22"/>
                <w:szCs w:val="22"/>
              </w:rPr>
              <w:t>Степанов Игорь Дмитри</w:t>
            </w:r>
            <w:r>
              <w:rPr>
                <w:i/>
                <w:iCs/>
                <w:sz w:val="22"/>
                <w:szCs w:val="22"/>
              </w:rPr>
              <w:t>е</w:t>
            </w:r>
            <w:r>
              <w:rPr>
                <w:i/>
                <w:iCs/>
                <w:sz w:val="22"/>
                <w:szCs w:val="22"/>
              </w:rPr>
              <w:t>вич</w:t>
            </w:r>
          </w:p>
        </w:tc>
        <w:tc>
          <w:tcPr>
            <w:tcW w:w="2544" w:type="dxa"/>
            <w:tcBorders>
              <w:top w:val="single" w:sz="4" w:space="0" w:color="auto"/>
              <w:left w:val="single" w:sz="4" w:space="0" w:color="auto"/>
              <w:bottom w:val="single" w:sz="4" w:space="0" w:color="auto"/>
              <w:right w:val="single" w:sz="4" w:space="0" w:color="auto"/>
            </w:tcBorders>
            <w:noWrap/>
            <w:vAlign w:val="bottom"/>
            <w:hideMark/>
          </w:tcPr>
          <w:p w:rsidR="00C670F2" w:rsidRDefault="00C670F2">
            <w:pPr>
              <w:keepNext/>
            </w:pPr>
            <w:r>
              <w:rPr>
                <w:i/>
                <w:iCs/>
                <w:sz w:val="22"/>
                <w:szCs w:val="22"/>
              </w:rPr>
              <w:t>Смоленск, ул. Гагарина, 2-64</w:t>
            </w:r>
          </w:p>
        </w:tc>
        <w:tc>
          <w:tcPr>
            <w:tcW w:w="1645" w:type="dxa"/>
            <w:tcBorders>
              <w:top w:val="single" w:sz="4" w:space="0" w:color="auto"/>
              <w:left w:val="single" w:sz="4" w:space="0" w:color="auto"/>
              <w:bottom w:val="single" w:sz="4" w:space="0" w:color="auto"/>
              <w:right w:val="single" w:sz="4" w:space="0" w:color="auto"/>
            </w:tcBorders>
            <w:noWrap/>
            <w:vAlign w:val="bottom"/>
            <w:hideMark/>
          </w:tcPr>
          <w:p w:rsidR="00C670F2" w:rsidRDefault="00C670F2">
            <w:pPr>
              <w:keepNext/>
            </w:pPr>
            <w:r>
              <w:rPr>
                <w:i/>
                <w:iCs/>
                <w:sz w:val="22"/>
                <w:szCs w:val="22"/>
              </w:rPr>
              <w:t>66 77 223344</w:t>
            </w:r>
          </w:p>
        </w:tc>
        <w:tc>
          <w:tcPr>
            <w:tcW w:w="1648" w:type="dxa"/>
            <w:tcBorders>
              <w:top w:val="single" w:sz="4" w:space="0" w:color="auto"/>
              <w:left w:val="single" w:sz="4" w:space="0" w:color="auto"/>
              <w:bottom w:val="single" w:sz="4" w:space="0" w:color="auto"/>
              <w:right w:val="single" w:sz="4" w:space="0" w:color="auto"/>
            </w:tcBorders>
            <w:noWrap/>
            <w:vAlign w:val="bottom"/>
            <w:hideMark/>
          </w:tcPr>
          <w:p w:rsidR="00C670F2" w:rsidRDefault="00C670F2">
            <w:pPr>
              <w:keepNext/>
            </w:pPr>
            <w:r>
              <w:rPr>
                <w:i/>
                <w:iCs/>
                <w:sz w:val="22"/>
                <w:szCs w:val="22"/>
              </w:rPr>
              <w:t>Участник</w:t>
            </w:r>
          </w:p>
        </w:tc>
        <w:tc>
          <w:tcPr>
            <w:tcW w:w="2545" w:type="dxa"/>
            <w:tcBorders>
              <w:top w:val="single" w:sz="4" w:space="0" w:color="auto"/>
              <w:left w:val="single" w:sz="4" w:space="0" w:color="auto"/>
              <w:bottom w:val="single" w:sz="4" w:space="0" w:color="auto"/>
              <w:right w:val="single" w:sz="4" w:space="0" w:color="auto"/>
            </w:tcBorders>
            <w:noWrap/>
            <w:vAlign w:val="bottom"/>
            <w:hideMark/>
          </w:tcPr>
          <w:p w:rsidR="00C670F2" w:rsidRDefault="00C670F2">
            <w:pPr>
              <w:keepNext/>
            </w:pPr>
            <w:r>
              <w:rPr>
                <w:i/>
                <w:iCs/>
                <w:sz w:val="22"/>
                <w:szCs w:val="22"/>
              </w:rPr>
              <w:t>Выписка из ЕГРЮЛ ООО «Свет» от 28.05.2014</w:t>
            </w:r>
          </w:p>
        </w:tc>
      </w:tr>
      <w:tr w:rsidR="00C670F2" w:rsidTr="00C670F2">
        <w:trPr>
          <w:trHeight w:val="211"/>
          <w:jc w:val="center"/>
        </w:trPr>
        <w:tc>
          <w:tcPr>
            <w:tcW w:w="900" w:type="dxa"/>
            <w:tcBorders>
              <w:top w:val="single" w:sz="4" w:space="0" w:color="auto"/>
              <w:left w:val="single" w:sz="4" w:space="0" w:color="auto"/>
              <w:bottom w:val="single" w:sz="4" w:space="0" w:color="auto"/>
              <w:right w:val="single" w:sz="4" w:space="0" w:color="auto"/>
            </w:tcBorders>
            <w:noWrap/>
            <w:vAlign w:val="bottom"/>
            <w:hideMark/>
          </w:tcPr>
          <w:p w:rsidR="00C670F2" w:rsidRDefault="00C670F2">
            <w:pPr>
              <w:keepNext/>
            </w:pPr>
            <w:r>
              <w:rPr>
                <w:i/>
                <w:iCs/>
                <w:sz w:val="22"/>
                <w:szCs w:val="22"/>
              </w:rPr>
              <w:t>…</w:t>
            </w:r>
          </w:p>
        </w:tc>
        <w:tc>
          <w:tcPr>
            <w:tcW w:w="1645" w:type="dxa"/>
            <w:tcBorders>
              <w:top w:val="single" w:sz="4" w:space="0" w:color="auto"/>
              <w:left w:val="single" w:sz="4" w:space="0" w:color="auto"/>
              <w:bottom w:val="single" w:sz="4" w:space="0" w:color="auto"/>
              <w:right w:val="single" w:sz="4" w:space="0" w:color="auto"/>
            </w:tcBorders>
            <w:noWrap/>
            <w:vAlign w:val="bottom"/>
            <w:hideMark/>
          </w:tcPr>
          <w:p w:rsidR="00C670F2" w:rsidRDefault="00C670F2">
            <w:pPr>
              <w:keepNext/>
            </w:pPr>
            <w:r>
              <w:rPr>
                <w:i/>
                <w:iCs/>
                <w:sz w:val="22"/>
                <w:szCs w:val="22"/>
              </w:rPr>
              <w:t> </w:t>
            </w:r>
          </w:p>
        </w:tc>
        <w:tc>
          <w:tcPr>
            <w:tcW w:w="1945" w:type="dxa"/>
            <w:tcBorders>
              <w:top w:val="single" w:sz="4" w:space="0" w:color="auto"/>
              <w:left w:val="single" w:sz="4" w:space="0" w:color="auto"/>
              <w:bottom w:val="single" w:sz="4" w:space="0" w:color="auto"/>
              <w:right w:val="single" w:sz="4" w:space="0" w:color="auto"/>
            </w:tcBorders>
            <w:noWrap/>
            <w:vAlign w:val="bottom"/>
            <w:hideMark/>
          </w:tcPr>
          <w:p w:rsidR="00C670F2" w:rsidRDefault="00C670F2">
            <w:pPr>
              <w:keepNext/>
            </w:pPr>
            <w:r>
              <w:rPr>
                <w:i/>
                <w:iCs/>
                <w:sz w:val="22"/>
                <w:szCs w:val="22"/>
              </w:rPr>
              <w:t> </w:t>
            </w:r>
          </w:p>
        </w:tc>
        <w:tc>
          <w:tcPr>
            <w:tcW w:w="2843" w:type="dxa"/>
            <w:tcBorders>
              <w:top w:val="single" w:sz="4" w:space="0" w:color="auto"/>
              <w:left w:val="single" w:sz="4" w:space="0" w:color="auto"/>
              <w:bottom w:val="single" w:sz="4" w:space="0" w:color="auto"/>
              <w:right w:val="single" w:sz="4" w:space="0" w:color="auto"/>
            </w:tcBorders>
            <w:noWrap/>
            <w:vAlign w:val="bottom"/>
            <w:hideMark/>
          </w:tcPr>
          <w:p w:rsidR="00C670F2" w:rsidRDefault="00C670F2">
            <w:pPr>
              <w:keepNext/>
            </w:pPr>
            <w:r>
              <w:rPr>
                <w:i/>
                <w:iCs/>
                <w:sz w:val="22"/>
                <w:szCs w:val="22"/>
              </w:rPr>
              <w:t> </w:t>
            </w:r>
          </w:p>
        </w:tc>
        <w:tc>
          <w:tcPr>
            <w:tcW w:w="2544" w:type="dxa"/>
            <w:tcBorders>
              <w:top w:val="single" w:sz="4" w:space="0" w:color="auto"/>
              <w:left w:val="single" w:sz="4" w:space="0" w:color="auto"/>
              <w:bottom w:val="single" w:sz="4" w:space="0" w:color="auto"/>
              <w:right w:val="single" w:sz="4" w:space="0" w:color="auto"/>
            </w:tcBorders>
            <w:noWrap/>
            <w:vAlign w:val="bottom"/>
            <w:hideMark/>
          </w:tcPr>
          <w:p w:rsidR="00C670F2" w:rsidRDefault="00C670F2">
            <w:pPr>
              <w:keepNext/>
            </w:pPr>
            <w:r>
              <w:rPr>
                <w:i/>
                <w:iCs/>
                <w:sz w:val="22"/>
                <w:szCs w:val="22"/>
              </w:rPr>
              <w:t> </w:t>
            </w:r>
          </w:p>
        </w:tc>
        <w:tc>
          <w:tcPr>
            <w:tcW w:w="1645" w:type="dxa"/>
            <w:tcBorders>
              <w:top w:val="single" w:sz="4" w:space="0" w:color="auto"/>
              <w:left w:val="single" w:sz="4" w:space="0" w:color="auto"/>
              <w:bottom w:val="single" w:sz="4" w:space="0" w:color="auto"/>
              <w:right w:val="single" w:sz="4" w:space="0" w:color="auto"/>
            </w:tcBorders>
            <w:noWrap/>
            <w:vAlign w:val="bottom"/>
            <w:hideMark/>
          </w:tcPr>
          <w:p w:rsidR="00C670F2" w:rsidRDefault="00C670F2">
            <w:pPr>
              <w:keepNext/>
            </w:pPr>
            <w:r>
              <w:rPr>
                <w:i/>
                <w:iCs/>
                <w:sz w:val="22"/>
                <w:szCs w:val="22"/>
              </w:rPr>
              <w:t> </w:t>
            </w:r>
          </w:p>
        </w:tc>
        <w:tc>
          <w:tcPr>
            <w:tcW w:w="1648" w:type="dxa"/>
            <w:tcBorders>
              <w:top w:val="single" w:sz="4" w:space="0" w:color="auto"/>
              <w:left w:val="single" w:sz="4" w:space="0" w:color="auto"/>
              <w:bottom w:val="single" w:sz="4" w:space="0" w:color="auto"/>
              <w:right w:val="single" w:sz="4" w:space="0" w:color="auto"/>
            </w:tcBorders>
            <w:noWrap/>
            <w:vAlign w:val="bottom"/>
            <w:hideMark/>
          </w:tcPr>
          <w:p w:rsidR="00C670F2" w:rsidRDefault="00C670F2">
            <w:pPr>
              <w:keepNext/>
            </w:pPr>
            <w:r>
              <w:rPr>
                <w:i/>
                <w:iCs/>
                <w:sz w:val="22"/>
                <w:szCs w:val="22"/>
              </w:rPr>
              <w:t> </w:t>
            </w:r>
          </w:p>
        </w:tc>
        <w:tc>
          <w:tcPr>
            <w:tcW w:w="2545" w:type="dxa"/>
            <w:tcBorders>
              <w:top w:val="single" w:sz="4" w:space="0" w:color="auto"/>
              <w:left w:val="single" w:sz="4" w:space="0" w:color="auto"/>
              <w:bottom w:val="single" w:sz="4" w:space="0" w:color="auto"/>
              <w:right w:val="single" w:sz="4" w:space="0" w:color="auto"/>
            </w:tcBorders>
            <w:noWrap/>
            <w:vAlign w:val="bottom"/>
            <w:hideMark/>
          </w:tcPr>
          <w:p w:rsidR="00C670F2" w:rsidRDefault="00C670F2">
            <w:pPr>
              <w:keepNext/>
            </w:pPr>
            <w:r>
              <w:rPr>
                <w:i/>
                <w:iCs/>
                <w:sz w:val="22"/>
                <w:szCs w:val="22"/>
              </w:rPr>
              <w:t> </w:t>
            </w:r>
          </w:p>
        </w:tc>
      </w:tr>
      <w:tr w:rsidR="00C670F2" w:rsidTr="00C670F2">
        <w:trPr>
          <w:trHeight w:val="211"/>
          <w:jc w:val="center"/>
        </w:trPr>
        <w:tc>
          <w:tcPr>
            <w:tcW w:w="90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rsidR="00C670F2" w:rsidRDefault="00C670F2">
            <w:pPr>
              <w:keepNext/>
            </w:pPr>
            <w:r>
              <w:rPr>
                <w:i/>
                <w:iCs/>
                <w:sz w:val="22"/>
                <w:szCs w:val="22"/>
              </w:rPr>
              <w:t>1.3</w:t>
            </w:r>
          </w:p>
        </w:tc>
        <w:tc>
          <w:tcPr>
            <w:tcW w:w="1645" w:type="dxa"/>
            <w:tcBorders>
              <w:top w:val="single" w:sz="4" w:space="0" w:color="auto"/>
              <w:left w:val="single" w:sz="4" w:space="0" w:color="auto"/>
              <w:bottom w:val="single" w:sz="4" w:space="0" w:color="auto"/>
              <w:right w:val="single" w:sz="4" w:space="0" w:color="auto"/>
            </w:tcBorders>
            <w:noWrap/>
            <w:vAlign w:val="bottom"/>
            <w:hideMark/>
          </w:tcPr>
          <w:p w:rsidR="00C670F2" w:rsidRDefault="00C670F2">
            <w:pPr>
              <w:keepNext/>
            </w:pPr>
            <w:r>
              <w:rPr>
                <w:i/>
                <w:iCs/>
                <w:sz w:val="22"/>
                <w:szCs w:val="22"/>
              </w:rPr>
              <w:t>ASU66-54</w:t>
            </w:r>
          </w:p>
        </w:tc>
        <w:tc>
          <w:tcPr>
            <w:tcW w:w="1945" w:type="dxa"/>
            <w:tcBorders>
              <w:top w:val="single" w:sz="4" w:space="0" w:color="auto"/>
              <w:left w:val="single" w:sz="4" w:space="0" w:color="auto"/>
              <w:bottom w:val="single" w:sz="4" w:space="0" w:color="auto"/>
              <w:right w:val="single" w:sz="4" w:space="0" w:color="auto"/>
            </w:tcBorders>
            <w:noWrap/>
            <w:vAlign w:val="bottom"/>
            <w:hideMark/>
          </w:tcPr>
          <w:p w:rsidR="00C670F2" w:rsidRDefault="00C670F2">
            <w:pPr>
              <w:keepNext/>
            </w:pPr>
            <w:r>
              <w:rPr>
                <w:i/>
                <w:iCs/>
                <w:sz w:val="22"/>
                <w:szCs w:val="22"/>
              </w:rPr>
              <w:t> </w:t>
            </w:r>
          </w:p>
        </w:tc>
        <w:tc>
          <w:tcPr>
            <w:tcW w:w="2843" w:type="dxa"/>
            <w:tcBorders>
              <w:top w:val="single" w:sz="4" w:space="0" w:color="auto"/>
              <w:left w:val="single" w:sz="4" w:space="0" w:color="auto"/>
              <w:bottom w:val="single" w:sz="4" w:space="0" w:color="auto"/>
              <w:right w:val="single" w:sz="4" w:space="0" w:color="auto"/>
            </w:tcBorders>
            <w:noWrap/>
            <w:vAlign w:val="bottom"/>
            <w:hideMark/>
          </w:tcPr>
          <w:p w:rsidR="00C670F2" w:rsidRDefault="00C670F2">
            <w:pPr>
              <w:keepNext/>
            </w:pPr>
            <w:r>
              <w:rPr>
                <w:i/>
                <w:iCs/>
                <w:sz w:val="22"/>
                <w:szCs w:val="22"/>
              </w:rPr>
              <w:t xml:space="preserve">Игуана </w:t>
            </w:r>
            <w:proofErr w:type="spellStart"/>
            <w:r>
              <w:rPr>
                <w:i/>
                <w:iCs/>
                <w:sz w:val="22"/>
                <w:szCs w:val="22"/>
              </w:rPr>
              <w:t>лтд</w:t>
            </w:r>
            <w:proofErr w:type="spellEnd"/>
            <w:r>
              <w:rPr>
                <w:i/>
                <w:iCs/>
                <w:sz w:val="22"/>
                <w:szCs w:val="22"/>
              </w:rPr>
              <w:t xml:space="preserve"> (</w:t>
            </w:r>
            <w:proofErr w:type="spellStart"/>
            <w:r>
              <w:rPr>
                <w:i/>
                <w:iCs/>
                <w:sz w:val="22"/>
                <w:szCs w:val="22"/>
              </w:rPr>
              <w:t>Iguana</w:t>
            </w:r>
            <w:proofErr w:type="spellEnd"/>
            <w:r>
              <w:rPr>
                <w:i/>
                <w:iCs/>
                <w:sz w:val="22"/>
                <w:szCs w:val="22"/>
              </w:rPr>
              <w:t xml:space="preserve"> LTD)</w:t>
            </w:r>
          </w:p>
        </w:tc>
        <w:tc>
          <w:tcPr>
            <w:tcW w:w="2544" w:type="dxa"/>
            <w:tcBorders>
              <w:top w:val="single" w:sz="4" w:space="0" w:color="auto"/>
              <w:left w:val="single" w:sz="4" w:space="0" w:color="auto"/>
              <w:bottom w:val="single" w:sz="4" w:space="0" w:color="auto"/>
              <w:right w:val="single" w:sz="4" w:space="0" w:color="auto"/>
            </w:tcBorders>
            <w:noWrap/>
            <w:vAlign w:val="bottom"/>
            <w:hideMark/>
          </w:tcPr>
          <w:p w:rsidR="00C670F2" w:rsidRDefault="00C670F2">
            <w:pPr>
              <w:keepNext/>
            </w:pPr>
            <w:r>
              <w:rPr>
                <w:i/>
                <w:iCs/>
                <w:sz w:val="22"/>
                <w:szCs w:val="22"/>
              </w:rPr>
              <w:t>США, штат Виржиния, 533</w:t>
            </w:r>
          </w:p>
        </w:tc>
        <w:tc>
          <w:tcPr>
            <w:tcW w:w="1645" w:type="dxa"/>
            <w:tcBorders>
              <w:top w:val="single" w:sz="4" w:space="0" w:color="auto"/>
              <w:left w:val="single" w:sz="4" w:space="0" w:color="auto"/>
              <w:bottom w:val="single" w:sz="4" w:space="0" w:color="auto"/>
              <w:right w:val="single" w:sz="4" w:space="0" w:color="auto"/>
            </w:tcBorders>
            <w:noWrap/>
            <w:vAlign w:val="bottom"/>
            <w:hideMark/>
          </w:tcPr>
          <w:p w:rsidR="00C670F2" w:rsidRDefault="00C670F2">
            <w:pPr>
              <w:keepNext/>
            </w:pPr>
            <w:r>
              <w:rPr>
                <w:i/>
                <w:iCs/>
                <w:sz w:val="22"/>
                <w:szCs w:val="22"/>
              </w:rPr>
              <w:t> </w:t>
            </w:r>
          </w:p>
        </w:tc>
        <w:tc>
          <w:tcPr>
            <w:tcW w:w="1648" w:type="dxa"/>
            <w:tcBorders>
              <w:top w:val="single" w:sz="4" w:space="0" w:color="auto"/>
              <w:left w:val="single" w:sz="4" w:space="0" w:color="auto"/>
              <w:bottom w:val="single" w:sz="4" w:space="0" w:color="auto"/>
              <w:right w:val="single" w:sz="4" w:space="0" w:color="auto"/>
            </w:tcBorders>
            <w:noWrap/>
            <w:vAlign w:val="bottom"/>
            <w:hideMark/>
          </w:tcPr>
          <w:p w:rsidR="00C670F2" w:rsidRDefault="00C670F2">
            <w:pPr>
              <w:keepNext/>
            </w:pPr>
            <w:r>
              <w:rPr>
                <w:i/>
                <w:iCs/>
                <w:sz w:val="22"/>
                <w:szCs w:val="22"/>
              </w:rPr>
              <w:t>Участник</w:t>
            </w:r>
          </w:p>
        </w:tc>
        <w:tc>
          <w:tcPr>
            <w:tcW w:w="2545" w:type="dxa"/>
            <w:tcBorders>
              <w:top w:val="single" w:sz="4" w:space="0" w:color="auto"/>
              <w:left w:val="single" w:sz="4" w:space="0" w:color="auto"/>
              <w:bottom w:val="single" w:sz="4" w:space="0" w:color="auto"/>
              <w:right w:val="single" w:sz="4" w:space="0" w:color="auto"/>
            </w:tcBorders>
            <w:noWrap/>
            <w:vAlign w:val="bottom"/>
            <w:hideMark/>
          </w:tcPr>
          <w:p w:rsidR="00C670F2" w:rsidRDefault="00C670F2">
            <w:pPr>
              <w:keepNext/>
            </w:pPr>
            <w:r>
              <w:rPr>
                <w:i/>
                <w:iCs/>
                <w:sz w:val="22"/>
                <w:szCs w:val="22"/>
              </w:rPr>
              <w:t>Выписка из ЕГРЮЛ ООО «Рома</w:t>
            </w:r>
            <w:r>
              <w:rPr>
                <w:i/>
                <w:iCs/>
                <w:sz w:val="22"/>
                <w:szCs w:val="22"/>
              </w:rPr>
              <w:t>ш</w:t>
            </w:r>
            <w:r>
              <w:rPr>
                <w:i/>
                <w:iCs/>
                <w:sz w:val="22"/>
                <w:szCs w:val="22"/>
              </w:rPr>
              <w:t>ка</w:t>
            </w:r>
            <w:proofErr w:type="gramStart"/>
            <w:r>
              <w:rPr>
                <w:i/>
                <w:iCs/>
                <w:sz w:val="22"/>
                <w:szCs w:val="22"/>
              </w:rPr>
              <w:t>»о</w:t>
            </w:r>
            <w:proofErr w:type="gramEnd"/>
            <w:r>
              <w:rPr>
                <w:i/>
                <w:iCs/>
                <w:sz w:val="22"/>
                <w:szCs w:val="22"/>
              </w:rPr>
              <w:t>т23.04.2014</w:t>
            </w:r>
          </w:p>
        </w:tc>
      </w:tr>
      <w:tr w:rsidR="00C670F2" w:rsidTr="00C670F2">
        <w:trPr>
          <w:trHeight w:val="211"/>
          <w:jc w:val="center"/>
        </w:trPr>
        <w:tc>
          <w:tcPr>
            <w:tcW w:w="900" w:type="dxa"/>
            <w:tcBorders>
              <w:top w:val="single" w:sz="4" w:space="0" w:color="auto"/>
              <w:left w:val="single" w:sz="4" w:space="0" w:color="auto"/>
              <w:bottom w:val="single" w:sz="4" w:space="0" w:color="auto"/>
              <w:right w:val="single" w:sz="4" w:space="0" w:color="auto"/>
            </w:tcBorders>
            <w:noWrap/>
            <w:vAlign w:val="bottom"/>
            <w:hideMark/>
          </w:tcPr>
          <w:p w:rsidR="00C670F2" w:rsidRDefault="00C670F2">
            <w:pPr>
              <w:keepNext/>
            </w:pPr>
            <w:r>
              <w:rPr>
                <w:i/>
                <w:iCs/>
                <w:sz w:val="22"/>
                <w:szCs w:val="22"/>
              </w:rPr>
              <w:t> </w:t>
            </w:r>
          </w:p>
        </w:tc>
        <w:tc>
          <w:tcPr>
            <w:tcW w:w="1645" w:type="dxa"/>
            <w:tcBorders>
              <w:top w:val="single" w:sz="4" w:space="0" w:color="auto"/>
              <w:left w:val="single" w:sz="4" w:space="0" w:color="auto"/>
              <w:bottom w:val="single" w:sz="4" w:space="0" w:color="auto"/>
              <w:right w:val="single" w:sz="4" w:space="0" w:color="auto"/>
            </w:tcBorders>
            <w:noWrap/>
            <w:vAlign w:val="bottom"/>
            <w:hideMark/>
          </w:tcPr>
          <w:p w:rsidR="00C670F2" w:rsidRDefault="00C670F2">
            <w:pPr>
              <w:keepNext/>
            </w:pPr>
            <w:r>
              <w:rPr>
                <w:i/>
                <w:iCs/>
                <w:sz w:val="22"/>
                <w:szCs w:val="22"/>
              </w:rPr>
              <w:t> </w:t>
            </w:r>
          </w:p>
        </w:tc>
        <w:tc>
          <w:tcPr>
            <w:tcW w:w="1945" w:type="dxa"/>
            <w:tcBorders>
              <w:top w:val="single" w:sz="4" w:space="0" w:color="auto"/>
              <w:left w:val="single" w:sz="4" w:space="0" w:color="auto"/>
              <w:bottom w:val="single" w:sz="4" w:space="0" w:color="auto"/>
              <w:right w:val="single" w:sz="4" w:space="0" w:color="auto"/>
            </w:tcBorders>
            <w:noWrap/>
            <w:vAlign w:val="bottom"/>
            <w:hideMark/>
          </w:tcPr>
          <w:p w:rsidR="00C670F2" w:rsidRDefault="00C670F2">
            <w:pPr>
              <w:keepNext/>
            </w:pPr>
            <w:r>
              <w:rPr>
                <w:i/>
                <w:iCs/>
                <w:sz w:val="22"/>
                <w:szCs w:val="22"/>
              </w:rPr>
              <w:t> </w:t>
            </w:r>
          </w:p>
        </w:tc>
        <w:tc>
          <w:tcPr>
            <w:tcW w:w="2843" w:type="dxa"/>
            <w:tcBorders>
              <w:top w:val="single" w:sz="4" w:space="0" w:color="auto"/>
              <w:left w:val="single" w:sz="4" w:space="0" w:color="auto"/>
              <w:bottom w:val="single" w:sz="4" w:space="0" w:color="auto"/>
              <w:right w:val="single" w:sz="4" w:space="0" w:color="auto"/>
            </w:tcBorders>
            <w:noWrap/>
            <w:vAlign w:val="bottom"/>
            <w:hideMark/>
          </w:tcPr>
          <w:p w:rsidR="00C670F2" w:rsidRDefault="00C670F2">
            <w:pPr>
              <w:keepNext/>
            </w:pPr>
            <w:proofErr w:type="spellStart"/>
            <w:r>
              <w:rPr>
                <w:i/>
                <w:iCs/>
                <w:sz w:val="22"/>
                <w:szCs w:val="22"/>
              </w:rPr>
              <w:t>RuanMaxAmer</w:t>
            </w:r>
            <w:proofErr w:type="spellEnd"/>
          </w:p>
        </w:tc>
        <w:tc>
          <w:tcPr>
            <w:tcW w:w="2544" w:type="dxa"/>
            <w:tcBorders>
              <w:top w:val="single" w:sz="4" w:space="0" w:color="auto"/>
              <w:left w:val="single" w:sz="4" w:space="0" w:color="auto"/>
              <w:bottom w:val="single" w:sz="4" w:space="0" w:color="auto"/>
              <w:right w:val="single" w:sz="4" w:space="0" w:color="auto"/>
            </w:tcBorders>
            <w:noWrap/>
            <w:vAlign w:val="bottom"/>
            <w:hideMark/>
          </w:tcPr>
          <w:p w:rsidR="00C670F2" w:rsidRDefault="00C670F2">
            <w:pPr>
              <w:keepNext/>
            </w:pPr>
            <w:r>
              <w:rPr>
                <w:i/>
                <w:iCs/>
                <w:sz w:val="22"/>
                <w:szCs w:val="22"/>
              </w:rPr>
              <w:t xml:space="preserve">Кипр, </w:t>
            </w:r>
            <w:proofErr w:type="spellStart"/>
            <w:r>
              <w:rPr>
                <w:i/>
                <w:iCs/>
                <w:sz w:val="22"/>
                <w:szCs w:val="22"/>
              </w:rPr>
              <w:t>Лимассол</w:t>
            </w:r>
            <w:proofErr w:type="spellEnd"/>
            <w:r>
              <w:rPr>
                <w:i/>
                <w:iCs/>
                <w:sz w:val="22"/>
                <w:szCs w:val="22"/>
              </w:rPr>
              <w:t>, 24-75</w:t>
            </w:r>
          </w:p>
        </w:tc>
        <w:tc>
          <w:tcPr>
            <w:tcW w:w="1645" w:type="dxa"/>
            <w:tcBorders>
              <w:top w:val="single" w:sz="4" w:space="0" w:color="auto"/>
              <w:left w:val="single" w:sz="4" w:space="0" w:color="auto"/>
              <w:bottom w:val="single" w:sz="4" w:space="0" w:color="auto"/>
              <w:right w:val="single" w:sz="4" w:space="0" w:color="auto"/>
            </w:tcBorders>
            <w:noWrap/>
            <w:vAlign w:val="bottom"/>
            <w:hideMark/>
          </w:tcPr>
          <w:p w:rsidR="00C670F2" w:rsidRDefault="00C670F2">
            <w:pPr>
              <w:keepNext/>
            </w:pPr>
            <w:r>
              <w:rPr>
                <w:i/>
                <w:iCs/>
                <w:sz w:val="22"/>
                <w:szCs w:val="22"/>
              </w:rPr>
              <w:t>776AE 6654</w:t>
            </w:r>
          </w:p>
        </w:tc>
        <w:tc>
          <w:tcPr>
            <w:tcW w:w="1648" w:type="dxa"/>
            <w:tcBorders>
              <w:top w:val="single" w:sz="4" w:space="0" w:color="auto"/>
              <w:left w:val="single" w:sz="4" w:space="0" w:color="auto"/>
              <w:bottom w:val="single" w:sz="4" w:space="0" w:color="auto"/>
              <w:right w:val="single" w:sz="4" w:space="0" w:color="auto"/>
            </w:tcBorders>
            <w:noWrap/>
            <w:vAlign w:val="bottom"/>
            <w:hideMark/>
          </w:tcPr>
          <w:p w:rsidR="00C670F2" w:rsidRDefault="00C670F2">
            <w:pPr>
              <w:keepNext/>
            </w:pPr>
            <w:r>
              <w:rPr>
                <w:i/>
                <w:iCs/>
                <w:sz w:val="22"/>
                <w:szCs w:val="22"/>
              </w:rPr>
              <w:t>Руководитель</w:t>
            </w:r>
          </w:p>
        </w:tc>
        <w:tc>
          <w:tcPr>
            <w:tcW w:w="2545" w:type="dxa"/>
            <w:tcBorders>
              <w:top w:val="single" w:sz="4" w:space="0" w:color="auto"/>
              <w:left w:val="single" w:sz="4" w:space="0" w:color="auto"/>
              <w:bottom w:val="single" w:sz="4" w:space="0" w:color="auto"/>
              <w:right w:val="single" w:sz="4" w:space="0" w:color="auto"/>
            </w:tcBorders>
            <w:noWrap/>
            <w:vAlign w:val="bottom"/>
            <w:hideMark/>
          </w:tcPr>
          <w:p w:rsidR="00C670F2" w:rsidRDefault="00C670F2">
            <w:pPr>
              <w:keepNext/>
            </w:pPr>
            <w:r>
              <w:rPr>
                <w:i/>
                <w:iCs/>
                <w:sz w:val="22"/>
                <w:szCs w:val="22"/>
              </w:rPr>
              <w:t> </w:t>
            </w:r>
          </w:p>
        </w:tc>
      </w:tr>
    </w:tbl>
    <w:p w:rsidR="00C670F2" w:rsidRDefault="00C670F2" w:rsidP="0060157E">
      <w:pPr>
        <w:pStyle w:val="Times12"/>
        <w:ind w:left="600" w:firstLine="0"/>
        <w:rPr>
          <w:sz w:val="20"/>
          <w:szCs w:val="20"/>
        </w:rPr>
      </w:pPr>
    </w:p>
    <w:p w:rsidR="00C670F2" w:rsidRDefault="00C670F2" w:rsidP="0060157E">
      <w:pPr>
        <w:pStyle w:val="Times12"/>
        <w:ind w:left="600" w:firstLine="0"/>
        <w:rPr>
          <w:sz w:val="20"/>
          <w:szCs w:val="20"/>
        </w:rPr>
      </w:pPr>
    </w:p>
    <w:p w:rsidR="00C670F2" w:rsidRDefault="00C670F2" w:rsidP="0060157E">
      <w:pPr>
        <w:pStyle w:val="Times12"/>
        <w:ind w:left="600" w:firstLine="0"/>
        <w:rPr>
          <w:sz w:val="20"/>
          <w:szCs w:val="20"/>
        </w:rPr>
      </w:pPr>
    </w:p>
    <w:p w:rsidR="00C670F2" w:rsidRDefault="00C670F2" w:rsidP="0060157E">
      <w:pPr>
        <w:pStyle w:val="Times12"/>
        <w:ind w:left="600" w:firstLine="0"/>
        <w:rPr>
          <w:sz w:val="20"/>
          <w:szCs w:val="20"/>
        </w:rPr>
      </w:pPr>
    </w:p>
    <w:p w:rsidR="00C670F2" w:rsidRDefault="00C670F2" w:rsidP="0060157E">
      <w:pPr>
        <w:pStyle w:val="Times12"/>
        <w:ind w:left="600" w:firstLine="0"/>
        <w:rPr>
          <w:sz w:val="20"/>
          <w:szCs w:val="20"/>
        </w:rPr>
      </w:pPr>
    </w:p>
    <w:p w:rsidR="00C670F2" w:rsidRDefault="00C670F2" w:rsidP="0060157E">
      <w:pPr>
        <w:pStyle w:val="Times12"/>
        <w:ind w:left="600" w:firstLine="0"/>
        <w:rPr>
          <w:sz w:val="20"/>
          <w:szCs w:val="20"/>
        </w:rPr>
      </w:pPr>
    </w:p>
    <w:p w:rsidR="00C670F2" w:rsidRDefault="00C670F2" w:rsidP="0060157E">
      <w:pPr>
        <w:pStyle w:val="Times12"/>
        <w:ind w:left="600" w:firstLine="0"/>
        <w:rPr>
          <w:sz w:val="20"/>
          <w:szCs w:val="20"/>
        </w:rPr>
      </w:pPr>
    </w:p>
    <w:p w:rsidR="00C670F2" w:rsidRDefault="00C670F2" w:rsidP="0060157E">
      <w:pPr>
        <w:pStyle w:val="Times12"/>
        <w:ind w:left="600" w:firstLine="0"/>
        <w:rPr>
          <w:sz w:val="20"/>
          <w:szCs w:val="20"/>
        </w:rPr>
      </w:pPr>
    </w:p>
    <w:p w:rsidR="00C670F2" w:rsidRDefault="00C670F2" w:rsidP="0060157E">
      <w:pPr>
        <w:pStyle w:val="Times12"/>
        <w:ind w:left="600" w:firstLine="0"/>
        <w:rPr>
          <w:sz w:val="20"/>
          <w:szCs w:val="20"/>
        </w:rPr>
      </w:pPr>
    </w:p>
    <w:p w:rsidR="00C670F2" w:rsidRDefault="00C670F2" w:rsidP="0060157E">
      <w:pPr>
        <w:pStyle w:val="Times12"/>
        <w:ind w:left="600" w:firstLine="0"/>
        <w:rPr>
          <w:sz w:val="20"/>
          <w:szCs w:val="20"/>
        </w:rPr>
      </w:pPr>
    </w:p>
    <w:p w:rsidR="00C670F2" w:rsidRDefault="00C670F2" w:rsidP="0060157E">
      <w:pPr>
        <w:pStyle w:val="Times12"/>
        <w:ind w:left="600" w:firstLine="0"/>
        <w:rPr>
          <w:sz w:val="20"/>
          <w:szCs w:val="20"/>
        </w:rPr>
      </w:pPr>
    </w:p>
    <w:p w:rsidR="00C670F2" w:rsidRDefault="00C670F2" w:rsidP="0060157E">
      <w:pPr>
        <w:pStyle w:val="Times12"/>
        <w:ind w:left="600" w:firstLine="0"/>
        <w:rPr>
          <w:sz w:val="20"/>
          <w:szCs w:val="20"/>
        </w:rPr>
      </w:pPr>
    </w:p>
    <w:p w:rsidR="00C670F2" w:rsidRDefault="00C670F2" w:rsidP="0060157E">
      <w:pPr>
        <w:pStyle w:val="Times12"/>
        <w:ind w:left="600" w:firstLine="0"/>
        <w:rPr>
          <w:sz w:val="20"/>
          <w:szCs w:val="20"/>
        </w:rPr>
      </w:pPr>
    </w:p>
    <w:p w:rsidR="00C670F2" w:rsidRDefault="00C670F2" w:rsidP="0060157E">
      <w:pPr>
        <w:pStyle w:val="Times12"/>
        <w:ind w:left="600" w:firstLine="0"/>
        <w:rPr>
          <w:sz w:val="20"/>
          <w:szCs w:val="20"/>
        </w:rPr>
      </w:pPr>
    </w:p>
    <w:p w:rsidR="00C670F2" w:rsidRDefault="00C670F2" w:rsidP="0060157E">
      <w:pPr>
        <w:pStyle w:val="Times12"/>
        <w:ind w:left="600" w:firstLine="0"/>
        <w:rPr>
          <w:sz w:val="20"/>
          <w:szCs w:val="20"/>
        </w:rPr>
      </w:pPr>
    </w:p>
    <w:p w:rsidR="00C670F2" w:rsidRDefault="00C670F2" w:rsidP="0060157E">
      <w:pPr>
        <w:pStyle w:val="Times12"/>
        <w:ind w:left="600" w:firstLine="0"/>
        <w:rPr>
          <w:sz w:val="20"/>
          <w:szCs w:val="20"/>
        </w:rPr>
      </w:pPr>
    </w:p>
    <w:p w:rsidR="00C670F2" w:rsidRDefault="00C670F2" w:rsidP="0060157E">
      <w:pPr>
        <w:pStyle w:val="Times12"/>
        <w:ind w:left="600" w:firstLine="0"/>
        <w:rPr>
          <w:sz w:val="20"/>
          <w:szCs w:val="20"/>
        </w:rPr>
      </w:pPr>
    </w:p>
    <w:p w:rsidR="00C670F2" w:rsidRDefault="00C670F2" w:rsidP="0060157E">
      <w:pPr>
        <w:pStyle w:val="Times12"/>
        <w:ind w:left="600" w:firstLine="0"/>
        <w:rPr>
          <w:sz w:val="20"/>
          <w:szCs w:val="20"/>
        </w:rPr>
      </w:pPr>
    </w:p>
    <w:p w:rsidR="00C670F2" w:rsidRDefault="00C670F2" w:rsidP="00C670F2">
      <w:pPr>
        <w:pStyle w:val="Times12"/>
        <w:ind w:firstLine="0"/>
        <w:rPr>
          <w:sz w:val="20"/>
          <w:szCs w:val="20"/>
        </w:rPr>
      </w:pPr>
    </w:p>
    <w:p w:rsidR="00C670F2" w:rsidRDefault="00C670F2" w:rsidP="0060157E">
      <w:pPr>
        <w:pStyle w:val="Times12"/>
        <w:ind w:left="600" w:firstLine="0"/>
        <w:rPr>
          <w:sz w:val="20"/>
          <w:szCs w:val="20"/>
        </w:rPr>
      </w:pPr>
    </w:p>
    <w:p w:rsidR="00C670F2" w:rsidRDefault="00C670F2" w:rsidP="0060157E">
      <w:pPr>
        <w:pStyle w:val="Times12"/>
        <w:ind w:left="600" w:firstLine="0"/>
        <w:rPr>
          <w:sz w:val="20"/>
          <w:szCs w:val="20"/>
        </w:rPr>
      </w:pPr>
    </w:p>
    <w:p w:rsidR="00C670F2" w:rsidRDefault="00C670F2" w:rsidP="0060157E">
      <w:pPr>
        <w:pStyle w:val="Times12"/>
        <w:ind w:left="600" w:firstLine="0"/>
        <w:rPr>
          <w:sz w:val="20"/>
          <w:szCs w:val="20"/>
        </w:rPr>
      </w:pPr>
    </w:p>
    <w:p w:rsidR="00C670F2" w:rsidRDefault="00C670F2" w:rsidP="0060157E">
      <w:pPr>
        <w:pStyle w:val="Times12"/>
        <w:ind w:left="600" w:firstLine="0"/>
        <w:rPr>
          <w:sz w:val="20"/>
          <w:szCs w:val="20"/>
        </w:rPr>
      </w:pPr>
    </w:p>
    <w:p w:rsidR="00C670F2" w:rsidRDefault="00C670F2" w:rsidP="0060157E">
      <w:pPr>
        <w:pStyle w:val="Times12"/>
        <w:ind w:left="600" w:firstLine="0"/>
        <w:rPr>
          <w:sz w:val="20"/>
          <w:szCs w:val="20"/>
        </w:rPr>
      </w:pPr>
    </w:p>
    <w:p w:rsidR="00C670F2" w:rsidRDefault="00C670F2" w:rsidP="00C670F2">
      <w:pPr>
        <w:pStyle w:val="Times12"/>
        <w:ind w:firstLine="0"/>
        <w:rPr>
          <w:sz w:val="20"/>
          <w:szCs w:val="20"/>
        </w:rPr>
        <w:sectPr w:rsidR="00C670F2" w:rsidSect="00C670F2">
          <w:pgSz w:w="16840" w:h="11907" w:orient="landscape" w:code="9"/>
          <w:pgMar w:top="1418" w:right="1134" w:bottom="567" w:left="1134" w:header="567" w:footer="567" w:gutter="0"/>
          <w:cols w:space="708"/>
          <w:docGrid w:linePitch="360"/>
        </w:sectPr>
      </w:pPr>
    </w:p>
    <w:p w:rsidR="00C670F2" w:rsidRDefault="00C670F2" w:rsidP="00C670F2">
      <w:pPr>
        <w:pStyle w:val="Times12"/>
        <w:ind w:firstLine="0"/>
        <w:rPr>
          <w:sz w:val="20"/>
          <w:szCs w:val="20"/>
        </w:rPr>
      </w:pPr>
    </w:p>
    <w:p w:rsidR="00C87330" w:rsidRPr="005E7741" w:rsidRDefault="00C87330" w:rsidP="00C42B1F">
      <w:pPr>
        <w:pStyle w:val="Times12"/>
        <w:ind w:firstLine="0"/>
        <w:jc w:val="right"/>
        <w:rPr>
          <w:bCs w:val="0"/>
          <w:szCs w:val="24"/>
        </w:rPr>
      </w:pPr>
      <w:r w:rsidRPr="005E7741">
        <w:rPr>
          <w:bCs w:val="0"/>
          <w:szCs w:val="24"/>
        </w:rPr>
        <w:t xml:space="preserve">Форма </w:t>
      </w:r>
      <w:r w:rsidR="00F94E82" w:rsidRPr="005E7741">
        <w:rPr>
          <w:bCs w:val="0"/>
          <w:szCs w:val="24"/>
        </w:rPr>
        <w:t>3</w:t>
      </w:r>
      <w:r w:rsidRPr="005E7741">
        <w:rPr>
          <w:bCs w:val="0"/>
          <w:szCs w:val="24"/>
        </w:rPr>
        <w:t>.</w:t>
      </w:r>
    </w:p>
    <w:p w:rsidR="00C87330" w:rsidRPr="005E7741" w:rsidRDefault="00C87330" w:rsidP="0060157E">
      <w:pPr>
        <w:pStyle w:val="Times12"/>
        <w:ind w:left="5103" w:firstLine="0"/>
        <w:jc w:val="left"/>
        <w:rPr>
          <w:iCs/>
          <w:szCs w:val="24"/>
        </w:rPr>
      </w:pPr>
      <w:r w:rsidRPr="005E7741">
        <w:rPr>
          <w:iCs/>
          <w:szCs w:val="24"/>
        </w:rPr>
        <w:t xml:space="preserve">Приложение к заявке на участие в </w:t>
      </w:r>
      <w:r w:rsidR="004560F3" w:rsidRPr="005E7741">
        <w:rPr>
          <w:iCs/>
          <w:szCs w:val="24"/>
        </w:rPr>
        <w:t>запросе цен</w:t>
      </w:r>
    </w:p>
    <w:p w:rsidR="00C87330" w:rsidRPr="005E7741" w:rsidRDefault="00C87330" w:rsidP="0060157E">
      <w:pPr>
        <w:pStyle w:val="Times12"/>
        <w:ind w:left="5103" w:firstLine="0"/>
        <w:jc w:val="left"/>
        <w:rPr>
          <w:szCs w:val="24"/>
        </w:rPr>
      </w:pPr>
      <w:r w:rsidRPr="005E7741">
        <w:rPr>
          <w:iCs/>
          <w:szCs w:val="24"/>
        </w:rPr>
        <w:t>от «___» __________ 20___ г. № ______</w:t>
      </w:r>
    </w:p>
    <w:p w:rsidR="00C87330" w:rsidRPr="005E7741" w:rsidRDefault="00C87330" w:rsidP="0060157E">
      <w:pPr>
        <w:pStyle w:val="Times12"/>
        <w:jc w:val="center"/>
        <w:rPr>
          <w:b/>
          <w:snapToGrid w:val="0"/>
          <w:szCs w:val="24"/>
        </w:rPr>
      </w:pPr>
    </w:p>
    <w:p w:rsidR="00C87330" w:rsidRPr="005E7741" w:rsidRDefault="00C87330" w:rsidP="0060157E">
      <w:pPr>
        <w:jc w:val="center"/>
      </w:pPr>
      <w:r w:rsidRPr="005E7741">
        <w:t xml:space="preserve">Открытый </w:t>
      </w:r>
      <w:r w:rsidR="00466F9E" w:rsidRPr="005E7741">
        <w:t>запрос цен</w:t>
      </w:r>
      <w:r w:rsidRPr="005E7741">
        <w:t xml:space="preserve"> </w:t>
      </w:r>
      <w:r w:rsidR="004564FB" w:rsidRPr="005E7741">
        <w:t xml:space="preserve">в электронной форме </w:t>
      </w:r>
      <w:r w:rsidRPr="005E7741">
        <w:t>на право заключения договора</w:t>
      </w:r>
      <w:r w:rsidRPr="005E7741">
        <w:rPr>
          <w:b/>
          <w:i/>
          <w:iCs/>
        </w:rPr>
        <w:t xml:space="preserve"> </w:t>
      </w:r>
      <w:r w:rsidRPr="005E7741">
        <w:t>на ______________________</w:t>
      </w:r>
    </w:p>
    <w:p w:rsidR="00C87330" w:rsidRPr="005E7741" w:rsidRDefault="00C87330" w:rsidP="0060157E">
      <w:pPr>
        <w:widowControl w:val="0"/>
        <w:autoSpaceDE w:val="0"/>
        <w:autoSpaceDN w:val="0"/>
        <w:adjustRightInd w:val="0"/>
        <w:jc w:val="center"/>
      </w:pPr>
    </w:p>
    <w:p w:rsidR="00C87330" w:rsidRPr="005E7741" w:rsidRDefault="00C87330" w:rsidP="0060157E">
      <w:pPr>
        <w:pStyle w:val="20"/>
        <w:numPr>
          <w:ilvl w:val="0"/>
          <w:numId w:val="0"/>
        </w:numPr>
        <w:spacing w:before="0" w:after="0"/>
        <w:jc w:val="center"/>
        <w:rPr>
          <w:rFonts w:ascii="Times New Roman" w:hAnsi="Times New Roman" w:cs="Times New Roman"/>
          <w:b w:val="0"/>
          <w:i w:val="0"/>
          <w:sz w:val="24"/>
          <w:szCs w:val="24"/>
        </w:rPr>
      </w:pPr>
      <w:bookmarkStart w:id="398" w:name="_Техническое_предложение_(Форма"/>
      <w:bookmarkStart w:id="399" w:name="_Toc235439567"/>
      <w:bookmarkStart w:id="400" w:name="_Toc378234312"/>
      <w:bookmarkStart w:id="401" w:name="_Toc384393771"/>
      <w:bookmarkStart w:id="402" w:name="_Toc389211794"/>
      <w:bookmarkEnd w:id="398"/>
      <w:r w:rsidRPr="005E7741">
        <w:rPr>
          <w:rFonts w:ascii="Times New Roman" w:hAnsi="Times New Roman" w:cs="Times New Roman"/>
          <w:b w:val="0"/>
          <w:i w:val="0"/>
          <w:sz w:val="24"/>
          <w:szCs w:val="24"/>
        </w:rPr>
        <w:t xml:space="preserve">ТЕХНИЧЕСКОЕ ПРЕДЛОЖЕНИЕ (Форма </w:t>
      </w:r>
      <w:r w:rsidR="006D7B10" w:rsidRPr="005E7741">
        <w:rPr>
          <w:rFonts w:ascii="Times New Roman" w:hAnsi="Times New Roman" w:cs="Times New Roman"/>
          <w:b w:val="0"/>
          <w:i w:val="0"/>
          <w:sz w:val="24"/>
          <w:szCs w:val="24"/>
        </w:rPr>
        <w:t>3</w:t>
      </w:r>
      <w:r w:rsidRPr="005E7741">
        <w:rPr>
          <w:rFonts w:ascii="Times New Roman" w:hAnsi="Times New Roman" w:cs="Times New Roman"/>
          <w:b w:val="0"/>
          <w:i w:val="0"/>
          <w:sz w:val="24"/>
          <w:szCs w:val="24"/>
        </w:rPr>
        <w:t>)</w:t>
      </w:r>
      <w:bookmarkEnd w:id="399"/>
      <w:bookmarkEnd w:id="400"/>
      <w:bookmarkEnd w:id="401"/>
      <w:bookmarkEnd w:id="402"/>
    </w:p>
    <w:p w:rsidR="001B2BFB" w:rsidRPr="005E7741" w:rsidRDefault="001B2BFB" w:rsidP="0060157E">
      <w:pPr>
        <w:pStyle w:val="Times12"/>
        <w:ind w:firstLine="0"/>
        <w:rPr>
          <w:szCs w:val="24"/>
        </w:rPr>
      </w:pPr>
    </w:p>
    <w:p w:rsidR="00C87330" w:rsidRPr="005E7741" w:rsidRDefault="00E526CF" w:rsidP="0060157E">
      <w:pPr>
        <w:pStyle w:val="Times12"/>
        <w:ind w:firstLine="0"/>
        <w:rPr>
          <w:szCs w:val="24"/>
        </w:rPr>
      </w:pPr>
      <w:r w:rsidRPr="005E7741">
        <w:rPr>
          <w:szCs w:val="24"/>
        </w:rPr>
        <w:t xml:space="preserve">Участник </w:t>
      </w:r>
      <w:r w:rsidR="00466F9E" w:rsidRPr="005E7741">
        <w:rPr>
          <w:szCs w:val="24"/>
        </w:rPr>
        <w:t>запроса цен</w:t>
      </w:r>
      <w:r w:rsidR="00C87330" w:rsidRPr="005E7741">
        <w:rPr>
          <w:szCs w:val="24"/>
        </w:rPr>
        <w:t xml:space="preserve">: ________________________________ </w:t>
      </w:r>
    </w:p>
    <w:p w:rsidR="00C87330" w:rsidRPr="005E7741" w:rsidRDefault="00C87330" w:rsidP="0060157E">
      <w:pPr>
        <w:pStyle w:val="Times12"/>
        <w:rPr>
          <w:i/>
          <w:szCs w:val="24"/>
        </w:rPr>
      </w:pPr>
    </w:p>
    <w:p w:rsidR="00C87330" w:rsidRPr="005E7741" w:rsidRDefault="00C87330" w:rsidP="0060157E">
      <w:pPr>
        <w:pStyle w:val="Times12"/>
        <w:ind w:firstLine="0"/>
        <w:jc w:val="center"/>
        <w:rPr>
          <w:b/>
          <w:i/>
          <w:szCs w:val="24"/>
        </w:rPr>
      </w:pPr>
      <w:r w:rsidRPr="005E7741">
        <w:rPr>
          <w:b/>
          <w:i/>
          <w:szCs w:val="24"/>
        </w:rPr>
        <w:t>Суть технического предложения</w:t>
      </w:r>
    </w:p>
    <w:p w:rsidR="00C87330" w:rsidRPr="005E7741" w:rsidRDefault="00C87330" w:rsidP="0060157E">
      <w:pPr>
        <w:pStyle w:val="afff"/>
        <w:tabs>
          <w:tab w:val="clear" w:pos="1134"/>
        </w:tabs>
        <w:autoSpaceDE w:val="0"/>
        <w:autoSpaceDN w:val="0"/>
        <w:spacing w:line="240" w:lineRule="auto"/>
        <w:ind w:firstLine="0"/>
        <w:rPr>
          <w:sz w:val="24"/>
          <w:szCs w:val="24"/>
        </w:rPr>
      </w:pPr>
    </w:p>
    <w:p w:rsidR="00C87330" w:rsidRPr="005E7741" w:rsidRDefault="00C87330" w:rsidP="0060157E">
      <w:pPr>
        <w:pStyle w:val="afff"/>
        <w:tabs>
          <w:tab w:val="clear" w:pos="1134"/>
        </w:tabs>
        <w:autoSpaceDE w:val="0"/>
        <w:autoSpaceDN w:val="0"/>
        <w:spacing w:line="240" w:lineRule="auto"/>
        <w:ind w:firstLine="0"/>
        <w:rPr>
          <w:sz w:val="24"/>
          <w:szCs w:val="24"/>
        </w:rPr>
      </w:pPr>
      <w:r w:rsidRPr="005E7741">
        <w:rPr>
          <w:sz w:val="24"/>
          <w:szCs w:val="24"/>
        </w:rPr>
        <w:t>_________________________________</w:t>
      </w:r>
      <w:r w:rsidRPr="005E7741">
        <w:rPr>
          <w:sz w:val="24"/>
          <w:szCs w:val="24"/>
        </w:rPr>
        <w:tab/>
        <w:t>___</w:t>
      </w:r>
      <w:r w:rsidRPr="005E7741">
        <w:rPr>
          <w:sz w:val="24"/>
          <w:szCs w:val="24"/>
        </w:rPr>
        <w:tab/>
      </w:r>
      <w:r w:rsidRPr="005E7741">
        <w:rPr>
          <w:sz w:val="24"/>
          <w:szCs w:val="24"/>
        </w:rPr>
        <w:tab/>
        <w:t>___________________________</w:t>
      </w:r>
    </w:p>
    <w:p w:rsidR="00C87330" w:rsidRPr="005E7741" w:rsidRDefault="00C87330" w:rsidP="0060157E">
      <w:pPr>
        <w:pStyle w:val="Times12"/>
        <w:ind w:firstLine="0"/>
        <w:rPr>
          <w:b/>
          <w:bCs w:val="0"/>
          <w:i/>
          <w:szCs w:val="24"/>
          <w:vertAlign w:val="superscript"/>
        </w:rPr>
      </w:pPr>
      <w:r w:rsidRPr="005E7741">
        <w:rPr>
          <w:b/>
          <w:bCs w:val="0"/>
          <w:i/>
          <w:szCs w:val="24"/>
          <w:vertAlign w:val="superscript"/>
        </w:rPr>
        <w:t>(Подпись уполномоченного представителя)</w:t>
      </w:r>
      <w:r w:rsidRPr="005E7741">
        <w:rPr>
          <w:snapToGrid w:val="0"/>
          <w:szCs w:val="24"/>
        </w:rPr>
        <w:tab/>
      </w:r>
      <w:r w:rsidRPr="005E7741">
        <w:rPr>
          <w:snapToGrid w:val="0"/>
          <w:szCs w:val="24"/>
        </w:rPr>
        <w:tab/>
      </w:r>
      <w:r w:rsidRPr="005E7741">
        <w:rPr>
          <w:b/>
          <w:bCs w:val="0"/>
          <w:i/>
          <w:szCs w:val="24"/>
          <w:vertAlign w:val="superscript"/>
        </w:rPr>
        <w:t>(Имя и должность подписавшего)</w:t>
      </w:r>
    </w:p>
    <w:p w:rsidR="00C87330" w:rsidRPr="005E7741" w:rsidRDefault="00C87330" w:rsidP="0060157E">
      <w:pPr>
        <w:pStyle w:val="Times12"/>
        <w:ind w:firstLine="709"/>
        <w:rPr>
          <w:bCs w:val="0"/>
          <w:szCs w:val="24"/>
        </w:rPr>
      </w:pPr>
      <w:r w:rsidRPr="005E7741">
        <w:rPr>
          <w:bCs w:val="0"/>
          <w:szCs w:val="24"/>
        </w:rPr>
        <w:t>М.П.</w:t>
      </w:r>
    </w:p>
    <w:p w:rsidR="00C87330" w:rsidRPr="005E7741" w:rsidRDefault="00C87330" w:rsidP="0060157E">
      <w:pPr>
        <w:jc w:val="center"/>
        <w:rPr>
          <w:b/>
        </w:rPr>
      </w:pPr>
    </w:p>
    <w:p w:rsidR="00C87330" w:rsidRPr="005E7741" w:rsidRDefault="00C87330" w:rsidP="0060157E">
      <w:pPr>
        <w:pStyle w:val="Times12"/>
        <w:tabs>
          <w:tab w:val="left" w:pos="1134"/>
          <w:tab w:val="left" w:pos="1418"/>
        </w:tabs>
        <w:ind w:firstLine="709"/>
        <w:rPr>
          <w:bCs w:val="0"/>
          <w:szCs w:val="24"/>
        </w:rPr>
      </w:pPr>
      <w:r w:rsidRPr="005E7741">
        <w:rPr>
          <w:bCs w:val="0"/>
          <w:szCs w:val="24"/>
        </w:rPr>
        <w:t>ИНСТРУКЦИИ ПО ЗАПОЛНЕНИЮ</w:t>
      </w:r>
    </w:p>
    <w:p w:rsidR="00C87330" w:rsidRPr="005E7741" w:rsidRDefault="00C87330" w:rsidP="00C65066">
      <w:pPr>
        <w:pStyle w:val="Times12"/>
        <w:numPr>
          <w:ilvl w:val="0"/>
          <w:numId w:val="17"/>
        </w:numPr>
        <w:tabs>
          <w:tab w:val="clear" w:pos="960"/>
          <w:tab w:val="num" w:pos="720"/>
          <w:tab w:val="left" w:pos="1134"/>
          <w:tab w:val="left" w:pos="1418"/>
        </w:tabs>
        <w:ind w:left="0" w:firstLine="709"/>
        <w:rPr>
          <w:szCs w:val="24"/>
        </w:rPr>
      </w:pPr>
      <w:r w:rsidRPr="005E7741">
        <w:rPr>
          <w:szCs w:val="24"/>
        </w:rPr>
        <w:t xml:space="preserve">Данные инструкции не следует воспроизводить в документах, подготовленных </w:t>
      </w:r>
      <w:r w:rsidR="007A0C42" w:rsidRPr="005E7741">
        <w:rPr>
          <w:szCs w:val="24"/>
        </w:rPr>
        <w:t>уч</w:t>
      </w:r>
      <w:r w:rsidR="007A0C42" w:rsidRPr="005E7741">
        <w:rPr>
          <w:szCs w:val="24"/>
        </w:rPr>
        <w:t>а</w:t>
      </w:r>
      <w:r w:rsidR="007A0C42" w:rsidRPr="005E7741">
        <w:rPr>
          <w:szCs w:val="24"/>
        </w:rPr>
        <w:t xml:space="preserve">стником </w:t>
      </w:r>
      <w:r w:rsidR="00466F9E" w:rsidRPr="005E7741">
        <w:rPr>
          <w:szCs w:val="24"/>
        </w:rPr>
        <w:t>запроса цен</w:t>
      </w:r>
      <w:r w:rsidRPr="005E7741">
        <w:rPr>
          <w:szCs w:val="24"/>
        </w:rPr>
        <w:t>.</w:t>
      </w:r>
    </w:p>
    <w:p w:rsidR="00C87330" w:rsidRPr="005E7741" w:rsidRDefault="00E526CF" w:rsidP="00C65066">
      <w:pPr>
        <w:pStyle w:val="Times12"/>
        <w:numPr>
          <w:ilvl w:val="0"/>
          <w:numId w:val="17"/>
        </w:numPr>
        <w:tabs>
          <w:tab w:val="clear" w:pos="960"/>
          <w:tab w:val="num" w:pos="720"/>
          <w:tab w:val="left" w:pos="1134"/>
          <w:tab w:val="left" w:pos="1418"/>
        </w:tabs>
        <w:ind w:left="0" w:firstLine="709"/>
        <w:rPr>
          <w:szCs w:val="24"/>
        </w:rPr>
      </w:pPr>
      <w:r w:rsidRPr="005E7741">
        <w:rPr>
          <w:szCs w:val="24"/>
        </w:rPr>
        <w:t xml:space="preserve">Участник </w:t>
      </w:r>
      <w:r w:rsidR="00466F9E" w:rsidRPr="005E7741">
        <w:rPr>
          <w:szCs w:val="24"/>
        </w:rPr>
        <w:t>запроса цен</w:t>
      </w:r>
      <w:r w:rsidR="00C87330" w:rsidRPr="005E7741">
        <w:rPr>
          <w:szCs w:val="24"/>
        </w:rPr>
        <w:t xml:space="preserve"> приводит номер и дату заявки на участие в </w:t>
      </w:r>
      <w:r w:rsidR="004560F3" w:rsidRPr="005E7741">
        <w:rPr>
          <w:szCs w:val="24"/>
        </w:rPr>
        <w:t>запросе цен</w:t>
      </w:r>
      <w:r w:rsidR="00C87330" w:rsidRPr="005E7741">
        <w:rPr>
          <w:szCs w:val="24"/>
        </w:rPr>
        <w:t>, пр</w:t>
      </w:r>
      <w:r w:rsidR="00C87330" w:rsidRPr="005E7741">
        <w:rPr>
          <w:szCs w:val="24"/>
        </w:rPr>
        <w:t>и</w:t>
      </w:r>
      <w:r w:rsidR="00C87330" w:rsidRPr="005E7741">
        <w:rPr>
          <w:szCs w:val="24"/>
        </w:rPr>
        <w:t>ложением к которой является данное техническое предложение.</w:t>
      </w:r>
    </w:p>
    <w:p w:rsidR="00C87330" w:rsidRPr="005E7741" w:rsidRDefault="00E526CF" w:rsidP="00C65066">
      <w:pPr>
        <w:pStyle w:val="Times12"/>
        <w:numPr>
          <w:ilvl w:val="0"/>
          <w:numId w:val="17"/>
        </w:numPr>
        <w:tabs>
          <w:tab w:val="clear" w:pos="960"/>
          <w:tab w:val="num" w:pos="720"/>
          <w:tab w:val="left" w:pos="1134"/>
          <w:tab w:val="left" w:pos="1418"/>
        </w:tabs>
        <w:ind w:left="0" w:firstLine="709"/>
        <w:rPr>
          <w:szCs w:val="24"/>
        </w:rPr>
      </w:pPr>
      <w:r w:rsidRPr="005E7741">
        <w:rPr>
          <w:szCs w:val="24"/>
        </w:rPr>
        <w:t xml:space="preserve">Участник </w:t>
      </w:r>
      <w:r w:rsidR="00466F9E" w:rsidRPr="005E7741">
        <w:rPr>
          <w:szCs w:val="24"/>
        </w:rPr>
        <w:t>запроса цен</w:t>
      </w:r>
      <w:r w:rsidR="00C87330" w:rsidRPr="005E7741">
        <w:rPr>
          <w:szCs w:val="24"/>
        </w:rPr>
        <w:t xml:space="preserve"> указывает свое фирменное наименование (в т.ч. организационно-правовую форму).</w:t>
      </w:r>
    </w:p>
    <w:p w:rsidR="00C87330" w:rsidRPr="005E7741" w:rsidRDefault="00C87330" w:rsidP="00C65066">
      <w:pPr>
        <w:pStyle w:val="Times12"/>
        <w:numPr>
          <w:ilvl w:val="0"/>
          <w:numId w:val="17"/>
        </w:numPr>
        <w:tabs>
          <w:tab w:val="clear" w:pos="960"/>
          <w:tab w:val="num" w:pos="720"/>
          <w:tab w:val="left" w:pos="1134"/>
          <w:tab w:val="left" w:pos="1418"/>
        </w:tabs>
        <w:ind w:left="0" w:firstLine="709"/>
        <w:rPr>
          <w:szCs w:val="24"/>
        </w:rPr>
      </w:pPr>
      <w:r w:rsidRPr="005E7741">
        <w:rPr>
          <w:szCs w:val="24"/>
        </w:rPr>
        <w:t>Выше приведена форма титульного листа Технического предложения.</w:t>
      </w:r>
    </w:p>
    <w:p w:rsidR="00F94E82" w:rsidRPr="005E7741" w:rsidRDefault="00C87330" w:rsidP="00C65066">
      <w:pPr>
        <w:pStyle w:val="Times12"/>
        <w:numPr>
          <w:ilvl w:val="0"/>
          <w:numId w:val="17"/>
        </w:numPr>
        <w:tabs>
          <w:tab w:val="clear" w:pos="960"/>
          <w:tab w:val="num" w:pos="720"/>
          <w:tab w:val="left" w:pos="1140"/>
          <w:tab w:val="left" w:pos="1418"/>
          <w:tab w:val="num" w:pos="2564"/>
        </w:tabs>
        <w:ind w:left="0" w:firstLine="709"/>
        <w:rPr>
          <w:szCs w:val="24"/>
        </w:rPr>
      </w:pPr>
      <w:r w:rsidRPr="005E7741">
        <w:rPr>
          <w:szCs w:val="24"/>
        </w:rPr>
        <w:t xml:space="preserve">Техническое предложение </w:t>
      </w:r>
      <w:r w:rsidR="007A0C42" w:rsidRPr="005E7741">
        <w:rPr>
          <w:szCs w:val="24"/>
        </w:rPr>
        <w:t xml:space="preserve">участника </w:t>
      </w:r>
      <w:r w:rsidR="00466F9E" w:rsidRPr="005E7741">
        <w:rPr>
          <w:szCs w:val="24"/>
        </w:rPr>
        <w:t>запроса цен</w:t>
      </w:r>
      <w:r w:rsidRPr="005E7741">
        <w:rPr>
          <w:szCs w:val="24"/>
        </w:rPr>
        <w:t>, помимо материалов, указанных в тексте технических тре</w:t>
      </w:r>
      <w:r w:rsidR="00F94E82" w:rsidRPr="005E7741">
        <w:rPr>
          <w:szCs w:val="24"/>
        </w:rPr>
        <w:t xml:space="preserve">бований, должно включать </w:t>
      </w:r>
      <w:r w:rsidR="00F94E82" w:rsidRPr="005E7741">
        <w:rPr>
          <w:b/>
          <w:i/>
          <w:szCs w:val="24"/>
        </w:rPr>
        <w:t>[указывается в соответствии с требов</w:t>
      </w:r>
      <w:r w:rsidR="00F94E82" w:rsidRPr="005E7741">
        <w:rPr>
          <w:b/>
          <w:i/>
          <w:szCs w:val="24"/>
        </w:rPr>
        <w:t>а</w:t>
      </w:r>
      <w:r w:rsidR="00F94E82" w:rsidRPr="005E7741">
        <w:rPr>
          <w:b/>
          <w:i/>
          <w:szCs w:val="24"/>
        </w:rPr>
        <w:t>ниями к описанию технического предложения]</w:t>
      </w:r>
      <w:r w:rsidR="00F94E82" w:rsidRPr="005E7741">
        <w:rPr>
          <w:szCs w:val="24"/>
        </w:rPr>
        <w:t>:</w:t>
      </w:r>
    </w:p>
    <w:p w:rsidR="00F94E82" w:rsidRPr="005E7741" w:rsidRDefault="00F94E82" w:rsidP="00D94B97">
      <w:pPr>
        <w:pStyle w:val="-6"/>
        <w:numPr>
          <w:ilvl w:val="0"/>
          <w:numId w:val="32"/>
        </w:numPr>
        <w:tabs>
          <w:tab w:val="left" w:pos="1062"/>
        </w:tabs>
        <w:spacing w:line="240" w:lineRule="auto"/>
        <w:ind w:left="0" w:right="153" w:firstLine="635"/>
        <w:rPr>
          <w:rFonts w:eastAsia="Arial Unicode MS"/>
          <w:bCs/>
          <w:sz w:val="24"/>
        </w:rPr>
      </w:pPr>
      <w:r w:rsidRPr="005E7741">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F94E82" w:rsidRPr="005E7741" w:rsidRDefault="00F94E82" w:rsidP="00D94B97">
      <w:pPr>
        <w:pStyle w:val="-6"/>
        <w:numPr>
          <w:ilvl w:val="0"/>
          <w:numId w:val="32"/>
        </w:numPr>
        <w:tabs>
          <w:tab w:val="left" w:pos="1062"/>
        </w:tabs>
        <w:spacing w:line="240" w:lineRule="auto"/>
        <w:ind w:left="0" w:right="153" w:firstLine="635"/>
        <w:rPr>
          <w:rFonts w:eastAsia="Arial Unicode MS"/>
          <w:bCs/>
          <w:sz w:val="24"/>
        </w:rPr>
      </w:pPr>
      <w:r w:rsidRPr="005E7741">
        <w:rPr>
          <w:rFonts w:eastAsia="Arial Unicode MS"/>
          <w:bCs/>
          <w:sz w:val="24"/>
        </w:rPr>
        <w:t>указание на зарегистрированные товарные знаки и (или) знаки обслуживания тов</w:t>
      </w:r>
      <w:r w:rsidRPr="005E7741">
        <w:rPr>
          <w:rFonts w:eastAsia="Arial Unicode MS"/>
          <w:bCs/>
          <w:sz w:val="24"/>
        </w:rPr>
        <w:t>а</w:t>
      </w:r>
      <w:r w:rsidRPr="005E7741">
        <w:rPr>
          <w:rFonts w:eastAsia="Arial Unicode MS"/>
          <w:bCs/>
          <w:sz w:val="24"/>
        </w:rPr>
        <w:t>ра, патенты, полезные модели или промышленные образцы, которым будет соответствовать предлагаемый товар;</w:t>
      </w:r>
    </w:p>
    <w:p w:rsidR="00F94E82" w:rsidRPr="005E7741" w:rsidRDefault="00F94E82" w:rsidP="00D94B97">
      <w:pPr>
        <w:pStyle w:val="-6"/>
        <w:numPr>
          <w:ilvl w:val="0"/>
          <w:numId w:val="32"/>
        </w:numPr>
        <w:tabs>
          <w:tab w:val="left" w:pos="1062"/>
        </w:tabs>
        <w:spacing w:line="240" w:lineRule="auto"/>
        <w:ind w:left="0" w:right="153" w:firstLine="635"/>
        <w:rPr>
          <w:rFonts w:eastAsia="Arial Unicode MS"/>
          <w:bCs/>
          <w:sz w:val="24"/>
        </w:rPr>
      </w:pPr>
      <w:r w:rsidRPr="005E7741">
        <w:rPr>
          <w:rFonts w:eastAsia="Arial Unicode MS"/>
          <w:bCs/>
          <w:sz w:val="24"/>
        </w:rPr>
        <w:t>указание производителя и страны происхождения предлагаемого товара;</w:t>
      </w:r>
    </w:p>
    <w:p w:rsidR="00F94E82" w:rsidRPr="005E7741" w:rsidRDefault="00F94E82" w:rsidP="00D94B97">
      <w:pPr>
        <w:pStyle w:val="-6"/>
        <w:numPr>
          <w:ilvl w:val="0"/>
          <w:numId w:val="32"/>
        </w:numPr>
        <w:tabs>
          <w:tab w:val="left" w:pos="1062"/>
        </w:tabs>
        <w:spacing w:line="240" w:lineRule="auto"/>
        <w:ind w:left="0" w:right="153" w:firstLine="635"/>
        <w:rPr>
          <w:rFonts w:eastAsia="Arial Unicode MS"/>
          <w:bCs/>
          <w:sz w:val="24"/>
        </w:rPr>
      </w:pPr>
      <w:r w:rsidRPr="005E7741">
        <w:rPr>
          <w:rFonts w:eastAsia="Arial Unicode MS"/>
          <w:bCs/>
          <w:sz w:val="24"/>
        </w:rPr>
        <w:t>описание комплектации предлагаемого товара;</w:t>
      </w:r>
    </w:p>
    <w:p w:rsidR="00F94E82" w:rsidRPr="005E7741" w:rsidRDefault="00F94E82" w:rsidP="00D94B97">
      <w:pPr>
        <w:pStyle w:val="-6"/>
        <w:numPr>
          <w:ilvl w:val="0"/>
          <w:numId w:val="32"/>
        </w:numPr>
        <w:tabs>
          <w:tab w:val="left" w:pos="1062"/>
        </w:tabs>
        <w:spacing w:line="240" w:lineRule="auto"/>
        <w:ind w:left="0" w:right="153" w:firstLine="635"/>
        <w:rPr>
          <w:rFonts w:eastAsia="Arial Unicode MS"/>
          <w:bCs/>
          <w:sz w:val="24"/>
        </w:rPr>
      </w:pPr>
      <w:r w:rsidRPr="005E7741">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94E82" w:rsidRPr="005E7741" w:rsidRDefault="00F94E82" w:rsidP="00D94B97">
      <w:pPr>
        <w:pStyle w:val="-6"/>
        <w:numPr>
          <w:ilvl w:val="0"/>
          <w:numId w:val="32"/>
        </w:numPr>
        <w:tabs>
          <w:tab w:val="left" w:pos="1062"/>
        </w:tabs>
        <w:spacing w:line="240" w:lineRule="auto"/>
        <w:ind w:left="0" w:right="153" w:firstLine="635"/>
        <w:rPr>
          <w:rFonts w:eastAsia="Arial Unicode MS"/>
          <w:bCs/>
          <w:sz w:val="24"/>
        </w:rPr>
      </w:pPr>
      <w:r w:rsidRPr="005E7741">
        <w:rPr>
          <w:rFonts w:eastAsia="Arial Unicode MS"/>
          <w:bCs/>
          <w:sz w:val="24"/>
        </w:rPr>
        <w:t>указание количества предлагаемого товара, объема работ или услуг или порядка его определения;</w:t>
      </w:r>
    </w:p>
    <w:p w:rsidR="00C87330" w:rsidRPr="005E7741" w:rsidRDefault="00C87330" w:rsidP="0060157E">
      <w:pPr>
        <w:pStyle w:val="a0"/>
        <w:numPr>
          <w:ilvl w:val="0"/>
          <w:numId w:val="0"/>
        </w:numPr>
        <w:tabs>
          <w:tab w:val="num" w:pos="1134"/>
        </w:tabs>
        <w:spacing w:line="240" w:lineRule="auto"/>
        <w:rPr>
          <w:sz w:val="24"/>
          <w:szCs w:val="24"/>
        </w:rPr>
      </w:pPr>
    </w:p>
    <w:p w:rsidR="00C87330" w:rsidRPr="005E7741" w:rsidRDefault="00C87330" w:rsidP="0060157E">
      <w:pPr>
        <w:shd w:val="clear" w:color="auto" w:fill="FFFFFF"/>
        <w:tabs>
          <w:tab w:val="left" w:pos="1080"/>
        </w:tabs>
        <w:suppressAutoHyphens/>
        <w:sectPr w:rsidR="00C87330" w:rsidRPr="005E7741" w:rsidSect="00C670F2">
          <w:pgSz w:w="11907" w:h="16840" w:code="9"/>
          <w:pgMar w:top="1134" w:right="567" w:bottom="1134" w:left="1418" w:header="567" w:footer="567" w:gutter="0"/>
          <w:cols w:space="708"/>
          <w:docGrid w:linePitch="360"/>
        </w:sectPr>
      </w:pPr>
    </w:p>
    <w:p w:rsidR="00AF008D" w:rsidRPr="00AF008D" w:rsidRDefault="00592426" w:rsidP="00682919">
      <w:pPr>
        <w:pStyle w:val="10"/>
        <w:numPr>
          <w:ilvl w:val="0"/>
          <w:numId w:val="0"/>
        </w:numPr>
        <w:tabs>
          <w:tab w:val="left" w:pos="1134"/>
          <w:tab w:val="left" w:pos="1418"/>
          <w:tab w:val="left" w:pos="1560"/>
          <w:tab w:val="left" w:pos="1843"/>
          <w:tab w:val="left" w:pos="3261"/>
          <w:tab w:val="left" w:pos="3969"/>
          <w:tab w:val="left" w:pos="5670"/>
        </w:tabs>
        <w:ind w:left="2422" w:firstLine="839"/>
        <w:jc w:val="left"/>
      </w:pPr>
      <w:bookmarkStart w:id="403" w:name="_План_распределения_объемов_выполнен"/>
      <w:bookmarkStart w:id="404" w:name="_Toc378234314"/>
      <w:bookmarkStart w:id="405" w:name="_Toc384393773"/>
      <w:bookmarkStart w:id="406" w:name="_Toc389211795"/>
      <w:bookmarkEnd w:id="403"/>
      <w:r w:rsidRPr="00A92B17">
        <w:lastRenderedPageBreak/>
        <w:t>Т</w:t>
      </w:r>
      <w:r w:rsidR="00301A08">
        <w:t>ОМ</w:t>
      </w:r>
      <w:r w:rsidRPr="009E3E1D">
        <w:t xml:space="preserve"> 2 «ТЕХНИЧЕСКАЯ ЧАСТЬ»</w:t>
      </w:r>
      <w:bookmarkEnd w:id="404"/>
      <w:bookmarkEnd w:id="405"/>
      <w:bookmarkEnd w:id="406"/>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34"/>
        <w:gridCol w:w="2409"/>
        <w:gridCol w:w="5954"/>
        <w:gridCol w:w="567"/>
        <w:gridCol w:w="709"/>
      </w:tblGrid>
      <w:tr w:rsidR="008A4CF9" w:rsidRPr="00682919" w:rsidTr="008A4CF9">
        <w:tc>
          <w:tcPr>
            <w:tcW w:w="534" w:type="dxa"/>
          </w:tcPr>
          <w:p w:rsidR="008A4CF9" w:rsidRPr="00682919" w:rsidRDefault="008A4CF9" w:rsidP="001125E8">
            <w:pPr>
              <w:rPr>
                <w:b/>
                <w:sz w:val="22"/>
                <w:szCs w:val="22"/>
              </w:rPr>
            </w:pPr>
          </w:p>
          <w:p w:rsidR="008A4CF9" w:rsidRPr="00682919" w:rsidRDefault="008A4CF9" w:rsidP="001125E8">
            <w:pPr>
              <w:rPr>
                <w:b/>
                <w:sz w:val="22"/>
                <w:szCs w:val="22"/>
              </w:rPr>
            </w:pPr>
          </w:p>
          <w:p w:rsidR="008A4CF9" w:rsidRPr="00682919" w:rsidRDefault="008A4CF9" w:rsidP="001125E8">
            <w:pPr>
              <w:rPr>
                <w:b/>
                <w:sz w:val="22"/>
                <w:szCs w:val="22"/>
              </w:rPr>
            </w:pPr>
            <w:r w:rsidRPr="00682919">
              <w:rPr>
                <w:b/>
                <w:sz w:val="22"/>
                <w:szCs w:val="22"/>
              </w:rPr>
              <w:t xml:space="preserve">№  </w:t>
            </w:r>
            <w:proofErr w:type="spellStart"/>
            <w:proofErr w:type="gramStart"/>
            <w:r w:rsidRPr="00682919">
              <w:rPr>
                <w:b/>
                <w:sz w:val="22"/>
                <w:szCs w:val="22"/>
              </w:rPr>
              <w:t>п</w:t>
            </w:r>
            <w:proofErr w:type="spellEnd"/>
            <w:proofErr w:type="gramEnd"/>
            <w:r w:rsidRPr="00682919">
              <w:rPr>
                <w:b/>
                <w:sz w:val="22"/>
                <w:szCs w:val="22"/>
              </w:rPr>
              <w:t>/</w:t>
            </w:r>
            <w:proofErr w:type="spellStart"/>
            <w:r w:rsidRPr="00682919">
              <w:rPr>
                <w:b/>
                <w:sz w:val="22"/>
                <w:szCs w:val="22"/>
              </w:rPr>
              <w:t>п</w:t>
            </w:r>
            <w:proofErr w:type="spellEnd"/>
          </w:p>
        </w:tc>
        <w:tc>
          <w:tcPr>
            <w:tcW w:w="2409" w:type="dxa"/>
          </w:tcPr>
          <w:p w:rsidR="008A4CF9" w:rsidRPr="00682919" w:rsidRDefault="008A4CF9" w:rsidP="001125E8">
            <w:pPr>
              <w:rPr>
                <w:b/>
                <w:sz w:val="22"/>
                <w:szCs w:val="22"/>
              </w:rPr>
            </w:pPr>
          </w:p>
          <w:p w:rsidR="008A4CF9" w:rsidRPr="00682919" w:rsidRDefault="008A4CF9" w:rsidP="001125E8">
            <w:pPr>
              <w:rPr>
                <w:b/>
                <w:sz w:val="22"/>
                <w:szCs w:val="22"/>
              </w:rPr>
            </w:pPr>
          </w:p>
          <w:p w:rsidR="008A4CF9" w:rsidRPr="00682919" w:rsidRDefault="008A4CF9" w:rsidP="00CB464B">
            <w:pPr>
              <w:jc w:val="center"/>
              <w:rPr>
                <w:b/>
                <w:sz w:val="22"/>
                <w:szCs w:val="22"/>
              </w:rPr>
            </w:pPr>
            <w:r w:rsidRPr="00682919">
              <w:rPr>
                <w:b/>
                <w:sz w:val="22"/>
                <w:szCs w:val="22"/>
              </w:rPr>
              <w:t>Наименование ТМЦ</w:t>
            </w:r>
          </w:p>
        </w:tc>
        <w:tc>
          <w:tcPr>
            <w:tcW w:w="5954" w:type="dxa"/>
          </w:tcPr>
          <w:p w:rsidR="008A4CF9" w:rsidRPr="00682919" w:rsidRDefault="008A4CF9" w:rsidP="005D4265">
            <w:pPr>
              <w:jc w:val="both"/>
              <w:rPr>
                <w:b/>
                <w:sz w:val="22"/>
                <w:szCs w:val="22"/>
              </w:rPr>
            </w:pPr>
            <w:proofErr w:type="gramStart"/>
            <w:r w:rsidRPr="00682919">
              <w:rPr>
                <w:b/>
                <w:sz w:val="22"/>
                <w:szCs w:val="22"/>
              </w:rPr>
              <w:t>Требования, к качеству, техническим характеристикам ТМЦ, требования к их безопасности, требования к функциональным характеристикам (потребительским свойствам) Товара (Оборудования), требования к разм</w:t>
            </w:r>
            <w:r w:rsidRPr="00682919">
              <w:rPr>
                <w:b/>
                <w:sz w:val="22"/>
                <w:szCs w:val="22"/>
              </w:rPr>
              <w:t>е</w:t>
            </w:r>
            <w:r w:rsidRPr="00682919">
              <w:rPr>
                <w:b/>
                <w:sz w:val="22"/>
                <w:szCs w:val="22"/>
              </w:rPr>
              <w:t>рам, упаковке, отгрузке Товара (Оборудования) и иные показатели, связанные с определением соответствия п</w:t>
            </w:r>
            <w:r w:rsidRPr="00682919">
              <w:rPr>
                <w:b/>
                <w:sz w:val="22"/>
                <w:szCs w:val="22"/>
              </w:rPr>
              <w:t>о</w:t>
            </w:r>
            <w:r w:rsidRPr="00682919">
              <w:rPr>
                <w:b/>
                <w:sz w:val="22"/>
                <w:szCs w:val="22"/>
              </w:rPr>
              <w:t>ставляемого Товара (Оборудования) потребностям з</w:t>
            </w:r>
            <w:r w:rsidRPr="00682919">
              <w:rPr>
                <w:b/>
                <w:sz w:val="22"/>
                <w:szCs w:val="22"/>
              </w:rPr>
              <w:t>а</w:t>
            </w:r>
            <w:r w:rsidRPr="00682919">
              <w:rPr>
                <w:b/>
                <w:sz w:val="22"/>
                <w:szCs w:val="22"/>
              </w:rPr>
              <w:t>казчика</w:t>
            </w:r>
            <w:proofErr w:type="gramEnd"/>
          </w:p>
        </w:tc>
        <w:tc>
          <w:tcPr>
            <w:tcW w:w="567" w:type="dxa"/>
          </w:tcPr>
          <w:p w:rsidR="008A4CF9" w:rsidRPr="00682919" w:rsidRDefault="008A4CF9" w:rsidP="001125E8">
            <w:pPr>
              <w:rPr>
                <w:b/>
                <w:sz w:val="22"/>
                <w:szCs w:val="22"/>
              </w:rPr>
            </w:pPr>
          </w:p>
          <w:p w:rsidR="008A4CF9" w:rsidRPr="00682919" w:rsidRDefault="008A4CF9" w:rsidP="001125E8">
            <w:pPr>
              <w:rPr>
                <w:b/>
                <w:sz w:val="22"/>
                <w:szCs w:val="22"/>
              </w:rPr>
            </w:pPr>
          </w:p>
          <w:p w:rsidR="008A4CF9" w:rsidRPr="00682919" w:rsidRDefault="008A4CF9" w:rsidP="00265C3B">
            <w:pPr>
              <w:rPr>
                <w:b/>
                <w:sz w:val="22"/>
                <w:szCs w:val="22"/>
              </w:rPr>
            </w:pPr>
            <w:r w:rsidRPr="00682919">
              <w:rPr>
                <w:b/>
                <w:sz w:val="22"/>
                <w:szCs w:val="22"/>
              </w:rPr>
              <w:t xml:space="preserve">Ед. </w:t>
            </w:r>
          </w:p>
          <w:p w:rsidR="008A4CF9" w:rsidRPr="00682919" w:rsidRDefault="008A4CF9" w:rsidP="00F77B3A">
            <w:pPr>
              <w:rPr>
                <w:b/>
                <w:sz w:val="22"/>
                <w:szCs w:val="22"/>
              </w:rPr>
            </w:pPr>
            <w:proofErr w:type="spellStart"/>
            <w:r w:rsidRPr="00682919">
              <w:rPr>
                <w:b/>
                <w:sz w:val="22"/>
                <w:szCs w:val="22"/>
              </w:rPr>
              <w:t>изм</w:t>
            </w:r>
            <w:proofErr w:type="spellEnd"/>
          </w:p>
        </w:tc>
        <w:tc>
          <w:tcPr>
            <w:tcW w:w="709" w:type="dxa"/>
          </w:tcPr>
          <w:p w:rsidR="008A4CF9" w:rsidRPr="00682919" w:rsidRDefault="008A4CF9" w:rsidP="001125E8">
            <w:pPr>
              <w:rPr>
                <w:b/>
                <w:sz w:val="22"/>
                <w:szCs w:val="22"/>
              </w:rPr>
            </w:pPr>
          </w:p>
          <w:p w:rsidR="008A4CF9" w:rsidRPr="00682919" w:rsidRDefault="008A4CF9" w:rsidP="001125E8">
            <w:pPr>
              <w:rPr>
                <w:b/>
                <w:sz w:val="22"/>
                <w:szCs w:val="22"/>
              </w:rPr>
            </w:pPr>
          </w:p>
          <w:p w:rsidR="008A4CF9" w:rsidRPr="00682919" w:rsidRDefault="008A4CF9" w:rsidP="001125E8">
            <w:pPr>
              <w:rPr>
                <w:b/>
                <w:sz w:val="22"/>
                <w:szCs w:val="22"/>
              </w:rPr>
            </w:pPr>
            <w:proofErr w:type="spellStart"/>
            <w:proofErr w:type="gramStart"/>
            <w:r w:rsidRPr="00682919">
              <w:rPr>
                <w:b/>
                <w:sz w:val="22"/>
                <w:szCs w:val="22"/>
              </w:rPr>
              <w:t>Ко-л</w:t>
            </w:r>
            <w:r w:rsidRPr="00682919">
              <w:rPr>
                <w:b/>
                <w:sz w:val="22"/>
                <w:szCs w:val="22"/>
              </w:rPr>
              <w:t>и</w:t>
            </w:r>
            <w:r w:rsidRPr="00682919">
              <w:rPr>
                <w:b/>
                <w:sz w:val="22"/>
                <w:szCs w:val="22"/>
              </w:rPr>
              <w:t>ч</w:t>
            </w:r>
            <w:r w:rsidRPr="00682919">
              <w:rPr>
                <w:b/>
                <w:sz w:val="22"/>
                <w:szCs w:val="22"/>
              </w:rPr>
              <w:t>е</w:t>
            </w:r>
            <w:r w:rsidRPr="00682919">
              <w:rPr>
                <w:b/>
                <w:sz w:val="22"/>
                <w:szCs w:val="22"/>
              </w:rPr>
              <w:t>ство</w:t>
            </w:r>
            <w:proofErr w:type="spellEnd"/>
            <w:proofErr w:type="gramEnd"/>
          </w:p>
        </w:tc>
      </w:tr>
      <w:tr w:rsidR="008A4CF9" w:rsidRPr="00682919" w:rsidTr="008A4CF9">
        <w:tc>
          <w:tcPr>
            <w:tcW w:w="534" w:type="dxa"/>
          </w:tcPr>
          <w:p w:rsidR="008A4CF9" w:rsidRPr="00682919" w:rsidRDefault="008A4CF9" w:rsidP="00D94B97">
            <w:pPr>
              <w:numPr>
                <w:ilvl w:val="0"/>
                <w:numId w:val="41"/>
              </w:numPr>
              <w:outlineLvl w:val="0"/>
              <w:rPr>
                <w:sz w:val="22"/>
                <w:szCs w:val="22"/>
              </w:rPr>
            </w:pPr>
            <w:bookmarkStart w:id="407" w:name="_Toc384393774"/>
            <w:bookmarkStart w:id="408" w:name="_Toc384393881"/>
            <w:bookmarkStart w:id="409" w:name="_Toc388366365"/>
            <w:bookmarkStart w:id="410" w:name="_Toc389127171"/>
            <w:bookmarkStart w:id="411" w:name="_Toc389211796"/>
            <w:bookmarkEnd w:id="407"/>
            <w:bookmarkEnd w:id="408"/>
            <w:bookmarkEnd w:id="409"/>
            <w:bookmarkEnd w:id="410"/>
            <w:bookmarkEnd w:id="411"/>
          </w:p>
        </w:tc>
        <w:tc>
          <w:tcPr>
            <w:tcW w:w="2409" w:type="dxa"/>
          </w:tcPr>
          <w:p w:rsidR="008A4CF9" w:rsidRPr="00682919" w:rsidRDefault="008A4CF9" w:rsidP="0083024A">
            <w:pPr>
              <w:rPr>
                <w:sz w:val="22"/>
                <w:szCs w:val="22"/>
              </w:rPr>
            </w:pPr>
            <w:r w:rsidRPr="00682919">
              <w:rPr>
                <w:sz w:val="22"/>
                <w:szCs w:val="22"/>
              </w:rPr>
              <w:t>Огнетушител</w:t>
            </w:r>
            <w:r w:rsidR="0083024A" w:rsidRPr="00682919">
              <w:rPr>
                <w:sz w:val="22"/>
                <w:szCs w:val="22"/>
              </w:rPr>
              <w:t>ь</w:t>
            </w:r>
          </w:p>
          <w:p w:rsidR="001601C7" w:rsidRPr="00682919" w:rsidRDefault="001601C7" w:rsidP="0083024A">
            <w:pPr>
              <w:rPr>
                <w:sz w:val="22"/>
                <w:szCs w:val="22"/>
              </w:rPr>
            </w:pPr>
          </w:p>
          <w:p w:rsidR="001601C7" w:rsidRPr="00682919" w:rsidRDefault="001601C7" w:rsidP="0083024A">
            <w:pPr>
              <w:rPr>
                <w:color w:val="000000"/>
                <w:sz w:val="22"/>
                <w:szCs w:val="22"/>
              </w:rPr>
            </w:pPr>
            <w:r w:rsidRPr="00682919">
              <w:rPr>
                <w:sz w:val="22"/>
                <w:szCs w:val="22"/>
              </w:rPr>
              <w:t>Типа ОП-2 или экв</w:t>
            </w:r>
            <w:r w:rsidRPr="00682919">
              <w:rPr>
                <w:sz w:val="22"/>
                <w:szCs w:val="22"/>
              </w:rPr>
              <w:t>и</w:t>
            </w:r>
            <w:r w:rsidRPr="00682919">
              <w:rPr>
                <w:sz w:val="22"/>
                <w:szCs w:val="22"/>
              </w:rPr>
              <w:t>валент.</w:t>
            </w:r>
          </w:p>
        </w:tc>
        <w:tc>
          <w:tcPr>
            <w:tcW w:w="5954" w:type="dxa"/>
          </w:tcPr>
          <w:p w:rsidR="004644D2" w:rsidRPr="00682919" w:rsidRDefault="001601C7" w:rsidP="00FD76B5">
            <w:pPr>
              <w:rPr>
                <w:sz w:val="22"/>
                <w:szCs w:val="22"/>
              </w:rPr>
            </w:pPr>
            <w:proofErr w:type="gramStart"/>
            <w:r w:rsidRPr="00682919">
              <w:rPr>
                <w:sz w:val="22"/>
                <w:szCs w:val="22"/>
              </w:rPr>
              <w:t>П</w:t>
            </w:r>
            <w:r w:rsidR="00FD76B5" w:rsidRPr="00682919">
              <w:rPr>
                <w:sz w:val="22"/>
                <w:szCs w:val="22"/>
              </w:rPr>
              <w:t>ереносной</w:t>
            </w:r>
            <w:proofErr w:type="gramEnd"/>
            <w:r w:rsidR="00FD76B5" w:rsidRPr="00682919">
              <w:rPr>
                <w:sz w:val="22"/>
                <w:szCs w:val="22"/>
              </w:rPr>
              <w:t xml:space="preserve"> порошковый </w:t>
            </w:r>
            <w:proofErr w:type="spellStart"/>
            <w:r w:rsidR="008A4CF9" w:rsidRPr="00682919">
              <w:rPr>
                <w:sz w:val="22"/>
                <w:szCs w:val="22"/>
              </w:rPr>
              <w:t>закачно</w:t>
            </w:r>
            <w:r w:rsidR="00FD76B5" w:rsidRPr="00682919">
              <w:rPr>
                <w:sz w:val="22"/>
                <w:szCs w:val="22"/>
              </w:rPr>
              <w:t>го</w:t>
            </w:r>
            <w:proofErr w:type="spellEnd"/>
            <w:r w:rsidR="00FD76B5" w:rsidRPr="00682919">
              <w:rPr>
                <w:sz w:val="22"/>
                <w:szCs w:val="22"/>
              </w:rPr>
              <w:t xml:space="preserve"> типа. Применяется для защиты от возгорания бытовых помещений, промышленных объектов. Масса заряда </w:t>
            </w:r>
            <w:proofErr w:type="gramStart"/>
            <w:r w:rsidR="00FD76B5" w:rsidRPr="00682919">
              <w:rPr>
                <w:sz w:val="22"/>
                <w:szCs w:val="22"/>
              </w:rPr>
              <w:t>ОТВ</w:t>
            </w:r>
            <w:proofErr w:type="gramEnd"/>
            <w:r w:rsidR="008A4CF9" w:rsidRPr="00682919">
              <w:rPr>
                <w:sz w:val="22"/>
                <w:szCs w:val="22"/>
              </w:rPr>
              <w:t xml:space="preserve"> 2 кг</w:t>
            </w:r>
            <w:r w:rsidR="00FD76B5" w:rsidRPr="00682919">
              <w:rPr>
                <w:sz w:val="22"/>
                <w:szCs w:val="22"/>
              </w:rPr>
              <w:t>, время выхода ОТВ6 с</w:t>
            </w:r>
            <w:r w:rsidR="00FD76B5" w:rsidRPr="00682919">
              <w:rPr>
                <w:sz w:val="22"/>
                <w:szCs w:val="22"/>
              </w:rPr>
              <w:t>е</w:t>
            </w:r>
            <w:r w:rsidR="00FD76B5" w:rsidRPr="00682919">
              <w:rPr>
                <w:sz w:val="22"/>
                <w:szCs w:val="22"/>
              </w:rPr>
              <w:t>кунд, длина выброса ОТВ 2 м. Общая масса 3 кг, огнетуш</w:t>
            </w:r>
            <w:r w:rsidR="00FD76B5" w:rsidRPr="00682919">
              <w:rPr>
                <w:sz w:val="22"/>
                <w:szCs w:val="22"/>
              </w:rPr>
              <w:t>а</w:t>
            </w:r>
            <w:r w:rsidR="00FD76B5" w:rsidRPr="00682919">
              <w:rPr>
                <w:sz w:val="22"/>
                <w:szCs w:val="22"/>
              </w:rPr>
              <w:t>щая способность 0,7</w:t>
            </w:r>
            <w:r w:rsidR="0096753F" w:rsidRPr="00682919">
              <w:rPr>
                <w:sz w:val="22"/>
                <w:szCs w:val="22"/>
              </w:rPr>
              <w:t xml:space="preserve"> м²</w:t>
            </w:r>
            <w:r w:rsidR="00FD76B5" w:rsidRPr="00682919">
              <w:rPr>
                <w:sz w:val="22"/>
                <w:szCs w:val="22"/>
              </w:rPr>
              <w:t>.</w:t>
            </w:r>
          </w:p>
        </w:tc>
        <w:tc>
          <w:tcPr>
            <w:tcW w:w="567" w:type="dxa"/>
          </w:tcPr>
          <w:p w:rsidR="008A4CF9" w:rsidRPr="00682919" w:rsidRDefault="008A4CF9" w:rsidP="0000075F">
            <w:pPr>
              <w:jc w:val="center"/>
              <w:rPr>
                <w:color w:val="000000"/>
                <w:sz w:val="22"/>
                <w:szCs w:val="22"/>
              </w:rPr>
            </w:pPr>
            <w:r w:rsidRPr="00682919">
              <w:rPr>
                <w:sz w:val="22"/>
                <w:szCs w:val="22"/>
              </w:rPr>
              <w:t>шт.</w:t>
            </w:r>
          </w:p>
        </w:tc>
        <w:tc>
          <w:tcPr>
            <w:tcW w:w="709" w:type="dxa"/>
          </w:tcPr>
          <w:p w:rsidR="008A4CF9" w:rsidRPr="00682919" w:rsidRDefault="008A4CF9" w:rsidP="0000075F">
            <w:pPr>
              <w:jc w:val="right"/>
              <w:rPr>
                <w:color w:val="000000"/>
                <w:sz w:val="22"/>
                <w:szCs w:val="22"/>
              </w:rPr>
            </w:pPr>
            <w:r w:rsidRPr="00682919">
              <w:rPr>
                <w:color w:val="000000"/>
                <w:sz w:val="22"/>
                <w:szCs w:val="22"/>
              </w:rPr>
              <w:t>20</w:t>
            </w:r>
          </w:p>
        </w:tc>
      </w:tr>
      <w:tr w:rsidR="008A4CF9" w:rsidRPr="00682919" w:rsidTr="008A4CF9">
        <w:tc>
          <w:tcPr>
            <w:tcW w:w="534" w:type="dxa"/>
          </w:tcPr>
          <w:p w:rsidR="008A4CF9" w:rsidRPr="00682919" w:rsidRDefault="008A4CF9" w:rsidP="00D94B97">
            <w:pPr>
              <w:numPr>
                <w:ilvl w:val="0"/>
                <w:numId w:val="41"/>
              </w:numPr>
              <w:outlineLvl w:val="0"/>
              <w:rPr>
                <w:sz w:val="22"/>
                <w:szCs w:val="22"/>
              </w:rPr>
            </w:pPr>
          </w:p>
        </w:tc>
        <w:tc>
          <w:tcPr>
            <w:tcW w:w="2409" w:type="dxa"/>
          </w:tcPr>
          <w:p w:rsidR="008A4CF9" w:rsidRPr="00682919" w:rsidRDefault="008A4CF9" w:rsidP="0083024A">
            <w:pPr>
              <w:rPr>
                <w:sz w:val="22"/>
                <w:szCs w:val="22"/>
              </w:rPr>
            </w:pPr>
            <w:r w:rsidRPr="00682919">
              <w:rPr>
                <w:sz w:val="22"/>
                <w:szCs w:val="22"/>
              </w:rPr>
              <w:t>Огнетушител</w:t>
            </w:r>
            <w:r w:rsidR="0083024A" w:rsidRPr="00682919">
              <w:rPr>
                <w:sz w:val="22"/>
                <w:szCs w:val="22"/>
              </w:rPr>
              <w:t>ь</w:t>
            </w:r>
          </w:p>
          <w:p w:rsidR="001601C7" w:rsidRPr="00682919" w:rsidRDefault="001601C7" w:rsidP="0083024A">
            <w:pPr>
              <w:rPr>
                <w:sz w:val="22"/>
                <w:szCs w:val="22"/>
              </w:rPr>
            </w:pPr>
          </w:p>
          <w:p w:rsidR="001601C7" w:rsidRPr="00682919" w:rsidRDefault="001601C7" w:rsidP="001601C7">
            <w:pPr>
              <w:rPr>
                <w:color w:val="000000"/>
                <w:sz w:val="22"/>
                <w:szCs w:val="22"/>
              </w:rPr>
            </w:pPr>
            <w:r w:rsidRPr="00682919">
              <w:rPr>
                <w:sz w:val="22"/>
                <w:szCs w:val="22"/>
              </w:rPr>
              <w:t>Типа ОУ-3 или экв</w:t>
            </w:r>
            <w:r w:rsidRPr="00682919">
              <w:rPr>
                <w:sz w:val="22"/>
                <w:szCs w:val="22"/>
              </w:rPr>
              <w:t>и</w:t>
            </w:r>
            <w:r w:rsidRPr="00682919">
              <w:rPr>
                <w:sz w:val="22"/>
                <w:szCs w:val="22"/>
              </w:rPr>
              <w:t>валент</w:t>
            </w:r>
          </w:p>
        </w:tc>
        <w:tc>
          <w:tcPr>
            <w:tcW w:w="5954" w:type="dxa"/>
          </w:tcPr>
          <w:p w:rsidR="004644D2" w:rsidRPr="00682919" w:rsidRDefault="001601C7" w:rsidP="004644D2">
            <w:pPr>
              <w:rPr>
                <w:sz w:val="22"/>
                <w:szCs w:val="22"/>
              </w:rPr>
            </w:pPr>
            <w:r w:rsidRPr="00682919">
              <w:rPr>
                <w:sz w:val="22"/>
                <w:szCs w:val="22"/>
              </w:rPr>
              <w:t>П</w:t>
            </w:r>
            <w:r w:rsidR="00FD76B5" w:rsidRPr="00682919">
              <w:rPr>
                <w:sz w:val="22"/>
                <w:szCs w:val="22"/>
              </w:rPr>
              <w:t>редназначен для тушения загораний электроустановок, находящихся под напряжением не более 1000</w:t>
            </w:r>
            <w:proofErr w:type="gramStart"/>
            <w:r w:rsidR="00FD76B5" w:rsidRPr="00682919">
              <w:rPr>
                <w:sz w:val="22"/>
                <w:szCs w:val="22"/>
              </w:rPr>
              <w:t xml:space="preserve"> В</w:t>
            </w:r>
            <w:proofErr w:type="gramEnd"/>
            <w:r w:rsidR="00FD76B5" w:rsidRPr="00682919">
              <w:rPr>
                <w:sz w:val="22"/>
                <w:szCs w:val="22"/>
              </w:rPr>
              <w:t>, жидких и газообразных веществ (класс В, С). В качестве огнетушащ</w:t>
            </w:r>
            <w:r w:rsidR="00FD76B5" w:rsidRPr="00682919">
              <w:rPr>
                <w:sz w:val="22"/>
                <w:szCs w:val="22"/>
              </w:rPr>
              <w:t>е</w:t>
            </w:r>
            <w:r w:rsidR="00FD76B5" w:rsidRPr="00682919">
              <w:rPr>
                <w:sz w:val="22"/>
                <w:szCs w:val="22"/>
              </w:rPr>
              <w:t>го вещества применяют сжиженный диоксид углерода (СО</w:t>
            </w:r>
            <w:proofErr w:type="gramStart"/>
            <w:r w:rsidR="00FD76B5" w:rsidRPr="00682919">
              <w:rPr>
                <w:sz w:val="22"/>
                <w:szCs w:val="22"/>
              </w:rPr>
              <w:t>2</w:t>
            </w:r>
            <w:proofErr w:type="gramEnd"/>
            <w:r w:rsidR="00FD76B5" w:rsidRPr="00682919">
              <w:rPr>
                <w:sz w:val="22"/>
                <w:szCs w:val="22"/>
              </w:rPr>
              <w:t xml:space="preserve">), </w:t>
            </w:r>
            <w:r w:rsidR="008A4CF9" w:rsidRPr="00682919">
              <w:rPr>
                <w:sz w:val="22"/>
                <w:szCs w:val="22"/>
              </w:rPr>
              <w:t>масса заряда 3 кг</w:t>
            </w:r>
            <w:r w:rsidR="00FD76B5" w:rsidRPr="00682919">
              <w:rPr>
                <w:sz w:val="22"/>
                <w:szCs w:val="22"/>
              </w:rPr>
              <w:t>.</w:t>
            </w:r>
          </w:p>
        </w:tc>
        <w:tc>
          <w:tcPr>
            <w:tcW w:w="567" w:type="dxa"/>
          </w:tcPr>
          <w:p w:rsidR="008A4CF9" w:rsidRPr="00682919" w:rsidRDefault="008A4CF9" w:rsidP="0000075F">
            <w:pPr>
              <w:jc w:val="center"/>
              <w:rPr>
                <w:color w:val="000000"/>
                <w:sz w:val="22"/>
                <w:szCs w:val="22"/>
              </w:rPr>
            </w:pPr>
            <w:r w:rsidRPr="00682919">
              <w:rPr>
                <w:sz w:val="22"/>
                <w:szCs w:val="22"/>
              </w:rPr>
              <w:t>шт.</w:t>
            </w:r>
          </w:p>
        </w:tc>
        <w:tc>
          <w:tcPr>
            <w:tcW w:w="709" w:type="dxa"/>
          </w:tcPr>
          <w:p w:rsidR="008A4CF9" w:rsidRPr="00682919" w:rsidRDefault="008A4CF9" w:rsidP="0000075F">
            <w:pPr>
              <w:jc w:val="right"/>
              <w:rPr>
                <w:color w:val="000000"/>
                <w:sz w:val="22"/>
                <w:szCs w:val="22"/>
              </w:rPr>
            </w:pPr>
            <w:r w:rsidRPr="00682919">
              <w:rPr>
                <w:color w:val="000000"/>
                <w:sz w:val="22"/>
                <w:szCs w:val="22"/>
              </w:rPr>
              <w:t>40</w:t>
            </w:r>
          </w:p>
        </w:tc>
      </w:tr>
      <w:tr w:rsidR="008A4CF9" w:rsidRPr="00682919" w:rsidTr="008A4CF9">
        <w:tc>
          <w:tcPr>
            <w:tcW w:w="534" w:type="dxa"/>
          </w:tcPr>
          <w:p w:rsidR="008A4CF9" w:rsidRPr="00682919" w:rsidRDefault="008A4CF9" w:rsidP="00D94B97">
            <w:pPr>
              <w:numPr>
                <w:ilvl w:val="0"/>
                <w:numId w:val="41"/>
              </w:numPr>
              <w:outlineLvl w:val="0"/>
              <w:rPr>
                <w:sz w:val="22"/>
                <w:szCs w:val="22"/>
              </w:rPr>
            </w:pPr>
          </w:p>
        </w:tc>
        <w:tc>
          <w:tcPr>
            <w:tcW w:w="2409" w:type="dxa"/>
          </w:tcPr>
          <w:p w:rsidR="008A4CF9" w:rsidRPr="00682919" w:rsidRDefault="008A4CF9" w:rsidP="0083024A">
            <w:pPr>
              <w:rPr>
                <w:sz w:val="22"/>
                <w:szCs w:val="22"/>
              </w:rPr>
            </w:pPr>
            <w:r w:rsidRPr="00682919">
              <w:rPr>
                <w:sz w:val="22"/>
                <w:szCs w:val="22"/>
              </w:rPr>
              <w:t>Огнетушител</w:t>
            </w:r>
            <w:r w:rsidR="0083024A" w:rsidRPr="00682919">
              <w:rPr>
                <w:sz w:val="22"/>
                <w:szCs w:val="22"/>
              </w:rPr>
              <w:t>ь</w:t>
            </w:r>
          </w:p>
          <w:p w:rsidR="001601C7" w:rsidRPr="00682919" w:rsidRDefault="001601C7" w:rsidP="0083024A">
            <w:pPr>
              <w:rPr>
                <w:sz w:val="22"/>
                <w:szCs w:val="22"/>
              </w:rPr>
            </w:pPr>
          </w:p>
          <w:p w:rsidR="001601C7" w:rsidRPr="00682919" w:rsidRDefault="001601C7" w:rsidP="001601C7">
            <w:pPr>
              <w:rPr>
                <w:color w:val="000000"/>
                <w:sz w:val="22"/>
                <w:szCs w:val="22"/>
              </w:rPr>
            </w:pPr>
            <w:r w:rsidRPr="00682919">
              <w:rPr>
                <w:sz w:val="22"/>
                <w:szCs w:val="22"/>
              </w:rPr>
              <w:t>Типа ОУ-5 или экв</w:t>
            </w:r>
            <w:r w:rsidRPr="00682919">
              <w:rPr>
                <w:sz w:val="22"/>
                <w:szCs w:val="22"/>
              </w:rPr>
              <w:t>и</w:t>
            </w:r>
            <w:r w:rsidRPr="00682919">
              <w:rPr>
                <w:sz w:val="22"/>
                <w:szCs w:val="22"/>
              </w:rPr>
              <w:t>валент.</w:t>
            </w:r>
          </w:p>
        </w:tc>
        <w:tc>
          <w:tcPr>
            <w:tcW w:w="5954" w:type="dxa"/>
          </w:tcPr>
          <w:p w:rsidR="004644D2" w:rsidRPr="00682919" w:rsidRDefault="001601C7" w:rsidP="0083024A">
            <w:pPr>
              <w:rPr>
                <w:sz w:val="22"/>
                <w:szCs w:val="22"/>
              </w:rPr>
            </w:pPr>
            <w:r w:rsidRPr="00682919">
              <w:rPr>
                <w:sz w:val="22"/>
                <w:szCs w:val="22"/>
              </w:rPr>
              <w:t>П</w:t>
            </w:r>
            <w:r w:rsidR="00FD76B5" w:rsidRPr="00682919">
              <w:rPr>
                <w:sz w:val="22"/>
                <w:szCs w:val="22"/>
              </w:rPr>
              <w:t xml:space="preserve">редназначен для защиты промышленных и гражданских объектов, загораний </w:t>
            </w:r>
            <w:r w:rsidR="00DF4E97" w:rsidRPr="00682919">
              <w:rPr>
                <w:sz w:val="22"/>
                <w:szCs w:val="22"/>
              </w:rPr>
              <w:t xml:space="preserve">на </w:t>
            </w:r>
            <w:proofErr w:type="spellStart"/>
            <w:r w:rsidR="00DF4E97" w:rsidRPr="00682919">
              <w:rPr>
                <w:sz w:val="22"/>
                <w:szCs w:val="22"/>
              </w:rPr>
              <w:t>электрофицированном</w:t>
            </w:r>
            <w:proofErr w:type="spellEnd"/>
            <w:r w:rsidR="00DF4E97" w:rsidRPr="00682919">
              <w:rPr>
                <w:sz w:val="22"/>
                <w:szCs w:val="22"/>
              </w:rPr>
              <w:t xml:space="preserve">  железнод</w:t>
            </w:r>
            <w:r w:rsidR="00DF4E97" w:rsidRPr="00682919">
              <w:rPr>
                <w:sz w:val="22"/>
                <w:szCs w:val="22"/>
              </w:rPr>
              <w:t>о</w:t>
            </w:r>
            <w:r w:rsidR="00DF4E97" w:rsidRPr="00682919">
              <w:rPr>
                <w:sz w:val="22"/>
                <w:szCs w:val="22"/>
              </w:rPr>
              <w:t>рожном и городском транспорте, электроустановок, нах</w:t>
            </w:r>
            <w:r w:rsidR="00DF4E97" w:rsidRPr="00682919">
              <w:rPr>
                <w:sz w:val="22"/>
                <w:szCs w:val="22"/>
              </w:rPr>
              <w:t>о</w:t>
            </w:r>
            <w:r w:rsidR="00DF4E97" w:rsidRPr="00682919">
              <w:rPr>
                <w:sz w:val="22"/>
                <w:szCs w:val="22"/>
              </w:rPr>
              <w:t xml:space="preserve">дящихся под напряжением не более 10 кВ, </w:t>
            </w:r>
            <w:r w:rsidR="0083024A" w:rsidRPr="00682919">
              <w:rPr>
                <w:sz w:val="22"/>
                <w:szCs w:val="22"/>
              </w:rPr>
              <w:t>вместимость баллона 5 л, огнетушащее вещество двуокись углерода (СО2) по ГОСТ 8050-85, продолжительность подачи огн</w:t>
            </w:r>
            <w:r w:rsidR="0083024A" w:rsidRPr="00682919">
              <w:rPr>
                <w:sz w:val="22"/>
                <w:szCs w:val="22"/>
              </w:rPr>
              <w:t>е</w:t>
            </w:r>
            <w:r w:rsidR="0083024A" w:rsidRPr="00682919">
              <w:rPr>
                <w:sz w:val="22"/>
                <w:szCs w:val="22"/>
              </w:rPr>
              <w:t xml:space="preserve">тушащего вещества 9 сек, </w:t>
            </w:r>
            <w:r w:rsidR="00DF4E97" w:rsidRPr="00682919">
              <w:rPr>
                <w:sz w:val="22"/>
                <w:szCs w:val="22"/>
              </w:rPr>
              <w:t>эксплуатируются в диапазоне р</w:t>
            </w:r>
            <w:r w:rsidR="00DF4E97" w:rsidRPr="00682919">
              <w:rPr>
                <w:sz w:val="22"/>
                <w:szCs w:val="22"/>
              </w:rPr>
              <w:t>а</w:t>
            </w:r>
            <w:r w:rsidR="00DF4E97" w:rsidRPr="00682919">
              <w:rPr>
                <w:sz w:val="22"/>
                <w:szCs w:val="22"/>
              </w:rPr>
              <w:t>бочих температур от -</w:t>
            </w:r>
            <w:r w:rsidR="0096753F" w:rsidRPr="00682919">
              <w:rPr>
                <w:sz w:val="22"/>
                <w:szCs w:val="22"/>
              </w:rPr>
              <w:t xml:space="preserve"> </w:t>
            </w:r>
            <w:r w:rsidR="00DF4E97" w:rsidRPr="00682919">
              <w:rPr>
                <w:sz w:val="22"/>
                <w:szCs w:val="22"/>
              </w:rPr>
              <w:t xml:space="preserve">40˚ С до +50˚С, </w:t>
            </w:r>
            <w:r w:rsidR="008A4CF9" w:rsidRPr="00682919">
              <w:rPr>
                <w:sz w:val="22"/>
                <w:szCs w:val="22"/>
              </w:rPr>
              <w:t>масса заряда 5 кг</w:t>
            </w:r>
            <w:r w:rsidR="00930851" w:rsidRPr="00682919">
              <w:rPr>
                <w:sz w:val="22"/>
                <w:szCs w:val="22"/>
              </w:rPr>
              <w:t xml:space="preserve">, время выхода </w:t>
            </w:r>
            <w:proofErr w:type="gramStart"/>
            <w:r w:rsidR="00930851" w:rsidRPr="00682919">
              <w:rPr>
                <w:sz w:val="22"/>
                <w:szCs w:val="22"/>
              </w:rPr>
              <w:t>ОТВ</w:t>
            </w:r>
            <w:proofErr w:type="gramEnd"/>
            <w:r w:rsidR="00930851" w:rsidRPr="00682919">
              <w:rPr>
                <w:sz w:val="22"/>
                <w:szCs w:val="22"/>
              </w:rPr>
              <w:t xml:space="preserve"> 8 секунд, длина выброса </w:t>
            </w:r>
            <w:proofErr w:type="gramStart"/>
            <w:r w:rsidR="00930851" w:rsidRPr="00682919">
              <w:rPr>
                <w:sz w:val="22"/>
                <w:szCs w:val="22"/>
              </w:rPr>
              <w:t>ОТВ</w:t>
            </w:r>
            <w:proofErr w:type="gramEnd"/>
            <w:r w:rsidR="00930851" w:rsidRPr="00682919">
              <w:rPr>
                <w:sz w:val="22"/>
                <w:szCs w:val="22"/>
              </w:rPr>
              <w:t xml:space="preserve"> 3 м, общая масса 17 кг</w:t>
            </w:r>
            <w:r w:rsidR="009E6FD1">
              <w:rPr>
                <w:sz w:val="22"/>
                <w:szCs w:val="22"/>
              </w:rPr>
              <w:t>.</w:t>
            </w:r>
          </w:p>
        </w:tc>
        <w:tc>
          <w:tcPr>
            <w:tcW w:w="567" w:type="dxa"/>
          </w:tcPr>
          <w:p w:rsidR="008A4CF9" w:rsidRPr="00682919" w:rsidRDefault="008A4CF9" w:rsidP="0000075F">
            <w:pPr>
              <w:jc w:val="center"/>
              <w:rPr>
                <w:color w:val="000000"/>
                <w:sz w:val="22"/>
                <w:szCs w:val="22"/>
              </w:rPr>
            </w:pPr>
            <w:r w:rsidRPr="00682919">
              <w:rPr>
                <w:sz w:val="22"/>
                <w:szCs w:val="22"/>
              </w:rPr>
              <w:t>шт.</w:t>
            </w:r>
          </w:p>
        </w:tc>
        <w:tc>
          <w:tcPr>
            <w:tcW w:w="709" w:type="dxa"/>
          </w:tcPr>
          <w:p w:rsidR="008A4CF9" w:rsidRPr="00682919" w:rsidRDefault="008A4CF9" w:rsidP="0000075F">
            <w:pPr>
              <w:jc w:val="right"/>
              <w:rPr>
                <w:color w:val="000000"/>
                <w:sz w:val="22"/>
                <w:szCs w:val="22"/>
              </w:rPr>
            </w:pPr>
            <w:r w:rsidRPr="00682919">
              <w:rPr>
                <w:sz w:val="22"/>
                <w:szCs w:val="22"/>
              </w:rPr>
              <w:t>15</w:t>
            </w:r>
          </w:p>
        </w:tc>
      </w:tr>
      <w:tr w:rsidR="008A4CF9" w:rsidRPr="00682919" w:rsidTr="008A4CF9">
        <w:tc>
          <w:tcPr>
            <w:tcW w:w="534" w:type="dxa"/>
          </w:tcPr>
          <w:p w:rsidR="008A4CF9" w:rsidRPr="00682919" w:rsidRDefault="008A4CF9" w:rsidP="00D94B97">
            <w:pPr>
              <w:numPr>
                <w:ilvl w:val="0"/>
                <w:numId w:val="41"/>
              </w:numPr>
              <w:outlineLvl w:val="0"/>
              <w:rPr>
                <w:sz w:val="22"/>
                <w:szCs w:val="22"/>
              </w:rPr>
            </w:pPr>
          </w:p>
        </w:tc>
        <w:tc>
          <w:tcPr>
            <w:tcW w:w="2409" w:type="dxa"/>
          </w:tcPr>
          <w:p w:rsidR="008A4CF9" w:rsidRPr="00682919" w:rsidRDefault="008A4CF9" w:rsidP="0083024A">
            <w:pPr>
              <w:rPr>
                <w:sz w:val="22"/>
                <w:szCs w:val="22"/>
              </w:rPr>
            </w:pPr>
            <w:r w:rsidRPr="00682919">
              <w:rPr>
                <w:sz w:val="22"/>
                <w:szCs w:val="22"/>
              </w:rPr>
              <w:t>Огнетушител</w:t>
            </w:r>
            <w:r w:rsidR="0083024A" w:rsidRPr="00682919">
              <w:rPr>
                <w:sz w:val="22"/>
                <w:szCs w:val="22"/>
              </w:rPr>
              <w:t>ь</w:t>
            </w:r>
          </w:p>
          <w:p w:rsidR="001601C7" w:rsidRPr="00682919" w:rsidRDefault="001601C7" w:rsidP="0083024A">
            <w:pPr>
              <w:rPr>
                <w:sz w:val="22"/>
                <w:szCs w:val="22"/>
              </w:rPr>
            </w:pPr>
          </w:p>
          <w:p w:rsidR="001601C7" w:rsidRPr="00682919" w:rsidRDefault="001601C7" w:rsidP="0083024A">
            <w:pPr>
              <w:rPr>
                <w:color w:val="000000"/>
                <w:sz w:val="22"/>
                <w:szCs w:val="22"/>
              </w:rPr>
            </w:pPr>
            <w:r w:rsidRPr="00682919">
              <w:rPr>
                <w:sz w:val="22"/>
                <w:szCs w:val="22"/>
              </w:rPr>
              <w:t>Типа ОУ-8 или экв</w:t>
            </w:r>
            <w:r w:rsidRPr="00682919">
              <w:rPr>
                <w:sz w:val="22"/>
                <w:szCs w:val="22"/>
              </w:rPr>
              <w:t>и</w:t>
            </w:r>
            <w:r w:rsidRPr="00682919">
              <w:rPr>
                <w:sz w:val="22"/>
                <w:szCs w:val="22"/>
              </w:rPr>
              <w:t>валент.</w:t>
            </w:r>
          </w:p>
        </w:tc>
        <w:tc>
          <w:tcPr>
            <w:tcW w:w="5954" w:type="dxa"/>
          </w:tcPr>
          <w:p w:rsidR="00B660EC" w:rsidRPr="00682919" w:rsidRDefault="001601C7" w:rsidP="0083024A">
            <w:pPr>
              <w:rPr>
                <w:sz w:val="22"/>
                <w:szCs w:val="22"/>
              </w:rPr>
            </w:pPr>
            <w:r w:rsidRPr="00682919">
              <w:rPr>
                <w:sz w:val="22"/>
                <w:szCs w:val="22"/>
              </w:rPr>
              <w:t>В</w:t>
            </w:r>
            <w:r w:rsidR="00DF4E97" w:rsidRPr="00682919">
              <w:rPr>
                <w:sz w:val="22"/>
                <w:szCs w:val="22"/>
              </w:rPr>
              <w:t xml:space="preserve">местимость баллона 6 л, огнетушащее вещество </w:t>
            </w:r>
            <w:r w:rsidR="0096753F" w:rsidRPr="00682919">
              <w:rPr>
                <w:sz w:val="22"/>
                <w:szCs w:val="22"/>
              </w:rPr>
              <w:t>двуокись углерода (СО2) по ГОСТ 8050-85, продолжительность под</w:t>
            </w:r>
            <w:r w:rsidR="0096753F" w:rsidRPr="00682919">
              <w:rPr>
                <w:sz w:val="22"/>
                <w:szCs w:val="22"/>
              </w:rPr>
              <w:t>а</w:t>
            </w:r>
            <w:r w:rsidR="0096753F" w:rsidRPr="00682919">
              <w:rPr>
                <w:sz w:val="22"/>
                <w:szCs w:val="22"/>
              </w:rPr>
              <w:t>чи огнетушащего вещества 10 сек, габаритные размеры 640х162х220 мм, масса заряда 4,2 кг,</w:t>
            </w:r>
            <w:r w:rsidR="0083024A" w:rsidRPr="00682919">
              <w:rPr>
                <w:sz w:val="22"/>
                <w:szCs w:val="22"/>
              </w:rPr>
              <w:t xml:space="preserve"> </w:t>
            </w:r>
            <w:r w:rsidR="0096753F" w:rsidRPr="00682919">
              <w:rPr>
                <w:sz w:val="22"/>
                <w:szCs w:val="22"/>
              </w:rPr>
              <w:t xml:space="preserve">максимальное рабочее давление при </w:t>
            </w:r>
            <w:r w:rsidR="0096753F" w:rsidRPr="00682919">
              <w:rPr>
                <w:sz w:val="22"/>
                <w:szCs w:val="22"/>
                <w:lang w:val="en-US"/>
              </w:rPr>
              <w:t>t</w:t>
            </w:r>
            <w:r w:rsidR="0096753F" w:rsidRPr="00682919">
              <w:rPr>
                <w:sz w:val="22"/>
                <w:szCs w:val="22"/>
              </w:rPr>
              <w:t>=20</w:t>
            </w:r>
            <w:proofErr w:type="gramStart"/>
            <w:r w:rsidR="0096753F" w:rsidRPr="00682919">
              <w:rPr>
                <w:sz w:val="22"/>
                <w:szCs w:val="22"/>
              </w:rPr>
              <w:t>˚С</w:t>
            </w:r>
            <w:proofErr w:type="gramEnd"/>
            <w:r w:rsidR="0096753F" w:rsidRPr="00682919">
              <w:rPr>
                <w:sz w:val="22"/>
                <w:szCs w:val="22"/>
              </w:rPr>
              <w:t xml:space="preserve"> 5,</w:t>
            </w:r>
            <w:r w:rsidR="0083024A" w:rsidRPr="00682919">
              <w:rPr>
                <w:sz w:val="22"/>
                <w:szCs w:val="22"/>
              </w:rPr>
              <w:t>8 МПа (58 кгс/см²).</w:t>
            </w:r>
          </w:p>
        </w:tc>
        <w:tc>
          <w:tcPr>
            <w:tcW w:w="567" w:type="dxa"/>
          </w:tcPr>
          <w:p w:rsidR="008A4CF9" w:rsidRPr="00682919" w:rsidRDefault="008A4CF9" w:rsidP="0000075F">
            <w:pPr>
              <w:jc w:val="center"/>
              <w:rPr>
                <w:color w:val="000000"/>
                <w:sz w:val="22"/>
                <w:szCs w:val="22"/>
              </w:rPr>
            </w:pPr>
            <w:r w:rsidRPr="00682919">
              <w:rPr>
                <w:sz w:val="22"/>
                <w:szCs w:val="22"/>
              </w:rPr>
              <w:t>шт.</w:t>
            </w:r>
          </w:p>
        </w:tc>
        <w:tc>
          <w:tcPr>
            <w:tcW w:w="709" w:type="dxa"/>
          </w:tcPr>
          <w:p w:rsidR="008A4CF9" w:rsidRPr="00682919" w:rsidRDefault="008A4CF9" w:rsidP="0000075F">
            <w:pPr>
              <w:jc w:val="right"/>
              <w:rPr>
                <w:color w:val="000000"/>
                <w:sz w:val="22"/>
                <w:szCs w:val="22"/>
              </w:rPr>
            </w:pPr>
            <w:r w:rsidRPr="00682919">
              <w:rPr>
                <w:sz w:val="22"/>
                <w:szCs w:val="22"/>
              </w:rPr>
              <w:t>14</w:t>
            </w:r>
          </w:p>
        </w:tc>
      </w:tr>
      <w:tr w:rsidR="008A4CF9" w:rsidRPr="00682919" w:rsidTr="008A4CF9">
        <w:tc>
          <w:tcPr>
            <w:tcW w:w="534" w:type="dxa"/>
          </w:tcPr>
          <w:p w:rsidR="008A4CF9" w:rsidRPr="00682919" w:rsidRDefault="008A4CF9" w:rsidP="00D94B97">
            <w:pPr>
              <w:numPr>
                <w:ilvl w:val="0"/>
                <w:numId w:val="41"/>
              </w:numPr>
              <w:outlineLvl w:val="0"/>
              <w:rPr>
                <w:sz w:val="22"/>
                <w:szCs w:val="22"/>
              </w:rPr>
            </w:pPr>
          </w:p>
        </w:tc>
        <w:tc>
          <w:tcPr>
            <w:tcW w:w="2409" w:type="dxa"/>
          </w:tcPr>
          <w:p w:rsidR="008A4CF9" w:rsidRPr="00682919" w:rsidRDefault="008A4CF9" w:rsidP="0083024A">
            <w:pPr>
              <w:rPr>
                <w:sz w:val="22"/>
                <w:szCs w:val="22"/>
              </w:rPr>
            </w:pPr>
            <w:r w:rsidRPr="00682919">
              <w:rPr>
                <w:sz w:val="22"/>
                <w:szCs w:val="22"/>
              </w:rPr>
              <w:t>Подставка под огн</w:t>
            </w:r>
            <w:r w:rsidRPr="00682919">
              <w:rPr>
                <w:sz w:val="22"/>
                <w:szCs w:val="22"/>
              </w:rPr>
              <w:t>е</w:t>
            </w:r>
            <w:r w:rsidRPr="00682919">
              <w:rPr>
                <w:sz w:val="22"/>
                <w:szCs w:val="22"/>
              </w:rPr>
              <w:t>тушител</w:t>
            </w:r>
            <w:r w:rsidR="0083024A" w:rsidRPr="00682919">
              <w:rPr>
                <w:sz w:val="22"/>
                <w:szCs w:val="22"/>
              </w:rPr>
              <w:t>ь</w:t>
            </w:r>
          </w:p>
          <w:p w:rsidR="001601C7" w:rsidRPr="00682919" w:rsidRDefault="001601C7" w:rsidP="0083024A">
            <w:pPr>
              <w:rPr>
                <w:sz w:val="22"/>
                <w:szCs w:val="22"/>
              </w:rPr>
            </w:pPr>
          </w:p>
          <w:p w:rsidR="001601C7" w:rsidRPr="00682919" w:rsidRDefault="001601C7" w:rsidP="0083024A">
            <w:pPr>
              <w:rPr>
                <w:color w:val="000000"/>
                <w:sz w:val="22"/>
                <w:szCs w:val="22"/>
              </w:rPr>
            </w:pPr>
            <w:r w:rsidRPr="00682919">
              <w:rPr>
                <w:sz w:val="22"/>
                <w:szCs w:val="22"/>
              </w:rPr>
              <w:t>Типа П-10 или эквив</w:t>
            </w:r>
            <w:r w:rsidRPr="00682919">
              <w:rPr>
                <w:sz w:val="22"/>
                <w:szCs w:val="22"/>
              </w:rPr>
              <w:t>а</w:t>
            </w:r>
            <w:r w:rsidRPr="00682919">
              <w:rPr>
                <w:sz w:val="22"/>
                <w:szCs w:val="22"/>
              </w:rPr>
              <w:t>лент.</w:t>
            </w:r>
          </w:p>
        </w:tc>
        <w:tc>
          <w:tcPr>
            <w:tcW w:w="5954" w:type="dxa"/>
          </w:tcPr>
          <w:p w:rsidR="001601C7" w:rsidRPr="00682919" w:rsidRDefault="001601C7" w:rsidP="001601C7">
            <w:pPr>
              <w:rPr>
                <w:sz w:val="22"/>
                <w:szCs w:val="22"/>
              </w:rPr>
            </w:pPr>
            <w:r w:rsidRPr="00682919">
              <w:rPr>
                <w:sz w:val="22"/>
                <w:szCs w:val="22"/>
              </w:rPr>
              <w:t xml:space="preserve">Металлическая напольная, предназначенная для размещения на ней переносных огнетушителей до 10 кг, </w:t>
            </w:r>
            <w:r w:rsidR="008A4CF9" w:rsidRPr="00682919">
              <w:rPr>
                <w:sz w:val="22"/>
                <w:szCs w:val="22"/>
              </w:rPr>
              <w:t>размер 170х400х170 мм</w:t>
            </w:r>
            <w:r w:rsidRPr="00682919">
              <w:rPr>
                <w:sz w:val="22"/>
                <w:szCs w:val="22"/>
              </w:rPr>
              <w:t xml:space="preserve">, масса не более 2,5 кг, </w:t>
            </w:r>
            <w:r w:rsidRPr="00682919">
              <w:rPr>
                <w:color w:val="000000"/>
                <w:sz w:val="22"/>
                <w:szCs w:val="22"/>
              </w:rPr>
              <w:t>окрашена эпокси</w:t>
            </w:r>
            <w:r w:rsidRPr="00682919">
              <w:rPr>
                <w:color w:val="000000"/>
                <w:sz w:val="22"/>
                <w:szCs w:val="22"/>
              </w:rPr>
              <w:t>д</w:t>
            </w:r>
            <w:r w:rsidRPr="00682919">
              <w:rPr>
                <w:color w:val="000000"/>
                <w:sz w:val="22"/>
                <w:szCs w:val="22"/>
              </w:rPr>
              <w:t>но-полиэфирной порошковой краской в красный (RAL 3020) цвет</w:t>
            </w:r>
            <w:r w:rsidRPr="00682919">
              <w:rPr>
                <w:sz w:val="22"/>
                <w:szCs w:val="22"/>
              </w:rPr>
              <w:t>, материал высокопрочный металл.</w:t>
            </w:r>
          </w:p>
          <w:p w:rsidR="001601C7" w:rsidRPr="009E6FD1" w:rsidRDefault="001601C7" w:rsidP="001601C7">
            <w:pPr>
              <w:rPr>
                <w:color w:val="000000"/>
                <w:sz w:val="22"/>
                <w:szCs w:val="22"/>
              </w:rPr>
            </w:pPr>
            <w:proofErr w:type="gramStart"/>
            <w:r w:rsidRPr="00682919">
              <w:rPr>
                <w:color w:val="000000"/>
                <w:sz w:val="22"/>
                <w:szCs w:val="22"/>
              </w:rPr>
              <w:t>Рассчитана</w:t>
            </w:r>
            <w:proofErr w:type="gramEnd"/>
            <w:r w:rsidRPr="00682919">
              <w:rPr>
                <w:color w:val="000000"/>
                <w:sz w:val="22"/>
                <w:szCs w:val="22"/>
              </w:rPr>
              <w:t xml:space="preserve"> на эксплуатацию в помещениях при температуре от +5°C до +45°C и относительной влажности до 95%.</w:t>
            </w:r>
          </w:p>
        </w:tc>
        <w:tc>
          <w:tcPr>
            <w:tcW w:w="567" w:type="dxa"/>
          </w:tcPr>
          <w:p w:rsidR="008A4CF9" w:rsidRPr="00682919" w:rsidRDefault="008A4CF9" w:rsidP="0000075F">
            <w:pPr>
              <w:jc w:val="center"/>
              <w:rPr>
                <w:color w:val="000000"/>
                <w:sz w:val="22"/>
                <w:szCs w:val="22"/>
              </w:rPr>
            </w:pPr>
            <w:r w:rsidRPr="00682919">
              <w:rPr>
                <w:sz w:val="22"/>
                <w:szCs w:val="22"/>
              </w:rPr>
              <w:t>шт.</w:t>
            </w:r>
          </w:p>
        </w:tc>
        <w:tc>
          <w:tcPr>
            <w:tcW w:w="709" w:type="dxa"/>
          </w:tcPr>
          <w:p w:rsidR="008A4CF9" w:rsidRPr="00682919" w:rsidRDefault="008A4CF9" w:rsidP="0000075F">
            <w:pPr>
              <w:jc w:val="right"/>
              <w:rPr>
                <w:color w:val="000000"/>
                <w:sz w:val="22"/>
                <w:szCs w:val="22"/>
              </w:rPr>
            </w:pPr>
            <w:r w:rsidRPr="00682919">
              <w:rPr>
                <w:sz w:val="22"/>
                <w:szCs w:val="22"/>
              </w:rPr>
              <w:t>70</w:t>
            </w:r>
          </w:p>
        </w:tc>
      </w:tr>
      <w:tr w:rsidR="008A4CF9" w:rsidRPr="00682919" w:rsidTr="008A4CF9">
        <w:tc>
          <w:tcPr>
            <w:tcW w:w="534" w:type="dxa"/>
          </w:tcPr>
          <w:p w:rsidR="008A4CF9" w:rsidRPr="00682919" w:rsidRDefault="008A4CF9" w:rsidP="00D94B97">
            <w:pPr>
              <w:numPr>
                <w:ilvl w:val="0"/>
                <w:numId w:val="41"/>
              </w:numPr>
              <w:outlineLvl w:val="0"/>
              <w:rPr>
                <w:sz w:val="22"/>
                <w:szCs w:val="22"/>
              </w:rPr>
            </w:pPr>
          </w:p>
        </w:tc>
        <w:tc>
          <w:tcPr>
            <w:tcW w:w="2409" w:type="dxa"/>
          </w:tcPr>
          <w:p w:rsidR="008A4CF9" w:rsidRPr="00682919" w:rsidRDefault="008A4CF9" w:rsidP="0083024A">
            <w:pPr>
              <w:rPr>
                <w:sz w:val="22"/>
                <w:szCs w:val="22"/>
              </w:rPr>
            </w:pPr>
            <w:r w:rsidRPr="00682919">
              <w:rPr>
                <w:sz w:val="22"/>
                <w:szCs w:val="22"/>
              </w:rPr>
              <w:t>Подставка под огн</w:t>
            </w:r>
            <w:r w:rsidRPr="00682919">
              <w:rPr>
                <w:sz w:val="22"/>
                <w:szCs w:val="22"/>
              </w:rPr>
              <w:t>е</w:t>
            </w:r>
            <w:r w:rsidRPr="00682919">
              <w:rPr>
                <w:sz w:val="22"/>
                <w:szCs w:val="22"/>
              </w:rPr>
              <w:t>тушител</w:t>
            </w:r>
            <w:r w:rsidR="0083024A" w:rsidRPr="00682919">
              <w:rPr>
                <w:sz w:val="22"/>
                <w:szCs w:val="22"/>
              </w:rPr>
              <w:t>ь</w:t>
            </w:r>
          </w:p>
          <w:p w:rsidR="001601C7" w:rsidRPr="00682919" w:rsidRDefault="001601C7" w:rsidP="0083024A">
            <w:pPr>
              <w:rPr>
                <w:sz w:val="22"/>
                <w:szCs w:val="22"/>
              </w:rPr>
            </w:pPr>
          </w:p>
          <w:p w:rsidR="001601C7" w:rsidRPr="00682919" w:rsidRDefault="001601C7" w:rsidP="0083024A">
            <w:pPr>
              <w:rPr>
                <w:color w:val="000000"/>
                <w:sz w:val="22"/>
                <w:szCs w:val="22"/>
              </w:rPr>
            </w:pPr>
            <w:r w:rsidRPr="00682919">
              <w:rPr>
                <w:sz w:val="22"/>
                <w:szCs w:val="22"/>
              </w:rPr>
              <w:t>Типа П-15 или эквив</w:t>
            </w:r>
            <w:r w:rsidRPr="00682919">
              <w:rPr>
                <w:sz w:val="22"/>
                <w:szCs w:val="22"/>
              </w:rPr>
              <w:t>а</w:t>
            </w:r>
            <w:r w:rsidRPr="00682919">
              <w:rPr>
                <w:sz w:val="22"/>
                <w:szCs w:val="22"/>
              </w:rPr>
              <w:t>лент.</w:t>
            </w:r>
          </w:p>
        </w:tc>
        <w:tc>
          <w:tcPr>
            <w:tcW w:w="5954" w:type="dxa"/>
          </w:tcPr>
          <w:p w:rsidR="008A4CF9" w:rsidRPr="00682919" w:rsidRDefault="0083024A" w:rsidP="0083024A">
            <w:pPr>
              <w:rPr>
                <w:sz w:val="22"/>
                <w:szCs w:val="22"/>
              </w:rPr>
            </w:pPr>
            <w:r w:rsidRPr="00682919">
              <w:rPr>
                <w:sz w:val="22"/>
                <w:szCs w:val="22"/>
              </w:rPr>
              <w:t>Металлическая напольная, предназначенная для размещения на ней переносных огнетушителей до 10 кг</w:t>
            </w:r>
            <w:r w:rsidR="008A4CF9" w:rsidRPr="00682919">
              <w:rPr>
                <w:sz w:val="22"/>
                <w:szCs w:val="22"/>
              </w:rPr>
              <w:t>, размер 200х400х200 мм</w:t>
            </w:r>
            <w:r w:rsidRPr="00682919">
              <w:rPr>
                <w:sz w:val="22"/>
                <w:szCs w:val="22"/>
              </w:rPr>
              <w:t xml:space="preserve">, масса не более 2.75 кг, </w:t>
            </w:r>
            <w:r w:rsidR="001601C7" w:rsidRPr="00682919">
              <w:rPr>
                <w:color w:val="000000"/>
                <w:sz w:val="22"/>
                <w:szCs w:val="22"/>
              </w:rPr>
              <w:t>окрашена эпокси</w:t>
            </w:r>
            <w:r w:rsidR="001601C7" w:rsidRPr="00682919">
              <w:rPr>
                <w:color w:val="000000"/>
                <w:sz w:val="22"/>
                <w:szCs w:val="22"/>
              </w:rPr>
              <w:t>д</w:t>
            </w:r>
            <w:r w:rsidR="001601C7" w:rsidRPr="00682919">
              <w:rPr>
                <w:color w:val="000000"/>
                <w:sz w:val="22"/>
                <w:szCs w:val="22"/>
              </w:rPr>
              <w:t>но-полиэфирной порошковой краской в красный (RAL 3020) цвет</w:t>
            </w:r>
            <w:r w:rsidRPr="00682919">
              <w:rPr>
                <w:sz w:val="22"/>
                <w:szCs w:val="22"/>
              </w:rPr>
              <w:t>, материал высокопрочный металл.</w:t>
            </w:r>
          </w:p>
          <w:p w:rsidR="001601C7" w:rsidRPr="009E6FD1" w:rsidRDefault="001601C7" w:rsidP="0083024A">
            <w:pPr>
              <w:rPr>
                <w:color w:val="000000"/>
                <w:sz w:val="22"/>
                <w:szCs w:val="22"/>
              </w:rPr>
            </w:pPr>
            <w:proofErr w:type="gramStart"/>
            <w:r w:rsidRPr="00682919">
              <w:rPr>
                <w:color w:val="000000"/>
                <w:sz w:val="22"/>
                <w:szCs w:val="22"/>
              </w:rPr>
              <w:t>Рассчитана</w:t>
            </w:r>
            <w:proofErr w:type="gramEnd"/>
            <w:r w:rsidRPr="00682919">
              <w:rPr>
                <w:color w:val="000000"/>
                <w:sz w:val="22"/>
                <w:szCs w:val="22"/>
              </w:rPr>
              <w:t xml:space="preserve"> на эксплуатацию в помещениях при температуре от +5°C до +45°C и относительной влажности до 95%.</w:t>
            </w:r>
          </w:p>
        </w:tc>
        <w:tc>
          <w:tcPr>
            <w:tcW w:w="567" w:type="dxa"/>
          </w:tcPr>
          <w:p w:rsidR="008A4CF9" w:rsidRPr="00682919" w:rsidRDefault="008A4CF9" w:rsidP="0000075F">
            <w:pPr>
              <w:jc w:val="center"/>
              <w:rPr>
                <w:color w:val="000000"/>
                <w:sz w:val="22"/>
                <w:szCs w:val="22"/>
              </w:rPr>
            </w:pPr>
            <w:r w:rsidRPr="00682919">
              <w:rPr>
                <w:sz w:val="22"/>
                <w:szCs w:val="22"/>
              </w:rPr>
              <w:t>шт.</w:t>
            </w:r>
          </w:p>
        </w:tc>
        <w:tc>
          <w:tcPr>
            <w:tcW w:w="709" w:type="dxa"/>
          </w:tcPr>
          <w:p w:rsidR="008A4CF9" w:rsidRPr="00682919" w:rsidRDefault="008A4CF9" w:rsidP="0000075F">
            <w:pPr>
              <w:jc w:val="right"/>
              <w:rPr>
                <w:color w:val="000000"/>
                <w:sz w:val="22"/>
                <w:szCs w:val="22"/>
              </w:rPr>
            </w:pPr>
            <w:r w:rsidRPr="00682919">
              <w:rPr>
                <w:sz w:val="22"/>
                <w:szCs w:val="22"/>
              </w:rPr>
              <w:t>70</w:t>
            </w:r>
          </w:p>
        </w:tc>
      </w:tr>
      <w:tr w:rsidR="008A4CF9" w:rsidRPr="00682919" w:rsidTr="008A4CF9">
        <w:tc>
          <w:tcPr>
            <w:tcW w:w="534" w:type="dxa"/>
          </w:tcPr>
          <w:p w:rsidR="008A4CF9" w:rsidRPr="00682919" w:rsidRDefault="008A4CF9" w:rsidP="00D94B97">
            <w:pPr>
              <w:numPr>
                <w:ilvl w:val="0"/>
                <w:numId w:val="41"/>
              </w:numPr>
              <w:outlineLvl w:val="0"/>
              <w:rPr>
                <w:sz w:val="22"/>
                <w:szCs w:val="22"/>
              </w:rPr>
            </w:pPr>
          </w:p>
        </w:tc>
        <w:tc>
          <w:tcPr>
            <w:tcW w:w="2409" w:type="dxa"/>
          </w:tcPr>
          <w:p w:rsidR="008A4CF9" w:rsidRPr="00682919" w:rsidRDefault="0083024A" w:rsidP="0083024A">
            <w:pPr>
              <w:rPr>
                <w:sz w:val="22"/>
                <w:szCs w:val="22"/>
              </w:rPr>
            </w:pPr>
            <w:r w:rsidRPr="00682919">
              <w:rPr>
                <w:sz w:val="22"/>
                <w:szCs w:val="22"/>
              </w:rPr>
              <w:t>Рукав</w:t>
            </w:r>
            <w:r w:rsidR="008A4CF9" w:rsidRPr="00682919">
              <w:rPr>
                <w:sz w:val="22"/>
                <w:szCs w:val="22"/>
              </w:rPr>
              <w:t xml:space="preserve"> пожарны</w:t>
            </w:r>
            <w:r w:rsidRPr="00682919">
              <w:rPr>
                <w:sz w:val="22"/>
                <w:szCs w:val="22"/>
              </w:rPr>
              <w:t>й</w:t>
            </w:r>
          </w:p>
          <w:p w:rsidR="001601C7" w:rsidRPr="00682919" w:rsidRDefault="001601C7" w:rsidP="0083024A">
            <w:pPr>
              <w:rPr>
                <w:sz w:val="22"/>
                <w:szCs w:val="22"/>
              </w:rPr>
            </w:pPr>
          </w:p>
          <w:p w:rsidR="001601C7" w:rsidRPr="00682919" w:rsidRDefault="001601C7" w:rsidP="0083024A">
            <w:pPr>
              <w:rPr>
                <w:sz w:val="22"/>
                <w:szCs w:val="22"/>
              </w:rPr>
            </w:pPr>
            <w:r w:rsidRPr="00682919">
              <w:rPr>
                <w:sz w:val="22"/>
                <w:szCs w:val="22"/>
              </w:rPr>
              <w:t>Типа  ГР-7, «Ста</w:t>
            </w:r>
            <w:r w:rsidRPr="00682919">
              <w:rPr>
                <w:sz w:val="22"/>
                <w:szCs w:val="22"/>
              </w:rPr>
              <w:t>н</w:t>
            </w:r>
            <w:r w:rsidRPr="00682919">
              <w:rPr>
                <w:sz w:val="22"/>
                <w:szCs w:val="22"/>
              </w:rPr>
              <w:t>дарт» или эквивалент.</w:t>
            </w:r>
          </w:p>
        </w:tc>
        <w:tc>
          <w:tcPr>
            <w:tcW w:w="5954" w:type="dxa"/>
          </w:tcPr>
          <w:p w:rsidR="001601C7" w:rsidRPr="00682919" w:rsidRDefault="001601C7" w:rsidP="001601C7">
            <w:pPr>
              <w:rPr>
                <w:sz w:val="22"/>
                <w:szCs w:val="22"/>
              </w:rPr>
            </w:pPr>
            <w:r w:rsidRPr="00682919">
              <w:rPr>
                <w:sz w:val="22"/>
                <w:szCs w:val="22"/>
              </w:rPr>
              <w:t>В сборе с головками ГР-70.</w:t>
            </w:r>
            <w:r w:rsidR="008A4CF9" w:rsidRPr="00682919">
              <w:rPr>
                <w:sz w:val="22"/>
                <w:szCs w:val="22"/>
              </w:rPr>
              <w:t xml:space="preserve"> </w:t>
            </w:r>
          </w:p>
          <w:p w:rsidR="001601C7" w:rsidRPr="00682919" w:rsidRDefault="001601C7" w:rsidP="001601C7">
            <w:pPr>
              <w:rPr>
                <w:sz w:val="22"/>
                <w:szCs w:val="22"/>
                <w:u w:val="single"/>
              </w:rPr>
            </w:pPr>
            <w:r w:rsidRPr="00682919">
              <w:rPr>
                <w:sz w:val="22"/>
                <w:szCs w:val="22"/>
                <w:u w:val="single"/>
              </w:rPr>
              <w:t>Технические характеристики:</w:t>
            </w:r>
          </w:p>
          <w:p w:rsidR="001601C7" w:rsidRPr="00682919" w:rsidRDefault="001601C7" w:rsidP="001601C7">
            <w:pPr>
              <w:rPr>
                <w:color w:val="000000" w:themeColor="text1"/>
                <w:sz w:val="22"/>
                <w:szCs w:val="22"/>
              </w:rPr>
            </w:pPr>
            <w:r w:rsidRPr="00682919">
              <w:rPr>
                <w:color w:val="000000" w:themeColor="text1"/>
                <w:sz w:val="22"/>
                <w:szCs w:val="22"/>
              </w:rPr>
              <w:t>Улучшенный гидроизоляционный слой и морозостойкость до -55°C;</w:t>
            </w:r>
          </w:p>
          <w:p w:rsidR="001601C7" w:rsidRPr="00682919" w:rsidRDefault="001601C7" w:rsidP="001601C7">
            <w:pPr>
              <w:rPr>
                <w:color w:val="000000" w:themeColor="text1"/>
                <w:sz w:val="22"/>
                <w:szCs w:val="22"/>
              </w:rPr>
            </w:pPr>
            <w:r w:rsidRPr="00682919">
              <w:rPr>
                <w:color w:val="000000" w:themeColor="text1"/>
                <w:sz w:val="22"/>
                <w:szCs w:val="22"/>
              </w:rPr>
              <w:t>длина скатки 20±1 м;</w:t>
            </w:r>
          </w:p>
          <w:p w:rsidR="001601C7" w:rsidRPr="00682919" w:rsidRDefault="001601C7" w:rsidP="001601C7">
            <w:pPr>
              <w:rPr>
                <w:color w:val="000000" w:themeColor="text1"/>
                <w:sz w:val="22"/>
                <w:szCs w:val="22"/>
              </w:rPr>
            </w:pPr>
            <w:r w:rsidRPr="00682919">
              <w:rPr>
                <w:color w:val="000000" w:themeColor="text1"/>
                <w:sz w:val="22"/>
                <w:szCs w:val="22"/>
              </w:rPr>
              <w:t>внутренний диаметр – 66 мм;</w:t>
            </w:r>
          </w:p>
          <w:p w:rsidR="001601C7" w:rsidRPr="00682919" w:rsidRDefault="001601C7" w:rsidP="001601C7">
            <w:pPr>
              <w:rPr>
                <w:color w:val="000000" w:themeColor="text1"/>
                <w:sz w:val="22"/>
                <w:szCs w:val="22"/>
              </w:rPr>
            </w:pPr>
            <w:r w:rsidRPr="00682919">
              <w:rPr>
                <w:color w:val="000000" w:themeColor="text1"/>
                <w:sz w:val="22"/>
                <w:szCs w:val="22"/>
              </w:rPr>
              <w:t>рабочее давление - 1,6 МПа;</w:t>
            </w:r>
          </w:p>
          <w:p w:rsidR="001601C7" w:rsidRPr="00682919" w:rsidRDefault="001601C7" w:rsidP="001601C7">
            <w:pPr>
              <w:rPr>
                <w:color w:val="000000" w:themeColor="text1"/>
                <w:sz w:val="22"/>
                <w:szCs w:val="22"/>
              </w:rPr>
            </w:pPr>
            <w:r w:rsidRPr="00682919">
              <w:rPr>
                <w:color w:val="000000" w:themeColor="text1"/>
                <w:sz w:val="22"/>
                <w:szCs w:val="22"/>
              </w:rPr>
              <w:t>интервал рабочих температур от -55</w:t>
            </w:r>
            <w:proofErr w:type="gramStart"/>
            <w:r w:rsidRPr="00682919">
              <w:rPr>
                <w:color w:val="000000" w:themeColor="text1"/>
                <w:sz w:val="22"/>
                <w:szCs w:val="22"/>
              </w:rPr>
              <w:t>°С</w:t>
            </w:r>
            <w:proofErr w:type="gramEnd"/>
            <w:r w:rsidRPr="00682919">
              <w:rPr>
                <w:color w:val="000000" w:themeColor="text1"/>
                <w:sz w:val="22"/>
                <w:szCs w:val="22"/>
              </w:rPr>
              <w:t xml:space="preserve"> до +45°С;</w:t>
            </w:r>
          </w:p>
          <w:p w:rsidR="001601C7" w:rsidRPr="00682919" w:rsidRDefault="001601C7" w:rsidP="001601C7">
            <w:pPr>
              <w:rPr>
                <w:color w:val="000000" w:themeColor="text1"/>
                <w:sz w:val="22"/>
                <w:szCs w:val="22"/>
              </w:rPr>
            </w:pPr>
            <w:r w:rsidRPr="00682919">
              <w:rPr>
                <w:color w:val="000000" w:themeColor="text1"/>
                <w:sz w:val="22"/>
                <w:szCs w:val="22"/>
              </w:rPr>
              <w:t xml:space="preserve">масса скатки </w:t>
            </w:r>
            <w:proofErr w:type="gramStart"/>
            <w:r w:rsidRPr="00682919">
              <w:rPr>
                <w:color w:val="000000" w:themeColor="text1"/>
                <w:sz w:val="22"/>
                <w:szCs w:val="22"/>
              </w:rPr>
              <w:t>–ф</w:t>
            </w:r>
            <w:proofErr w:type="gramEnd"/>
            <w:r w:rsidRPr="00682919">
              <w:rPr>
                <w:color w:val="000000" w:themeColor="text1"/>
                <w:sz w:val="22"/>
                <w:szCs w:val="22"/>
              </w:rPr>
              <w:t>66 - 11 кг.</w:t>
            </w:r>
          </w:p>
          <w:p w:rsidR="001601C7" w:rsidRPr="00682919" w:rsidRDefault="001601C7" w:rsidP="001601C7">
            <w:pPr>
              <w:rPr>
                <w:color w:val="000000" w:themeColor="text1"/>
                <w:sz w:val="22"/>
                <w:szCs w:val="22"/>
              </w:rPr>
            </w:pPr>
            <w:r w:rsidRPr="00682919">
              <w:rPr>
                <w:color w:val="000000" w:themeColor="text1"/>
                <w:sz w:val="22"/>
                <w:szCs w:val="22"/>
              </w:rPr>
              <w:t>Рабочее давление до 1,6 МПа.</w:t>
            </w:r>
          </w:p>
        </w:tc>
        <w:tc>
          <w:tcPr>
            <w:tcW w:w="567" w:type="dxa"/>
          </w:tcPr>
          <w:p w:rsidR="008A4CF9" w:rsidRPr="00682919" w:rsidRDefault="008A4CF9" w:rsidP="0000075F">
            <w:pPr>
              <w:jc w:val="center"/>
              <w:rPr>
                <w:color w:val="000000"/>
                <w:sz w:val="22"/>
                <w:szCs w:val="22"/>
              </w:rPr>
            </w:pPr>
            <w:r w:rsidRPr="00682919">
              <w:rPr>
                <w:sz w:val="22"/>
                <w:szCs w:val="22"/>
              </w:rPr>
              <w:t>шт.</w:t>
            </w:r>
          </w:p>
        </w:tc>
        <w:tc>
          <w:tcPr>
            <w:tcW w:w="709" w:type="dxa"/>
          </w:tcPr>
          <w:p w:rsidR="008A4CF9" w:rsidRPr="00682919" w:rsidRDefault="008A4CF9" w:rsidP="0000075F">
            <w:pPr>
              <w:jc w:val="right"/>
              <w:rPr>
                <w:color w:val="000000"/>
                <w:sz w:val="22"/>
                <w:szCs w:val="22"/>
              </w:rPr>
            </w:pPr>
            <w:r w:rsidRPr="00682919">
              <w:rPr>
                <w:sz w:val="22"/>
                <w:szCs w:val="22"/>
              </w:rPr>
              <w:t>50</w:t>
            </w:r>
          </w:p>
        </w:tc>
      </w:tr>
      <w:tr w:rsidR="008A4CF9" w:rsidRPr="00682919" w:rsidTr="008A4CF9">
        <w:tc>
          <w:tcPr>
            <w:tcW w:w="534" w:type="dxa"/>
          </w:tcPr>
          <w:p w:rsidR="008A4CF9" w:rsidRPr="00682919" w:rsidRDefault="008A4CF9" w:rsidP="00D94B97">
            <w:pPr>
              <w:numPr>
                <w:ilvl w:val="0"/>
                <w:numId w:val="41"/>
              </w:numPr>
              <w:outlineLvl w:val="0"/>
              <w:rPr>
                <w:sz w:val="22"/>
                <w:szCs w:val="22"/>
              </w:rPr>
            </w:pPr>
          </w:p>
        </w:tc>
        <w:tc>
          <w:tcPr>
            <w:tcW w:w="2409" w:type="dxa"/>
          </w:tcPr>
          <w:p w:rsidR="008A4CF9" w:rsidRPr="00682919" w:rsidRDefault="0083024A" w:rsidP="0083024A">
            <w:pPr>
              <w:rPr>
                <w:sz w:val="22"/>
                <w:szCs w:val="22"/>
              </w:rPr>
            </w:pPr>
            <w:r w:rsidRPr="00682919">
              <w:rPr>
                <w:sz w:val="22"/>
                <w:szCs w:val="22"/>
              </w:rPr>
              <w:t>Рукав</w:t>
            </w:r>
            <w:r w:rsidR="008A4CF9" w:rsidRPr="00682919">
              <w:rPr>
                <w:sz w:val="22"/>
                <w:szCs w:val="22"/>
              </w:rPr>
              <w:t xml:space="preserve"> пожарны</w:t>
            </w:r>
            <w:r w:rsidRPr="00682919">
              <w:rPr>
                <w:sz w:val="22"/>
                <w:szCs w:val="22"/>
              </w:rPr>
              <w:t>й</w:t>
            </w:r>
          </w:p>
          <w:p w:rsidR="0083024A" w:rsidRPr="00682919" w:rsidRDefault="0083024A" w:rsidP="0083024A">
            <w:pPr>
              <w:rPr>
                <w:sz w:val="22"/>
                <w:szCs w:val="22"/>
              </w:rPr>
            </w:pPr>
          </w:p>
          <w:p w:rsidR="0083024A" w:rsidRPr="00682919" w:rsidRDefault="0083024A" w:rsidP="0083024A">
            <w:pPr>
              <w:rPr>
                <w:sz w:val="22"/>
                <w:szCs w:val="22"/>
              </w:rPr>
            </w:pPr>
            <w:r w:rsidRPr="00682919">
              <w:rPr>
                <w:sz w:val="22"/>
                <w:szCs w:val="22"/>
              </w:rPr>
              <w:lastRenderedPageBreak/>
              <w:t xml:space="preserve">Типа </w:t>
            </w:r>
            <w:r w:rsidR="001601C7" w:rsidRPr="00682919">
              <w:rPr>
                <w:sz w:val="22"/>
                <w:szCs w:val="22"/>
              </w:rPr>
              <w:t xml:space="preserve">ГР-50, </w:t>
            </w:r>
            <w:r w:rsidRPr="00682919">
              <w:rPr>
                <w:sz w:val="22"/>
                <w:szCs w:val="22"/>
              </w:rPr>
              <w:t>«Униве</w:t>
            </w:r>
            <w:r w:rsidRPr="00682919">
              <w:rPr>
                <w:sz w:val="22"/>
                <w:szCs w:val="22"/>
              </w:rPr>
              <w:t>р</w:t>
            </w:r>
            <w:r w:rsidRPr="00682919">
              <w:rPr>
                <w:sz w:val="22"/>
                <w:szCs w:val="22"/>
              </w:rPr>
              <w:t>сал» или эквивалент</w:t>
            </w:r>
            <w:r w:rsidR="001601C7" w:rsidRPr="00682919">
              <w:rPr>
                <w:sz w:val="22"/>
                <w:szCs w:val="22"/>
              </w:rPr>
              <w:t>.</w:t>
            </w:r>
          </w:p>
        </w:tc>
        <w:tc>
          <w:tcPr>
            <w:tcW w:w="5954" w:type="dxa"/>
          </w:tcPr>
          <w:p w:rsidR="001601C7" w:rsidRPr="00682919" w:rsidRDefault="001601C7" w:rsidP="001601C7">
            <w:pPr>
              <w:rPr>
                <w:sz w:val="22"/>
                <w:szCs w:val="22"/>
              </w:rPr>
            </w:pPr>
            <w:r w:rsidRPr="00682919">
              <w:rPr>
                <w:sz w:val="22"/>
                <w:szCs w:val="22"/>
              </w:rPr>
              <w:lastRenderedPageBreak/>
              <w:t>В</w:t>
            </w:r>
            <w:r w:rsidR="0083024A" w:rsidRPr="00682919">
              <w:rPr>
                <w:sz w:val="22"/>
                <w:szCs w:val="22"/>
              </w:rPr>
              <w:t xml:space="preserve"> сборе с соединительными головками </w:t>
            </w:r>
            <w:r w:rsidRPr="00682919">
              <w:rPr>
                <w:sz w:val="22"/>
                <w:szCs w:val="22"/>
              </w:rPr>
              <w:t>ГР-50 и ручным стволом РС-50.01.</w:t>
            </w:r>
          </w:p>
          <w:p w:rsidR="001601C7" w:rsidRPr="00682919" w:rsidRDefault="001601C7" w:rsidP="001601C7">
            <w:pPr>
              <w:rPr>
                <w:sz w:val="22"/>
                <w:szCs w:val="22"/>
                <w:u w:val="single"/>
              </w:rPr>
            </w:pPr>
            <w:r w:rsidRPr="00682919">
              <w:rPr>
                <w:sz w:val="22"/>
                <w:szCs w:val="22"/>
                <w:u w:val="single"/>
              </w:rPr>
              <w:lastRenderedPageBreak/>
              <w:t>Технические характеристики:</w:t>
            </w:r>
          </w:p>
          <w:p w:rsidR="001601C7" w:rsidRPr="00682919" w:rsidRDefault="0083024A" w:rsidP="001601C7">
            <w:pPr>
              <w:rPr>
                <w:sz w:val="22"/>
                <w:szCs w:val="22"/>
              </w:rPr>
            </w:pPr>
            <w:r w:rsidRPr="00682919">
              <w:rPr>
                <w:sz w:val="22"/>
                <w:szCs w:val="22"/>
              </w:rPr>
              <w:t>Длина скатки 20±1м</w:t>
            </w:r>
            <w:r w:rsidR="001601C7" w:rsidRPr="00682919">
              <w:rPr>
                <w:sz w:val="22"/>
                <w:szCs w:val="22"/>
              </w:rPr>
              <w:t>;</w:t>
            </w:r>
          </w:p>
          <w:p w:rsidR="001601C7" w:rsidRPr="00682919" w:rsidRDefault="0083024A" w:rsidP="001601C7">
            <w:pPr>
              <w:rPr>
                <w:sz w:val="22"/>
                <w:szCs w:val="22"/>
              </w:rPr>
            </w:pPr>
            <w:r w:rsidRPr="00682919">
              <w:rPr>
                <w:sz w:val="22"/>
                <w:szCs w:val="22"/>
              </w:rPr>
              <w:t>внутренний диаметр -51,66мм</w:t>
            </w:r>
            <w:r w:rsidR="001601C7" w:rsidRPr="00682919">
              <w:rPr>
                <w:sz w:val="22"/>
                <w:szCs w:val="22"/>
              </w:rPr>
              <w:t>;</w:t>
            </w:r>
          </w:p>
          <w:p w:rsidR="001601C7" w:rsidRPr="00682919" w:rsidRDefault="0083024A" w:rsidP="001601C7">
            <w:pPr>
              <w:rPr>
                <w:sz w:val="22"/>
                <w:szCs w:val="22"/>
              </w:rPr>
            </w:pPr>
            <w:r w:rsidRPr="00682919">
              <w:rPr>
                <w:sz w:val="22"/>
                <w:szCs w:val="22"/>
              </w:rPr>
              <w:t>рабочее давление -1,0МПа</w:t>
            </w:r>
            <w:r w:rsidR="001601C7" w:rsidRPr="00682919">
              <w:rPr>
                <w:sz w:val="22"/>
                <w:szCs w:val="22"/>
              </w:rPr>
              <w:t>;</w:t>
            </w:r>
            <w:r w:rsidRPr="00682919">
              <w:rPr>
                <w:sz w:val="22"/>
                <w:szCs w:val="22"/>
              </w:rPr>
              <w:t xml:space="preserve"> </w:t>
            </w:r>
          </w:p>
          <w:p w:rsidR="001601C7" w:rsidRPr="00682919" w:rsidRDefault="0083024A" w:rsidP="001601C7">
            <w:pPr>
              <w:rPr>
                <w:sz w:val="22"/>
                <w:szCs w:val="22"/>
              </w:rPr>
            </w:pPr>
            <w:r w:rsidRPr="00682919">
              <w:rPr>
                <w:sz w:val="22"/>
                <w:szCs w:val="22"/>
              </w:rPr>
              <w:t>интервал рабочих температур от-5</w:t>
            </w:r>
            <w:proofErr w:type="gramStart"/>
            <w:r w:rsidRPr="00682919">
              <w:rPr>
                <w:sz w:val="22"/>
                <w:szCs w:val="22"/>
              </w:rPr>
              <w:t>˚С</w:t>
            </w:r>
            <w:proofErr w:type="gramEnd"/>
            <w:r w:rsidR="001601C7" w:rsidRPr="00682919">
              <w:rPr>
                <w:sz w:val="22"/>
                <w:szCs w:val="22"/>
              </w:rPr>
              <w:t>;</w:t>
            </w:r>
            <w:r w:rsidRPr="00682919">
              <w:rPr>
                <w:sz w:val="22"/>
                <w:szCs w:val="22"/>
              </w:rPr>
              <w:t xml:space="preserve"> </w:t>
            </w:r>
          </w:p>
          <w:p w:rsidR="001601C7" w:rsidRPr="00682919" w:rsidRDefault="0083024A" w:rsidP="001601C7">
            <w:pPr>
              <w:rPr>
                <w:sz w:val="22"/>
                <w:szCs w:val="22"/>
              </w:rPr>
            </w:pPr>
            <w:r w:rsidRPr="00682919">
              <w:rPr>
                <w:sz w:val="22"/>
                <w:szCs w:val="22"/>
              </w:rPr>
              <w:t>масса скатки-5кг.</w:t>
            </w:r>
          </w:p>
          <w:p w:rsidR="00930851" w:rsidRPr="00682919" w:rsidRDefault="00930851" w:rsidP="00930851">
            <w:pPr>
              <w:shd w:val="clear" w:color="auto" w:fill="FFFFFF"/>
              <w:rPr>
                <w:color w:val="000000" w:themeColor="text1"/>
                <w:sz w:val="22"/>
                <w:szCs w:val="22"/>
              </w:rPr>
            </w:pPr>
            <w:r w:rsidRPr="00682919">
              <w:rPr>
                <w:bCs/>
                <w:color w:val="000000" w:themeColor="text1"/>
                <w:sz w:val="22"/>
                <w:szCs w:val="22"/>
              </w:rPr>
              <w:t>Головка напорная соединительная рукавная</w:t>
            </w:r>
            <w:r w:rsidRPr="00682919">
              <w:rPr>
                <w:color w:val="000000" w:themeColor="text1"/>
                <w:sz w:val="22"/>
                <w:szCs w:val="22"/>
              </w:rPr>
              <w:t xml:space="preserve"> </w:t>
            </w:r>
            <w:hyperlink r:id="rId18" w:history="1">
              <w:r w:rsidRPr="00682919">
                <w:rPr>
                  <w:bCs/>
                  <w:color w:val="000000" w:themeColor="text1"/>
                  <w:sz w:val="22"/>
                  <w:szCs w:val="22"/>
                  <w:u w:val="single"/>
                </w:rPr>
                <w:t>ГР-70</w:t>
              </w:r>
            </w:hyperlink>
            <w:r w:rsidRPr="00682919">
              <w:rPr>
                <w:color w:val="000000" w:themeColor="text1"/>
                <w:sz w:val="22"/>
                <w:szCs w:val="22"/>
              </w:rPr>
              <w:t xml:space="preserve"> предн</w:t>
            </w:r>
            <w:r w:rsidRPr="00682919">
              <w:rPr>
                <w:color w:val="000000" w:themeColor="text1"/>
                <w:sz w:val="22"/>
                <w:szCs w:val="22"/>
              </w:rPr>
              <w:t>а</w:t>
            </w:r>
            <w:r w:rsidRPr="00682919">
              <w:rPr>
                <w:color w:val="000000" w:themeColor="text1"/>
                <w:sz w:val="22"/>
                <w:szCs w:val="22"/>
              </w:rPr>
              <w:t>значена для быстрого, прочного и герметичного соединения напорных рукавов между собой и пожарным оборудован</w:t>
            </w:r>
            <w:r w:rsidRPr="00682919">
              <w:rPr>
                <w:color w:val="000000" w:themeColor="text1"/>
                <w:sz w:val="22"/>
                <w:szCs w:val="22"/>
              </w:rPr>
              <w:t>и</w:t>
            </w:r>
            <w:r w:rsidRPr="00682919">
              <w:rPr>
                <w:color w:val="000000" w:themeColor="text1"/>
                <w:sz w:val="22"/>
                <w:szCs w:val="22"/>
              </w:rPr>
              <w:t>ем.</w:t>
            </w:r>
          </w:p>
          <w:p w:rsidR="00930851" w:rsidRPr="00682919" w:rsidRDefault="00930851" w:rsidP="00930851">
            <w:pPr>
              <w:shd w:val="clear" w:color="auto" w:fill="FFFFFF"/>
              <w:rPr>
                <w:color w:val="000000" w:themeColor="text1"/>
                <w:sz w:val="22"/>
                <w:szCs w:val="22"/>
              </w:rPr>
            </w:pPr>
            <w:r w:rsidRPr="00682919">
              <w:rPr>
                <w:bCs/>
                <w:color w:val="000000" w:themeColor="text1"/>
                <w:sz w:val="22"/>
                <w:szCs w:val="22"/>
              </w:rPr>
              <w:t>Технические характеристики:</w:t>
            </w:r>
          </w:p>
          <w:p w:rsidR="00930851" w:rsidRPr="00682919" w:rsidRDefault="00930851" w:rsidP="00930851">
            <w:pPr>
              <w:shd w:val="clear" w:color="auto" w:fill="FFFFFF"/>
              <w:rPr>
                <w:color w:val="000000" w:themeColor="text1"/>
                <w:sz w:val="22"/>
                <w:szCs w:val="22"/>
              </w:rPr>
            </w:pPr>
            <w:r w:rsidRPr="00682919">
              <w:rPr>
                <w:color w:val="000000" w:themeColor="text1"/>
                <w:sz w:val="22"/>
                <w:szCs w:val="22"/>
              </w:rPr>
              <w:t>Масса не более 0,47 кг.</w:t>
            </w:r>
          </w:p>
          <w:p w:rsidR="00930851" w:rsidRPr="00682919" w:rsidRDefault="00930851" w:rsidP="00930851">
            <w:pPr>
              <w:shd w:val="clear" w:color="auto" w:fill="FFFFFF"/>
              <w:rPr>
                <w:color w:val="000000" w:themeColor="text1"/>
                <w:sz w:val="22"/>
                <w:szCs w:val="22"/>
              </w:rPr>
            </w:pPr>
            <w:r w:rsidRPr="00682919">
              <w:rPr>
                <w:color w:val="000000" w:themeColor="text1"/>
                <w:sz w:val="22"/>
                <w:szCs w:val="22"/>
              </w:rPr>
              <w:t>Внутренний диаметр 57 мм.</w:t>
            </w:r>
          </w:p>
          <w:p w:rsidR="00930851" w:rsidRPr="00682919" w:rsidRDefault="00930851" w:rsidP="00930851">
            <w:pPr>
              <w:shd w:val="clear" w:color="auto" w:fill="FFFFFF"/>
              <w:rPr>
                <w:color w:val="000000" w:themeColor="text1"/>
                <w:sz w:val="22"/>
                <w:szCs w:val="22"/>
              </w:rPr>
            </w:pPr>
            <w:r w:rsidRPr="00682919">
              <w:rPr>
                <w:color w:val="000000" w:themeColor="text1"/>
                <w:sz w:val="22"/>
                <w:szCs w:val="22"/>
              </w:rPr>
              <w:t xml:space="preserve">Рабочее давление 1,2 </w:t>
            </w:r>
            <w:proofErr w:type="spellStart"/>
            <w:r w:rsidRPr="00682919">
              <w:rPr>
                <w:color w:val="000000" w:themeColor="text1"/>
                <w:sz w:val="22"/>
                <w:szCs w:val="22"/>
              </w:rPr>
              <w:t>Мпа</w:t>
            </w:r>
            <w:proofErr w:type="spellEnd"/>
          </w:p>
          <w:p w:rsidR="001601C7" w:rsidRPr="00682919" w:rsidRDefault="00930851" w:rsidP="00930851">
            <w:pPr>
              <w:shd w:val="clear" w:color="auto" w:fill="FFFFFF"/>
              <w:rPr>
                <w:color w:val="000000" w:themeColor="text1"/>
                <w:sz w:val="22"/>
                <w:szCs w:val="22"/>
              </w:rPr>
            </w:pPr>
            <w:r w:rsidRPr="00682919">
              <w:rPr>
                <w:color w:val="000000" w:themeColor="text1"/>
                <w:sz w:val="22"/>
                <w:szCs w:val="22"/>
              </w:rPr>
              <w:t>Диаметр по клыкам 128 м.</w:t>
            </w:r>
          </w:p>
        </w:tc>
        <w:tc>
          <w:tcPr>
            <w:tcW w:w="567" w:type="dxa"/>
          </w:tcPr>
          <w:p w:rsidR="008A4CF9" w:rsidRPr="00682919" w:rsidRDefault="008A4CF9" w:rsidP="0000075F">
            <w:pPr>
              <w:jc w:val="center"/>
              <w:rPr>
                <w:color w:val="000000"/>
                <w:sz w:val="22"/>
                <w:szCs w:val="22"/>
              </w:rPr>
            </w:pPr>
            <w:r w:rsidRPr="00682919">
              <w:rPr>
                <w:sz w:val="22"/>
                <w:szCs w:val="22"/>
              </w:rPr>
              <w:lastRenderedPageBreak/>
              <w:t>шт.</w:t>
            </w:r>
          </w:p>
        </w:tc>
        <w:tc>
          <w:tcPr>
            <w:tcW w:w="709" w:type="dxa"/>
          </w:tcPr>
          <w:p w:rsidR="008A4CF9" w:rsidRPr="00682919" w:rsidRDefault="008A4CF9" w:rsidP="0000075F">
            <w:pPr>
              <w:jc w:val="right"/>
              <w:rPr>
                <w:color w:val="000000"/>
                <w:sz w:val="22"/>
                <w:szCs w:val="22"/>
              </w:rPr>
            </w:pPr>
            <w:r w:rsidRPr="00682919">
              <w:rPr>
                <w:sz w:val="22"/>
                <w:szCs w:val="22"/>
              </w:rPr>
              <w:t>31</w:t>
            </w:r>
          </w:p>
        </w:tc>
      </w:tr>
      <w:tr w:rsidR="008A4CF9" w:rsidRPr="00682919" w:rsidTr="008A4CF9">
        <w:tc>
          <w:tcPr>
            <w:tcW w:w="534" w:type="dxa"/>
          </w:tcPr>
          <w:p w:rsidR="008A4CF9" w:rsidRPr="00682919" w:rsidRDefault="008A4CF9" w:rsidP="00D94B97">
            <w:pPr>
              <w:numPr>
                <w:ilvl w:val="0"/>
                <w:numId w:val="41"/>
              </w:numPr>
              <w:outlineLvl w:val="0"/>
              <w:rPr>
                <w:sz w:val="22"/>
                <w:szCs w:val="22"/>
              </w:rPr>
            </w:pPr>
          </w:p>
        </w:tc>
        <w:tc>
          <w:tcPr>
            <w:tcW w:w="2409" w:type="dxa"/>
          </w:tcPr>
          <w:p w:rsidR="008A4CF9" w:rsidRPr="00682919" w:rsidRDefault="008A4CF9" w:rsidP="0000075F">
            <w:pPr>
              <w:rPr>
                <w:sz w:val="22"/>
                <w:szCs w:val="22"/>
              </w:rPr>
            </w:pPr>
            <w:r w:rsidRPr="00682919">
              <w:rPr>
                <w:sz w:val="22"/>
                <w:szCs w:val="22"/>
              </w:rPr>
              <w:t>Ствол пожарный</w:t>
            </w:r>
          </w:p>
          <w:p w:rsidR="001601C7" w:rsidRPr="00682919" w:rsidRDefault="001601C7" w:rsidP="0000075F">
            <w:pPr>
              <w:rPr>
                <w:sz w:val="22"/>
                <w:szCs w:val="22"/>
              </w:rPr>
            </w:pPr>
          </w:p>
          <w:p w:rsidR="001601C7" w:rsidRPr="00682919" w:rsidRDefault="001601C7" w:rsidP="0000075F">
            <w:pPr>
              <w:rPr>
                <w:color w:val="000000"/>
                <w:sz w:val="22"/>
                <w:szCs w:val="22"/>
              </w:rPr>
            </w:pPr>
            <w:r w:rsidRPr="00682919">
              <w:rPr>
                <w:sz w:val="22"/>
                <w:szCs w:val="22"/>
              </w:rPr>
              <w:t>Типа РС-70 или экв</w:t>
            </w:r>
            <w:r w:rsidRPr="00682919">
              <w:rPr>
                <w:sz w:val="22"/>
                <w:szCs w:val="22"/>
              </w:rPr>
              <w:t>и</w:t>
            </w:r>
            <w:r w:rsidRPr="00682919">
              <w:rPr>
                <w:sz w:val="22"/>
                <w:szCs w:val="22"/>
              </w:rPr>
              <w:t>валент.</w:t>
            </w:r>
          </w:p>
        </w:tc>
        <w:tc>
          <w:tcPr>
            <w:tcW w:w="5954" w:type="dxa"/>
          </w:tcPr>
          <w:p w:rsidR="001601C7" w:rsidRPr="00682919" w:rsidRDefault="001601C7" w:rsidP="0000075F">
            <w:pPr>
              <w:rPr>
                <w:sz w:val="22"/>
                <w:szCs w:val="22"/>
                <w:u w:val="single"/>
              </w:rPr>
            </w:pPr>
            <w:r w:rsidRPr="00682919">
              <w:rPr>
                <w:sz w:val="22"/>
                <w:szCs w:val="22"/>
              </w:rPr>
              <w:t>Предназначены для крепления на конце пожарного рукава 66мм. Используется для создания и направления сплошной струи воды для тушения пожара.</w:t>
            </w:r>
          </w:p>
          <w:p w:rsidR="001601C7" w:rsidRPr="00682919" w:rsidRDefault="001601C7" w:rsidP="001601C7">
            <w:pPr>
              <w:rPr>
                <w:sz w:val="22"/>
                <w:szCs w:val="22"/>
                <w:u w:val="single"/>
              </w:rPr>
            </w:pPr>
            <w:r w:rsidRPr="00682919">
              <w:rPr>
                <w:sz w:val="22"/>
                <w:szCs w:val="22"/>
                <w:u w:val="single"/>
              </w:rPr>
              <w:t>Технические характеристики:</w:t>
            </w:r>
          </w:p>
          <w:p w:rsidR="001601C7" w:rsidRPr="00682919" w:rsidRDefault="001601C7" w:rsidP="001601C7">
            <w:pPr>
              <w:rPr>
                <w:sz w:val="22"/>
                <w:szCs w:val="22"/>
              </w:rPr>
            </w:pPr>
            <w:r w:rsidRPr="00682919">
              <w:rPr>
                <w:sz w:val="22"/>
                <w:szCs w:val="22"/>
              </w:rPr>
              <w:t>Материал: пластик ПВХ;</w:t>
            </w:r>
          </w:p>
          <w:p w:rsidR="001601C7" w:rsidRPr="00682919" w:rsidRDefault="001601C7" w:rsidP="001601C7">
            <w:pPr>
              <w:rPr>
                <w:sz w:val="22"/>
                <w:szCs w:val="22"/>
              </w:rPr>
            </w:pPr>
            <w:r w:rsidRPr="00682919">
              <w:rPr>
                <w:sz w:val="22"/>
                <w:szCs w:val="22"/>
              </w:rPr>
              <w:t>Рабочее давление</w:t>
            </w:r>
            <w:r w:rsidR="00930851" w:rsidRPr="00682919">
              <w:rPr>
                <w:sz w:val="22"/>
                <w:szCs w:val="22"/>
              </w:rPr>
              <w:t>: 6</w:t>
            </w:r>
            <w:r w:rsidR="00773EA0" w:rsidRPr="00682919">
              <w:rPr>
                <w:sz w:val="22"/>
                <w:szCs w:val="22"/>
              </w:rPr>
              <w:t xml:space="preserve"> </w:t>
            </w:r>
            <w:r w:rsidR="00930851" w:rsidRPr="00682919">
              <w:rPr>
                <w:sz w:val="22"/>
                <w:szCs w:val="22"/>
              </w:rPr>
              <w:t>кгс/</w:t>
            </w:r>
            <w:proofErr w:type="gramStart"/>
            <w:r w:rsidR="00930851" w:rsidRPr="00682919">
              <w:rPr>
                <w:sz w:val="22"/>
                <w:szCs w:val="22"/>
              </w:rPr>
              <w:t>см</w:t>
            </w:r>
            <w:proofErr w:type="gramEnd"/>
            <w:r w:rsidR="00930851" w:rsidRPr="00682919">
              <w:rPr>
                <w:sz w:val="22"/>
                <w:szCs w:val="22"/>
              </w:rPr>
              <w:t>²;</w:t>
            </w:r>
          </w:p>
          <w:p w:rsidR="001601C7" w:rsidRPr="00682919" w:rsidRDefault="001601C7" w:rsidP="001601C7">
            <w:pPr>
              <w:rPr>
                <w:sz w:val="22"/>
                <w:szCs w:val="22"/>
              </w:rPr>
            </w:pPr>
            <w:r w:rsidRPr="00682919">
              <w:rPr>
                <w:sz w:val="22"/>
                <w:szCs w:val="22"/>
              </w:rPr>
              <w:t xml:space="preserve">Расход воды </w:t>
            </w:r>
            <w:r w:rsidR="00930851" w:rsidRPr="00682919">
              <w:rPr>
                <w:sz w:val="22"/>
                <w:szCs w:val="22"/>
              </w:rPr>
              <w:t>при давлении у ствола 4 кгс/см² - 7,4</w:t>
            </w:r>
            <w:r w:rsidR="00773EA0" w:rsidRPr="00682919">
              <w:rPr>
                <w:sz w:val="22"/>
                <w:szCs w:val="22"/>
              </w:rPr>
              <w:t xml:space="preserve"> </w:t>
            </w:r>
            <w:r w:rsidR="00930851" w:rsidRPr="00682919">
              <w:rPr>
                <w:sz w:val="22"/>
                <w:szCs w:val="22"/>
              </w:rPr>
              <w:t>л/</w:t>
            </w:r>
            <w:proofErr w:type="gramStart"/>
            <w:r w:rsidR="00930851" w:rsidRPr="00682919">
              <w:rPr>
                <w:sz w:val="22"/>
                <w:szCs w:val="22"/>
              </w:rPr>
              <w:t>с</w:t>
            </w:r>
            <w:proofErr w:type="gramEnd"/>
            <w:r w:rsidR="00930851" w:rsidRPr="00682919">
              <w:rPr>
                <w:sz w:val="22"/>
                <w:szCs w:val="22"/>
              </w:rPr>
              <w:t>, не менее;</w:t>
            </w:r>
          </w:p>
          <w:p w:rsidR="001601C7" w:rsidRPr="00682919" w:rsidRDefault="001601C7" w:rsidP="001601C7">
            <w:pPr>
              <w:rPr>
                <w:sz w:val="22"/>
                <w:szCs w:val="22"/>
              </w:rPr>
            </w:pPr>
            <w:r w:rsidRPr="00682919">
              <w:rPr>
                <w:sz w:val="22"/>
                <w:szCs w:val="22"/>
              </w:rPr>
              <w:t>Дальность водяной струи</w:t>
            </w:r>
            <w:r w:rsidR="00773EA0" w:rsidRPr="00682919">
              <w:rPr>
                <w:sz w:val="22"/>
                <w:szCs w:val="22"/>
              </w:rPr>
              <w:t xml:space="preserve"> при давлении у ствола 4 кгс/</w:t>
            </w:r>
            <w:proofErr w:type="gramStart"/>
            <w:r w:rsidR="00773EA0" w:rsidRPr="00682919">
              <w:rPr>
                <w:sz w:val="22"/>
                <w:szCs w:val="22"/>
              </w:rPr>
              <w:t>см</w:t>
            </w:r>
            <w:proofErr w:type="gramEnd"/>
            <w:r w:rsidR="00773EA0" w:rsidRPr="00682919">
              <w:rPr>
                <w:sz w:val="22"/>
                <w:szCs w:val="22"/>
              </w:rPr>
              <w:t>² - 32 м</w:t>
            </w:r>
            <w:r w:rsidRPr="00682919">
              <w:rPr>
                <w:sz w:val="22"/>
                <w:szCs w:val="22"/>
              </w:rPr>
              <w:t>;</w:t>
            </w:r>
          </w:p>
          <w:p w:rsidR="001601C7" w:rsidRPr="00682919" w:rsidRDefault="00773EA0" w:rsidP="001601C7">
            <w:pPr>
              <w:rPr>
                <w:sz w:val="22"/>
                <w:szCs w:val="22"/>
              </w:rPr>
            </w:pPr>
            <w:r w:rsidRPr="00682919">
              <w:rPr>
                <w:sz w:val="22"/>
                <w:szCs w:val="22"/>
              </w:rPr>
              <w:t>Диаметр выходного отверстия насадка -19мм;</w:t>
            </w:r>
          </w:p>
          <w:p w:rsidR="00773EA0" w:rsidRPr="00682919" w:rsidRDefault="00773EA0" w:rsidP="001601C7">
            <w:pPr>
              <w:rPr>
                <w:sz w:val="22"/>
                <w:szCs w:val="22"/>
              </w:rPr>
            </w:pPr>
            <w:r w:rsidRPr="00682919">
              <w:rPr>
                <w:sz w:val="22"/>
                <w:szCs w:val="22"/>
              </w:rPr>
              <w:t>Длина ствола – 450 мм;</w:t>
            </w:r>
          </w:p>
          <w:p w:rsidR="00773EA0" w:rsidRPr="00682919" w:rsidRDefault="00773EA0" w:rsidP="001601C7">
            <w:pPr>
              <w:rPr>
                <w:sz w:val="22"/>
                <w:szCs w:val="22"/>
              </w:rPr>
            </w:pPr>
            <w:r w:rsidRPr="00682919">
              <w:rPr>
                <w:sz w:val="22"/>
                <w:szCs w:val="22"/>
              </w:rPr>
              <w:t>Реактивное усилие – 23,1 кгс;</w:t>
            </w:r>
          </w:p>
          <w:p w:rsidR="00773EA0" w:rsidRPr="00682919" w:rsidRDefault="00773EA0" w:rsidP="001601C7">
            <w:pPr>
              <w:rPr>
                <w:sz w:val="22"/>
                <w:szCs w:val="22"/>
              </w:rPr>
            </w:pPr>
            <w:r w:rsidRPr="00682919">
              <w:rPr>
                <w:sz w:val="22"/>
                <w:szCs w:val="22"/>
              </w:rPr>
              <w:t>Тип соединительной головки – ГМ-70;</w:t>
            </w:r>
          </w:p>
          <w:p w:rsidR="001601C7" w:rsidRPr="00682919" w:rsidRDefault="00773EA0" w:rsidP="001601C7">
            <w:pPr>
              <w:rPr>
                <w:sz w:val="22"/>
                <w:szCs w:val="22"/>
                <w:u w:val="single"/>
              </w:rPr>
            </w:pPr>
            <w:r w:rsidRPr="00682919">
              <w:rPr>
                <w:sz w:val="22"/>
                <w:szCs w:val="22"/>
              </w:rPr>
              <w:t>Масса – 1,85 кг.</w:t>
            </w:r>
          </w:p>
        </w:tc>
        <w:tc>
          <w:tcPr>
            <w:tcW w:w="567" w:type="dxa"/>
          </w:tcPr>
          <w:p w:rsidR="008A4CF9" w:rsidRPr="00682919" w:rsidRDefault="008A4CF9" w:rsidP="0000075F">
            <w:pPr>
              <w:jc w:val="center"/>
              <w:rPr>
                <w:color w:val="000000"/>
                <w:sz w:val="22"/>
                <w:szCs w:val="22"/>
              </w:rPr>
            </w:pPr>
            <w:r w:rsidRPr="00682919">
              <w:rPr>
                <w:sz w:val="22"/>
                <w:szCs w:val="22"/>
              </w:rPr>
              <w:t>шт.</w:t>
            </w:r>
          </w:p>
        </w:tc>
        <w:tc>
          <w:tcPr>
            <w:tcW w:w="709" w:type="dxa"/>
          </w:tcPr>
          <w:p w:rsidR="008A4CF9" w:rsidRPr="00682919" w:rsidRDefault="008A4CF9" w:rsidP="0000075F">
            <w:pPr>
              <w:jc w:val="right"/>
              <w:rPr>
                <w:color w:val="000000"/>
                <w:sz w:val="22"/>
                <w:szCs w:val="22"/>
              </w:rPr>
            </w:pPr>
            <w:r w:rsidRPr="00682919">
              <w:rPr>
                <w:sz w:val="22"/>
                <w:szCs w:val="22"/>
              </w:rPr>
              <w:t>10</w:t>
            </w:r>
          </w:p>
        </w:tc>
      </w:tr>
    </w:tbl>
    <w:p w:rsidR="00A31F52" w:rsidRPr="003C0872" w:rsidRDefault="00A31F52" w:rsidP="00591E08">
      <w:pPr>
        <w:pStyle w:val="10"/>
        <w:numPr>
          <w:ilvl w:val="0"/>
          <w:numId w:val="0"/>
        </w:numPr>
        <w:tabs>
          <w:tab w:val="left" w:pos="1134"/>
          <w:tab w:val="left" w:pos="1418"/>
          <w:tab w:val="left" w:pos="1560"/>
          <w:tab w:val="left" w:pos="1843"/>
          <w:tab w:val="left" w:pos="3261"/>
          <w:tab w:val="left" w:pos="3969"/>
          <w:tab w:val="left" w:pos="5670"/>
        </w:tabs>
        <w:jc w:val="left"/>
        <w:rPr>
          <w:b/>
          <w:sz w:val="22"/>
          <w:szCs w:val="22"/>
        </w:rPr>
      </w:pPr>
      <w:bookmarkStart w:id="412" w:name="_Toc384393780"/>
      <w:bookmarkStart w:id="413" w:name="_Toc384393887"/>
      <w:bookmarkStart w:id="414" w:name="_Toc384393786"/>
      <w:bookmarkStart w:id="415" w:name="_Toc384393893"/>
      <w:bookmarkStart w:id="416" w:name="_Toc370812246"/>
      <w:bookmarkStart w:id="417" w:name="_Toc384393810"/>
      <w:bookmarkStart w:id="418" w:name="_Toc384393917"/>
      <w:bookmarkStart w:id="419" w:name="_Toc388366371"/>
      <w:bookmarkStart w:id="420" w:name="_Toc389127176"/>
      <w:bookmarkStart w:id="421" w:name="_Toc389211801"/>
      <w:bookmarkEnd w:id="412"/>
      <w:bookmarkEnd w:id="413"/>
      <w:bookmarkEnd w:id="414"/>
      <w:bookmarkEnd w:id="415"/>
      <w:r w:rsidRPr="003C0872">
        <w:rPr>
          <w:b/>
          <w:sz w:val="22"/>
          <w:szCs w:val="22"/>
        </w:rPr>
        <w:t>Условия поставки:</w:t>
      </w:r>
      <w:bookmarkEnd w:id="416"/>
      <w:bookmarkEnd w:id="417"/>
      <w:bookmarkEnd w:id="418"/>
      <w:bookmarkEnd w:id="419"/>
      <w:bookmarkEnd w:id="420"/>
      <w:bookmarkEnd w:id="421"/>
    </w:p>
    <w:p w:rsidR="005D4265" w:rsidRPr="00716993" w:rsidRDefault="00A31F52" w:rsidP="00D94B97">
      <w:pPr>
        <w:pStyle w:val="-0"/>
        <w:numPr>
          <w:ilvl w:val="0"/>
          <w:numId w:val="36"/>
        </w:numPr>
        <w:tabs>
          <w:tab w:val="left" w:pos="708"/>
        </w:tabs>
        <w:rPr>
          <w:sz w:val="22"/>
          <w:szCs w:val="22"/>
        </w:rPr>
      </w:pPr>
      <w:r w:rsidRPr="003C0872">
        <w:rPr>
          <w:sz w:val="22"/>
          <w:szCs w:val="22"/>
        </w:rPr>
        <w:t xml:space="preserve">Участник размещения заказа обязуется выполнить поставку товара в полном объеме и в сроки в соответствии с требованиями Заказчика. </w:t>
      </w:r>
    </w:p>
    <w:p w:rsidR="00682919" w:rsidRDefault="00682919" w:rsidP="00682919">
      <w:pPr>
        <w:pStyle w:val="22"/>
        <w:widowControl w:val="0"/>
        <w:autoSpaceDE w:val="0"/>
        <w:autoSpaceDN w:val="0"/>
        <w:adjustRightInd w:val="0"/>
        <w:spacing w:after="120"/>
        <w:ind w:firstLine="0"/>
        <w:contextualSpacing/>
        <w:rPr>
          <w:b/>
          <w:sz w:val="22"/>
          <w:szCs w:val="22"/>
        </w:rPr>
      </w:pPr>
    </w:p>
    <w:p w:rsidR="001606DF" w:rsidRPr="001B0698" w:rsidRDefault="00A31F52" w:rsidP="00682919">
      <w:pPr>
        <w:pStyle w:val="22"/>
        <w:widowControl w:val="0"/>
        <w:autoSpaceDE w:val="0"/>
        <w:autoSpaceDN w:val="0"/>
        <w:adjustRightInd w:val="0"/>
        <w:spacing w:after="120"/>
        <w:ind w:firstLine="0"/>
        <w:contextualSpacing/>
      </w:pPr>
      <w:r w:rsidRPr="003C0872">
        <w:rPr>
          <w:b/>
          <w:sz w:val="22"/>
          <w:szCs w:val="22"/>
        </w:rPr>
        <w:t xml:space="preserve">Особые требования: </w:t>
      </w:r>
      <w:r w:rsidRPr="00CB464B">
        <w:rPr>
          <w:b/>
          <w:bCs/>
          <w:i/>
          <w:sz w:val="22"/>
          <w:szCs w:val="22"/>
        </w:rPr>
        <w:t>обязательное наличие</w:t>
      </w:r>
      <w:r w:rsidRPr="003C0872">
        <w:rPr>
          <w:bCs/>
        </w:rPr>
        <w:t xml:space="preserve"> </w:t>
      </w:r>
      <w:r w:rsidRPr="00D46812">
        <w:rPr>
          <w:sz w:val="22"/>
          <w:szCs w:val="22"/>
        </w:rPr>
        <w:t>сопроводительной документации (</w:t>
      </w:r>
      <w:r w:rsidR="00003CEC" w:rsidRPr="00CE2122">
        <w:rPr>
          <w:bCs/>
          <w:sz w:val="22"/>
          <w:szCs w:val="22"/>
        </w:rPr>
        <w:t xml:space="preserve">счет, </w:t>
      </w:r>
      <w:r w:rsidR="00003CEC" w:rsidRPr="00CE2122">
        <w:rPr>
          <w:sz w:val="22"/>
          <w:szCs w:val="22"/>
        </w:rPr>
        <w:t>счет-фактура,</w:t>
      </w:r>
      <w:r w:rsidR="00003CEC">
        <w:rPr>
          <w:sz w:val="22"/>
          <w:szCs w:val="22"/>
        </w:rPr>
        <w:t xml:space="preserve"> т</w:t>
      </w:r>
      <w:r w:rsidR="00003CEC">
        <w:rPr>
          <w:sz w:val="22"/>
          <w:szCs w:val="22"/>
        </w:rPr>
        <w:t>о</w:t>
      </w:r>
      <w:r w:rsidR="00003CEC">
        <w:rPr>
          <w:sz w:val="22"/>
          <w:szCs w:val="22"/>
        </w:rPr>
        <w:t>вар</w:t>
      </w:r>
      <w:r w:rsidR="00003CEC" w:rsidRPr="00CE2122">
        <w:rPr>
          <w:sz w:val="22"/>
          <w:szCs w:val="22"/>
        </w:rPr>
        <w:t>ная накладная</w:t>
      </w:r>
      <w:r w:rsidR="00003CEC">
        <w:rPr>
          <w:sz w:val="22"/>
          <w:szCs w:val="22"/>
        </w:rPr>
        <w:t>; товарно-транспортная накладная, сертификат соответствия</w:t>
      </w:r>
      <w:r w:rsidR="00003CEC" w:rsidRPr="001B0698">
        <w:rPr>
          <w:sz w:val="22"/>
          <w:szCs w:val="22"/>
        </w:rPr>
        <w:t>)</w:t>
      </w:r>
      <w:r w:rsidR="00683DEF">
        <w:rPr>
          <w:sz w:val="22"/>
          <w:szCs w:val="22"/>
        </w:rPr>
        <w:t>;</w:t>
      </w:r>
      <w:r w:rsidR="00F4595C">
        <w:rPr>
          <w:sz w:val="20"/>
          <w:szCs w:val="20"/>
        </w:rPr>
        <w:t xml:space="preserve"> </w:t>
      </w:r>
      <w:r w:rsidRPr="003C0872">
        <w:rPr>
          <w:bCs/>
          <w:sz w:val="22"/>
          <w:szCs w:val="22"/>
        </w:rPr>
        <w:t>товар должен</w:t>
      </w:r>
      <w:r w:rsidRPr="003C0872">
        <w:rPr>
          <w:sz w:val="22"/>
          <w:szCs w:val="22"/>
        </w:rPr>
        <w:t xml:space="preserve"> быть новым, не бывшим в употреблении</w:t>
      </w:r>
      <w:r>
        <w:rPr>
          <w:sz w:val="22"/>
          <w:szCs w:val="22"/>
        </w:rPr>
        <w:t>, не с хранения (не допускается поставка выставочных</w:t>
      </w:r>
      <w:r w:rsidR="00003CEC">
        <w:rPr>
          <w:sz w:val="22"/>
          <w:szCs w:val="22"/>
        </w:rPr>
        <w:t xml:space="preserve"> образцов)</w:t>
      </w:r>
      <w:r w:rsidR="00D76ECD">
        <w:rPr>
          <w:sz w:val="22"/>
          <w:szCs w:val="22"/>
        </w:rPr>
        <w:t>, выпуска не ранее 2014 г.</w:t>
      </w:r>
      <w:r w:rsidR="006D4367" w:rsidRPr="006D4367">
        <w:rPr>
          <w:sz w:val="22"/>
          <w:szCs w:val="22"/>
        </w:rPr>
        <w:t>;</w:t>
      </w:r>
    </w:p>
    <w:p w:rsidR="008A4CF9" w:rsidRPr="00783260" w:rsidRDefault="00682919" w:rsidP="00682919">
      <w:pPr>
        <w:widowControl w:val="0"/>
        <w:numPr>
          <w:ilvl w:val="0"/>
          <w:numId w:val="37"/>
        </w:numPr>
        <w:tabs>
          <w:tab w:val="left" w:pos="709"/>
          <w:tab w:val="left" w:pos="779"/>
        </w:tabs>
        <w:adjustRightInd w:val="0"/>
        <w:ind w:right="153" w:hanging="294"/>
        <w:jc w:val="both"/>
        <w:textAlignment w:val="baseline"/>
        <w:rPr>
          <w:color w:val="000000" w:themeColor="text1"/>
          <w:sz w:val="22"/>
          <w:szCs w:val="22"/>
        </w:rPr>
      </w:pPr>
      <w:r w:rsidRPr="00783260">
        <w:rPr>
          <w:color w:val="000000" w:themeColor="text1"/>
          <w:sz w:val="22"/>
          <w:szCs w:val="22"/>
        </w:rPr>
        <w:t>Гарантийны</w:t>
      </w:r>
      <w:r w:rsidR="009E6FD1" w:rsidRPr="00783260">
        <w:rPr>
          <w:color w:val="000000" w:themeColor="text1"/>
          <w:sz w:val="22"/>
          <w:szCs w:val="22"/>
        </w:rPr>
        <w:t>е сроки</w:t>
      </w:r>
      <w:r w:rsidRPr="00783260">
        <w:rPr>
          <w:color w:val="000000" w:themeColor="text1"/>
          <w:sz w:val="22"/>
          <w:szCs w:val="22"/>
        </w:rPr>
        <w:t xml:space="preserve"> </w:t>
      </w:r>
      <w:r w:rsidR="009E6FD1" w:rsidRPr="00783260">
        <w:rPr>
          <w:color w:val="000000" w:themeColor="text1"/>
          <w:sz w:val="22"/>
          <w:szCs w:val="22"/>
        </w:rPr>
        <w:t>на предлагаемый товар</w:t>
      </w:r>
      <w:r w:rsidRPr="00783260">
        <w:rPr>
          <w:color w:val="000000" w:themeColor="text1"/>
          <w:sz w:val="22"/>
          <w:szCs w:val="22"/>
        </w:rPr>
        <w:t xml:space="preserve"> – </w:t>
      </w:r>
      <w:r w:rsidR="009E6FD1" w:rsidRPr="00783260">
        <w:rPr>
          <w:color w:val="000000" w:themeColor="text1"/>
          <w:sz w:val="22"/>
          <w:szCs w:val="22"/>
        </w:rPr>
        <w:t xml:space="preserve">не менее </w:t>
      </w:r>
      <w:proofErr w:type="gramStart"/>
      <w:r w:rsidR="009E6FD1" w:rsidRPr="00783260">
        <w:rPr>
          <w:color w:val="000000" w:themeColor="text1"/>
          <w:sz w:val="22"/>
          <w:szCs w:val="22"/>
        </w:rPr>
        <w:t>установленного</w:t>
      </w:r>
      <w:proofErr w:type="gramEnd"/>
      <w:r w:rsidR="009E6FD1" w:rsidRPr="00783260">
        <w:rPr>
          <w:color w:val="000000" w:themeColor="text1"/>
          <w:sz w:val="22"/>
          <w:szCs w:val="22"/>
        </w:rPr>
        <w:t xml:space="preserve"> производителем</w:t>
      </w:r>
      <w:r w:rsidRPr="00783260">
        <w:rPr>
          <w:color w:val="000000" w:themeColor="text1"/>
          <w:sz w:val="22"/>
          <w:szCs w:val="22"/>
        </w:rPr>
        <w:t>;</w:t>
      </w:r>
    </w:p>
    <w:p w:rsidR="008A4CF9" w:rsidRPr="008A4CF9" w:rsidRDefault="008A4CF9" w:rsidP="008A4CF9">
      <w:pPr>
        <w:pStyle w:val="22"/>
        <w:widowControl w:val="0"/>
        <w:numPr>
          <w:ilvl w:val="0"/>
          <w:numId w:val="37"/>
        </w:numPr>
        <w:autoSpaceDE w:val="0"/>
        <w:autoSpaceDN w:val="0"/>
        <w:adjustRightInd w:val="0"/>
        <w:spacing w:after="120"/>
        <w:ind w:left="714" w:hanging="288"/>
        <w:contextualSpacing/>
        <w:rPr>
          <w:sz w:val="22"/>
          <w:szCs w:val="22"/>
        </w:rPr>
      </w:pPr>
      <w:r w:rsidRPr="008A4CF9">
        <w:rPr>
          <w:sz w:val="22"/>
          <w:szCs w:val="22"/>
        </w:rPr>
        <w:t>товар должен быть рассортирован по видам;</w:t>
      </w:r>
    </w:p>
    <w:p w:rsidR="00A31F52" w:rsidRPr="007D7735" w:rsidRDefault="00A31F52" w:rsidP="00D94B97">
      <w:pPr>
        <w:pStyle w:val="22"/>
        <w:widowControl w:val="0"/>
        <w:numPr>
          <w:ilvl w:val="0"/>
          <w:numId w:val="37"/>
        </w:numPr>
        <w:tabs>
          <w:tab w:val="left" w:pos="180"/>
          <w:tab w:val="left" w:pos="360"/>
        </w:tabs>
        <w:autoSpaceDE w:val="0"/>
        <w:autoSpaceDN w:val="0"/>
        <w:adjustRightInd w:val="0"/>
        <w:ind w:left="714" w:right="-12" w:hanging="288"/>
        <w:contextualSpacing/>
        <w:rPr>
          <w:b/>
        </w:rPr>
      </w:pPr>
      <w:r w:rsidRPr="001606DF">
        <w:rPr>
          <w:sz w:val="22"/>
          <w:szCs w:val="22"/>
        </w:rPr>
        <w:t>другие дополнительные требования: качество поставляемого товара должно соответствовать де</w:t>
      </w:r>
      <w:r w:rsidRPr="001606DF">
        <w:rPr>
          <w:sz w:val="22"/>
          <w:szCs w:val="22"/>
        </w:rPr>
        <w:t>й</w:t>
      </w:r>
      <w:r w:rsidRPr="001606DF">
        <w:rPr>
          <w:sz w:val="22"/>
          <w:szCs w:val="22"/>
        </w:rPr>
        <w:t>ствующим в России стандартам (ГОСТ), техническим условиям (ТУ) и подтверждаться сертиф</w:t>
      </w:r>
      <w:r w:rsidRPr="001606DF">
        <w:rPr>
          <w:sz w:val="22"/>
          <w:szCs w:val="22"/>
        </w:rPr>
        <w:t>и</w:t>
      </w:r>
      <w:r w:rsidRPr="001606DF">
        <w:rPr>
          <w:sz w:val="22"/>
          <w:szCs w:val="22"/>
        </w:rPr>
        <w:t>катом завода-изготовителя, который должен предоставляться при поставке товара; а также соо</w:t>
      </w:r>
      <w:r w:rsidRPr="001606DF">
        <w:rPr>
          <w:sz w:val="22"/>
          <w:szCs w:val="22"/>
        </w:rPr>
        <w:t>т</w:t>
      </w:r>
      <w:r w:rsidRPr="001606DF">
        <w:rPr>
          <w:sz w:val="22"/>
          <w:szCs w:val="22"/>
        </w:rPr>
        <w:t>ветствовать иным требованиям (техническим, функциональным характеристикам, потребител</w:t>
      </w:r>
      <w:r w:rsidRPr="001606DF">
        <w:rPr>
          <w:sz w:val="22"/>
          <w:szCs w:val="22"/>
        </w:rPr>
        <w:t>ь</w:t>
      </w:r>
      <w:r w:rsidRPr="001606DF">
        <w:rPr>
          <w:sz w:val="22"/>
          <w:szCs w:val="22"/>
        </w:rPr>
        <w:t>ским свойствам и качественным характеристикам)</w:t>
      </w:r>
      <w:r w:rsidRPr="001606DF">
        <w:rPr>
          <w:b/>
          <w:sz w:val="22"/>
          <w:szCs w:val="22"/>
        </w:rPr>
        <w:t>.</w:t>
      </w:r>
      <w:r w:rsidRPr="001606DF">
        <w:rPr>
          <w:b/>
        </w:rPr>
        <w:t xml:space="preserve"> </w:t>
      </w:r>
    </w:p>
    <w:p w:rsidR="00877363" w:rsidRPr="00914A24" w:rsidRDefault="00877363" w:rsidP="00877363">
      <w:pPr>
        <w:rPr>
          <w:b/>
        </w:rPr>
      </w:pPr>
    </w:p>
    <w:p w:rsidR="00A92B17" w:rsidRPr="000E320A" w:rsidRDefault="00B866B1" w:rsidP="00A92B17">
      <w:pPr>
        <w:pStyle w:val="-0"/>
        <w:numPr>
          <w:ilvl w:val="0"/>
          <w:numId w:val="0"/>
        </w:numPr>
        <w:tabs>
          <w:tab w:val="left" w:pos="708"/>
        </w:tabs>
        <w:ind w:left="720"/>
        <w:jc w:val="center"/>
        <w:outlineLvl w:val="0"/>
        <w:rPr>
          <w:b/>
          <w:color w:val="000000"/>
          <w:sz w:val="22"/>
          <w:szCs w:val="22"/>
        </w:rPr>
      </w:pPr>
      <w:hyperlink r:id="rId19" w:history="1">
        <w:bookmarkStart w:id="422" w:name="_Toc374102925"/>
        <w:bookmarkStart w:id="423" w:name="_Toc378234315"/>
        <w:bookmarkStart w:id="424" w:name="_Toc384393811"/>
        <w:bookmarkStart w:id="425" w:name="_Toc389211802"/>
        <w:r w:rsidR="00A92B17" w:rsidRPr="000E320A">
          <w:rPr>
            <w:rStyle w:val="afa"/>
            <w:b/>
            <w:color w:val="000000"/>
            <w:sz w:val="22"/>
            <w:szCs w:val="22"/>
            <w:u w:val="none"/>
          </w:rPr>
          <w:t>ЧАСТЬ 2   « ПРОЕКТ ДОГОВОРА»</w:t>
        </w:r>
        <w:bookmarkEnd w:id="422"/>
        <w:bookmarkEnd w:id="423"/>
        <w:bookmarkEnd w:id="424"/>
        <w:bookmarkEnd w:id="425"/>
      </w:hyperlink>
    </w:p>
    <w:p w:rsidR="00A92B17" w:rsidRDefault="00A92B17" w:rsidP="00A92B17">
      <w:pPr>
        <w:pStyle w:val="-0"/>
        <w:numPr>
          <w:ilvl w:val="0"/>
          <w:numId w:val="0"/>
        </w:numPr>
        <w:tabs>
          <w:tab w:val="left" w:pos="708"/>
        </w:tabs>
        <w:ind w:left="780"/>
      </w:pPr>
    </w:p>
    <w:p w:rsidR="00877363" w:rsidRPr="00AC076F" w:rsidRDefault="00A92B17" w:rsidP="001606DF">
      <w:pPr>
        <w:pStyle w:val="-0"/>
        <w:numPr>
          <w:ilvl w:val="0"/>
          <w:numId w:val="0"/>
        </w:numPr>
        <w:tabs>
          <w:tab w:val="left" w:pos="708"/>
        </w:tabs>
        <w:ind w:left="780" w:firstLine="496"/>
        <w:rPr>
          <w:sz w:val="22"/>
          <w:szCs w:val="22"/>
        </w:rPr>
      </w:pPr>
      <w:r w:rsidRPr="00AC076F">
        <w:rPr>
          <w:sz w:val="22"/>
          <w:szCs w:val="22"/>
        </w:rPr>
        <w:t>Проект договора, который будет заключен по результатам запроса цен, приведен в виде о</w:t>
      </w:r>
      <w:r w:rsidRPr="00AC076F">
        <w:rPr>
          <w:sz w:val="22"/>
          <w:szCs w:val="22"/>
        </w:rPr>
        <w:t>т</w:t>
      </w:r>
      <w:r w:rsidRPr="00AC076F">
        <w:rPr>
          <w:sz w:val="22"/>
          <w:szCs w:val="22"/>
        </w:rPr>
        <w:t xml:space="preserve">дельного файла в формате </w:t>
      </w:r>
      <w:proofErr w:type="spellStart"/>
      <w:r w:rsidRPr="00AC076F">
        <w:rPr>
          <w:b/>
          <w:i/>
          <w:sz w:val="22"/>
          <w:szCs w:val="22"/>
        </w:rPr>
        <w:t>Word</w:t>
      </w:r>
      <w:proofErr w:type="spellEnd"/>
      <w:r w:rsidR="001606DF" w:rsidRPr="00AC076F">
        <w:rPr>
          <w:b/>
          <w:i/>
          <w:sz w:val="22"/>
          <w:szCs w:val="22"/>
        </w:rPr>
        <w:t>.</w:t>
      </w:r>
      <w:r w:rsidR="00683DEF" w:rsidRPr="00AC076F">
        <w:rPr>
          <w:sz w:val="22"/>
          <w:szCs w:val="22"/>
        </w:rPr>
        <w:t xml:space="preserve"> </w:t>
      </w:r>
    </w:p>
    <w:sectPr w:rsidR="00877363" w:rsidRPr="00AC076F" w:rsidSect="009E0A4F">
      <w:pgSz w:w="11907" w:h="16840" w:code="9"/>
      <w:pgMar w:top="720" w:right="720" w:bottom="720" w:left="1134" w:header="397" w:footer="306"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B28AA" w:rsidRDefault="000B28AA">
      <w:r>
        <w:separator/>
      </w:r>
    </w:p>
  </w:endnote>
  <w:endnote w:type="continuationSeparator" w:id="1">
    <w:p w:rsidR="000B28AA" w:rsidRDefault="000B28A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2040503050203030202"/>
    <w:charset w:val="01"/>
    <w:family w:val="roman"/>
    <w:notTrueType/>
    <w:pitch w:val="variable"/>
    <w:sig w:usb0="00002000" w:usb1="00000000" w:usb2="00000000" w:usb3="00000000" w:csb0="00000000" w:csb1="00000000"/>
  </w:font>
  <w:font w:name="TimesNewRomanPSMT">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28AA" w:rsidRDefault="00B866B1">
    <w:pPr>
      <w:pStyle w:val="a9"/>
      <w:framePr w:wrap="around" w:vAnchor="text" w:hAnchor="margin" w:xAlign="center" w:y="1"/>
      <w:rPr>
        <w:rStyle w:val="ab"/>
      </w:rPr>
    </w:pPr>
    <w:r>
      <w:rPr>
        <w:rStyle w:val="ab"/>
      </w:rPr>
      <w:fldChar w:fldCharType="begin"/>
    </w:r>
    <w:r w:rsidR="000B28AA">
      <w:rPr>
        <w:rStyle w:val="ab"/>
      </w:rPr>
      <w:instrText xml:space="preserve">PAGE  </w:instrText>
    </w:r>
    <w:r>
      <w:rPr>
        <w:rStyle w:val="ab"/>
      </w:rPr>
      <w:fldChar w:fldCharType="end"/>
    </w:r>
  </w:p>
  <w:p w:rsidR="000B28AA" w:rsidRDefault="000B28AA">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28AA" w:rsidRPr="00FE6219" w:rsidRDefault="000B28AA"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B28AA" w:rsidRDefault="000B28AA">
      <w:r>
        <w:separator/>
      </w:r>
    </w:p>
  </w:footnote>
  <w:footnote w:type="continuationSeparator" w:id="1">
    <w:p w:rsidR="000B28AA" w:rsidRDefault="000B28A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28AA" w:rsidRDefault="000B28AA">
    <w:pPr>
      <w:pStyle w:val="a7"/>
    </w:pPr>
    <w:r>
      <w:t>[Введите текст]</w:t>
    </w:r>
  </w:p>
  <w:p w:rsidR="000B28AA" w:rsidRDefault="000B28AA">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28AA" w:rsidRPr="00F429FC" w:rsidRDefault="00B866B1"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0B28AA"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E2C8C">
      <w:rPr>
        <w:rFonts w:ascii="Times New Roman" w:hAnsi="Times New Roman" w:cs="Times New Roman"/>
        <w:noProof/>
        <w:sz w:val="24"/>
      </w:rPr>
      <w:t>16</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BDC23FA"/>
    <w:multiLevelType w:val="hybridMultilevel"/>
    <w:tmpl w:val="A7E46266"/>
    <w:lvl w:ilvl="0" w:tplc="ABF4283E">
      <w:start w:val="1"/>
      <w:numFmt w:val="bullet"/>
      <w:lvlText w:val=""/>
      <w:lvlJc w:val="left"/>
      <w:pPr>
        <w:ind w:left="720" w:hanging="360"/>
      </w:pPr>
      <w:rPr>
        <w:rFonts w:ascii="Symbol" w:hAnsi="Symbol" w:hint="default"/>
      </w:rPr>
    </w:lvl>
    <w:lvl w:ilvl="1" w:tplc="318C390A" w:tentative="1">
      <w:start w:val="1"/>
      <w:numFmt w:val="bullet"/>
      <w:lvlText w:val="o"/>
      <w:lvlJc w:val="left"/>
      <w:pPr>
        <w:ind w:left="1440" w:hanging="360"/>
      </w:pPr>
      <w:rPr>
        <w:rFonts w:ascii="Courier New" w:hAnsi="Courier New" w:cs="Courier New" w:hint="default"/>
      </w:rPr>
    </w:lvl>
    <w:lvl w:ilvl="2" w:tplc="AF6A25AE" w:tentative="1">
      <w:start w:val="1"/>
      <w:numFmt w:val="bullet"/>
      <w:lvlText w:val=""/>
      <w:lvlJc w:val="left"/>
      <w:pPr>
        <w:ind w:left="2160" w:hanging="360"/>
      </w:pPr>
      <w:rPr>
        <w:rFonts w:ascii="Wingdings" w:hAnsi="Wingdings" w:hint="default"/>
      </w:rPr>
    </w:lvl>
    <w:lvl w:ilvl="3" w:tplc="F5242B12" w:tentative="1">
      <w:start w:val="1"/>
      <w:numFmt w:val="bullet"/>
      <w:lvlText w:val=""/>
      <w:lvlJc w:val="left"/>
      <w:pPr>
        <w:ind w:left="2880" w:hanging="360"/>
      </w:pPr>
      <w:rPr>
        <w:rFonts w:ascii="Symbol" w:hAnsi="Symbol" w:hint="default"/>
      </w:rPr>
    </w:lvl>
    <w:lvl w:ilvl="4" w:tplc="B03203E4" w:tentative="1">
      <w:start w:val="1"/>
      <w:numFmt w:val="bullet"/>
      <w:lvlText w:val="o"/>
      <w:lvlJc w:val="left"/>
      <w:pPr>
        <w:ind w:left="3600" w:hanging="360"/>
      </w:pPr>
      <w:rPr>
        <w:rFonts w:ascii="Courier New" w:hAnsi="Courier New" w:cs="Courier New" w:hint="default"/>
      </w:rPr>
    </w:lvl>
    <w:lvl w:ilvl="5" w:tplc="907A1B5C" w:tentative="1">
      <w:start w:val="1"/>
      <w:numFmt w:val="bullet"/>
      <w:lvlText w:val=""/>
      <w:lvlJc w:val="left"/>
      <w:pPr>
        <w:ind w:left="4320" w:hanging="360"/>
      </w:pPr>
      <w:rPr>
        <w:rFonts w:ascii="Wingdings" w:hAnsi="Wingdings" w:hint="default"/>
      </w:rPr>
    </w:lvl>
    <w:lvl w:ilvl="6" w:tplc="1F729A70" w:tentative="1">
      <w:start w:val="1"/>
      <w:numFmt w:val="bullet"/>
      <w:lvlText w:val=""/>
      <w:lvlJc w:val="left"/>
      <w:pPr>
        <w:ind w:left="5040" w:hanging="360"/>
      </w:pPr>
      <w:rPr>
        <w:rFonts w:ascii="Symbol" w:hAnsi="Symbol" w:hint="default"/>
      </w:rPr>
    </w:lvl>
    <w:lvl w:ilvl="7" w:tplc="45F40418" w:tentative="1">
      <w:start w:val="1"/>
      <w:numFmt w:val="bullet"/>
      <w:lvlText w:val="o"/>
      <w:lvlJc w:val="left"/>
      <w:pPr>
        <w:ind w:left="5760" w:hanging="360"/>
      </w:pPr>
      <w:rPr>
        <w:rFonts w:ascii="Courier New" w:hAnsi="Courier New" w:cs="Courier New" w:hint="default"/>
      </w:rPr>
    </w:lvl>
    <w:lvl w:ilvl="8" w:tplc="89063274" w:tentative="1">
      <w:start w:val="1"/>
      <w:numFmt w:val="bullet"/>
      <w:lvlText w:val=""/>
      <w:lvlJc w:val="left"/>
      <w:pPr>
        <w:ind w:left="6480" w:hanging="360"/>
      </w:pPr>
      <w:rPr>
        <w:rFonts w:ascii="Wingdings" w:hAnsi="Wingdings" w:hint="default"/>
      </w:rPr>
    </w:lvl>
  </w:abstractNum>
  <w:abstractNum w:abstractNumId="5">
    <w:nsid w:val="120B66B5"/>
    <w:multiLevelType w:val="hybridMultilevel"/>
    <w:tmpl w:val="B8B0AA08"/>
    <w:lvl w:ilvl="0" w:tplc="37F29E62">
      <w:start w:val="1"/>
      <w:numFmt w:val="decimal"/>
      <w:lvlText w:val="11.%1."/>
      <w:lvlJc w:val="left"/>
      <w:pPr>
        <w:ind w:left="720" w:hanging="360"/>
      </w:pPr>
      <w:rPr>
        <w:rFonts w:ascii="Cambria" w:eastAsia="Times New Roman" w:hAnsi="Cambria" w:cs="Times New Roman" w:hint="default"/>
      </w:rPr>
    </w:lvl>
    <w:lvl w:ilvl="1" w:tplc="930A5556">
      <w:start w:val="1"/>
      <w:numFmt w:val="lowerLetter"/>
      <w:lvlText w:val="%2."/>
      <w:lvlJc w:val="left"/>
      <w:pPr>
        <w:ind w:left="1440" w:hanging="360"/>
      </w:pPr>
    </w:lvl>
    <w:lvl w:ilvl="2" w:tplc="5C40955A">
      <w:start w:val="1"/>
      <w:numFmt w:val="lowerRoman"/>
      <w:lvlText w:val="%3."/>
      <w:lvlJc w:val="right"/>
      <w:pPr>
        <w:ind w:left="2160" w:hanging="180"/>
      </w:pPr>
    </w:lvl>
    <w:lvl w:ilvl="3" w:tplc="29B6998C" w:tentative="1">
      <w:start w:val="1"/>
      <w:numFmt w:val="decimal"/>
      <w:lvlText w:val="%4."/>
      <w:lvlJc w:val="left"/>
      <w:pPr>
        <w:ind w:left="2880" w:hanging="360"/>
      </w:pPr>
    </w:lvl>
    <w:lvl w:ilvl="4" w:tplc="18722680">
      <w:start w:val="1"/>
      <w:numFmt w:val="lowerLetter"/>
      <w:lvlText w:val="%5."/>
      <w:lvlJc w:val="left"/>
      <w:pPr>
        <w:ind w:left="3600" w:hanging="360"/>
      </w:pPr>
    </w:lvl>
    <w:lvl w:ilvl="5" w:tplc="80A48150" w:tentative="1">
      <w:start w:val="1"/>
      <w:numFmt w:val="lowerRoman"/>
      <w:lvlText w:val="%6."/>
      <w:lvlJc w:val="right"/>
      <w:pPr>
        <w:ind w:left="4320" w:hanging="180"/>
      </w:pPr>
    </w:lvl>
    <w:lvl w:ilvl="6" w:tplc="7B1C657A" w:tentative="1">
      <w:start w:val="1"/>
      <w:numFmt w:val="decimal"/>
      <w:lvlText w:val="%7."/>
      <w:lvlJc w:val="left"/>
      <w:pPr>
        <w:ind w:left="5040" w:hanging="360"/>
      </w:pPr>
    </w:lvl>
    <w:lvl w:ilvl="7" w:tplc="523AFD40" w:tentative="1">
      <w:start w:val="1"/>
      <w:numFmt w:val="lowerLetter"/>
      <w:lvlText w:val="%8."/>
      <w:lvlJc w:val="left"/>
      <w:pPr>
        <w:ind w:left="5760" w:hanging="360"/>
      </w:pPr>
    </w:lvl>
    <w:lvl w:ilvl="8" w:tplc="0A269260" w:tentative="1">
      <w:start w:val="1"/>
      <w:numFmt w:val="lowerRoman"/>
      <w:lvlText w:val="%9."/>
      <w:lvlJc w:val="right"/>
      <w:pPr>
        <w:ind w:left="6480" w:hanging="180"/>
      </w:pPr>
    </w:lvl>
  </w:abstractNum>
  <w:abstractNum w:abstractNumId="6">
    <w:nsid w:val="1B821331"/>
    <w:multiLevelType w:val="hybridMultilevel"/>
    <w:tmpl w:val="D506DE44"/>
    <w:lvl w:ilvl="0" w:tplc="FE268942">
      <w:start w:val="1"/>
      <w:numFmt w:val="decimal"/>
      <w:lvlText w:val="%1."/>
      <w:lvlJc w:val="left"/>
      <w:pPr>
        <w:tabs>
          <w:tab w:val="num" w:pos="960"/>
        </w:tabs>
        <w:ind w:left="960" w:hanging="360"/>
      </w:pPr>
      <w:rPr>
        <w:rFonts w:hint="default"/>
      </w:rPr>
    </w:lvl>
    <w:lvl w:ilvl="1" w:tplc="090A3C66" w:tentative="1">
      <w:start w:val="1"/>
      <w:numFmt w:val="lowerLetter"/>
      <w:lvlText w:val="%2."/>
      <w:lvlJc w:val="left"/>
      <w:pPr>
        <w:ind w:left="1440" w:hanging="360"/>
      </w:pPr>
    </w:lvl>
    <w:lvl w:ilvl="2" w:tplc="767CF796" w:tentative="1">
      <w:start w:val="1"/>
      <w:numFmt w:val="lowerRoman"/>
      <w:lvlText w:val="%3."/>
      <w:lvlJc w:val="right"/>
      <w:pPr>
        <w:ind w:left="2160" w:hanging="180"/>
      </w:pPr>
    </w:lvl>
    <w:lvl w:ilvl="3" w:tplc="B6A438BC" w:tentative="1">
      <w:start w:val="1"/>
      <w:numFmt w:val="decimal"/>
      <w:lvlText w:val="%4."/>
      <w:lvlJc w:val="left"/>
      <w:pPr>
        <w:ind w:left="2880" w:hanging="360"/>
      </w:pPr>
    </w:lvl>
    <w:lvl w:ilvl="4" w:tplc="10FE26C0" w:tentative="1">
      <w:start w:val="1"/>
      <w:numFmt w:val="lowerLetter"/>
      <w:lvlText w:val="%5."/>
      <w:lvlJc w:val="left"/>
      <w:pPr>
        <w:ind w:left="3600" w:hanging="360"/>
      </w:pPr>
    </w:lvl>
    <w:lvl w:ilvl="5" w:tplc="FE940908" w:tentative="1">
      <w:start w:val="1"/>
      <w:numFmt w:val="lowerRoman"/>
      <w:lvlText w:val="%6."/>
      <w:lvlJc w:val="right"/>
      <w:pPr>
        <w:ind w:left="4320" w:hanging="180"/>
      </w:pPr>
    </w:lvl>
    <w:lvl w:ilvl="6" w:tplc="EF9239DE" w:tentative="1">
      <w:start w:val="1"/>
      <w:numFmt w:val="decimal"/>
      <w:lvlText w:val="%7."/>
      <w:lvlJc w:val="left"/>
      <w:pPr>
        <w:ind w:left="5040" w:hanging="360"/>
      </w:pPr>
    </w:lvl>
    <w:lvl w:ilvl="7" w:tplc="7DBC3ABC" w:tentative="1">
      <w:start w:val="1"/>
      <w:numFmt w:val="lowerLetter"/>
      <w:lvlText w:val="%8."/>
      <w:lvlJc w:val="left"/>
      <w:pPr>
        <w:ind w:left="5760" w:hanging="360"/>
      </w:pPr>
    </w:lvl>
    <w:lvl w:ilvl="8" w:tplc="ABDCB320" w:tentative="1">
      <w:start w:val="1"/>
      <w:numFmt w:val="lowerRoman"/>
      <w:lvlText w:val="%9."/>
      <w:lvlJc w:val="right"/>
      <w:pPr>
        <w:ind w:left="6480" w:hanging="180"/>
      </w:pPr>
    </w:lvl>
  </w:abstractNum>
  <w:abstractNum w:abstractNumId="7">
    <w:nsid w:val="1CFE76B4"/>
    <w:multiLevelType w:val="hybridMultilevel"/>
    <w:tmpl w:val="62C6AADC"/>
    <w:lvl w:ilvl="0" w:tplc="C18A4FC4">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1561"/>
        </w:tabs>
        <w:ind w:left="156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1F507105"/>
    <w:multiLevelType w:val="hybridMultilevel"/>
    <w:tmpl w:val="59E29906"/>
    <w:lvl w:ilvl="0" w:tplc="03341B1C">
      <w:start w:val="1"/>
      <w:numFmt w:val="bullet"/>
      <w:lvlText w:val=""/>
      <w:lvlJc w:val="left"/>
      <w:pPr>
        <w:ind w:left="1429" w:hanging="360"/>
      </w:pPr>
      <w:rPr>
        <w:rFonts w:ascii="Symbol" w:hAnsi="Symbol" w:hint="default"/>
      </w:rPr>
    </w:lvl>
    <w:lvl w:ilvl="1" w:tplc="3F7E1816" w:tentative="1">
      <w:start w:val="1"/>
      <w:numFmt w:val="bullet"/>
      <w:lvlText w:val="o"/>
      <w:lvlJc w:val="left"/>
      <w:pPr>
        <w:ind w:left="2149" w:hanging="360"/>
      </w:pPr>
      <w:rPr>
        <w:rFonts w:ascii="Courier New" w:hAnsi="Courier New" w:cs="Courier New" w:hint="default"/>
      </w:rPr>
    </w:lvl>
    <w:lvl w:ilvl="2" w:tplc="8714929A" w:tentative="1">
      <w:start w:val="1"/>
      <w:numFmt w:val="bullet"/>
      <w:lvlText w:val=""/>
      <w:lvlJc w:val="left"/>
      <w:pPr>
        <w:ind w:left="2869" w:hanging="360"/>
      </w:pPr>
      <w:rPr>
        <w:rFonts w:ascii="Wingdings" w:hAnsi="Wingdings" w:hint="default"/>
      </w:rPr>
    </w:lvl>
    <w:lvl w:ilvl="3" w:tplc="BCF47B58" w:tentative="1">
      <w:start w:val="1"/>
      <w:numFmt w:val="bullet"/>
      <w:lvlText w:val=""/>
      <w:lvlJc w:val="left"/>
      <w:pPr>
        <w:ind w:left="3589" w:hanging="360"/>
      </w:pPr>
      <w:rPr>
        <w:rFonts w:ascii="Symbol" w:hAnsi="Symbol" w:hint="default"/>
      </w:rPr>
    </w:lvl>
    <w:lvl w:ilvl="4" w:tplc="5F746EBA" w:tentative="1">
      <w:start w:val="1"/>
      <w:numFmt w:val="bullet"/>
      <w:lvlText w:val="o"/>
      <w:lvlJc w:val="left"/>
      <w:pPr>
        <w:ind w:left="4309" w:hanging="360"/>
      </w:pPr>
      <w:rPr>
        <w:rFonts w:ascii="Courier New" w:hAnsi="Courier New" w:cs="Courier New" w:hint="default"/>
      </w:rPr>
    </w:lvl>
    <w:lvl w:ilvl="5" w:tplc="3E2ED9A0" w:tentative="1">
      <w:start w:val="1"/>
      <w:numFmt w:val="bullet"/>
      <w:lvlText w:val=""/>
      <w:lvlJc w:val="left"/>
      <w:pPr>
        <w:ind w:left="5029" w:hanging="360"/>
      </w:pPr>
      <w:rPr>
        <w:rFonts w:ascii="Wingdings" w:hAnsi="Wingdings" w:hint="default"/>
      </w:rPr>
    </w:lvl>
    <w:lvl w:ilvl="6" w:tplc="83CE11C6" w:tentative="1">
      <w:start w:val="1"/>
      <w:numFmt w:val="bullet"/>
      <w:lvlText w:val=""/>
      <w:lvlJc w:val="left"/>
      <w:pPr>
        <w:ind w:left="5749" w:hanging="360"/>
      </w:pPr>
      <w:rPr>
        <w:rFonts w:ascii="Symbol" w:hAnsi="Symbol" w:hint="default"/>
      </w:rPr>
    </w:lvl>
    <w:lvl w:ilvl="7" w:tplc="2B863FEC" w:tentative="1">
      <w:start w:val="1"/>
      <w:numFmt w:val="bullet"/>
      <w:lvlText w:val="o"/>
      <w:lvlJc w:val="left"/>
      <w:pPr>
        <w:ind w:left="6469" w:hanging="360"/>
      </w:pPr>
      <w:rPr>
        <w:rFonts w:ascii="Courier New" w:hAnsi="Courier New" w:cs="Courier New" w:hint="default"/>
      </w:rPr>
    </w:lvl>
    <w:lvl w:ilvl="8" w:tplc="CAD84EB0" w:tentative="1">
      <w:start w:val="1"/>
      <w:numFmt w:val="bullet"/>
      <w:lvlText w:val=""/>
      <w:lvlJc w:val="left"/>
      <w:pPr>
        <w:ind w:left="7189" w:hanging="360"/>
      </w:pPr>
      <w:rPr>
        <w:rFonts w:ascii="Wingdings" w:hAnsi="Wingdings" w:hint="default"/>
      </w:rPr>
    </w:lvl>
  </w:abstractNum>
  <w:abstractNum w:abstractNumId="10">
    <w:nsid w:val="22FF451C"/>
    <w:multiLevelType w:val="hybridMultilevel"/>
    <w:tmpl w:val="F1F00B26"/>
    <w:lvl w:ilvl="0" w:tplc="9A286308">
      <w:start w:val="1"/>
      <w:numFmt w:val="russianLower"/>
      <w:lvlText w:val="%1)"/>
      <w:lvlJc w:val="left"/>
      <w:pPr>
        <w:tabs>
          <w:tab w:val="num" w:pos="786"/>
        </w:tabs>
        <w:ind w:left="786" w:hanging="360"/>
      </w:pPr>
      <w:rPr>
        <w:rFonts w:hint="default"/>
      </w:rPr>
    </w:lvl>
    <w:lvl w:ilvl="1" w:tplc="B01009E4">
      <w:start w:val="1"/>
      <w:numFmt w:val="lowerLetter"/>
      <w:lvlText w:val="%2."/>
      <w:lvlJc w:val="left"/>
      <w:pPr>
        <w:tabs>
          <w:tab w:val="num" w:pos="1440"/>
        </w:tabs>
        <w:ind w:left="1440" w:hanging="360"/>
      </w:pPr>
    </w:lvl>
    <w:lvl w:ilvl="2" w:tplc="D640DFD6" w:tentative="1">
      <w:start w:val="1"/>
      <w:numFmt w:val="lowerRoman"/>
      <w:lvlText w:val="%3."/>
      <w:lvlJc w:val="right"/>
      <w:pPr>
        <w:tabs>
          <w:tab w:val="num" w:pos="2160"/>
        </w:tabs>
        <w:ind w:left="2160" w:hanging="180"/>
      </w:pPr>
    </w:lvl>
    <w:lvl w:ilvl="3" w:tplc="AF0C045C">
      <w:start w:val="1"/>
      <w:numFmt w:val="decimal"/>
      <w:lvlText w:val="%4."/>
      <w:lvlJc w:val="left"/>
      <w:pPr>
        <w:tabs>
          <w:tab w:val="num" w:pos="2880"/>
        </w:tabs>
        <w:ind w:left="2880" w:hanging="360"/>
      </w:pPr>
      <w:rPr>
        <w:rFonts w:ascii="Times New Roman" w:eastAsia="Times New Roman" w:hAnsi="Times New Roman" w:cs="Times New Roman"/>
      </w:rPr>
    </w:lvl>
    <w:lvl w:ilvl="4" w:tplc="C06C8F28">
      <w:start w:val="1"/>
      <w:numFmt w:val="lowerLetter"/>
      <w:lvlText w:val="%5."/>
      <w:lvlJc w:val="left"/>
      <w:pPr>
        <w:tabs>
          <w:tab w:val="num" w:pos="3600"/>
        </w:tabs>
        <w:ind w:left="3600" w:hanging="360"/>
      </w:pPr>
    </w:lvl>
    <w:lvl w:ilvl="5" w:tplc="6B8EC1CE" w:tentative="1">
      <w:start w:val="1"/>
      <w:numFmt w:val="lowerRoman"/>
      <w:lvlText w:val="%6."/>
      <w:lvlJc w:val="right"/>
      <w:pPr>
        <w:tabs>
          <w:tab w:val="num" w:pos="4320"/>
        </w:tabs>
        <w:ind w:left="4320" w:hanging="180"/>
      </w:pPr>
    </w:lvl>
    <w:lvl w:ilvl="6" w:tplc="A7AE4376" w:tentative="1">
      <w:start w:val="1"/>
      <w:numFmt w:val="decimal"/>
      <w:lvlText w:val="%7."/>
      <w:lvlJc w:val="left"/>
      <w:pPr>
        <w:tabs>
          <w:tab w:val="num" w:pos="5040"/>
        </w:tabs>
        <w:ind w:left="5040" w:hanging="360"/>
      </w:pPr>
    </w:lvl>
    <w:lvl w:ilvl="7" w:tplc="90E2B260" w:tentative="1">
      <w:start w:val="1"/>
      <w:numFmt w:val="lowerLetter"/>
      <w:lvlText w:val="%8."/>
      <w:lvlJc w:val="left"/>
      <w:pPr>
        <w:tabs>
          <w:tab w:val="num" w:pos="5760"/>
        </w:tabs>
        <w:ind w:left="5760" w:hanging="360"/>
      </w:pPr>
    </w:lvl>
    <w:lvl w:ilvl="8" w:tplc="B6E8575A" w:tentative="1">
      <w:start w:val="1"/>
      <w:numFmt w:val="lowerRoman"/>
      <w:lvlText w:val="%9."/>
      <w:lvlJc w:val="right"/>
      <w:pPr>
        <w:tabs>
          <w:tab w:val="num" w:pos="6480"/>
        </w:tabs>
        <w:ind w:left="6480" w:hanging="180"/>
      </w:pPr>
    </w:lvl>
  </w:abstractNum>
  <w:abstractNum w:abstractNumId="11">
    <w:nsid w:val="257A618C"/>
    <w:multiLevelType w:val="hybridMultilevel"/>
    <w:tmpl w:val="58481824"/>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12">
    <w:nsid w:val="267B6A38"/>
    <w:multiLevelType w:val="hybridMultilevel"/>
    <w:tmpl w:val="0A6AD7F2"/>
    <w:lvl w:ilvl="0" w:tplc="06D094B0">
      <w:start w:val="1"/>
      <w:numFmt w:val="decimal"/>
      <w:lvlText w:val="%1."/>
      <w:lvlJc w:val="left"/>
      <w:pPr>
        <w:ind w:left="360" w:hanging="360"/>
      </w:pPr>
      <w:rPr>
        <w:rFonts w:hint="default"/>
        <w:b w:val="0"/>
        <w:i w:val="0"/>
        <w:sz w:val="24"/>
        <w:szCs w:val="24"/>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3">
    <w:nsid w:val="27CD2EAB"/>
    <w:multiLevelType w:val="hybridMultilevel"/>
    <w:tmpl w:val="15B2B5A6"/>
    <w:lvl w:ilvl="0" w:tplc="99DAD4DE">
      <w:start w:val="1"/>
      <w:numFmt w:val="decimal"/>
      <w:lvlText w:val="%1."/>
      <w:lvlJc w:val="left"/>
      <w:pPr>
        <w:tabs>
          <w:tab w:val="num" w:pos="360"/>
        </w:tabs>
        <w:ind w:left="360"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293D54EF"/>
    <w:multiLevelType w:val="multilevel"/>
    <w:tmpl w:val="24F8AB22"/>
    <w:lvl w:ilvl="0">
      <w:start w:val="3"/>
      <w:numFmt w:val="decimal"/>
      <w:lvlText w:val="%1"/>
      <w:lvlJc w:val="left"/>
      <w:pPr>
        <w:ind w:left="384" w:hanging="384"/>
      </w:pPr>
      <w:rPr>
        <w:rFonts w:hint="default"/>
      </w:rPr>
    </w:lvl>
    <w:lvl w:ilvl="1">
      <w:start w:val="1"/>
      <w:numFmt w:val="decimal"/>
      <w:lvlText w:val="%1.%2"/>
      <w:lvlJc w:val="left"/>
      <w:pPr>
        <w:ind w:left="1146"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nsid w:val="2B13414D"/>
    <w:multiLevelType w:val="multilevel"/>
    <w:tmpl w:val="F1EEDD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2C880D3A"/>
    <w:multiLevelType w:val="hybridMultilevel"/>
    <w:tmpl w:val="C296947A"/>
    <w:lvl w:ilvl="0" w:tplc="6422FBB8">
      <w:start w:val="1"/>
      <w:numFmt w:val="bullet"/>
      <w:lvlText w:val=""/>
      <w:lvlJc w:val="left"/>
      <w:pPr>
        <w:ind w:left="780" w:hanging="360"/>
      </w:pPr>
      <w:rPr>
        <w:rFonts w:ascii="Symbol" w:hAnsi="Symbol" w:hint="default"/>
      </w:rPr>
    </w:lvl>
    <w:lvl w:ilvl="1" w:tplc="6074D190">
      <w:start w:val="1"/>
      <w:numFmt w:val="decimal"/>
      <w:lvlText w:val="%2."/>
      <w:lvlJc w:val="left"/>
      <w:pPr>
        <w:tabs>
          <w:tab w:val="num" w:pos="1440"/>
        </w:tabs>
        <w:ind w:left="1440" w:hanging="360"/>
      </w:pPr>
    </w:lvl>
    <w:lvl w:ilvl="2" w:tplc="1494F1B4">
      <w:start w:val="1"/>
      <w:numFmt w:val="decimal"/>
      <w:lvlText w:val="%3."/>
      <w:lvlJc w:val="left"/>
      <w:pPr>
        <w:tabs>
          <w:tab w:val="num" w:pos="2160"/>
        </w:tabs>
        <w:ind w:left="2160" w:hanging="360"/>
      </w:pPr>
    </w:lvl>
    <w:lvl w:ilvl="3" w:tplc="491632B2">
      <w:start w:val="1"/>
      <w:numFmt w:val="decimal"/>
      <w:lvlText w:val="%4."/>
      <w:lvlJc w:val="left"/>
      <w:pPr>
        <w:tabs>
          <w:tab w:val="num" w:pos="2880"/>
        </w:tabs>
        <w:ind w:left="2880" w:hanging="360"/>
      </w:pPr>
    </w:lvl>
    <w:lvl w:ilvl="4" w:tplc="45FC3484">
      <w:start w:val="1"/>
      <w:numFmt w:val="decimal"/>
      <w:lvlText w:val="%5."/>
      <w:lvlJc w:val="left"/>
      <w:pPr>
        <w:tabs>
          <w:tab w:val="num" w:pos="3600"/>
        </w:tabs>
        <w:ind w:left="3600" w:hanging="360"/>
      </w:pPr>
    </w:lvl>
    <w:lvl w:ilvl="5" w:tplc="36EC72A4">
      <w:start w:val="1"/>
      <w:numFmt w:val="decimal"/>
      <w:lvlText w:val="%6."/>
      <w:lvlJc w:val="left"/>
      <w:pPr>
        <w:tabs>
          <w:tab w:val="num" w:pos="4320"/>
        </w:tabs>
        <w:ind w:left="4320" w:hanging="360"/>
      </w:pPr>
    </w:lvl>
    <w:lvl w:ilvl="6" w:tplc="83AE3AFE">
      <w:start w:val="1"/>
      <w:numFmt w:val="decimal"/>
      <w:lvlText w:val="%7."/>
      <w:lvlJc w:val="left"/>
      <w:pPr>
        <w:tabs>
          <w:tab w:val="num" w:pos="5040"/>
        </w:tabs>
        <w:ind w:left="5040" w:hanging="360"/>
      </w:pPr>
    </w:lvl>
    <w:lvl w:ilvl="7" w:tplc="7F2EA650">
      <w:start w:val="1"/>
      <w:numFmt w:val="decimal"/>
      <w:lvlText w:val="%8."/>
      <w:lvlJc w:val="left"/>
      <w:pPr>
        <w:tabs>
          <w:tab w:val="num" w:pos="5760"/>
        </w:tabs>
        <w:ind w:left="5760" w:hanging="360"/>
      </w:pPr>
    </w:lvl>
    <w:lvl w:ilvl="8" w:tplc="D6F2BFC8">
      <w:start w:val="1"/>
      <w:numFmt w:val="decimal"/>
      <w:lvlText w:val="%9."/>
      <w:lvlJc w:val="left"/>
      <w:pPr>
        <w:tabs>
          <w:tab w:val="num" w:pos="6480"/>
        </w:tabs>
        <w:ind w:left="6480" w:hanging="360"/>
      </w:pPr>
    </w:lvl>
  </w:abstractNum>
  <w:abstractNum w:abstractNumId="17">
    <w:nsid w:val="2E967231"/>
    <w:multiLevelType w:val="hybridMultilevel"/>
    <w:tmpl w:val="A18AA40E"/>
    <w:lvl w:ilvl="0" w:tplc="31304704">
      <w:start w:val="1"/>
      <w:numFmt w:val="russianLower"/>
      <w:lvlText w:val="%1)"/>
      <w:lvlJc w:val="left"/>
      <w:pPr>
        <w:ind w:left="1429" w:hanging="360"/>
      </w:pPr>
      <w:rPr>
        <w:rFonts w:hint="default"/>
        <w:color w:val="auto"/>
      </w:rPr>
    </w:lvl>
    <w:lvl w:ilvl="1" w:tplc="F6082326" w:tentative="1">
      <w:start w:val="1"/>
      <w:numFmt w:val="lowerLetter"/>
      <w:lvlText w:val="%2."/>
      <w:lvlJc w:val="left"/>
      <w:pPr>
        <w:ind w:left="1440" w:hanging="360"/>
      </w:pPr>
    </w:lvl>
    <w:lvl w:ilvl="2" w:tplc="CDC484D2" w:tentative="1">
      <w:start w:val="1"/>
      <w:numFmt w:val="lowerRoman"/>
      <w:lvlText w:val="%3."/>
      <w:lvlJc w:val="right"/>
      <w:pPr>
        <w:ind w:left="2160" w:hanging="180"/>
      </w:pPr>
    </w:lvl>
    <w:lvl w:ilvl="3" w:tplc="E97CF96E" w:tentative="1">
      <w:start w:val="1"/>
      <w:numFmt w:val="decimal"/>
      <w:lvlText w:val="%4."/>
      <w:lvlJc w:val="left"/>
      <w:pPr>
        <w:ind w:left="2880" w:hanging="360"/>
      </w:pPr>
    </w:lvl>
    <w:lvl w:ilvl="4" w:tplc="84704EAA" w:tentative="1">
      <w:start w:val="1"/>
      <w:numFmt w:val="lowerLetter"/>
      <w:lvlText w:val="%5."/>
      <w:lvlJc w:val="left"/>
      <w:pPr>
        <w:ind w:left="3600" w:hanging="360"/>
      </w:pPr>
    </w:lvl>
    <w:lvl w:ilvl="5" w:tplc="28688444" w:tentative="1">
      <w:start w:val="1"/>
      <w:numFmt w:val="lowerRoman"/>
      <w:lvlText w:val="%6."/>
      <w:lvlJc w:val="right"/>
      <w:pPr>
        <w:ind w:left="4320" w:hanging="180"/>
      </w:pPr>
    </w:lvl>
    <w:lvl w:ilvl="6" w:tplc="BE62615C" w:tentative="1">
      <w:start w:val="1"/>
      <w:numFmt w:val="decimal"/>
      <w:lvlText w:val="%7."/>
      <w:lvlJc w:val="left"/>
      <w:pPr>
        <w:ind w:left="5040" w:hanging="360"/>
      </w:pPr>
    </w:lvl>
    <w:lvl w:ilvl="7" w:tplc="A09E4660" w:tentative="1">
      <w:start w:val="1"/>
      <w:numFmt w:val="lowerLetter"/>
      <w:lvlText w:val="%8."/>
      <w:lvlJc w:val="left"/>
      <w:pPr>
        <w:ind w:left="5760" w:hanging="360"/>
      </w:pPr>
    </w:lvl>
    <w:lvl w:ilvl="8" w:tplc="1C925E8A" w:tentative="1">
      <w:start w:val="1"/>
      <w:numFmt w:val="lowerRoman"/>
      <w:lvlText w:val="%9."/>
      <w:lvlJc w:val="right"/>
      <w:pPr>
        <w:ind w:left="6480" w:hanging="180"/>
      </w:pPr>
    </w:lvl>
  </w:abstractNum>
  <w:abstractNum w:abstractNumId="18">
    <w:nsid w:val="2ECC7F59"/>
    <w:multiLevelType w:val="hybridMultilevel"/>
    <w:tmpl w:val="2D8CD316"/>
    <w:lvl w:ilvl="0" w:tplc="15D881A8">
      <w:start w:val="1"/>
      <w:numFmt w:val="decimal"/>
      <w:lvlText w:val="13.%1."/>
      <w:lvlJc w:val="left"/>
      <w:pPr>
        <w:ind w:left="720" w:hanging="360"/>
      </w:pPr>
      <w:rPr>
        <w:rFonts w:ascii="Times New Roman" w:hAnsi="Times New Roman" w:cs="Times New Roman" w:hint="default"/>
      </w:rPr>
    </w:lvl>
    <w:lvl w:ilvl="1" w:tplc="8982E8EC" w:tentative="1">
      <w:start w:val="1"/>
      <w:numFmt w:val="lowerLetter"/>
      <w:lvlText w:val="%2."/>
      <w:lvlJc w:val="left"/>
      <w:pPr>
        <w:ind w:left="1440" w:hanging="360"/>
      </w:pPr>
    </w:lvl>
    <w:lvl w:ilvl="2" w:tplc="312491F4" w:tentative="1">
      <w:start w:val="1"/>
      <w:numFmt w:val="lowerRoman"/>
      <w:lvlText w:val="%3."/>
      <w:lvlJc w:val="right"/>
      <w:pPr>
        <w:ind w:left="2160" w:hanging="180"/>
      </w:pPr>
    </w:lvl>
    <w:lvl w:ilvl="3" w:tplc="B92ECEAE" w:tentative="1">
      <w:start w:val="1"/>
      <w:numFmt w:val="decimal"/>
      <w:lvlText w:val="%4."/>
      <w:lvlJc w:val="left"/>
      <w:pPr>
        <w:ind w:left="2880" w:hanging="360"/>
      </w:pPr>
    </w:lvl>
    <w:lvl w:ilvl="4" w:tplc="7E3EA98A" w:tentative="1">
      <w:start w:val="1"/>
      <w:numFmt w:val="lowerLetter"/>
      <w:lvlText w:val="%5."/>
      <w:lvlJc w:val="left"/>
      <w:pPr>
        <w:ind w:left="3600" w:hanging="360"/>
      </w:pPr>
    </w:lvl>
    <w:lvl w:ilvl="5" w:tplc="7E723EB6" w:tentative="1">
      <w:start w:val="1"/>
      <w:numFmt w:val="lowerRoman"/>
      <w:lvlText w:val="%6."/>
      <w:lvlJc w:val="right"/>
      <w:pPr>
        <w:ind w:left="4320" w:hanging="180"/>
      </w:pPr>
    </w:lvl>
    <w:lvl w:ilvl="6" w:tplc="260C042A" w:tentative="1">
      <w:start w:val="1"/>
      <w:numFmt w:val="decimal"/>
      <w:lvlText w:val="%7."/>
      <w:lvlJc w:val="left"/>
      <w:pPr>
        <w:ind w:left="5040" w:hanging="360"/>
      </w:pPr>
    </w:lvl>
    <w:lvl w:ilvl="7" w:tplc="14D47A06" w:tentative="1">
      <w:start w:val="1"/>
      <w:numFmt w:val="lowerLetter"/>
      <w:lvlText w:val="%8."/>
      <w:lvlJc w:val="left"/>
      <w:pPr>
        <w:ind w:left="5760" w:hanging="360"/>
      </w:pPr>
    </w:lvl>
    <w:lvl w:ilvl="8" w:tplc="C2F0F758" w:tentative="1">
      <w:start w:val="1"/>
      <w:numFmt w:val="lowerRoman"/>
      <w:lvlText w:val="%9."/>
      <w:lvlJc w:val="right"/>
      <w:pPr>
        <w:ind w:left="6480" w:hanging="180"/>
      </w:pPr>
    </w:lvl>
  </w:abstractNum>
  <w:abstractNum w:abstractNumId="19">
    <w:nsid w:val="2ED43788"/>
    <w:multiLevelType w:val="hybridMultilevel"/>
    <w:tmpl w:val="46BAB658"/>
    <w:lvl w:ilvl="0" w:tplc="E954017A">
      <w:start w:val="1"/>
      <w:numFmt w:val="decimal"/>
      <w:lvlText w:val="%1."/>
      <w:lvlJc w:val="left"/>
      <w:pPr>
        <w:tabs>
          <w:tab w:val="num" w:pos="360"/>
        </w:tabs>
        <w:ind w:left="360" w:hanging="360"/>
      </w:pPr>
    </w:lvl>
    <w:lvl w:ilvl="1" w:tplc="0786E0C4" w:tentative="1">
      <w:start w:val="1"/>
      <w:numFmt w:val="lowerLetter"/>
      <w:lvlText w:val="%2."/>
      <w:lvlJc w:val="left"/>
      <w:pPr>
        <w:tabs>
          <w:tab w:val="num" w:pos="1080"/>
        </w:tabs>
        <w:ind w:left="1080" w:hanging="360"/>
      </w:pPr>
    </w:lvl>
    <w:lvl w:ilvl="2" w:tplc="71BE1ACC" w:tentative="1">
      <w:start w:val="1"/>
      <w:numFmt w:val="lowerRoman"/>
      <w:lvlText w:val="%3."/>
      <w:lvlJc w:val="right"/>
      <w:pPr>
        <w:tabs>
          <w:tab w:val="num" w:pos="1800"/>
        </w:tabs>
        <w:ind w:left="1800" w:hanging="180"/>
      </w:pPr>
    </w:lvl>
    <w:lvl w:ilvl="3" w:tplc="4A8C439A" w:tentative="1">
      <w:start w:val="1"/>
      <w:numFmt w:val="decimal"/>
      <w:lvlText w:val="%4."/>
      <w:lvlJc w:val="left"/>
      <w:pPr>
        <w:tabs>
          <w:tab w:val="num" w:pos="2520"/>
        </w:tabs>
        <w:ind w:left="2520" w:hanging="360"/>
      </w:pPr>
    </w:lvl>
    <w:lvl w:ilvl="4" w:tplc="F476F766" w:tentative="1">
      <w:start w:val="1"/>
      <w:numFmt w:val="lowerLetter"/>
      <w:lvlText w:val="%5."/>
      <w:lvlJc w:val="left"/>
      <w:pPr>
        <w:tabs>
          <w:tab w:val="num" w:pos="3240"/>
        </w:tabs>
        <w:ind w:left="3240" w:hanging="360"/>
      </w:pPr>
    </w:lvl>
    <w:lvl w:ilvl="5" w:tplc="8AD48508" w:tentative="1">
      <w:start w:val="1"/>
      <w:numFmt w:val="lowerRoman"/>
      <w:lvlText w:val="%6."/>
      <w:lvlJc w:val="right"/>
      <w:pPr>
        <w:tabs>
          <w:tab w:val="num" w:pos="3960"/>
        </w:tabs>
        <w:ind w:left="3960" w:hanging="180"/>
      </w:pPr>
    </w:lvl>
    <w:lvl w:ilvl="6" w:tplc="EBB403F6" w:tentative="1">
      <w:start w:val="1"/>
      <w:numFmt w:val="decimal"/>
      <w:lvlText w:val="%7."/>
      <w:lvlJc w:val="left"/>
      <w:pPr>
        <w:tabs>
          <w:tab w:val="num" w:pos="4680"/>
        </w:tabs>
        <w:ind w:left="4680" w:hanging="360"/>
      </w:pPr>
    </w:lvl>
    <w:lvl w:ilvl="7" w:tplc="2D78C2B2" w:tentative="1">
      <w:start w:val="1"/>
      <w:numFmt w:val="lowerLetter"/>
      <w:lvlText w:val="%8."/>
      <w:lvlJc w:val="left"/>
      <w:pPr>
        <w:tabs>
          <w:tab w:val="num" w:pos="5400"/>
        </w:tabs>
        <w:ind w:left="5400" w:hanging="360"/>
      </w:pPr>
    </w:lvl>
    <w:lvl w:ilvl="8" w:tplc="C2188B16" w:tentative="1">
      <w:start w:val="1"/>
      <w:numFmt w:val="lowerRoman"/>
      <w:lvlText w:val="%9."/>
      <w:lvlJc w:val="right"/>
      <w:pPr>
        <w:tabs>
          <w:tab w:val="num" w:pos="6120"/>
        </w:tabs>
        <w:ind w:left="6120" w:hanging="180"/>
      </w:pPr>
    </w:lvl>
  </w:abstractNum>
  <w:abstractNum w:abstractNumId="20">
    <w:nsid w:val="2FAC10DF"/>
    <w:multiLevelType w:val="hybridMultilevel"/>
    <w:tmpl w:val="A66C1764"/>
    <w:lvl w:ilvl="0" w:tplc="0AF474C8">
      <w:start w:val="1"/>
      <w:numFmt w:val="decimal"/>
      <w:lvlText w:val="%1."/>
      <w:lvlJc w:val="left"/>
      <w:pPr>
        <w:tabs>
          <w:tab w:val="num" w:pos="720"/>
        </w:tabs>
        <w:ind w:left="720" w:hanging="360"/>
      </w:pPr>
      <w:rPr>
        <w:rFonts w:ascii="Cambria" w:hAnsi="Cambria" w:cs="Times New Roman" w:hint="default"/>
      </w:rPr>
    </w:lvl>
    <w:lvl w:ilvl="1" w:tplc="A8703AB2" w:tentative="1">
      <w:start w:val="1"/>
      <w:numFmt w:val="lowerLetter"/>
      <w:lvlText w:val="%2."/>
      <w:lvlJc w:val="left"/>
      <w:pPr>
        <w:ind w:left="1440" w:hanging="360"/>
      </w:pPr>
    </w:lvl>
    <w:lvl w:ilvl="2" w:tplc="3466BCCA">
      <w:start w:val="1"/>
      <w:numFmt w:val="lowerRoman"/>
      <w:lvlText w:val="%3."/>
      <w:lvlJc w:val="right"/>
      <w:pPr>
        <w:ind w:left="2160" w:hanging="180"/>
      </w:pPr>
    </w:lvl>
    <w:lvl w:ilvl="3" w:tplc="39C2464C" w:tentative="1">
      <w:start w:val="1"/>
      <w:numFmt w:val="decimal"/>
      <w:lvlText w:val="%4."/>
      <w:lvlJc w:val="left"/>
      <w:pPr>
        <w:ind w:left="2880" w:hanging="360"/>
      </w:pPr>
    </w:lvl>
    <w:lvl w:ilvl="4" w:tplc="3ED4BF24" w:tentative="1">
      <w:start w:val="1"/>
      <w:numFmt w:val="lowerLetter"/>
      <w:lvlText w:val="%5."/>
      <w:lvlJc w:val="left"/>
      <w:pPr>
        <w:ind w:left="3600" w:hanging="360"/>
      </w:pPr>
    </w:lvl>
    <w:lvl w:ilvl="5" w:tplc="46B887D0" w:tentative="1">
      <w:start w:val="1"/>
      <w:numFmt w:val="lowerRoman"/>
      <w:lvlText w:val="%6."/>
      <w:lvlJc w:val="right"/>
      <w:pPr>
        <w:ind w:left="4320" w:hanging="180"/>
      </w:pPr>
    </w:lvl>
    <w:lvl w:ilvl="6" w:tplc="D08E612A" w:tentative="1">
      <w:start w:val="1"/>
      <w:numFmt w:val="decimal"/>
      <w:lvlText w:val="%7."/>
      <w:lvlJc w:val="left"/>
      <w:pPr>
        <w:ind w:left="5040" w:hanging="360"/>
      </w:pPr>
    </w:lvl>
    <w:lvl w:ilvl="7" w:tplc="20DA9F00" w:tentative="1">
      <w:start w:val="1"/>
      <w:numFmt w:val="lowerLetter"/>
      <w:lvlText w:val="%8."/>
      <w:lvlJc w:val="left"/>
      <w:pPr>
        <w:ind w:left="5760" w:hanging="360"/>
      </w:pPr>
    </w:lvl>
    <w:lvl w:ilvl="8" w:tplc="54E6966C" w:tentative="1">
      <w:start w:val="1"/>
      <w:numFmt w:val="lowerRoman"/>
      <w:lvlText w:val="%9."/>
      <w:lvlJc w:val="right"/>
      <w:pPr>
        <w:ind w:left="6480" w:hanging="180"/>
      </w:pPr>
    </w:lvl>
  </w:abstractNum>
  <w:abstractNum w:abstractNumId="21">
    <w:nsid w:val="327B5D29"/>
    <w:multiLevelType w:val="hybridMultilevel"/>
    <w:tmpl w:val="322C52FC"/>
    <w:lvl w:ilvl="0" w:tplc="32403CE4">
      <w:start w:val="1"/>
      <w:numFmt w:val="russianLower"/>
      <w:lvlText w:val="%1)"/>
      <w:lvlJc w:val="left"/>
      <w:pPr>
        <w:ind w:left="720" w:hanging="360"/>
      </w:pPr>
      <w:rPr>
        <w:rFonts w:ascii="Times New Roman" w:hAnsi="Times New Roman" w:cs="Times New Roman" w:hint="default"/>
        <w:color w:val="auto"/>
      </w:rPr>
    </w:lvl>
    <w:lvl w:ilvl="1" w:tplc="8978330C" w:tentative="1">
      <w:start w:val="1"/>
      <w:numFmt w:val="lowerLetter"/>
      <w:lvlText w:val="%2."/>
      <w:lvlJc w:val="left"/>
      <w:pPr>
        <w:ind w:left="1440" w:hanging="360"/>
      </w:pPr>
    </w:lvl>
    <w:lvl w:ilvl="2" w:tplc="A3987476" w:tentative="1">
      <w:start w:val="1"/>
      <w:numFmt w:val="lowerRoman"/>
      <w:lvlText w:val="%3."/>
      <w:lvlJc w:val="right"/>
      <w:pPr>
        <w:ind w:left="2160" w:hanging="180"/>
      </w:pPr>
    </w:lvl>
    <w:lvl w:ilvl="3" w:tplc="530C4822" w:tentative="1">
      <w:start w:val="1"/>
      <w:numFmt w:val="decimal"/>
      <w:lvlText w:val="%4."/>
      <w:lvlJc w:val="left"/>
      <w:pPr>
        <w:ind w:left="2880" w:hanging="360"/>
      </w:pPr>
    </w:lvl>
    <w:lvl w:ilvl="4" w:tplc="C5DE6754" w:tentative="1">
      <w:start w:val="1"/>
      <w:numFmt w:val="lowerLetter"/>
      <w:lvlText w:val="%5."/>
      <w:lvlJc w:val="left"/>
      <w:pPr>
        <w:ind w:left="3600" w:hanging="360"/>
      </w:pPr>
    </w:lvl>
    <w:lvl w:ilvl="5" w:tplc="629A2960" w:tentative="1">
      <w:start w:val="1"/>
      <w:numFmt w:val="lowerRoman"/>
      <w:lvlText w:val="%6."/>
      <w:lvlJc w:val="right"/>
      <w:pPr>
        <w:ind w:left="4320" w:hanging="180"/>
      </w:pPr>
    </w:lvl>
    <w:lvl w:ilvl="6" w:tplc="D46E1A9A" w:tentative="1">
      <w:start w:val="1"/>
      <w:numFmt w:val="decimal"/>
      <w:lvlText w:val="%7."/>
      <w:lvlJc w:val="left"/>
      <w:pPr>
        <w:ind w:left="5040" w:hanging="360"/>
      </w:pPr>
    </w:lvl>
    <w:lvl w:ilvl="7" w:tplc="F49471EA" w:tentative="1">
      <w:start w:val="1"/>
      <w:numFmt w:val="lowerLetter"/>
      <w:lvlText w:val="%8."/>
      <w:lvlJc w:val="left"/>
      <w:pPr>
        <w:ind w:left="5760" w:hanging="360"/>
      </w:pPr>
    </w:lvl>
    <w:lvl w:ilvl="8" w:tplc="9B14CFA8" w:tentative="1">
      <w:start w:val="1"/>
      <w:numFmt w:val="lowerRoman"/>
      <w:lvlText w:val="%9."/>
      <w:lvlJc w:val="right"/>
      <w:pPr>
        <w:ind w:left="6480" w:hanging="180"/>
      </w:pPr>
    </w:lvl>
  </w:abstractNum>
  <w:abstractNum w:abstractNumId="22">
    <w:nsid w:val="3388201E"/>
    <w:multiLevelType w:val="hybridMultilevel"/>
    <w:tmpl w:val="CFBC0248"/>
    <w:lvl w:ilvl="0" w:tplc="C18A4FC4">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4">
    <w:nsid w:val="35C2223E"/>
    <w:multiLevelType w:val="hybridMultilevel"/>
    <w:tmpl w:val="C70CD35C"/>
    <w:lvl w:ilvl="0" w:tplc="6D2A4DB0">
      <w:start w:val="1"/>
      <w:numFmt w:val="decimal"/>
      <w:lvlText w:val="%1)"/>
      <w:lvlJc w:val="left"/>
      <w:pPr>
        <w:ind w:left="540" w:hanging="360"/>
      </w:pPr>
      <w:rPr>
        <w:rFonts w:hint="default"/>
        <w:b w:val="0"/>
        <w:i w:val="0"/>
      </w:rPr>
    </w:lvl>
    <w:lvl w:ilvl="1" w:tplc="D3EA4644">
      <w:start w:val="1"/>
      <w:numFmt w:val="bullet"/>
      <w:lvlText w:val="­"/>
      <w:lvlJc w:val="left"/>
      <w:pPr>
        <w:tabs>
          <w:tab w:val="num" w:pos="1457"/>
        </w:tabs>
        <w:ind w:left="1440" w:hanging="360"/>
      </w:pPr>
      <w:rPr>
        <w:rFonts w:ascii="Arial (WT)" w:hAnsi="Arial (WT)" w:hint="default"/>
      </w:rPr>
    </w:lvl>
    <w:lvl w:ilvl="2" w:tplc="3514BE8C" w:tentative="1">
      <w:start w:val="1"/>
      <w:numFmt w:val="lowerRoman"/>
      <w:lvlText w:val="%3."/>
      <w:lvlJc w:val="right"/>
      <w:pPr>
        <w:tabs>
          <w:tab w:val="num" w:pos="2160"/>
        </w:tabs>
        <w:ind w:left="2160" w:hanging="180"/>
      </w:pPr>
    </w:lvl>
    <w:lvl w:ilvl="3" w:tplc="9A985130" w:tentative="1">
      <w:start w:val="1"/>
      <w:numFmt w:val="decimal"/>
      <w:lvlText w:val="%4."/>
      <w:lvlJc w:val="left"/>
      <w:pPr>
        <w:tabs>
          <w:tab w:val="num" w:pos="2880"/>
        </w:tabs>
        <w:ind w:left="2880" w:hanging="360"/>
      </w:pPr>
    </w:lvl>
    <w:lvl w:ilvl="4" w:tplc="37BA5A90">
      <w:start w:val="1"/>
      <w:numFmt w:val="bullet"/>
      <w:lvlText w:val=""/>
      <w:lvlJc w:val="left"/>
      <w:pPr>
        <w:tabs>
          <w:tab w:val="num" w:pos="3600"/>
        </w:tabs>
        <w:ind w:left="3600" w:hanging="360"/>
      </w:pPr>
      <w:rPr>
        <w:rFonts w:ascii="Symbol" w:hAnsi="Symbol" w:hint="default"/>
      </w:rPr>
    </w:lvl>
    <w:lvl w:ilvl="5" w:tplc="C65EA29E" w:tentative="1">
      <w:start w:val="1"/>
      <w:numFmt w:val="lowerRoman"/>
      <w:lvlText w:val="%6."/>
      <w:lvlJc w:val="right"/>
      <w:pPr>
        <w:tabs>
          <w:tab w:val="num" w:pos="4320"/>
        </w:tabs>
        <w:ind w:left="4320" w:hanging="180"/>
      </w:pPr>
    </w:lvl>
    <w:lvl w:ilvl="6" w:tplc="09B4BD88" w:tentative="1">
      <w:start w:val="1"/>
      <w:numFmt w:val="decimal"/>
      <w:lvlText w:val="%7."/>
      <w:lvlJc w:val="left"/>
      <w:pPr>
        <w:tabs>
          <w:tab w:val="num" w:pos="5040"/>
        </w:tabs>
        <w:ind w:left="5040" w:hanging="360"/>
      </w:pPr>
    </w:lvl>
    <w:lvl w:ilvl="7" w:tplc="A8F2E65E" w:tentative="1">
      <w:start w:val="1"/>
      <w:numFmt w:val="lowerLetter"/>
      <w:lvlText w:val="%8."/>
      <w:lvlJc w:val="left"/>
      <w:pPr>
        <w:tabs>
          <w:tab w:val="num" w:pos="5760"/>
        </w:tabs>
        <w:ind w:left="5760" w:hanging="360"/>
      </w:pPr>
    </w:lvl>
    <w:lvl w:ilvl="8" w:tplc="607E5C3A" w:tentative="1">
      <w:start w:val="1"/>
      <w:numFmt w:val="lowerRoman"/>
      <w:lvlText w:val="%9."/>
      <w:lvlJc w:val="right"/>
      <w:pPr>
        <w:tabs>
          <w:tab w:val="num" w:pos="6480"/>
        </w:tabs>
        <w:ind w:left="6480" w:hanging="180"/>
      </w:pPr>
    </w:lvl>
  </w:abstractNum>
  <w:abstractNum w:abstractNumId="2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46B95C9A"/>
    <w:multiLevelType w:val="hybridMultilevel"/>
    <w:tmpl w:val="55F85B9E"/>
    <w:lvl w:ilvl="0" w:tplc="7D70D548">
      <w:start w:val="1"/>
      <w:numFmt w:val="bullet"/>
      <w:lvlText w:val=""/>
      <w:lvlJc w:val="left"/>
      <w:pPr>
        <w:ind w:left="1789" w:hanging="360"/>
      </w:pPr>
      <w:rPr>
        <w:rFonts w:ascii="Symbol" w:hAnsi="Symbol" w:hint="default"/>
      </w:rPr>
    </w:lvl>
    <w:lvl w:ilvl="1" w:tplc="E6586A90" w:tentative="1">
      <w:start w:val="1"/>
      <w:numFmt w:val="bullet"/>
      <w:lvlText w:val="o"/>
      <w:lvlJc w:val="left"/>
      <w:pPr>
        <w:ind w:left="2509" w:hanging="360"/>
      </w:pPr>
      <w:rPr>
        <w:rFonts w:ascii="Courier New" w:hAnsi="Courier New" w:cs="Courier New" w:hint="default"/>
      </w:rPr>
    </w:lvl>
    <w:lvl w:ilvl="2" w:tplc="9884946C" w:tentative="1">
      <w:start w:val="1"/>
      <w:numFmt w:val="bullet"/>
      <w:lvlText w:val=""/>
      <w:lvlJc w:val="left"/>
      <w:pPr>
        <w:ind w:left="3229" w:hanging="360"/>
      </w:pPr>
      <w:rPr>
        <w:rFonts w:ascii="Wingdings" w:hAnsi="Wingdings" w:hint="default"/>
      </w:rPr>
    </w:lvl>
    <w:lvl w:ilvl="3" w:tplc="A1BE8A9E">
      <w:start w:val="1"/>
      <w:numFmt w:val="bullet"/>
      <w:lvlText w:val=""/>
      <w:lvlJc w:val="left"/>
      <w:pPr>
        <w:ind w:left="3949" w:hanging="360"/>
      </w:pPr>
      <w:rPr>
        <w:rFonts w:ascii="Symbol" w:hAnsi="Symbol" w:hint="default"/>
      </w:rPr>
    </w:lvl>
    <w:lvl w:ilvl="4" w:tplc="615A3D24" w:tentative="1">
      <w:start w:val="1"/>
      <w:numFmt w:val="bullet"/>
      <w:lvlText w:val="o"/>
      <w:lvlJc w:val="left"/>
      <w:pPr>
        <w:ind w:left="4669" w:hanging="360"/>
      </w:pPr>
      <w:rPr>
        <w:rFonts w:ascii="Courier New" w:hAnsi="Courier New" w:cs="Courier New" w:hint="default"/>
      </w:rPr>
    </w:lvl>
    <w:lvl w:ilvl="5" w:tplc="05144D46" w:tentative="1">
      <w:start w:val="1"/>
      <w:numFmt w:val="bullet"/>
      <w:lvlText w:val=""/>
      <w:lvlJc w:val="left"/>
      <w:pPr>
        <w:ind w:left="5389" w:hanging="360"/>
      </w:pPr>
      <w:rPr>
        <w:rFonts w:ascii="Wingdings" w:hAnsi="Wingdings" w:hint="default"/>
      </w:rPr>
    </w:lvl>
    <w:lvl w:ilvl="6" w:tplc="CD1A10F4" w:tentative="1">
      <w:start w:val="1"/>
      <w:numFmt w:val="bullet"/>
      <w:lvlText w:val=""/>
      <w:lvlJc w:val="left"/>
      <w:pPr>
        <w:ind w:left="6109" w:hanging="360"/>
      </w:pPr>
      <w:rPr>
        <w:rFonts w:ascii="Symbol" w:hAnsi="Symbol" w:hint="default"/>
      </w:rPr>
    </w:lvl>
    <w:lvl w:ilvl="7" w:tplc="A85C3E88" w:tentative="1">
      <w:start w:val="1"/>
      <w:numFmt w:val="bullet"/>
      <w:lvlText w:val="o"/>
      <w:lvlJc w:val="left"/>
      <w:pPr>
        <w:ind w:left="6829" w:hanging="360"/>
      </w:pPr>
      <w:rPr>
        <w:rFonts w:ascii="Courier New" w:hAnsi="Courier New" w:cs="Courier New" w:hint="default"/>
      </w:rPr>
    </w:lvl>
    <w:lvl w:ilvl="8" w:tplc="7444D200" w:tentative="1">
      <w:start w:val="1"/>
      <w:numFmt w:val="bullet"/>
      <w:lvlText w:val=""/>
      <w:lvlJc w:val="left"/>
      <w:pPr>
        <w:ind w:left="7549" w:hanging="360"/>
      </w:pPr>
      <w:rPr>
        <w:rFonts w:ascii="Wingdings" w:hAnsi="Wingdings" w:hint="default"/>
      </w:rPr>
    </w:lvl>
  </w:abstractNum>
  <w:abstractNum w:abstractNumId="28">
    <w:nsid w:val="46F02416"/>
    <w:multiLevelType w:val="hybridMultilevel"/>
    <w:tmpl w:val="7F08C234"/>
    <w:lvl w:ilvl="0" w:tplc="50C2951A">
      <w:start w:val="1"/>
      <w:numFmt w:val="decimal"/>
      <w:lvlText w:val="ЧАСТЬ %1."/>
      <w:lvlJc w:val="left"/>
      <w:pPr>
        <w:ind w:left="720" w:hanging="360"/>
      </w:pPr>
      <w:rPr>
        <w:rFonts w:ascii="Times New Roman" w:hAnsi="Times New Roman" w:cs="Times New Roman" w:hint="default"/>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47BF36AE"/>
    <w:multiLevelType w:val="hybridMultilevel"/>
    <w:tmpl w:val="0596A8E8"/>
    <w:lvl w:ilvl="0" w:tplc="6CFEE8A4">
      <w:start w:val="1"/>
      <w:numFmt w:val="bullet"/>
      <w:lvlText w:val="­"/>
      <w:lvlJc w:val="left"/>
      <w:pPr>
        <w:ind w:left="1440" w:hanging="360"/>
      </w:pPr>
      <w:rPr>
        <w:rFonts w:ascii="Courier New" w:hAnsi="Courier New" w:hint="default"/>
        <w:sz w:val="28"/>
      </w:rPr>
    </w:lvl>
    <w:lvl w:ilvl="1" w:tplc="04190019" w:tentative="1">
      <w:start w:val="1"/>
      <w:numFmt w:val="bullet"/>
      <w:lvlText w:val="o"/>
      <w:lvlJc w:val="left"/>
      <w:pPr>
        <w:ind w:left="2160" w:hanging="360"/>
      </w:pPr>
      <w:rPr>
        <w:rFonts w:ascii="Courier New" w:hAnsi="Courier New" w:cs="Courier New" w:hint="default"/>
      </w:rPr>
    </w:lvl>
    <w:lvl w:ilvl="2" w:tplc="0419001B" w:tentative="1">
      <w:start w:val="1"/>
      <w:numFmt w:val="bullet"/>
      <w:lvlText w:val=""/>
      <w:lvlJc w:val="left"/>
      <w:pPr>
        <w:ind w:left="2880" w:hanging="360"/>
      </w:pPr>
      <w:rPr>
        <w:rFonts w:ascii="Wingdings" w:hAnsi="Wingdings" w:hint="default"/>
      </w:rPr>
    </w:lvl>
    <w:lvl w:ilvl="3" w:tplc="0419000F" w:tentative="1">
      <w:start w:val="1"/>
      <w:numFmt w:val="bullet"/>
      <w:lvlText w:val=""/>
      <w:lvlJc w:val="left"/>
      <w:pPr>
        <w:ind w:left="3600" w:hanging="360"/>
      </w:pPr>
      <w:rPr>
        <w:rFonts w:ascii="Symbol" w:hAnsi="Symbol" w:hint="default"/>
      </w:rPr>
    </w:lvl>
    <w:lvl w:ilvl="4" w:tplc="04190019" w:tentative="1">
      <w:start w:val="1"/>
      <w:numFmt w:val="bullet"/>
      <w:lvlText w:val="o"/>
      <w:lvlJc w:val="left"/>
      <w:pPr>
        <w:ind w:left="4320" w:hanging="360"/>
      </w:pPr>
      <w:rPr>
        <w:rFonts w:ascii="Courier New" w:hAnsi="Courier New" w:cs="Courier New" w:hint="default"/>
      </w:rPr>
    </w:lvl>
    <w:lvl w:ilvl="5" w:tplc="0419001B" w:tentative="1">
      <w:start w:val="1"/>
      <w:numFmt w:val="bullet"/>
      <w:lvlText w:val=""/>
      <w:lvlJc w:val="left"/>
      <w:pPr>
        <w:ind w:left="5040" w:hanging="360"/>
      </w:pPr>
      <w:rPr>
        <w:rFonts w:ascii="Wingdings" w:hAnsi="Wingdings" w:hint="default"/>
      </w:rPr>
    </w:lvl>
    <w:lvl w:ilvl="6" w:tplc="0419000F" w:tentative="1">
      <w:start w:val="1"/>
      <w:numFmt w:val="bullet"/>
      <w:lvlText w:val=""/>
      <w:lvlJc w:val="left"/>
      <w:pPr>
        <w:ind w:left="5760" w:hanging="360"/>
      </w:pPr>
      <w:rPr>
        <w:rFonts w:ascii="Symbol" w:hAnsi="Symbol" w:hint="default"/>
      </w:rPr>
    </w:lvl>
    <w:lvl w:ilvl="7" w:tplc="04190019" w:tentative="1">
      <w:start w:val="1"/>
      <w:numFmt w:val="bullet"/>
      <w:lvlText w:val="o"/>
      <w:lvlJc w:val="left"/>
      <w:pPr>
        <w:ind w:left="6480" w:hanging="360"/>
      </w:pPr>
      <w:rPr>
        <w:rFonts w:ascii="Courier New" w:hAnsi="Courier New" w:cs="Courier New" w:hint="default"/>
      </w:rPr>
    </w:lvl>
    <w:lvl w:ilvl="8" w:tplc="0419001B" w:tentative="1">
      <w:start w:val="1"/>
      <w:numFmt w:val="bullet"/>
      <w:lvlText w:val=""/>
      <w:lvlJc w:val="left"/>
      <w:pPr>
        <w:ind w:left="7200" w:hanging="360"/>
      </w:pPr>
      <w:rPr>
        <w:rFonts w:ascii="Wingdings" w:hAnsi="Wingdings" w:hint="default"/>
      </w:rPr>
    </w:lvl>
  </w:abstractNum>
  <w:abstractNum w:abstractNumId="31">
    <w:nsid w:val="50B32D6C"/>
    <w:multiLevelType w:val="multilevel"/>
    <w:tmpl w:val="98B4C4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3">
    <w:nsid w:val="531217DA"/>
    <w:multiLevelType w:val="multilevel"/>
    <w:tmpl w:val="87067076"/>
    <w:lvl w:ilvl="0">
      <w:start w:val="3"/>
      <w:numFmt w:val="decimal"/>
      <w:lvlText w:val="%1"/>
      <w:lvlJc w:val="left"/>
      <w:pPr>
        <w:ind w:left="600" w:hanging="600"/>
      </w:pPr>
      <w:rPr>
        <w:rFonts w:hint="default"/>
      </w:rPr>
    </w:lvl>
    <w:lvl w:ilvl="1">
      <w:start w:val="23"/>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nsid w:val="575072F0"/>
    <w:multiLevelType w:val="multilevel"/>
    <w:tmpl w:val="6D76C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5CFA242F"/>
    <w:multiLevelType w:val="hybridMultilevel"/>
    <w:tmpl w:val="5CE8B2DE"/>
    <w:lvl w:ilvl="0" w:tplc="DAEAEFAC">
      <w:start w:val="1"/>
      <w:numFmt w:val="decimal"/>
      <w:lvlText w:val="1.%1"/>
      <w:lvlJc w:val="left"/>
      <w:pPr>
        <w:tabs>
          <w:tab w:val="num" w:pos="927"/>
        </w:tabs>
        <w:ind w:left="0" w:firstLine="567"/>
      </w:pPr>
      <w:rPr>
        <w:rFonts w:hint="default"/>
      </w:rPr>
    </w:lvl>
    <w:lvl w:ilvl="1" w:tplc="3902953C">
      <w:start w:val="3"/>
      <w:numFmt w:val="decimal"/>
      <w:lvlText w:val="%2"/>
      <w:lvlJc w:val="left"/>
      <w:pPr>
        <w:tabs>
          <w:tab w:val="num" w:pos="1440"/>
        </w:tabs>
        <w:ind w:left="1440" w:hanging="360"/>
      </w:pPr>
      <w:rPr>
        <w:rFonts w:hint="default"/>
      </w:rPr>
    </w:lvl>
    <w:lvl w:ilvl="2" w:tplc="8926E1A2">
      <w:start w:val="1"/>
      <w:numFmt w:val="lowerRoman"/>
      <w:lvlText w:val="%3."/>
      <w:lvlJc w:val="right"/>
      <w:pPr>
        <w:tabs>
          <w:tab w:val="num" w:pos="2160"/>
        </w:tabs>
        <w:ind w:left="2160" w:hanging="180"/>
      </w:pPr>
    </w:lvl>
    <w:lvl w:ilvl="3" w:tplc="C77C9788" w:tentative="1">
      <w:start w:val="1"/>
      <w:numFmt w:val="decimal"/>
      <w:pStyle w:val="40"/>
      <w:lvlText w:val="%4."/>
      <w:lvlJc w:val="left"/>
      <w:pPr>
        <w:tabs>
          <w:tab w:val="num" w:pos="2880"/>
        </w:tabs>
        <w:ind w:left="2880" w:hanging="360"/>
      </w:pPr>
    </w:lvl>
    <w:lvl w:ilvl="4" w:tplc="CE50498A" w:tentative="1">
      <w:start w:val="1"/>
      <w:numFmt w:val="lowerLetter"/>
      <w:lvlText w:val="%5."/>
      <w:lvlJc w:val="left"/>
      <w:pPr>
        <w:tabs>
          <w:tab w:val="num" w:pos="3600"/>
        </w:tabs>
        <w:ind w:left="3600" w:hanging="360"/>
      </w:pPr>
    </w:lvl>
    <w:lvl w:ilvl="5" w:tplc="BF0CEA40" w:tentative="1">
      <w:start w:val="1"/>
      <w:numFmt w:val="lowerRoman"/>
      <w:lvlText w:val="%6."/>
      <w:lvlJc w:val="right"/>
      <w:pPr>
        <w:tabs>
          <w:tab w:val="num" w:pos="4320"/>
        </w:tabs>
        <w:ind w:left="4320" w:hanging="180"/>
      </w:pPr>
    </w:lvl>
    <w:lvl w:ilvl="6" w:tplc="28F6DD06" w:tentative="1">
      <w:start w:val="1"/>
      <w:numFmt w:val="decimal"/>
      <w:lvlText w:val="%7."/>
      <w:lvlJc w:val="left"/>
      <w:pPr>
        <w:tabs>
          <w:tab w:val="num" w:pos="5040"/>
        </w:tabs>
        <w:ind w:left="5040" w:hanging="360"/>
      </w:pPr>
    </w:lvl>
    <w:lvl w:ilvl="7" w:tplc="DFD226BA" w:tentative="1">
      <w:start w:val="1"/>
      <w:numFmt w:val="lowerLetter"/>
      <w:lvlText w:val="%8."/>
      <w:lvlJc w:val="left"/>
      <w:pPr>
        <w:tabs>
          <w:tab w:val="num" w:pos="5760"/>
        </w:tabs>
        <w:ind w:left="5760" w:hanging="360"/>
      </w:pPr>
    </w:lvl>
    <w:lvl w:ilvl="8" w:tplc="25D48AE6" w:tentative="1">
      <w:start w:val="1"/>
      <w:numFmt w:val="lowerRoman"/>
      <w:lvlText w:val="%9."/>
      <w:lvlJc w:val="right"/>
      <w:pPr>
        <w:tabs>
          <w:tab w:val="num" w:pos="6480"/>
        </w:tabs>
        <w:ind w:left="6480" w:hanging="180"/>
      </w:pPr>
    </w:lvl>
  </w:abstractNum>
  <w:abstractNum w:abstractNumId="36">
    <w:nsid w:val="5DBF29D2"/>
    <w:multiLevelType w:val="hybridMultilevel"/>
    <w:tmpl w:val="438C9DE8"/>
    <w:lvl w:ilvl="0" w:tplc="5A10B4DE">
      <w:start w:val="1"/>
      <w:numFmt w:val="decimal"/>
      <w:pStyle w:val="12"/>
      <w:lvlText w:val="%1."/>
      <w:lvlJc w:val="left"/>
      <w:pPr>
        <w:ind w:left="1080" w:hanging="360"/>
      </w:pPr>
      <w:rPr>
        <w:rFonts w:hint="default"/>
        <w:b w:val="0"/>
        <w:i w:val="0"/>
        <w:sz w:val="28"/>
        <w:szCs w:val="22"/>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5FF8721D"/>
    <w:multiLevelType w:val="hybridMultilevel"/>
    <w:tmpl w:val="A0406092"/>
    <w:lvl w:ilvl="0" w:tplc="6E2E3D80">
      <w:start w:val="1"/>
      <w:numFmt w:val="decimal"/>
      <w:lvlText w:val="%1."/>
      <w:lvlJc w:val="left"/>
      <w:pPr>
        <w:tabs>
          <w:tab w:val="num" w:pos="1287"/>
        </w:tabs>
        <w:ind w:left="1287" w:hanging="360"/>
      </w:pPr>
    </w:lvl>
    <w:lvl w:ilvl="1" w:tplc="E466E076">
      <w:start w:val="1"/>
      <w:numFmt w:val="decimal"/>
      <w:lvlText w:val="%2."/>
      <w:lvlJc w:val="left"/>
      <w:pPr>
        <w:tabs>
          <w:tab w:val="num" w:pos="960"/>
        </w:tabs>
        <w:ind w:left="960" w:hanging="360"/>
      </w:pPr>
      <w:rPr>
        <w:rFonts w:hint="default"/>
      </w:rPr>
    </w:lvl>
    <w:lvl w:ilvl="2" w:tplc="C1B6012A">
      <w:start w:val="1"/>
      <w:numFmt w:val="lowerRoman"/>
      <w:lvlText w:val="%3."/>
      <w:lvlJc w:val="right"/>
      <w:pPr>
        <w:tabs>
          <w:tab w:val="num" w:pos="2727"/>
        </w:tabs>
        <w:ind w:left="2727" w:hanging="180"/>
      </w:pPr>
    </w:lvl>
    <w:lvl w:ilvl="3" w:tplc="1C50A07A" w:tentative="1">
      <w:start w:val="1"/>
      <w:numFmt w:val="decimal"/>
      <w:lvlText w:val="%4."/>
      <w:lvlJc w:val="left"/>
      <w:pPr>
        <w:tabs>
          <w:tab w:val="num" w:pos="3447"/>
        </w:tabs>
        <w:ind w:left="3447" w:hanging="360"/>
      </w:pPr>
    </w:lvl>
    <w:lvl w:ilvl="4" w:tplc="1B247FC2" w:tentative="1">
      <w:start w:val="1"/>
      <w:numFmt w:val="lowerLetter"/>
      <w:lvlText w:val="%5."/>
      <w:lvlJc w:val="left"/>
      <w:pPr>
        <w:tabs>
          <w:tab w:val="num" w:pos="4167"/>
        </w:tabs>
        <w:ind w:left="4167" w:hanging="360"/>
      </w:pPr>
    </w:lvl>
    <w:lvl w:ilvl="5" w:tplc="BA409A58" w:tentative="1">
      <w:start w:val="1"/>
      <w:numFmt w:val="lowerRoman"/>
      <w:lvlText w:val="%6."/>
      <w:lvlJc w:val="right"/>
      <w:pPr>
        <w:tabs>
          <w:tab w:val="num" w:pos="4887"/>
        </w:tabs>
        <w:ind w:left="4887" w:hanging="180"/>
      </w:pPr>
    </w:lvl>
    <w:lvl w:ilvl="6" w:tplc="929861E4" w:tentative="1">
      <w:start w:val="1"/>
      <w:numFmt w:val="decimal"/>
      <w:lvlText w:val="%7."/>
      <w:lvlJc w:val="left"/>
      <w:pPr>
        <w:tabs>
          <w:tab w:val="num" w:pos="5607"/>
        </w:tabs>
        <w:ind w:left="5607" w:hanging="360"/>
      </w:pPr>
    </w:lvl>
    <w:lvl w:ilvl="7" w:tplc="F5B853F8" w:tentative="1">
      <w:start w:val="1"/>
      <w:numFmt w:val="lowerLetter"/>
      <w:lvlText w:val="%8."/>
      <w:lvlJc w:val="left"/>
      <w:pPr>
        <w:tabs>
          <w:tab w:val="num" w:pos="6327"/>
        </w:tabs>
        <w:ind w:left="6327" w:hanging="360"/>
      </w:pPr>
    </w:lvl>
    <w:lvl w:ilvl="8" w:tplc="E6F86E9E" w:tentative="1">
      <w:start w:val="1"/>
      <w:numFmt w:val="lowerRoman"/>
      <w:lvlText w:val="%9."/>
      <w:lvlJc w:val="right"/>
      <w:pPr>
        <w:tabs>
          <w:tab w:val="num" w:pos="7047"/>
        </w:tabs>
        <w:ind w:left="7047" w:hanging="180"/>
      </w:pPr>
    </w:lvl>
  </w:abstractNum>
  <w:abstractNum w:abstractNumId="39">
    <w:nsid w:val="61EB2D31"/>
    <w:multiLevelType w:val="hybridMultilevel"/>
    <w:tmpl w:val="CDD88720"/>
    <w:lvl w:ilvl="0" w:tplc="E746F042">
      <w:start w:val="1"/>
      <w:numFmt w:val="bullet"/>
      <w:lvlText w:val=""/>
      <w:lvlJc w:val="left"/>
      <w:pPr>
        <w:ind w:left="720" w:hanging="360"/>
      </w:pPr>
      <w:rPr>
        <w:rFonts w:ascii="Symbol" w:hAnsi="Symbol" w:hint="default"/>
      </w:rPr>
    </w:lvl>
    <w:lvl w:ilvl="1" w:tplc="A86CB872" w:tentative="1">
      <w:start w:val="1"/>
      <w:numFmt w:val="bullet"/>
      <w:lvlText w:val="o"/>
      <w:lvlJc w:val="left"/>
      <w:pPr>
        <w:ind w:left="1440" w:hanging="360"/>
      </w:pPr>
      <w:rPr>
        <w:rFonts w:ascii="Courier New" w:hAnsi="Courier New" w:cs="Courier New" w:hint="default"/>
      </w:rPr>
    </w:lvl>
    <w:lvl w:ilvl="2" w:tplc="61323E78" w:tentative="1">
      <w:start w:val="1"/>
      <w:numFmt w:val="bullet"/>
      <w:lvlText w:val=""/>
      <w:lvlJc w:val="left"/>
      <w:pPr>
        <w:ind w:left="2160" w:hanging="360"/>
      </w:pPr>
      <w:rPr>
        <w:rFonts w:ascii="Wingdings" w:hAnsi="Wingdings" w:hint="default"/>
      </w:rPr>
    </w:lvl>
    <w:lvl w:ilvl="3" w:tplc="CC428B94" w:tentative="1">
      <w:start w:val="1"/>
      <w:numFmt w:val="bullet"/>
      <w:lvlText w:val=""/>
      <w:lvlJc w:val="left"/>
      <w:pPr>
        <w:ind w:left="2880" w:hanging="360"/>
      </w:pPr>
      <w:rPr>
        <w:rFonts w:ascii="Symbol" w:hAnsi="Symbol" w:hint="default"/>
      </w:rPr>
    </w:lvl>
    <w:lvl w:ilvl="4" w:tplc="1C00B17C" w:tentative="1">
      <w:start w:val="1"/>
      <w:numFmt w:val="bullet"/>
      <w:lvlText w:val="o"/>
      <w:lvlJc w:val="left"/>
      <w:pPr>
        <w:ind w:left="3600" w:hanging="360"/>
      </w:pPr>
      <w:rPr>
        <w:rFonts w:ascii="Courier New" w:hAnsi="Courier New" w:cs="Courier New" w:hint="default"/>
      </w:rPr>
    </w:lvl>
    <w:lvl w:ilvl="5" w:tplc="77E89E80" w:tentative="1">
      <w:start w:val="1"/>
      <w:numFmt w:val="bullet"/>
      <w:lvlText w:val=""/>
      <w:lvlJc w:val="left"/>
      <w:pPr>
        <w:ind w:left="4320" w:hanging="360"/>
      </w:pPr>
      <w:rPr>
        <w:rFonts w:ascii="Wingdings" w:hAnsi="Wingdings" w:hint="default"/>
      </w:rPr>
    </w:lvl>
    <w:lvl w:ilvl="6" w:tplc="1EE0F65A" w:tentative="1">
      <w:start w:val="1"/>
      <w:numFmt w:val="bullet"/>
      <w:lvlText w:val=""/>
      <w:lvlJc w:val="left"/>
      <w:pPr>
        <w:ind w:left="5040" w:hanging="360"/>
      </w:pPr>
      <w:rPr>
        <w:rFonts w:ascii="Symbol" w:hAnsi="Symbol" w:hint="default"/>
      </w:rPr>
    </w:lvl>
    <w:lvl w:ilvl="7" w:tplc="99E2DE7E" w:tentative="1">
      <w:start w:val="1"/>
      <w:numFmt w:val="bullet"/>
      <w:lvlText w:val="o"/>
      <w:lvlJc w:val="left"/>
      <w:pPr>
        <w:ind w:left="5760" w:hanging="360"/>
      </w:pPr>
      <w:rPr>
        <w:rFonts w:ascii="Courier New" w:hAnsi="Courier New" w:cs="Courier New" w:hint="default"/>
      </w:rPr>
    </w:lvl>
    <w:lvl w:ilvl="8" w:tplc="1DB62732" w:tentative="1">
      <w:start w:val="1"/>
      <w:numFmt w:val="bullet"/>
      <w:lvlText w:val=""/>
      <w:lvlJc w:val="left"/>
      <w:pPr>
        <w:ind w:left="6480" w:hanging="360"/>
      </w:pPr>
      <w:rPr>
        <w:rFonts w:ascii="Wingdings" w:hAnsi="Wingdings" w:hint="default"/>
      </w:rPr>
    </w:lvl>
  </w:abstractNum>
  <w:abstractNum w:abstractNumId="40">
    <w:nsid w:val="64AD0923"/>
    <w:multiLevelType w:val="hybridMultilevel"/>
    <w:tmpl w:val="48320254"/>
    <w:lvl w:ilvl="0" w:tplc="C18A4FC4">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65291109"/>
    <w:multiLevelType w:val="hybridMultilevel"/>
    <w:tmpl w:val="8C225CF0"/>
    <w:lvl w:ilvl="0" w:tplc="04190001">
      <w:start w:val="1"/>
      <w:numFmt w:val="russianLower"/>
      <w:lvlText w:val="%1)"/>
      <w:lvlJc w:val="left"/>
      <w:pPr>
        <w:ind w:left="1429" w:hanging="360"/>
      </w:pPr>
      <w:rPr>
        <w:rFonts w:hint="default"/>
        <w:color w:val="auto"/>
      </w:rPr>
    </w:lvl>
    <w:lvl w:ilvl="1" w:tplc="04190003" w:tentative="1">
      <w:start w:val="1"/>
      <w:numFmt w:val="lowerLetter"/>
      <w:lvlText w:val="%2."/>
      <w:lvlJc w:val="left"/>
      <w:pPr>
        <w:ind w:left="1440" w:hanging="360"/>
      </w:pPr>
    </w:lvl>
    <w:lvl w:ilvl="2" w:tplc="04190005">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42">
    <w:nsid w:val="691C1496"/>
    <w:multiLevelType w:val="hybridMultilevel"/>
    <w:tmpl w:val="D966A454"/>
    <w:lvl w:ilvl="0" w:tplc="444C86FE">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4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5">
    <w:nsid w:val="70943F09"/>
    <w:multiLevelType w:val="hybridMultilevel"/>
    <w:tmpl w:val="0876F170"/>
    <w:lvl w:ilvl="0" w:tplc="55029504">
      <w:start w:val="1"/>
      <w:numFmt w:val="bullet"/>
      <w:lvlText w:val=""/>
      <w:lvlJc w:val="left"/>
      <w:pPr>
        <w:ind w:left="862" w:hanging="360"/>
      </w:pPr>
      <w:rPr>
        <w:rFonts w:ascii="Symbol" w:hAnsi="Symbol" w:hint="default"/>
      </w:rPr>
    </w:lvl>
    <w:lvl w:ilvl="1" w:tplc="33F6DC0E" w:tentative="1">
      <w:start w:val="1"/>
      <w:numFmt w:val="bullet"/>
      <w:lvlText w:val="o"/>
      <w:lvlJc w:val="left"/>
      <w:pPr>
        <w:ind w:left="1582" w:hanging="360"/>
      </w:pPr>
      <w:rPr>
        <w:rFonts w:ascii="Courier New" w:hAnsi="Courier New" w:cs="Courier New" w:hint="default"/>
      </w:rPr>
    </w:lvl>
    <w:lvl w:ilvl="2" w:tplc="87E494B6" w:tentative="1">
      <w:start w:val="1"/>
      <w:numFmt w:val="bullet"/>
      <w:pStyle w:val="32"/>
      <w:lvlText w:val=""/>
      <w:lvlJc w:val="left"/>
      <w:pPr>
        <w:ind w:left="2302" w:hanging="360"/>
      </w:pPr>
      <w:rPr>
        <w:rFonts w:ascii="Wingdings" w:hAnsi="Wingdings" w:hint="default"/>
      </w:rPr>
    </w:lvl>
    <w:lvl w:ilvl="3" w:tplc="A998D8FA" w:tentative="1">
      <w:start w:val="1"/>
      <w:numFmt w:val="bullet"/>
      <w:lvlText w:val=""/>
      <w:lvlJc w:val="left"/>
      <w:pPr>
        <w:ind w:left="3022" w:hanging="360"/>
      </w:pPr>
      <w:rPr>
        <w:rFonts w:ascii="Symbol" w:hAnsi="Symbol" w:hint="default"/>
      </w:rPr>
    </w:lvl>
    <w:lvl w:ilvl="4" w:tplc="8C028EEC" w:tentative="1">
      <w:start w:val="1"/>
      <w:numFmt w:val="bullet"/>
      <w:lvlText w:val="o"/>
      <w:lvlJc w:val="left"/>
      <w:pPr>
        <w:ind w:left="3742" w:hanging="360"/>
      </w:pPr>
      <w:rPr>
        <w:rFonts w:ascii="Courier New" w:hAnsi="Courier New" w:cs="Courier New" w:hint="default"/>
      </w:rPr>
    </w:lvl>
    <w:lvl w:ilvl="5" w:tplc="950EE13C" w:tentative="1">
      <w:start w:val="1"/>
      <w:numFmt w:val="bullet"/>
      <w:lvlText w:val=""/>
      <w:lvlJc w:val="left"/>
      <w:pPr>
        <w:ind w:left="4462" w:hanging="360"/>
      </w:pPr>
      <w:rPr>
        <w:rFonts w:ascii="Wingdings" w:hAnsi="Wingdings" w:hint="default"/>
      </w:rPr>
    </w:lvl>
    <w:lvl w:ilvl="6" w:tplc="6E5406D2" w:tentative="1">
      <w:start w:val="1"/>
      <w:numFmt w:val="bullet"/>
      <w:lvlText w:val=""/>
      <w:lvlJc w:val="left"/>
      <w:pPr>
        <w:ind w:left="5182" w:hanging="360"/>
      </w:pPr>
      <w:rPr>
        <w:rFonts w:ascii="Symbol" w:hAnsi="Symbol" w:hint="default"/>
      </w:rPr>
    </w:lvl>
    <w:lvl w:ilvl="7" w:tplc="E3F6FDCC" w:tentative="1">
      <w:start w:val="1"/>
      <w:numFmt w:val="bullet"/>
      <w:lvlText w:val="o"/>
      <w:lvlJc w:val="left"/>
      <w:pPr>
        <w:ind w:left="5902" w:hanging="360"/>
      </w:pPr>
      <w:rPr>
        <w:rFonts w:ascii="Courier New" w:hAnsi="Courier New" w:cs="Courier New" w:hint="default"/>
      </w:rPr>
    </w:lvl>
    <w:lvl w:ilvl="8" w:tplc="09BE05AC" w:tentative="1">
      <w:start w:val="1"/>
      <w:numFmt w:val="bullet"/>
      <w:lvlText w:val=""/>
      <w:lvlJc w:val="left"/>
      <w:pPr>
        <w:ind w:left="6622" w:hanging="360"/>
      </w:pPr>
      <w:rPr>
        <w:rFonts w:ascii="Wingdings" w:hAnsi="Wingdings" w:hint="default"/>
      </w:rPr>
    </w:lvl>
  </w:abstractNum>
  <w:abstractNum w:abstractNumId="46">
    <w:nsid w:val="749965B4"/>
    <w:multiLevelType w:val="hybridMultilevel"/>
    <w:tmpl w:val="82080B82"/>
    <w:lvl w:ilvl="0" w:tplc="DE980DEA">
      <w:start w:val="1"/>
      <w:numFmt w:val="decimal"/>
      <w:lvlText w:val="12.%1."/>
      <w:lvlJc w:val="left"/>
      <w:pPr>
        <w:ind w:left="720" w:hanging="360"/>
      </w:pPr>
      <w:rPr>
        <w:rFonts w:ascii="Cambria" w:eastAsia="Times New Roman" w:hAnsi="Cambria" w:cs="Times New Roman" w:hint="default"/>
        <w:b w:val="0"/>
        <w:i w:val="0"/>
      </w:rPr>
    </w:lvl>
    <w:lvl w:ilvl="1" w:tplc="09AA01C2" w:tentative="1">
      <w:start w:val="1"/>
      <w:numFmt w:val="lowerLetter"/>
      <w:lvlText w:val="%2."/>
      <w:lvlJc w:val="left"/>
      <w:pPr>
        <w:ind w:left="1440" w:hanging="360"/>
      </w:pPr>
    </w:lvl>
    <w:lvl w:ilvl="2" w:tplc="B36A70CC" w:tentative="1">
      <w:start w:val="1"/>
      <w:numFmt w:val="lowerRoman"/>
      <w:lvlText w:val="%3."/>
      <w:lvlJc w:val="right"/>
      <w:pPr>
        <w:ind w:left="2160" w:hanging="180"/>
      </w:pPr>
    </w:lvl>
    <w:lvl w:ilvl="3" w:tplc="A24E2394" w:tentative="1">
      <w:start w:val="1"/>
      <w:numFmt w:val="decimal"/>
      <w:lvlText w:val="%4."/>
      <w:lvlJc w:val="left"/>
      <w:pPr>
        <w:ind w:left="2880" w:hanging="360"/>
      </w:pPr>
    </w:lvl>
    <w:lvl w:ilvl="4" w:tplc="5BAE8088" w:tentative="1">
      <w:start w:val="1"/>
      <w:numFmt w:val="lowerLetter"/>
      <w:lvlText w:val="%5."/>
      <w:lvlJc w:val="left"/>
      <w:pPr>
        <w:ind w:left="3600" w:hanging="360"/>
      </w:pPr>
    </w:lvl>
    <w:lvl w:ilvl="5" w:tplc="4F32AF16" w:tentative="1">
      <w:start w:val="1"/>
      <w:numFmt w:val="lowerRoman"/>
      <w:lvlText w:val="%6."/>
      <w:lvlJc w:val="right"/>
      <w:pPr>
        <w:ind w:left="4320" w:hanging="180"/>
      </w:pPr>
    </w:lvl>
    <w:lvl w:ilvl="6" w:tplc="4CE8E592" w:tentative="1">
      <w:start w:val="1"/>
      <w:numFmt w:val="decimal"/>
      <w:lvlText w:val="%7."/>
      <w:lvlJc w:val="left"/>
      <w:pPr>
        <w:ind w:left="5040" w:hanging="360"/>
      </w:pPr>
    </w:lvl>
    <w:lvl w:ilvl="7" w:tplc="CA3C08CC" w:tentative="1">
      <w:start w:val="1"/>
      <w:numFmt w:val="lowerLetter"/>
      <w:lvlText w:val="%8."/>
      <w:lvlJc w:val="left"/>
      <w:pPr>
        <w:ind w:left="5760" w:hanging="360"/>
      </w:pPr>
    </w:lvl>
    <w:lvl w:ilvl="8" w:tplc="F3B06D66" w:tentative="1">
      <w:start w:val="1"/>
      <w:numFmt w:val="lowerRoman"/>
      <w:lvlText w:val="%9."/>
      <w:lvlJc w:val="right"/>
      <w:pPr>
        <w:ind w:left="6480" w:hanging="180"/>
      </w:pPr>
    </w:lvl>
  </w:abstractNum>
  <w:abstractNum w:abstractNumId="47">
    <w:nsid w:val="753531D5"/>
    <w:multiLevelType w:val="hybridMultilevel"/>
    <w:tmpl w:val="D86E90F0"/>
    <w:lvl w:ilvl="0" w:tplc="C18A4FC4">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7EC114E3"/>
    <w:multiLevelType w:val="hybridMultilevel"/>
    <w:tmpl w:val="14125368"/>
    <w:lvl w:ilvl="0" w:tplc="FD9277F2">
      <w:start w:val="1"/>
      <w:numFmt w:val="russianLower"/>
      <w:lvlText w:val="%1)"/>
      <w:lvlJc w:val="left"/>
      <w:pPr>
        <w:ind w:left="720" w:hanging="360"/>
      </w:pPr>
      <w:rPr>
        <w:rFonts w:hint="default"/>
        <w:color w:val="auto"/>
      </w:rPr>
    </w:lvl>
    <w:lvl w:ilvl="1" w:tplc="FE8E58F8" w:tentative="1">
      <w:start w:val="1"/>
      <w:numFmt w:val="lowerLetter"/>
      <w:lvlText w:val="%2."/>
      <w:lvlJc w:val="left"/>
      <w:pPr>
        <w:ind w:left="1440" w:hanging="360"/>
      </w:pPr>
    </w:lvl>
    <w:lvl w:ilvl="2" w:tplc="7B8AE984" w:tentative="1">
      <w:start w:val="1"/>
      <w:numFmt w:val="lowerRoman"/>
      <w:lvlText w:val="%3."/>
      <w:lvlJc w:val="right"/>
      <w:pPr>
        <w:ind w:left="2160" w:hanging="180"/>
      </w:pPr>
    </w:lvl>
    <w:lvl w:ilvl="3" w:tplc="2AC4141E" w:tentative="1">
      <w:start w:val="1"/>
      <w:numFmt w:val="decimal"/>
      <w:lvlText w:val="%4."/>
      <w:lvlJc w:val="left"/>
      <w:pPr>
        <w:ind w:left="2880" w:hanging="360"/>
      </w:pPr>
    </w:lvl>
    <w:lvl w:ilvl="4" w:tplc="0AAE2A08" w:tentative="1">
      <w:start w:val="1"/>
      <w:numFmt w:val="lowerLetter"/>
      <w:lvlText w:val="%5."/>
      <w:lvlJc w:val="left"/>
      <w:pPr>
        <w:ind w:left="3600" w:hanging="360"/>
      </w:pPr>
    </w:lvl>
    <w:lvl w:ilvl="5" w:tplc="DCD469A8" w:tentative="1">
      <w:start w:val="1"/>
      <w:numFmt w:val="lowerRoman"/>
      <w:lvlText w:val="%6."/>
      <w:lvlJc w:val="right"/>
      <w:pPr>
        <w:ind w:left="4320" w:hanging="180"/>
      </w:pPr>
    </w:lvl>
    <w:lvl w:ilvl="6" w:tplc="DEC0026E" w:tentative="1">
      <w:start w:val="1"/>
      <w:numFmt w:val="decimal"/>
      <w:lvlText w:val="%7."/>
      <w:lvlJc w:val="left"/>
      <w:pPr>
        <w:ind w:left="5040" w:hanging="360"/>
      </w:pPr>
    </w:lvl>
    <w:lvl w:ilvl="7" w:tplc="72360BC0" w:tentative="1">
      <w:start w:val="1"/>
      <w:numFmt w:val="lowerLetter"/>
      <w:lvlText w:val="%8."/>
      <w:lvlJc w:val="left"/>
      <w:pPr>
        <w:ind w:left="5760" w:hanging="360"/>
      </w:pPr>
    </w:lvl>
    <w:lvl w:ilvl="8" w:tplc="3D263628" w:tentative="1">
      <w:start w:val="1"/>
      <w:numFmt w:val="lowerRoman"/>
      <w:lvlText w:val="%9."/>
      <w:lvlJc w:val="right"/>
      <w:pPr>
        <w:ind w:left="6480" w:hanging="180"/>
      </w:pPr>
    </w:lvl>
  </w:abstractNum>
  <w:abstractNum w:abstractNumId="49">
    <w:nsid w:val="7F367D25"/>
    <w:multiLevelType w:val="hybridMultilevel"/>
    <w:tmpl w:val="B010CA7A"/>
    <w:lvl w:ilvl="0" w:tplc="04190001">
      <w:start w:val="1"/>
      <w:numFmt w:val="decimal"/>
      <w:lvlText w:val="%1."/>
      <w:lvlJc w:val="left"/>
      <w:pPr>
        <w:tabs>
          <w:tab w:val="num" w:pos="960"/>
        </w:tabs>
        <w:ind w:left="960" w:hanging="360"/>
      </w:pPr>
    </w:lvl>
    <w:lvl w:ilvl="1" w:tplc="04190003">
      <w:start w:val="1"/>
      <w:numFmt w:val="lowerLetter"/>
      <w:lvlText w:val="%2."/>
      <w:lvlJc w:val="left"/>
      <w:pPr>
        <w:tabs>
          <w:tab w:val="num" w:pos="1680"/>
        </w:tabs>
        <w:ind w:left="1680" w:hanging="360"/>
      </w:pPr>
    </w:lvl>
    <w:lvl w:ilvl="2" w:tplc="04190005" w:tentative="1">
      <w:start w:val="1"/>
      <w:numFmt w:val="lowerRoman"/>
      <w:lvlText w:val="%3."/>
      <w:lvlJc w:val="right"/>
      <w:pPr>
        <w:tabs>
          <w:tab w:val="num" w:pos="2400"/>
        </w:tabs>
        <w:ind w:left="2400" w:hanging="180"/>
      </w:pPr>
    </w:lvl>
    <w:lvl w:ilvl="3" w:tplc="04190001">
      <w:start w:val="1"/>
      <w:numFmt w:val="decimal"/>
      <w:lvlText w:val="%4."/>
      <w:lvlJc w:val="left"/>
      <w:pPr>
        <w:tabs>
          <w:tab w:val="num" w:pos="3120"/>
        </w:tabs>
        <w:ind w:left="3120" w:hanging="360"/>
      </w:pPr>
    </w:lvl>
    <w:lvl w:ilvl="4" w:tplc="04190003" w:tentative="1">
      <w:start w:val="1"/>
      <w:numFmt w:val="lowerLetter"/>
      <w:lvlText w:val="%5."/>
      <w:lvlJc w:val="left"/>
      <w:pPr>
        <w:tabs>
          <w:tab w:val="num" w:pos="3840"/>
        </w:tabs>
        <w:ind w:left="3840" w:hanging="360"/>
      </w:pPr>
    </w:lvl>
    <w:lvl w:ilvl="5" w:tplc="04190005" w:tentative="1">
      <w:start w:val="1"/>
      <w:numFmt w:val="lowerRoman"/>
      <w:lvlText w:val="%6."/>
      <w:lvlJc w:val="right"/>
      <w:pPr>
        <w:tabs>
          <w:tab w:val="num" w:pos="4560"/>
        </w:tabs>
        <w:ind w:left="4560" w:hanging="180"/>
      </w:pPr>
    </w:lvl>
    <w:lvl w:ilvl="6" w:tplc="04190001" w:tentative="1">
      <w:start w:val="1"/>
      <w:numFmt w:val="decimal"/>
      <w:lvlText w:val="%7."/>
      <w:lvlJc w:val="left"/>
      <w:pPr>
        <w:tabs>
          <w:tab w:val="num" w:pos="5280"/>
        </w:tabs>
        <w:ind w:left="5280" w:hanging="360"/>
      </w:pPr>
    </w:lvl>
    <w:lvl w:ilvl="7" w:tplc="04190003" w:tentative="1">
      <w:start w:val="1"/>
      <w:numFmt w:val="lowerLetter"/>
      <w:lvlText w:val="%8."/>
      <w:lvlJc w:val="left"/>
      <w:pPr>
        <w:tabs>
          <w:tab w:val="num" w:pos="6000"/>
        </w:tabs>
        <w:ind w:left="6000" w:hanging="360"/>
      </w:pPr>
    </w:lvl>
    <w:lvl w:ilvl="8" w:tplc="04190005" w:tentative="1">
      <w:start w:val="1"/>
      <w:numFmt w:val="lowerRoman"/>
      <w:lvlText w:val="%9."/>
      <w:lvlJc w:val="right"/>
      <w:pPr>
        <w:tabs>
          <w:tab w:val="num" w:pos="6720"/>
        </w:tabs>
        <w:ind w:left="6720" w:hanging="180"/>
      </w:pPr>
    </w:lvl>
  </w:abstractNum>
  <w:num w:numId="1">
    <w:abstractNumId w:val="45"/>
  </w:num>
  <w:num w:numId="2">
    <w:abstractNumId w:val="35"/>
  </w:num>
  <w:num w:numId="3">
    <w:abstractNumId w:val="32"/>
  </w:num>
  <w:num w:numId="4">
    <w:abstractNumId w:val="1"/>
  </w:num>
  <w:num w:numId="5">
    <w:abstractNumId w:val="0"/>
  </w:num>
  <w:num w:numId="6">
    <w:abstractNumId w:val="13"/>
  </w:num>
  <w:num w:numId="7">
    <w:abstractNumId w:val="37"/>
  </w:num>
  <w:num w:numId="8">
    <w:abstractNumId w:val="29"/>
  </w:num>
  <w:num w:numId="9">
    <w:abstractNumId w:val="26"/>
  </w:num>
  <w:num w:numId="10">
    <w:abstractNumId w:val="3"/>
  </w:num>
  <w:num w:numId="11">
    <w:abstractNumId w:val="23"/>
  </w:num>
  <w:num w:numId="12">
    <w:abstractNumId w:val="10"/>
  </w:num>
  <w:num w:numId="13">
    <w:abstractNumId w:val="24"/>
  </w:num>
  <w:num w:numId="14">
    <w:abstractNumId w:val="2"/>
  </w:num>
  <w:num w:numId="15">
    <w:abstractNumId w:val="38"/>
  </w:num>
  <w:num w:numId="16">
    <w:abstractNumId w:val="49"/>
  </w:num>
  <w:num w:numId="17">
    <w:abstractNumId w:val="42"/>
  </w:num>
  <w:num w:numId="18">
    <w:abstractNumId w:val="19"/>
  </w:num>
  <w:num w:numId="19">
    <w:abstractNumId w:val="25"/>
  </w:num>
  <w:num w:numId="20">
    <w:abstractNumId w:val="43"/>
  </w:num>
  <w:num w:numId="21">
    <w:abstractNumId w:val="44"/>
  </w:num>
  <w:num w:numId="22">
    <w:abstractNumId w:val="5"/>
  </w:num>
  <w:num w:numId="23">
    <w:abstractNumId w:val="18"/>
  </w:num>
  <w:num w:numId="24">
    <w:abstractNumId w:val="20"/>
  </w:num>
  <w:num w:numId="25">
    <w:abstractNumId w:val="9"/>
  </w:num>
  <w:num w:numId="26">
    <w:abstractNumId w:val="48"/>
  </w:num>
  <w:num w:numId="27">
    <w:abstractNumId w:val="41"/>
  </w:num>
  <w:num w:numId="28">
    <w:abstractNumId w:val="17"/>
  </w:num>
  <w:num w:numId="29">
    <w:abstractNumId w:val="46"/>
  </w:num>
  <w:num w:numId="30">
    <w:abstractNumId w:val="6"/>
  </w:num>
  <w:num w:numId="31">
    <w:abstractNumId w:val="21"/>
  </w:num>
  <w:num w:numId="32">
    <w:abstractNumId w:val="30"/>
  </w:num>
  <w:num w:numId="33">
    <w:abstractNumId w:val="28"/>
  </w:num>
  <w:num w:numId="34">
    <w:abstractNumId w:val="27"/>
  </w:num>
  <w:num w:numId="35">
    <w:abstractNumId w:val="8"/>
  </w:num>
  <w:num w:numId="36">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
  </w:num>
  <w:num w:numId="38">
    <w:abstractNumId w:val="11"/>
  </w:num>
  <w:num w:numId="39">
    <w:abstractNumId w:val="39"/>
  </w:num>
  <w:num w:numId="40">
    <w:abstractNumId w:val="36"/>
  </w:num>
  <w:num w:numId="41">
    <w:abstractNumId w:val="12"/>
  </w:num>
  <w:num w:numId="42">
    <w:abstractNumId w:val="47"/>
  </w:num>
  <w:num w:numId="43">
    <w:abstractNumId w:val="14"/>
  </w:num>
  <w:num w:numId="44">
    <w:abstractNumId w:val="33"/>
  </w:num>
  <w:num w:numId="45">
    <w:abstractNumId w:val="7"/>
  </w:num>
  <w:num w:numId="46">
    <w:abstractNumId w:val="40"/>
  </w:num>
  <w:num w:numId="47">
    <w:abstractNumId w:val="22"/>
  </w:num>
  <w:num w:numId="48">
    <w:abstractNumId w:val="34"/>
  </w:num>
  <w:num w:numId="49">
    <w:abstractNumId w:val="31"/>
  </w:num>
  <w:num w:numId="50">
    <w:abstractNumId w:val="15"/>
  </w:num>
  <w:num w:numId="5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autoHyphenation/>
  <w:drawingGridHorizontalSpacing w:val="120"/>
  <w:displayHorizontalDrawingGridEvery w:val="2"/>
  <w:characterSpacingControl w:val="doNotCompress"/>
  <w:hdrShapeDefaults>
    <o:shapedefaults v:ext="edit" spidmax="21505"/>
  </w:hdrShapeDefaults>
  <w:footnotePr>
    <w:footnote w:id="0"/>
    <w:footnote w:id="1"/>
  </w:footnotePr>
  <w:endnotePr>
    <w:endnote w:id="0"/>
    <w:endnote w:id="1"/>
  </w:endnotePr>
  <w:compat/>
  <w:rsids>
    <w:rsidRoot w:val="007C737E"/>
    <w:rsid w:val="0000075F"/>
    <w:rsid w:val="00001AEB"/>
    <w:rsid w:val="000024E5"/>
    <w:rsid w:val="000033F4"/>
    <w:rsid w:val="00003492"/>
    <w:rsid w:val="00003CEC"/>
    <w:rsid w:val="000040B1"/>
    <w:rsid w:val="000043D2"/>
    <w:rsid w:val="000053D0"/>
    <w:rsid w:val="00005878"/>
    <w:rsid w:val="000076A2"/>
    <w:rsid w:val="00007E8E"/>
    <w:rsid w:val="000101B6"/>
    <w:rsid w:val="0001026F"/>
    <w:rsid w:val="00010734"/>
    <w:rsid w:val="00010BC2"/>
    <w:rsid w:val="00010C38"/>
    <w:rsid w:val="0001108C"/>
    <w:rsid w:val="00013D5E"/>
    <w:rsid w:val="000143C2"/>
    <w:rsid w:val="000144DF"/>
    <w:rsid w:val="00017B62"/>
    <w:rsid w:val="0002275D"/>
    <w:rsid w:val="000234B1"/>
    <w:rsid w:val="00023F08"/>
    <w:rsid w:val="00023FDF"/>
    <w:rsid w:val="00027AE0"/>
    <w:rsid w:val="000316C6"/>
    <w:rsid w:val="00032B60"/>
    <w:rsid w:val="00035643"/>
    <w:rsid w:val="00035831"/>
    <w:rsid w:val="00037704"/>
    <w:rsid w:val="000405A6"/>
    <w:rsid w:val="00042DAB"/>
    <w:rsid w:val="000447E7"/>
    <w:rsid w:val="0004481B"/>
    <w:rsid w:val="0004572E"/>
    <w:rsid w:val="0005040A"/>
    <w:rsid w:val="00051E7F"/>
    <w:rsid w:val="0005448F"/>
    <w:rsid w:val="00054FD4"/>
    <w:rsid w:val="000577DD"/>
    <w:rsid w:val="00060547"/>
    <w:rsid w:val="00062C50"/>
    <w:rsid w:val="0006373D"/>
    <w:rsid w:val="00063ACA"/>
    <w:rsid w:val="00063ACE"/>
    <w:rsid w:val="00063E4B"/>
    <w:rsid w:val="0006474B"/>
    <w:rsid w:val="00064B40"/>
    <w:rsid w:val="00064C5C"/>
    <w:rsid w:val="00065353"/>
    <w:rsid w:val="000655C5"/>
    <w:rsid w:val="00072094"/>
    <w:rsid w:val="000720B0"/>
    <w:rsid w:val="000731E7"/>
    <w:rsid w:val="00074057"/>
    <w:rsid w:val="00074E2C"/>
    <w:rsid w:val="000752E7"/>
    <w:rsid w:val="00076D17"/>
    <w:rsid w:val="0008141F"/>
    <w:rsid w:val="00081F71"/>
    <w:rsid w:val="000823DA"/>
    <w:rsid w:val="00082EBF"/>
    <w:rsid w:val="00083870"/>
    <w:rsid w:val="000838EE"/>
    <w:rsid w:val="000846E4"/>
    <w:rsid w:val="000867E1"/>
    <w:rsid w:val="000874C1"/>
    <w:rsid w:val="00087A42"/>
    <w:rsid w:val="00087CCA"/>
    <w:rsid w:val="00090887"/>
    <w:rsid w:val="00091B7E"/>
    <w:rsid w:val="00093C94"/>
    <w:rsid w:val="000945DD"/>
    <w:rsid w:val="00095718"/>
    <w:rsid w:val="0009589D"/>
    <w:rsid w:val="00096FE5"/>
    <w:rsid w:val="000A0013"/>
    <w:rsid w:val="000A0587"/>
    <w:rsid w:val="000A068F"/>
    <w:rsid w:val="000A107A"/>
    <w:rsid w:val="000A1961"/>
    <w:rsid w:val="000A1DB9"/>
    <w:rsid w:val="000A219A"/>
    <w:rsid w:val="000A22CD"/>
    <w:rsid w:val="000A43AE"/>
    <w:rsid w:val="000A4A41"/>
    <w:rsid w:val="000A4AD2"/>
    <w:rsid w:val="000B04BE"/>
    <w:rsid w:val="000B0F69"/>
    <w:rsid w:val="000B1AA1"/>
    <w:rsid w:val="000B1B9B"/>
    <w:rsid w:val="000B28AA"/>
    <w:rsid w:val="000B2F08"/>
    <w:rsid w:val="000B4405"/>
    <w:rsid w:val="000B5374"/>
    <w:rsid w:val="000B5839"/>
    <w:rsid w:val="000B5952"/>
    <w:rsid w:val="000B69EC"/>
    <w:rsid w:val="000C0C59"/>
    <w:rsid w:val="000C166C"/>
    <w:rsid w:val="000C1884"/>
    <w:rsid w:val="000D3BD4"/>
    <w:rsid w:val="000D5559"/>
    <w:rsid w:val="000D6A1F"/>
    <w:rsid w:val="000D73B6"/>
    <w:rsid w:val="000D74E3"/>
    <w:rsid w:val="000D778B"/>
    <w:rsid w:val="000E12B7"/>
    <w:rsid w:val="000E320A"/>
    <w:rsid w:val="000E3331"/>
    <w:rsid w:val="000E39BE"/>
    <w:rsid w:val="000E3F07"/>
    <w:rsid w:val="000E4CA8"/>
    <w:rsid w:val="000E6268"/>
    <w:rsid w:val="000E713B"/>
    <w:rsid w:val="000F10D9"/>
    <w:rsid w:val="000F149B"/>
    <w:rsid w:val="000F1CEB"/>
    <w:rsid w:val="000F4363"/>
    <w:rsid w:val="000F6427"/>
    <w:rsid w:val="00100A57"/>
    <w:rsid w:val="00101D5D"/>
    <w:rsid w:val="00102302"/>
    <w:rsid w:val="00106F2C"/>
    <w:rsid w:val="001075C2"/>
    <w:rsid w:val="00110379"/>
    <w:rsid w:val="00111FCE"/>
    <w:rsid w:val="001125E8"/>
    <w:rsid w:val="001172AE"/>
    <w:rsid w:val="001217B3"/>
    <w:rsid w:val="00121863"/>
    <w:rsid w:val="00121C57"/>
    <w:rsid w:val="001249CA"/>
    <w:rsid w:val="00125673"/>
    <w:rsid w:val="0012627E"/>
    <w:rsid w:val="0013016B"/>
    <w:rsid w:val="00135ED8"/>
    <w:rsid w:val="0014064A"/>
    <w:rsid w:val="00140C79"/>
    <w:rsid w:val="00142709"/>
    <w:rsid w:val="0014402A"/>
    <w:rsid w:val="00144D01"/>
    <w:rsid w:val="00144F13"/>
    <w:rsid w:val="00146ED5"/>
    <w:rsid w:val="00150DC0"/>
    <w:rsid w:val="001538A6"/>
    <w:rsid w:val="00154B45"/>
    <w:rsid w:val="001558C3"/>
    <w:rsid w:val="0015799F"/>
    <w:rsid w:val="00160064"/>
    <w:rsid w:val="001601C7"/>
    <w:rsid w:val="001605CC"/>
    <w:rsid w:val="001606DF"/>
    <w:rsid w:val="00160CEB"/>
    <w:rsid w:val="00161892"/>
    <w:rsid w:val="0016417D"/>
    <w:rsid w:val="00165277"/>
    <w:rsid w:val="00165D5E"/>
    <w:rsid w:val="00166228"/>
    <w:rsid w:val="0016622B"/>
    <w:rsid w:val="00171905"/>
    <w:rsid w:val="00172174"/>
    <w:rsid w:val="00173D87"/>
    <w:rsid w:val="001758FB"/>
    <w:rsid w:val="00180EF9"/>
    <w:rsid w:val="00181EFA"/>
    <w:rsid w:val="001820A9"/>
    <w:rsid w:val="00182472"/>
    <w:rsid w:val="00183811"/>
    <w:rsid w:val="00183A25"/>
    <w:rsid w:val="00183DDE"/>
    <w:rsid w:val="00185C17"/>
    <w:rsid w:val="00187A5E"/>
    <w:rsid w:val="001903EB"/>
    <w:rsid w:val="0019046C"/>
    <w:rsid w:val="001910AF"/>
    <w:rsid w:val="0019158F"/>
    <w:rsid w:val="00191F12"/>
    <w:rsid w:val="001959B7"/>
    <w:rsid w:val="001A0E4B"/>
    <w:rsid w:val="001A3090"/>
    <w:rsid w:val="001A59CE"/>
    <w:rsid w:val="001A788E"/>
    <w:rsid w:val="001A78DA"/>
    <w:rsid w:val="001A7CC1"/>
    <w:rsid w:val="001B0698"/>
    <w:rsid w:val="001B0A51"/>
    <w:rsid w:val="001B0BA1"/>
    <w:rsid w:val="001B1BB2"/>
    <w:rsid w:val="001B2BFB"/>
    <w:rsid w:val="001B2C65"/>
    <w:rsid w:val="001B4BFF"/>
    <w:rsid w:val="001B4CBF"/>
    <w:rsid w:val="001B7DBD"/>
    <w:rsid w:val="001B7FED"/>
    <w:rsid w:val="001C067C"/>
    <w:rsid w:val="001C15AD"/>
    <w:rsid w:val="001C18A5"/>
    <w:rsid w:val="001C33B1"/>
    <w:rsid w:val="001C3D2E"/>
    <w:rsid w:val="001C440B"/>
    <w:rsid w:val="001C4FF8"/>
    <w:rsid w:val="001C56A5"/>
    <w:rsid w:val="001C594D"/>
    <w:rsid w:val="001C5F1F"/>
    <w:rsid w:val="001C6FE8"/>
    <w:rsid w:val="001C733E"/>
    <w:rsid w:val="001C7866"/>
    <w:rsid w:val="001C7884"/>
    <w:rsid w:val="001D0134"/>
    <w:rsid w:val="001D0BDC"/>
    <w:rsid w:val="001D0CE4"/>
    <w:rsid w:val="001D0E2E"/>
    <w:rsid w:val="001D1CD8"/>
    <w:rsid w:val="001D288B"/>
    <w:rsid w:val="001D3ED8"/>
    <w:rsid w:val="001D4D01"/>
    <w:rsid w:val="001D792A"/>
    <w:rsid w:val="001D7E1F"/>
    <w:rsid w:val="001D7F0E"/>
    <w:rsid w:val="001E0335"/>
    <w:rsid w:val="001E126B"/>
    <w:rsid w:val="001E2D6F"/>
    <w:rsid w:val="001E308C"/>
    <w:rsid w:val="001E630A"/>
    <w:rsid w:val="001E6CE0"/>
    <w:rsid w:val="001E70F7"/>
    <w:rsid w:val="001E777B"/>
    <w:rsid w:val="001F02C2"/>
    <w:rsid w:val="001F13BB"/>
    <w:rsid w:val="001F1CE4"/>
    <w:rsid w:val="001F20B0"/>
    <w:rsid w:val="001F2D6E"/>
    <w:rsid w:val="001F4644"/>
    <w:rsid w:val="001F552D"/>
    <w:rsid w:val="001F7063"/>
    <w:rsid w:val="0020036E"/>
    <w:rsid w:val="00202CD6"/>
    <w:rsid w:val="00204BA9"/>
    <w:rsid w:val="0020546D"/>
    <w:rsid w:val="002066BA"/>
    <w:rsid w:val="00206B3B"/>
    <w:rsid w:val="00207CBD"/>
    <w:rsid w:val="00210223"/>
    <w:rsid w:val="0021116F"/>
    <w:rsid w:val="00212A43"/>
    <w:rsid w:val="00213571"/>
    <w:rsid w:val="002136F1"/>
    <w:rsid w:val="002141CC"/>
    <w:rsid w:val="002141E9"/>
    <w:rsid w:val="002155E3"/>
    <w:rsid w:val="00217B27"/>
    <w:rsid w:val="00217B2B"/>
    <w:rsid w:val="00220991"/>
    <w:rsid w:val="002215C9"/>
    <w:rsid w:val="0022197F"/>
    <w:rsid w:val="0022554A"/>
    <w:rsid w:val="00226D27"/>
    <w:rsid w:val="002314F4"/>
    <w:rsid w:val="002319D5"/>
    <w:rsid w:val="00231F47"/>
    <w:rsid w:val="00232FE1"/>
    <w:rsid w:val="00235009"/>
    <w:rsid w:val="00240397"/>
    <w:rsid w:val="002429E1"/>
    <w:rsid w:val="002440A5"/>
    <w:rsid w:val="00244E09"/>
    <w:rsid w:val="002453E7"/>
    <w:rsid w:val="00250A43"/>
    <w:rsid w:val="0025295D"/>
    <w:rsid w:val="00252FF5"/>
    <w:rsid w:val="00253249"/>
    <w:rsid w:val="00253298"/>
    <w:rsid w:val="002542AE"/>
    <w:rsid w:val="0025484D"/>
    <w:rsid w:val="00254A45"/>
    <w:rsid w:val="00255E1C"/>
    <w:rsid w:val="0026169D"/>
    <w:rsid w:val="0026204B"/>
    <w:rsid w:val="00265BE7"/>
    <w:rsid w:val="00265C3B"/>
    <w:rsid w:val="002663FE"/>
    <w:rsid w:val="00266729"/>
    <w:rsid w:val="00266D9B"/>
    <w:rsid w:val="00270981"/>
    <w:rsid w:val="002719DF"/>
    <w:rsid w:val="00275B2E"/>
    <w:rsid w:val="002768AF"/>
    <w:rsid w:val="002775B8"/>
    <w:rsid w:val="00277B1A"/>
    <w:rsid w:val="0028029D"/>
    <w:rsid w:val="00280526"/>
    <w:rsid w:val="00281BF7"/>
    <w:rsid w:val="00282962"/>
    <w:rsid w:val="00282D76"/>
    <w:rsid w:val="00283088"/>
    <w:rsid w:val="0028375C"/>
    <w:rsid w:val="002845E9"/>
    <w:rsid w:val="00285993"/>
    <w:rsid w:val="00285FCA"/>
    <w:rsid w:val="00286F77"/>
    <w:rsid w:val="002900AE"/>
    <w:rsid w:val="00296522"/>
    <w:rsid w:val="002A0BBB"/>
    <w:rsid w:val="002A15A3"/>
    <w:rsid w:val="002A15E5"/>
    <w:rsid w:val="002A6303"/>
    <w:rsid w:val="002B026D"/>
    <w:rsid w:val="002B288C"/>
    <w:rsid w:val="002B6F57"/>
    <w:rsid w:val="002B7C0C"/>
    <w:rsid w:val="002C045C"/>
    <w:rsid w:val="002C138D"/>
    <w:rsid w:val="002C1A02"/>
    <w:rsid w:val="002C1C66"/>
    <w:rsid w:val="002C1D76"/>
    <w:rsid w:val="002C2B00"/>
    <w:rsid w:val="002C4D45"/>
    <w:rsid w:val="002D0BE1"/>
    <w:rsid w:val="002D1289"/>
    <w:rsid w:val="002D1350"/>
    <w:rsid w:val="002D626B"/>
    <w:rsid w:val="002D74A8"/>
    <w:rsid w:val="002E1075"/>
    <w:rsid w:val="002E3EE2"/>
    <w:rsid w:val="002E43F8"/>
    <w:rsid w:val="002E5966"/>
    <w:rsid w:val="002E77A5"/>
    <w:rsid w:val="002F1144"/>
    <w:rsid w:val="002F2B17"/>
    <w:rsid w:val="002F33FC"/>
    <w:rsid w:val="002F530B"/>
    <w:rsid w:val="002F7216"/>
    <w:rsid w:val="003006AD"/>
    <w:rsid w:val="00300EB7"/>
    <w:rsid w:val="00301A08"/>
    <w:rsid w:val="00305217"/>
    <w:rsid w:val="003058B6"/>
    <w:rsid w:val="00305D7D"/>
    <w:rsid w:val="003060B4"/>
    <w:rsid w:val="00312FE1"/>
    <w:rsid w:val="00317863"/>
    <w:rsid w:val="00320014"/>
    <w:rsid w:val="003200A6"/>
    <w:rsid w:val="00320201"/>
    <w:rsid w:val="00321125"/>
    <w:rsid w:val="00321798"/>
    <w:rsid w:val="00323652"/>
    <w:rsid w:val="00323E24"/>
    <w:rsid w:val="00323FE8"/>
    <w:rsid w:val="00324B7C"/>
    <w:rsid w:val="00326774"/>
    <w:rsid w:val="00327639"/>
    <w:rsid w:val="00330613"/>
    <w:rsid w:val="00331BA8"/>
    <w:rsid w:val="003336CC"/>
    <w:rsid w:val="00334AB8"/>
    <w:rsid w:val="00335DD2"/>
    <w:rsid w:val="00345919"/>
    <w:rsid w:val="00347AAA"/>
    <w:rsid w:val="0035263D"/>
    <w:rsid w:val="00352FB1"/>
    <w:rsid w:val="00355B66"/>
    <w:rsid w:val="00360CF0"/>
    <w:rsid w:val="00361D36"/>
    <w:rsid w:val="00362743"/>
    <w:rsid w:val="003633CB"/>
    <w:rsid w:val="003648DC"/>
    <w:rsid w:val="00366EE8"/>
    <w:rsid w:val="00370C5F"/>
    <w:rsid w:val="00370E30"/>
    <w:rsid w:val="00373754"/>
    <w:rsid w:val="00373EEC"/>
    <w:rsid w:val="00373F51"/>
    <w:rsid w:val="00375522"/>
    <w:rsid w:val="0037740F"/>
    <w:rsid w:val="00380F9D"/>
    <w:rsid w:val="00382F40"/>
    <w:rsid w:val="00385BD3"/>
    <w:rsid w:val="00387435"/>
    <w:rsid w:val="00390CF8"/>
    <w:rsid w:val="00392911"/>
    <w:rsid w:val="00392F6C"/>
    <w:rsid w:val="003941B7"/>
    <w:rsid w:val="00395387"/>
    <w:rsid w:val="003953D5"/>
    <w:rsid w:val="00396E52"/>
    <w:rsid w:val="00397536"/>
    <w:rsid w:val="003A02B0"/>
    <w:rsid w:val="003A36E0"/>
    <w:rsid w:val="003A4771"/>
    <w:rsid w:val="003A4D6B"/>
    <w:rsid w:val="003A5666"/>
    <w:rsid w:val="003A627F"/>
    <w:rsid w:val="003B14BD"/>
    <w:rsid w:val="003B4AAB"/>
    <w:rsid w:val="003B73B0"/>
    <w:rsid w:val="003B7A32"/>
    <w:rsid w:val="003C0872"/>
    <w:rsid w:val="003C193C"/>
    <w:rsid w:val="003C3F03"/>
    <w:rsid w:val="003C5132"/>
    <w:rsid w:val="003C5257"/>
    <w:rsid w:val="003C5658"/>
    <w:rsid w:val="003C6538"/>
    <w:rsid w:val="003C7416"/>
    <w:rsid w:val="003C7B81"/>
    <w:rsid w:val="003C7FF9"/>
    <w:rsid w:val="003D2135"/>
    <w:rsid w:val="003D2803"/>
    <w:rsid w:val="003D3278"/>
    <w:rsid w:val="003D3C51"/>
    <w:rsid w:val="003D451C"/>
    <w:rsid w:val="003D5125"/>
    <w:rsid w:val="003E0066"/>
    <w:rsid w:val="003E0F9B"/>
    <w:rsid w:val="003E57B8"/>
    <w:rsid w:val="003E5A07"/>
    <w:rsid w:val="003E647A"/>
    <w:rsid w:val="003E6CD8"/>
    <w:rsid w:val="003E71FC"/>
    <w:rsid w:val="003E7A6E"/>
    <w:rsid w:val="003F148F"/>
    <w:rsid w:val="003F3CD4"/>
    <w:rsid w:val="003F3D83"/>
    <w:rsid w:val="003F5435"/>
    <w:rsid w:val="003F6C75"/>
    <w:rsid w:val="00402175"/>
    <w:rsid w:val="004026C9"/>
    <w:rsid w:val="00404B82"/>
    <w:rsid w:val="00405BF3"/>
    <w:rsid w:val="004066BB"/>
    <w:rsid w:val="00406814"/>
    <w:rsid w:val="0041085B"/>
    <w:rsid w:val="00414A73"/>
    <w:rsid w:val="00414E4B"/>
    <w:rsid w:val="00415296"/>
    <w:rsid w:val="00416499"/>
    <w:rsid w:val="00416D08"/>
    <w:rsid w:val="00417CF5"/>
    <w:rsid w:val="00420E19"/>
    <w:rsid w:val="00421239"/>
    <w:rsid w:val="004230C1"/>
    <w:rsid w:val="004304B8"/>
    <w:rsid w:val="0043535F"/>
    <w:rsid w:val="004361C2"/>
    <w:rsid w:val="00436D0D"/>
    <w:rsid w:val="00436E48"/>
    <w:rsid w:val="004400E9"/>
    <w:rsid w:val="00440444"/>
    <w:rsid w:val="00440841"/>
    <w:rsid w:val="00444101"/>
    <w:rsid w:val="004462B2"/>
    <w:rsid w:val="00446DB7"/>
    <w:rsid w:val="00450BC8"/>
    <w:rsid w:val="0045232B"/>
    <w:rsid w:val="004560F3"/>
    <w:rsid w:val="004564FB"/>
    <w:rsid w:val="004568F8"/>
    <w:rsid w:val="00456A9A"/>
    <w:rsid w:val="004573D1"/>
    <w:rsid w:val="004621C8"/>
    <w:rsid w:val="004644D2"/>
    <w:rsid w:val="00464647"/>
    <w:rsid w:val="00465001"/>
    <w:rsid w:val="00465410"/>
    <w:rsid w:val="00465ECB"/>
    <w:rsid w:val="00466509"/>
    <w:rsid w:val="00466516"/>
    <w:rsid w:val="00466F9E"/>
    <w:rsid w:val="0047163D"/>
    <w:rsid w:val="00471CA8"/>
    <w:rsid w:val="00473741"/>
    <w:rsid w:val="0047417F"/>
    <w:rsid w:val="00475C30"/>
    <w:rsid w:val="0048067E"/>
    <w:rsid w:val="00480917"/>
    <w:rsid w:val="004823EF"/>
    <w:rsid w:val="00484E5E"/>
    <w:rsid w:val="004853E7"/>
    <w:rsid w:val="00486BE8"/>
    <w:rsid w:val="004874E4"/>
    <w:rsid w:val="0049084E"/>
    <w:rsid w:val="0049170A"/>
    <w:rsid w:val="00491C71"/>
    <w:rsid w:val="00492142"/>
    <w:rsid w:val="0049396B"/>
    <w:rsid w:val="00494CE1"/>
    <w:rsid w:val="00495667"/>
    <w:rsid w:val="004A41E6"/>
    <w:rsid w:val="004A43A7"/>
    <w:rsid w:val="004A5DFD"/>
    <w:rsid w:val="004A6C28"/>
    <w:rsid w:val="004A7506"/>
    <w:rsid w:val="004A7526"/>
    <w:rsid w:val="004B0F94"/>
    <w:rsid w:val="004B1B92"/>
    <w:rsid w:val="004B541C"/>
    <w:rsid w:val="004B7266"/>
    <w:rsid w:val="004C1016"/>
    <w:rsid w:val="004C1219"/>
    <w:rsid w:val="004C1668"/>
    <w:rsid w:val="004C1A41"/>
    <w:rsid w:val="004C2F84"/>
    <w:rsid w:val="004C31F7"/>
    <w:rsid w:val="004C3A29"/>
    <w:rsid w:val="004D09D6"/>
    <w:rsid w:val="004D12D3"/>
    <w:rsid w:val="004D3267"/>
    <w:rsid w:val="004D52AC"/>
    <w:rsid w:val="004D7CBF"/>
    <w:rsid w:val="004E0F71"/>
    <w:rsid w:val="004E1F93"/>
    <w:rsid w:val="004E7BC5"/>
    <w:rsid w:val="004F3F84"/>
    <w:rsid w:val="004F46C4"/>
    <w:rsid w:val="004F58A1"/>
    <w:rsid w:val="004F5DFF"/>
    <w:rsid w:val="004F6557"/>
    <w:rsid w:val="004F6B57"/>
    <w:rsid w:val="004F78CE"/>
    <w:rsid w:val="004F7A3C"/>
    <w:rsid w:val="004F7FA7"/>
    <w:rsid w:val="0050026E"/>
    <w:rsid w:val="00503E7A"/>
    <w:rsid w:val="00505378"/>
    <w:rsid w:val="00505C97"/>
    <w:rsid w:val="00506E47"/>
    <w:rsid w:val="00507242"/>
    <w:rsid w:val="00510E75"/>
    <w:rsid w:val="00512B88"/>
    <w:rsid w:val="00513217"/>
    <w:rsid w:val="00513461"/>
    <w:rsid w:val="00514B5E"/>
    <w:rsid w:val="005203C1"/>
    <w:rsid w:val="005222C8"/>
    <w:rsid w:val="00522C3C"/>
    <w:rsid w:val="005243E4"/>
    <w:rsid w:val="00526227"/>
    <w:rsid w:val="00530919"/>
    <w:rsid w:val="005314FD"/>
    <w:rsid w:val="00534497"/>
    <w:rsid w:val="005349A9"/>
    <w:rsid w:val="005359AC"/>
    <w:rsid w:val="0053624C"/>
    <w:rsid w:val="00541399"/>
    <w:rsid w:val="0054326F"/>
    <w:rsid w:val="0054368B"/>
    <w:rsid w:val="00544A78"/>
    <w:rsid w:val="00544EC1"/>
    <w:rsid w:val="005450FD"/>
    <w:rsid w:val="00546650"/>
    <w:rsid w:val="005474E2"/>
    <w:rsid w:val="00550CAA"/>
    <w:rsid w:val="00551F0C"/>
    <w:rsid w:val="005544EA"/>
    <w:rsid w:val="00560432"/>
    <w:rsid w:val="005609BB"/>
    <w:rsid w:val="00560BC8"/>
    <w:rsid w:val="00561255"/>
    <w:rsid w:val="00561636"/>
    <w:rsid w:val="00563A6D"/>
    <w:rsid w:val="00564294"/>
    <w:rsid w:val="005642A9"/>
    <w:rsid w:val="005664D9"/>
    <w:rsid w:val="00571FA6"/>
    <w:rsid w:val="00572F92"/>
    <w:rsid w:val="00574BF2"/>
    <w:rsid w:val="00574E82"/>
    <w:rsid w:val="00575AC6"/>
    <w:rsid w:val="005761D6"/>
    <w:rsid w:val="00576817"/>
    <w:rsid w:val="0057788E"/>
    <w:rsid w:val="00577CE0"/>
    <w:rsid w:val="00577D9D"/>
    <w:rsid w:val="0058002C"/>
    <w:rsid w:val="005805A9"/>
    <w:rsid w:val="00584D2B"/>
    <w:rsid w:val="00584F42"/>
    <w:rsid w:val="00585E0E"/>
    <w:rsid w:val="00587A1D"/>
    <w:rsid w:val="00591E08"/>
    <w:rsid w:val="00592426"/>
    <w:rsid w:val="00592B94"/>
    <w:rsid w:val="00593F78"/>
    <w:rsid w:val="005946CE"/>
    <w:rsid w:val="00594A53"/>
    <w:rsid w:val="005A002D"/>
    <w:rsid w:val="005A01AB"/>
    <w:rsid w:val="005A0C12"/>
    <w:rsid w:val="005A1BD0"/>
    <w:rsid w:val="005A2353"/>
    <w:rsid w:val="005A2ED2"/>
    <w:rsid w:val="005A31BC"/>
    <w:rsid w:val="005A3958"/>
    <w:rsid w:val="005A39A2"/>
    <w:rsid w:val="005B4598"/>
    <w:rsid w:val="005B47C0"/>
    <w:rsid w:val="005B53F9"/>
    <w:rsid w:val="005B5D80"/>
    <w:rsid w:val="005B5E7F"/>
    <w:rsid w:val="005B719E"/>
    <w:rsid w:val="005B7B08"/>
    <w:rsid w:val="005C02A3"/>
    <w:rsid w:val="005C0EF3"/>
    <w:rsid w:val="005C15D7"/>
    <w:rsid w:val="005C2B89"/>
    <w:rsid w:val="005C3FAB"/>
    <w:rsid w:val="005C428D"/>
    <w:rsid w:val="005C4C7E"/>
    <w:rsid w:val="005C5A42"/>
    <w:rsid w:val="005C6601"/>
    <w:rsid w:val="005C7C12"/>
    <w:rsid w:val="005C7FDF"/>
    <w:rsid w:val="005D1E74"/>
    <w:rsid w:val="005D4265"/>
    <w:rsid w:val="005D4B44"/>
    <w:rsid w:val="005D4C57"/>
    <w:rsid w:val="005D51C6"/>
    <w:rsid w:val="005D588E"/>
    <w:rsid w:val="005E1A6E"/>
    <w:rsid w:val="005E2193"/>
    <w:rsid w:val="005E2423"/>
    <w:rsid w:val="005E3229"/>
    <w:rsid w:val="005E4935"/>
    <w:rsid w:val="005E4F7A"/>
    <w:rsid w:val="005E66A9"/>
    <w:rsid w:val="005E691F"/>
    <w:rsid w:val="005E7741"/>
    <w:rsid w:val="005E77C7"/>
    <w:rsid w:val="005F0413"/>
    <w:rsid w:val="005F06CF"/>
    <w:rsid w:val="005F0D85"/>
    <w:rsid w:val="005F17AB"/>
    <w:rsid w:val="005F7230"/>
    <w:rsid w:val="00600E86"/>
    <w:rsid w:val="00600EC0"/>
    <w:rsid w:val="0060157E"/>
    <w:rsid w:val="0060205B"/>
    <w:rsid w:val="006037AB"/>
    <w:rsid w:val="0060590D"/>
    <w:rsid w:val="006062C6"/>
    <w:rsid w:val="006066A8"/>
    <w:rsid w:val="00606761"/>
    <w:rsid w:val="00606C4F"/>
    <w:rsid w:val="00610B90"/>
    <w:rsid w:val="00611040"/>
    <w:rsid w:val="00613AAF"/>
    <w:rsid w:val="0061559C"/>
    <w:rsid w:val="006162D3"/>
    <w:rsid w:val="006200A4"/>
    <w:rsid w:val="0062378E"/>
    <w:rsid w:val="00624974"/>
    <w:rsid w:val="00627656"/>
    <w:rsid w:val="00627E7F"/>
    <w:rsid w:val="006307DE"/>
    <w:rsid w:val="00631450"/>
    <w:rsid w:val="00632073"/>
    <w:rsid w:val="00633C42"/>
    <w:rsid w:val="006341C4"/>
    <w:rsid w:val="00635DEE"/>
    <w:rsid w:val="0063648E"/>
    <w:rsid w:val="00636A33"/>
    <w:rsid w:val="006376EB"/>
    <w:rsid w:val="00641C15"/>
    <w:rsid w:val="006436EF"/>
    <w:rsid w:val="00646ED7"/>
    <w:rsid w:val="00647AA5"/>
    <w:rsid w:val="00647F8D"/>
    <w:rsid w:val="006541D1"/>
    <w:rsid w:val="00656D73"/>
    <w:rsid w:val="00657A45"/>
    <w:rsid w:val="00660C28"/>
    <w:rsid w:val="006624A0"/>
    <w:rsid w:val="00663F35"/>
    <w:rsid w:val="00664050"/>
    <w:rsid w:val="00664B56"/>
    <w:rsid w:val="00667474"/>
    <w:rsid w:val="006708B5"/>
    <w:rsid w:val="006709A9"/>
    <w:rsid w:val="00670B05"/>
    <w:rsid w:val="00671FDB"/>
    <w:rsid w:val="00674D52"/>
    <w:rsid w:val="006772F9"/>
    <w:rsid w:val="0068030F"/>
    <w:rsid w:val="00680921"/>
    <w:rsid w:val="00680C42"/>
    <w:rsid w:val="00680E6E"/>
    <w:rsid w:val="006810AE"/>
    <w:rsid w:val="00682520"/>
    <w:rsid w:val="00682919"/>
    <w:rsid w:val="00683492"/>
    <w:rsid w:val="00683DEF"/>
    <w:rsid w:val="00686193"/>
    <w:rsid w:val="006873A9"/>
    <w:rsid w:val="00691C64"/>
    <w:rsid w:val="00692093"/>
    <w:rsid w:val="00692839"/>
    <w:rsid w:val="00693D1D"/>
    <w:rsid w:val="00693E62"/>
    <w:rsid w:val="00693FCF"/>
    <w:rsid w:val="006954A4"/>
    <w:rsid w:val="006958F6"/>
    <w:rsid w:val="00695D9D"/>
    <w:rsid w:val="0069766D"/>
    <w:rsid w:val="006A33E1"/>
    <w:rsid w:val="006A3F4F"/>
    <w:rsid w:val="006A4115"/>
    <w:rsid w:val="006A44C1"/>
    <w:rsid w:val="006A45B2"/>
    <w:rsid w:val="006A6DBE"/>
    <w:rsid w:val="006A770E"/>
    <w:rsid w:val="006B0D0B"/>
    <w:rsid w:val="006B23C5"/>
    <w:rsid w:val="006B2E27"/>
    <w:rsid w:val="006B32D7"/>
    <w:rsid w:val="006B589B"/>
    <w:rsid w:val="006B7665"/>
    <w:rsid w:val="006B78E3"/>
    <w:rsid w:val="006C07A7"/>
    <w:rsid w:val="006C0B0B"/>
    <w:rsid w:val="006C10CE"/>
    <w:rsid w:val="006C127B"/>
    <w:rsid w:val="006C31E6"/>
    <w:rsid w:val="006C3345"/>
    <w:rsid w:val="006C3E8C"/>
    <w:rsid w:val="006C42DF"/>
    <w:rsid w:val="006C5B44"/>
    <w:rsid w:val="006C68B5"/>
    <w:rsid w:val="006C75C1"/>
    <w:rsid w:val="006D0F24"/>
    <w:rsid w:val="006D126A"/>
    <w:rsid w:val="006D246B"/>
    <w:rsid w:val="006D24D4"/>
    <w:rsid w:val="006D3B6E"/>
    <w:rsid w:val="006D4367"/>
    <w:rsid w:val="006D5241"/>
    <w:rsid w:val="006D58EF"/>
    <w:rsid w:val="006D7B10"/>
    <w:rsid w:val="006E0AEE"/>
    <w:rsid w:val="006E1EA3"/>
    <w:rsid w:val="006E4239"/>
    <w:rsid w:val="006E5A22"/>
    <w:rsid w:val="006E7543"/>
    <w:rsid w:val="006E767F"/>
    <w:rsid w:val="006F02C8"/>
    <w:rsid w:val="006F0AF4"/>
    <w:rsid w:val="006F16F1"/>
    <w:rsid w:val="006F2610"/>
    <w:rsid w:val="006F2D16"/>
    <w:rsid w:val="006F31D1"/>
    <w:rsid w:val="006F31FB"/>
    <w:rsid w:val="006F3874"/>
    <w:rsid w:val="006F3DAC"/>
    <w:rsid w:val="006F4692"/>
    <w:rsid w:val="006F6E2A"/>
    <w:rsid w:val="006F728D"/>
    <w:rsid w:val="006F759A"/>
    <w:rsid w:val="006F78DD"/>
    <w:rsid w:val="006F7BAB"/>
    <w:rsid w:val="00700D81"/>
    <w:rsid w:val="00701716"/>
    <w:rsid w:val="00703D9D"/>
    <w:rsid w:val="00704A41"/>
    <w:rsid w:val="00706765"/>
    <w:rsid w:val="007067FC"/>
    <w:rsid w:val="007100A8"/>
    <w:rsid w:val="00712DAC"/>
    <w:rsid w:val="0071394E"/>
    <w:rsid w:val="00715369"/>
    <w:rsid w:val="00715CB6"/>
    <w:rsid w:val="00715FD6"/>
    <w:rsid w:val="00716993"/>
    <w:rsid w:val="00717F37"/>
    <w:rsid w:val="007222E7"/>
    <w:rsid w:val="00722D2E"/>
    <w:rsid w:val="007261A0"/>
    <w:rsid w:val="0072768E"/>
    <w:rsid w:val="00732849"/>
    <w:rsid w:val="00732DCB"/>
    <w:rsid w:val="0073317E"/>
    <w:rsid w:val="00733A75"/>
    <w:rsid w:val="0073516B"/>
    <w:rsid w:val="00736AE0"/>
    <w:rsid w:val="0073708E"/>
    <w:rsid w:val="00740225"/>
    <w:rsid w:val="00740BFF"/>
    <w:rsid w:val="00740DEE"/>
    <w:rsid w:val="007410C8"/>
    <w:rsid w:val="00741530"/>
    <w:rsid w:val="00742D31"/>
    <w:rsid w:val="007432A3"/>
    <w:rsid w:val="0074399C"/>
    <w:rsid w:val="00743EB0"/>
    <w:rsid w:val="00744448"/>
    <w:rsid w:val="0074461F"/>
    <w:rsid w:val="007449C0"/>
    <w:rsid w:val="0074540F"/>
    <w:rsid w:val="007461C6"/>
    <w:rsid w:val="00746471"/>
    <w:rsid w:val="00747334"/>
    <w:rsid w:val="0075026B"/>
    <w:rsid w:val="00750ADE"/>
    <w:rsid w:val="0075117A"/>
    <w:rsid w:val="00753445"/>
    <w:rsid w:val="00753531"/>
    <w:rsid w:val="007540C3"/>
    <w:rsid w:val="00754D85"/>
    <w:rsid w:val="00755E36"/>
    <w:rsid w:val="0076017F"/>
    <w:rsid w:val="007603BF"/>
    <w:rsid w:val="007609AE"/>
    <w:rsid w:val="00761148"/>
    <w:rsid w:val="00761658"/>
    <w:rsid w:val="007617C9"/>
    <w:rsid w:val="0076222A"/>
    <w:rsid w:val="007622EC"/>
    <w:rsid w:val="00763BAD"/>
    <w:rsid w:val="00763BD2"/>
    <w:rsid w:val="00764362"/>
    <w:rsid w:val="00765A46"/>
    <w:rsid w:val="0076636E"/>
    <w:rsid w:val="00770D16"/>
    <w:rsid w:val="00772755"/>
    <w:rsid w:val="00772FB7"/>
    <w:rsid w:val="00773EA0"/>
    <w:rsid w:val="00774E5E"/>
    <w:rsid w:val="00776419"/>
    <w:rsid w:val="00776608"/>
    <w:rsid w:val="0077683F"/>
    <w:rsid w:val="00776FA2"/>
    <w:rsid w:val="00777C48"/>
    <w:rsid w:val="007811A9"/>
    <w:rsid w:val="007816DE"/>
    <w:rsid w:val="00781786"/>
    <w:rsid w:val="00782911"/>
    <w:rsid w:val="00783260"/>
    <w:rsid w:val="00783995"/>
    <w:rsid w:val="00784576"/>
    <w:rsid w:val="007878FD"/>
    <w:rsid w:val="00794065"/>
    <w:rsid w:val="00796375"/>
    <w:rsid w:val="007968E7"/>
    <w:rsid w:val="007969B5"/>
    <w:rsid w:val="007A0C42"/>
    <w:rsid w:val="007A148C"/>
    <w:rsid w:val="007A327B"/>
    <w:rsid w:val="007A337F"/>
    <w:rsid w:val="007A36EE"/>
    <w:rsid w:val="007A3C36"/>
    <w:rsid w:val="007A3F22"/>
    <w:rsid w:val="007A4D4B"/>
    <w:rsid w:val="007A5065"/>
    <w:rsid w:val="007A530A"/>
    <w:rsid w:val="007A5C2B"/>
    <w:rsid w:val="007A5D73"/>
    <w:rsid w:val="007A5D9A"/>
    <w:rsid w:val="007A678F"/>
    <w:rsid w:val="007B012F"/>
    <w:rsid w:val="007B1C01"/>
    <w:rsid w:val="007B277F"/>
    <w:rsid w:val="007B2F6B"/>
    <w:rsid w:val="007B615E"/>
    <w:rsid w:val="007B73BE"/>
    <w:rsid w:val="007B786B"/>
    <w:rsid w:val="007B7B11"/>
    <w:rsid w:val="007C0C86"/>
    <w:rsid w:val="007C12A6"/>
    <w:rsid w:val="007C1336"/>
    <w:rsid w:val="007C21A4"/>
    <w:rsid w:val="007C29E7"/>
    <w:rsid w:val="007C39BD"/>
    <w:rsid w:val="007C3CE7"/>
    <w:rsid w:val="007C4709"/>
    <w:rsid w:val="007C6355"/>
    <w:rsid w:val="007C737E"/>
    <w:rsid w:val="007D1DBD"/>
    <w:rsid w:val="007E0BD5"/>
    <w:rsid w:val="007E4F00"/>
    <w:rsid w:val="007E53D7"/>
    <w:rsid w:val="007E559C"/>
    <w:rsid w:val="007F0991"/>
    <w:rsid w:val="007F1C7B"/>
    <w:rsid w:val="007F1F6B"/>
    <w:rsid w:val="007F3EA8"/>
    <w:rsid w:val="007F77AE"/>
    <w:rsid w:val="007F7D36"/>
    <w:rsid w:val="0080231F"/>
    <w:rsid w:val="00804FE2"/>
    <w:rsid w:val="0080514B"/>
    <w:rsid w:val="00805543"/>
    <w:rsid w:val="008057FB"/>
    <w:rsid w:val="00805829"/>
    <w:rsid w:val="00805928"/>
    <w:rsid w:val="00806D8D"/>
    <w:rsid w:val="008074CE"/>
    <w:rsid w:val="008128CF"/>
    <w:rsid w:val="008135F7"/>
    <w:rsid w:val="008145E4"/>
    <w:rsid w:val="00815182"/>
    <w:rsid w:val="0081558A"/>
    <w:rsid w:val="00815B39"/>
    <w:rsid w:val="008168E3"/>
    <w:rsid w:val="00816B85"/>
    <w:rsid w:val="0081714E"/>
    <w:rsid w:val="00817352"/>
    <w:rsid w:val="008174BC"/>
    <w:rsid w:val="00817849"/>
    <w:rsid w:val="00822AB6"/>
    <w:rsid w:val="00822D04"/>
    <w:rsid w:val="008240C6"/>
    <w:rsid w:val="008262C7"/>
    <w:rsid w:val="00827D11"/>
    <w:rsid w:val="0083024A"/>
    <w:rsid w:val="00832DA2"/>
    <w:rsid w:val="00833A20"/>
    <w:rsid w:val="00834060"/>
    <w:rsid w:val="008353FC"/>
    <w:rsid w:val="008358E6"/>
    <w:rsid w:val="00846C3B"/>
    <w:rsid w:val="0085147D"/>
    <w:rsid w:val="008516CC"/>
    <w:rsid w:val="00853FC6"/>
    <w:rsid w:val="008543FA"/>
    <w:rsid w:val="0085523F"/>
    <w:rsid w:val="00855AAC"/>
    <w:rsid w:val="00855B74"/>
    <w:rsid w:val="008570B4"/>
    <w:rsid w:val="00860E08"/>
    <w:rsid w:val="00860E21"/>
    <w:rsid w:val="0086246F"/>
    <w:rsid w:val="00865D61"/>
    <w:rsid w:val="00866A42"/>
    <w:rsid w:val="0086714B"/>
    <w:rsid w:val="00867E69"/>
    <w:rsid w:val="00870343"/>
    <w:rsid w:val="008711A0"/>
    <w:rsid w:val="00871C3D"/>
    <w:rsid w:val="00871FAF"/>
    <w:rsid w:val="0087662D"/>
    <w:rsid w:val="00877363"/>
    <w:rsid w:val="008779D7"/>
    <w:rsid w:val="0088045F"/>
    <w:rsid w:val="008809EC"/>
    <w:rsid w:val="008816B2"/>
    <w:rsid w:val="008850CF"/>
    <w:rsid w:val="00885898"/>
    <w:rsid w:val="008900C3"/>
    <w:rsid w:val="00891805"/>
    <w:rsid w:val="00891AA2"/>
    <w:rsid w:val="008930C7"/>
    <w:rsid w:val="00897554"/>
    <w:rsid w:val="00897AF9"/>
    <w:rsid w:val="008A0941"/>
    <w:rsid w:val="008A4CF9"/>
    <w:rsid w:val="008A4D63"/>
    <w:rsid w:val="008A5D3D"/>
    <w:rsid w:val="008A644E"/>
    <w:rsid w:val="008B0182"/>
    <w:rsid w:val="008B0847"/>
    <w:rsid w:val="008B254F"/>
    <w:rsid w:val="008B398B"/>
    <w:rsid w:val="008B4E54"/>
    <w:rsid w:val="008B59F7"/>
    <w:rsid w:val="008B5C58"/>
    <w:rsid w:val="008B79DC"/>
    <w:rsid w:val="008C08D5"/>
    <w:rsid w:val="008C0BBC"/>
    <w:rsid w:val="008C143B"/>
    <w:rsid w:val="008C318B"/>
    <w:rsid w:val="008C481F"/>
    <w:rsid w:val="008C5635"/>
    <w:rsid w:val="008C603A"/>
    <w:rsid w:val="008C69D0"/>
    <w:rsid w:val="008C6DF7"/>
    <w:rsid w:val="008D0794"/>
    <w:rsid w:val="008D1279"/>
    <w:rsid w:val="008D18FD"/>
    <w:rsid w:val="008D2492"/>
    <w:rsid w:val="008D368D"/>
    <w:rsid w:val="008D371F"/>
    <w:rsid w:val="008D4E40"/>
    <w:rsid w:val="008D5C56"/>
    <w:rsid w:val="008D654B"/>
    <w:rsid w:val="008D7AFD"/>
    <w:rsid w:val="008E1987"/>
    <w:rsid w:val="008E2C8C"/>
    <w:rsid w:val="008E45C9"/>
    <w:rsid w:val="008E53D5"/>
    <w:rsid w:val="008E5D99"/>
    <w:rsid w:val="008E7CD8"/>
    <w:rsid w:val="008F22FB"/>
    <w:rsid w:val="008F33CB"/>
    <w:rsid w:val="008F37CA"/>
    <w:rsid w:val="008F411C"/>
    <w:rsid w:val="008F486E"/>
    <w:rsid w:val="008F5674"/>
    <w:rsid w:val="009000DC"/>
    <w:rsid w:val="009011BE"/>
    <w:rsid w:val="00904567"/>
    <w:rsid w:val="00904A72"/>
    <w:rsid w:val="00904F39"/>
    <w:rsid w:val="009060CA"/>
    <w:rsid w:val="00906A50"/>
    <w:rsid w:val="009149C5"/>
    <w:rsid w:val="00914A24"/>
    <w:rsid w:val="0091532F"/>
    <w:rsid w:val="00915597"/>
    <w:rsid w:val="009158A4"/>
    <w:rsid w:val="009204AE"/>
    <w:rsid w:val="0092124C"/>
    <w:rsid w:val="00921C0F"/>
    <w:rsid w:val="0092407B"/>
    <w:rsid w:val="009278D2"/>
    <w:rsid w:val="00930851"/>
    <w:rsid w:val="0093094A"/>
    <w:rsid w:val="00931D9B"/>
    <w:rsid w:val="00932412"/>
    <w:rsid w:val="00934843"/>
    <w:rsid w:val="00940FA6"/>
    <w:rsid w:val="009430A7"/>
    <w:rsid w:val="009434CF"/>
    <w:rsid w:val="0094447D"/>
    <w:rsid w:val="0094699D"/>
    <w:rsid w:val="009513A0"/>
    <w:rsid w:val="009523CA"/>
    <w:rsid w:val="00952E41"/>
    <w:rsid w:val="00960573"/>
    <w:rsid w:val="009611F7"/>
    <w:rsid w:val="00961A43"/>
    <w:rsid w:val="00963D48"/>
    <w:rsid w:val="00964E64"/>
    <w:rsid w:val="0096753F"/>
    <w:rsid w:val="00973DAD"/>
    <w:rsid w:val="00973E61"/>
    <w:rsid w:val="00980074"/>
    <w:rsid w:val="00981BF7"/>
    <w:rsid w:val="009848FC"/>
    <w:rsid w:val="00984DC4"/>
    <w:rsid w:val="00985050"/>
    <w:rsid w:val="00986826"/>
    <w:rsid w:val="00987765"/>
    <w:rsid w:val="009877E0"/>
    <w:rsid w:val="0099230E"/>
    <w:rsid w:val="00992EBF"/>
    <w:rsid w:val="009936F6"/>
    <w:rsid w:val="00995637"/>
    <w:rsid w:val="00995690"/>
    <w:rsid w:val="00996482"/>
    <w:rsid w:val="00997EAC"/>
    <w:rsid w:val="009A1208"/>
    <w:rsid w:val="009A19A6"/>
    <w:rsid w:val="009A3000"/>
    <w:rsid w:val="009A3684"/>
    <w:rsid w:val="009A453C"/>
    <w:rsid w:val="009A4C92"/>
    <w:rsid w:val="009A558D"/>
    <w:rsid w:val="009B05E3"/>
    <w:rsid w:val="009B4393"/>
    <w:rsid w:val="009B4E7C"/>
    <w:rsid w:val="009B65E9"/>
    <w:rsid w:val="009C05BF"/>
    <w:rsid w:val="009C1A7B"/>
    <w:rsid w:val="009C1B40"/>
    <w:rsid w:val="009C52A6"/>
    <w:rsid w:val="009C538C"/>
    <w:rsid w:val="009C5F84"/>
    <w:rsid w:val="009D350D"/>
    <w:rsid w:val="009D403F"/>
    <w:rsid w:val="009D48D1"/>
    <w:rsid w:val="009D5BEA"/>
    <w:rsid w:val="009D6A1E"/>
    <w:rsid w:val="009D6ADE"/>
    <w:rsid w:val="009D75CD"/>
    <w:rsid w:val="009D78EF"/>
    <w:rsid w:val="009D7DF6"/>
    <w:rsid w:val="009D7E6D"/>
    <w:rsid w:val="009E087D"/>
    <w:rsid w:val="009E0A4F"/>
    <w:rsid w:val="009E1745"/>
    <w:rsid w:val="009E1F67"/>
    <w:rsid w:val="009E3BC5"/>
    <w:rsid w:val="009E3E1D"/>
    <w:rsid w:val="009E3F8A"/>
    <w:rsid w:val="009E6B46"/>
    <w:rsid w:val="009E6B81"/>
    <w:rsid w:val="009E6FD1"/>
    <w:rsid w:val="009F057F"/>
    <w:rsid w:val="009F11A9"/>
    <w:rsid w:val="009F2369"/>
    <w:rsid w:val="009F28CA"/>
    <w:rsid w:val="009F41C4"/>
    <w:rsid w:val="009F4FC7"/>
    <w:rsid w:val="009F5011"/>
    <w:rsid w:val="009F5224"/>
    <w:rsid w:val="009F5CA3"/>
    <w:rsid w:val="009F6D5D"/>
    <w:rsid w:val="009F7673"/>
    <w:rsid w:val="00A004EB"/>
    <w:rsid w:val="00A0446F"/>
    <w:rsid w:val="00A07F67"/>
    <w:rsid w:val="00A10241"/>
    <w:rsid w:val="00A14120"/>
    <w:rsid w:val="00A146D8"/>
    <w:rsid w:val="00A17379"/>
    <w:rsid w:val="00A206E3"/>
    <w:rsid w:val="00A20865"/>
    <w:rsid w:val="00A21A64"/>
    <w:rsid w:val="00A21D5B"/>
    <w:rsid w:val="00A226B0"/>
    <w:rsid w:val="00A228AF"/>
    <w:rsid w:val="00A2638F"/>
    <w:rsid w:val="00A26E72"/>
    <w:rsid w:val="00A27521"/>
    <w:rsid w:val="00A30317"/>
    <w:rsid w:val="00A31F52"/>
    <w:rsid w:val="00A3238B"/>
    <w:rsid w:val="00A37CC3"/>
    <w:rsid w:val="00A405B9"/>
    <w:rsid w:val="00A415BA"/>
    <w:rsid w:val="00A41684"/>
    <w:rsid w:val="00A4330B"/>
    <w:rsid w:val="00A43962"/>
    <w:rsid w:val="00A43A38"/>
    <w:rsid w:val="00A44380"/>
    <w:rsid w:val="00A44D20"/>
    <w:rsid w:val="00A46310"/>
    <w:rsid w:val="00A470A6"/>
    <w:rsid w:val="00A471D6"/>
    <w:rsid w:val="00A4754C"/>
    <w:rsid w:val="00A47C3C"/>
    <w:rsid w:val="00A511F5"/>
    <w:rsid w:val="00A526CD"/>
    <w:rsid w:val="00A52F3D"/>
    <w:rsid w:val="00A53668"/>
    <w:rsid w:val="00A53E6E"/>
    <w:rsid w:val="00A56053"/>
    <w:rsid w:val="00A568B8"/>
    <w:rsid w:val="00A57583"/>
    <w:rsid w:val="00A60574"/>
    <w:rsid w:val="00A6066C"/>
    <w:rsid w:val="00A62A69"/>
    <w:rsid w:val="00A6467A"/>
    <w:rsid w:val="00A65ED9"/>
    <w:rsid w:val="00A70124"/>
    <w:rsid w:val="00A7031D"/>
    <w:rsid w:val="00A7053D"/>
    <w:rsid w:val="00A70B1F"/>
    <w:rsid w:val="00A71913"/>
    <w:rsid w:val="00A731C4"/>
    <w:rsid w:val="00A738B5"/>
    <w:rsid w:val="00A74E17"/>
    <w:rsid w:val="00A7506F"/>
    <w:rsid w:val="00A75C8C"/>
    <w:rsid w:val="00A75FDF"/>
    <w:rsid w:val="00A81789"/>
    <w:rsid w:val="00A845C5"/>
    <w:rsid w:val="00A85A0F"/>
    <w:rsid w:val="00A8648A"/>
    <w:rsid w:val="00A86EF1"/>
    <w:rsid w:val="00A87DC6"/>
    <w:rsid w:val="00A92747"/>
    <w:rsid w:val="00A92B17"/>
    <w:rsid w:val="00A92B5E"/>
    <w:rsid w:val="00A92FBB"/>
    <w:rsid w:val="00A950C5"/>
    <w:rsid w:val="00A95D68"/>
    <w:rsid w:val="00A95E30"/>
    <w:rsid w:val="00A96C91"/>
    <w:rsid w:val="00AA0084"/>
    <w:rsid w:val="00AA2590"/>
    <w:rsid w:val="00AA3A80"/>
    <w:rsid w:val="00AA4F04"/>
    <w:rsid w:val="00AA582E"/>
    <w:rsid w:val="00AA5DBC"/>
    <w:rsid w:val="00AA647A"/>
    <w:rsid w:val="00AA66C3"/>
    <w:rsid w:val="00AA6AB7"/>
    <w:rsid w:val="00AB0FA8"/>
    <w:rsid w:val="00AB2229"/>
    <w:rsid w:val="00AB2697"/>
    <w:rsid w:val="00AB2EE0"/>
    <w:rsid w:val="00AB76BB"/>
    <w:rsid w:val="00AC0181"/>
    <w:rsid w:val="00AC076F"/>
    <w:rsid w:val="00AC081E"/>
    <w:rsid w:val="00AC2C95"/>
    <w:rsid w:val="00AC4086"/>
    <w:rsid w:val="00AC5558"/>
    <w:rsid w:val="00AC6ABA"/>
    <w:rsid w:val="00AC7F3B"/>
    <w:rsid w:val="00AD023D"/>
    <w:rsid w:val="00AD214E"/>
    <w:rsid w:val="00AD2C25"/>
    <w:rsid w:val="00AD3B8E"/>
    <w:rsid w:val="00AD435B"/>
    <w:rsid w:val="00AD60E9"/>
    <w:rsid w:val="00AD6665"/>
    <w:rsid w:val="00AE0985"/>
    <w:rsid w:val="00AF008D"/>
    <w:rsid w:val="00AF0924"/>
    <w:rsid w:val="00AF3E12"/>
    <w:rsid w:val="00AF7B11"/>
    <w:rsid w:val="00B02F04"/>
    <w:rsid w:val="00B03906"/>
    <w:rsid w:val="00B04944"/>
    <w:rsid w:val="00B079C8"/>
    <w:rsid w:val="00B11EAD"/>
    <w:rsid w:val="00B12B65"/>
    <w:rsid w:val="00B13723"/>
    <w:rsid w:val="00B13A2C"/>
    <w:rsid w:val="00B13B51"/>
    <w:rsid w:val="00B14BD7"/>
    <w:rsid w:val="00B14E6D"/>
    <w:rsid w:val="00B15A9F"/>
    <w:rsid w:val="00B216CC"/>
    <w:rsid w:val="00B218A0"/>
    <w:rsid w:val="00B21F6F"/>
    <w:rsid w:val="00B222A5"/>
    <w:rsid w:val="00B22C48"/>
    <w:rsid w:val="00B24686"/>
    <w:rsid w:val="00B267B4"/>
    <w:rsid w:val="00B27257"/>
    <w:rsid w:val="00B27E89"/>
    <w:rsid w:val="00B305FD"/>
    <w:rsid w:val="00B30632"/>
    <w:rsid w:val="00B31A37"/>
    <w:rsid w:val="00B3208E"/>
    <w:rsid w:val="00B32105"/>
    <w:rsid w:val="00B3242E"/>
    <w:rsid w:val="00B337A2"/>
    <w:rsid w:val="00B34213"/>
    <w:rsid w:val="00B351AA"/>
    <w:rsid w:val="00B35AFC"/>
    <w:rsid w:val="00B35BFC"/>
    <w:rsid w:val="00B36870"/>
    <w:rsid w:val="00B36F57"/>
    <w:rsid w:val="00B37496"/>
    <w:rsid w:val="00B37793"/>
    <w:rsid w:val="00B37D79"/>
    <w:rsid w:val="00B40BCA"/>
    <w:rsid w:val="00B414D0"/>
    <w:rsid w:val="00B463C9"/>
    <w:rsid w:val="00B50D22"/>
    <w:rsid w:val="00B50E31"/>
    <w:rsid w:val="00B52423"/>
    <w:rsid w:val="00B56939"/>
    <w:rsid w:val="00B56DAD"/>
    <w:rsid w:val="00B60392"/>
    <w:rsid w:val="00B60EB3"/>
    <w:rsid w:val="00B60EF9"/>
    <w:rsid w:val="00B63176"/>
    <w:rsid w:val="00B631D2"/>
    <w:rsid w:val="00B63606"/>
    <w:rsid w:val="00B63BD5"/>
    <w:rsid w:val="00B649C6"/>
    <w:rsid w:val="00B650E5"/>
    <w:rsid w:val="00B65B1C"/>
    <w:rsid w:val="00B660EC"/>
    <w:rsid w:val="00B6666F"/>
    <w:rsid w:val="00B67284"/>
    <w:rsid w:val="00B73B31"/>
    <w:rsid w:val="00B75434"/>
    <w:rsid w:val="00B754C9"/>
    <w:rsid w:val="00B762DE"/>
    <w:rsid w:val="00B77877"/>
    <w:rsid w:val="00B80502"/>
    <w:rsid w:val="00B80F80"/>
    <w:rsid w:val="00B81D81"/>
    <w:rsid w:val="00B85488"/>
    <w:rsid w:val="00B866B1"/>
    <w:rsid w:val="00B86787"/>
    <w:rsid w:val="00B86D81"/>
    <w:rsid w:val="00B92351"/>
    <w:rsid w:val="00B935D1"/>
    <w:rsid w:val="00B93D7B"/>
    <w:rsid w:val="00B947FB"/>
    <w:rsid w:val="00B964DB"/>
    <w:rsid w:val="00B969E5"/>
    <w:rsid w:val="00B96A47"/>
    <w:rsid w:val="00BA06B4"/>
    <w:rsid w:val="00BA3228"/>
    <w:rsid w:val="00BA3DDA"/>
    <w:rsid w:val="00BA5D0C"/>
    <w:rsid w:val="00BA6A4D"/>
    <w:rsid w:val="00BA6ACA"/>
    <w:rsid w:val="00BB022F"/>
    <w:rsid w:val="00BB1A4A"/>
    <w:rsid w:val="00BB2494"/>
    <w:rsid w:val="00BB25FF"/>
    <w:rsid w:val="00BB31F4"/>
    <w:rsid w:val="00BB3229"/>
    <w:rsid w:val="00BB334B"/>
    <w:rsid w:val="00BB4541"/>
    <w:rsid w:val="00BB47E6"/>
    <w:rsid w:val="00BB594E"/>
    <w:rsid w:val="00BB6A40"/>
    <w:rsid w:val="00BB734C"/>
    <w:rsid w:val="00BB7BE2"/>
    <w:rsid w:val="00BC047E"/>
    <w:rsid w:val="00BC3186"/>
    <w:rsid w:val="00BC4275"/>
    <w:rsid w:val="00BC4BB5"/>
    <w:rsid w:val="00BC4F8B"/>
    <w:rsid w:val="00BC6AD5"/>
    <w:rsid w:val="00BC6E89"/>
    <w:rsid w:val="00BC7644"/>
    <w:rsid w:val="00BD1638"/>
    <w:rsid w:val="00BD1D5A"/>
    <w:rsid w:val="00BD2785"/>
    <w:rsid w:val="00BD5277"/>
    <w:rsid w:val="00BD5720"/>
    <w:rsid w:val="00BD6905"/>
    <w:rsid w:val="00BD7B7C"/>
    <w:rsid w:val="00BD7D4E"/>
    <w:rsid w:val="00BD7D90"/>
    <w:rsid w:val="00BD7FA6"/>
    <w:rsid w:val="00BE01C6"/>
    <w:rsid w:val="00BE0E8D"/>
    <w:rsid w:val="00BE1634"/>
    <w:rsid w:val="00BE1F34"/>
    <w:rsid w:val="00BE4599"/>
    <w:rsid w:val="00BE4838"/>
    <w:rsid w:val="00BE5B3B"/>
    <w:rsid w:val="00BE5D78"/>
    <w:rsid w:val="00BE6451"/>
    <w:rsid w:val="00BE6945"/>
    <w:rsid w:val="00BF1DE6"/>
    <w:rsid w:val="00BF50E1"/>
    <w:rsid w:val="00BF5DCE"/>
    <w:rsid w:val="00BF6B54"/>
    <w:rsid w:val="00C0023D"/>
    <w:rsid w:val="00C0058A"/>
    <w:rsid w:val="00C01584"/>
    <w:rsid w:val="00C0319F"/>
    <w:rsid w:val="00C04641"/>
    <w:rsid w:val="00C1192A"/>
    <w:rsid w:val="00C14669"/>
    <w:rsid w:val="00C1557F"/>
    <w:rsid w:val="00C15F43"/>
    <w:rsid w:val="00C16450"/>
    <w:rsid w:val="00C1706B"/>
    <w:rsid w:val="00C17E9A"/>
    <w:rsid w:val="00C20C58"/>
    <w:rsid w:val="00C20EF3"/>
    <w:rsid w:val="00C216F1"/>
    <w:rsid w:val="00C24800"/>
    <w:rsid w:val="00C25DA7"/>
    <w:rsid w:val="00C26D79"/>
    <w:rsid w:val="00C30833"/>
    <w:rsid w:val="00C31F2B"/>
    <w:rsid w:val="00C3253B"/>
    <w:rsid w:val="00C348C6"/>
    <w:rsid w:val="00C35EE5"/>
    <w:rsid w:val="00C3679A"/>
    <w:rsid w:val="00C37257"/>
    <w:rsid w:val="00C4293B"/>
    <w:rsid w:val="00C42B1F"/>
    <w:rsid w:val="00C43314"/>
    <w:rsid w:val="00C434DD"/>
    <w:rsid w:val="00C43C39"/>
    <w:rsid w:val="00C463D9"/>
    <w:rsid w:val="00C477D8"/>
    <w:rsid w:val="00C500A3"/>
    <w:rsid w:val="00C50C78"/>
    <w:rsid w:val="00C51958"/>
    <w:rsid w:val="00C55E88"/>
    <w:rsid w:val="00C56095"/>
    <w:rsid w:val="00C56222"/>
    <w:rsid w:val="00C56BE1"/>
    <w:rsid w:val="00C56CA2"/>
    <w:rsid w:val="00C604F8"/>
    <w:rsid w:val="00C60AF6"/>
    <w:rsid w:val="00C60DA9"/>
    <w:rsid w:val="00C61493"/>
    <w:rsid w:val="00C62290"/>
    <w:rsid w:val="00C62C56"/>
    <w:rsid w:val="00C62F44"/>
    <w:rsid w:val="00C62F68"/>
    <w:rsid w:val="00C64BFD"/>
    <w:rsid w:val="00C65066"/>
    <w:rsid w:val="00C6537D"/>
    <w:rsid w:val="00C65ED0"/>
    <w:rsid w:val="00C6628E"/>
    <w:rsid w:val="00C6700A"/>
    <w:rsid w:val="00C670F2"/>
    <w:rsid w:val="00C671A7"/>
    <w:rsid w:val="00C70F60"/>
    <w:rsid w:val="00C70F81"/>
    <w:rsid w:val="00C7101B"/>
    <w:rsid w:val="00C72DF2"/>
    <w:rsid w:val="00C72E95"/>
    <w:rsid w:val="00C72FD9"/>
    <w:rsid w:val="00C73495"/>
    <w:rsid w:val="00C75F24"/>
    <w:rsid w:val="00C82B3C"/>
    <w:rsid w:val="00C842A4"/>
    <w:rsid w:val="00C849B6"/>
    <w:rsid w:val="00C85025"/>
    <w:rsid w:val="00C85763"/>
    <w:rsid w:val="00C85BEF"/>
    <w:rsid w:val="00C87330"/>
    <w:rsid w:val="00C87EE0"/>
    <w:rsid w:val="00C9006E"/>
    <w:rsid w:val="00C90E0F"/>
    <w:rsid w:val="00C9142A"/>
    <w:rsid w:val="00C9238D"/>
    <w:rsid w:val="00C92949"/>
    <w:rsid w:val="00C93D66"/>
    <w:rsid w:val="00C9637E"/>
    <w:rsid w:val="00C96413"/>
    <w:rsid w:val="00CA2886"/>
    <w:rsid w:val="00CA3DCD"/>
    <w:rsid w:val="00CA3F23"/>
    <w:rsid w:val="00CA5128"/>
    <w:rsid w:val="00CA7FA4"/>
    <w:rsid w:val="00CB0DAD"/>
    <w:rsid w:val="00CB2F59"/>
    <w:rsid w:val="00CB3291"/>
    <w:rsid w:val="00CB464B"/>
    <w:rsid w:val="00CB50F7"/>
    <w:rsid w:val="00CB60C5"/>
    <w:rsid w:val="00CB6637"/>
    <w:rsid w:val="00CB6822"/>
    <w:rsid w:val="00CC1CD9"/>
    <w:rsid w:val="00CC22CA"/>
    <w:rsid w:val="00CC2BA2"/>
    <w:rsid w:val="00CC2C64"/>
    <w:rsid w:val="00CC3957"/>
    <w:rsid w:val="00CC5ECF"/>
    <w:rsid w:val="00CC6412"/>
    <w:rsid w:val="00CD041B"/>
    <w:rsid w:val="00CD1152"/>
    <w:rsid w:val="00CD2079"/>
    <w:rsid w:val="00CD334A"/>
    <w:rsid w:val="00CD3D90"/>
    <w:rsid w:val="00CE1339"/>
    <w:rsid w:val="00CE193A"/>
    <w:rsid w:val="00CE1D20"/>
    <w:rsid w:val="00CE35B8"/>
    <w:rsid w:val="00CE370A"/>
    <w:rsid w:val="00CE3B77"/>
    <w:rsid w:val="00CE4588"/>
    <w:rsid w:val="00CE5721"/>
    <w:rsid w:val="00CE59E4"/>
    <w:rsid w:val="00CF302D"/>
    <w:rsid w:val="00CF3087"/>
    <w:rsid w:val="00CF3935"/>
    <w:rsid w:val="00CF3DAB"/>
    <w:rsid w:val="00CF5269"/>
    <w:rsid w:val="00CF5596"/>
    <w:rsid w:val="00CF7A6E"/>
    <w:rsid w:val="00D05442"/>
    <w:rsid w:val="00D06ABB"/>
    <w:rsid w:val="00D11620"/>
    <w:rsid w:val="00D1173F"/>
    <w:rsid w:val="00D13A2E"/>
    <w:rsid w:val="00D141D5"/>
    <w:rsid w:val="00D14675"/>
    <w:rsid w:val="00D15387"/>
    <w:rsid w:val="00D156F9"/>
    <w:rsid w:val="00D169EC"/>
    <w:rsid w:val="00D17097"/>
    <w:rsid w:val="00D20050"/>
    <w:rsid w:val="00D20250"/>
    <w:rsid w:val="00D21AAC"/>
    <w:rsid w:val="00D22C54"/>
    <w:rsid w:val="00D22C86"/>
    <w:rsid w:val="00D25769"/>
    <w:rsid w:val="00D26713"/>
    <w:rsid w:val="00D279F2"/>
    <w:rsid w:val="00D3087E"/>
    <w:rsid w:val="00D3198A"/>
    <w:rsid w:val="00D3201A"/>
    <w:rsid w:val="00D32B7B"/>
    <w:rsid w:val="00D3382E"/>
    <w:rsid w:val="00D34B0A"/>
    <w:rsid w:val="00D34FD1"/>
    <w:rsid w:val="00D35743"/>
    <w:rsid w:val="00D35F80"/>
    <w:rsid w:val="00D36E3F"/>
    <w:rsid w:val="00D413CC"/>
    <w:rsid w:val="00D41AB8"/>
    <w:rsid w:val="00D42224"/>
    <w:rsid w:val="00D425C7"/>
    <w:rsid w:val="00D428BD"/>
    <w:rsid w:val="00D46C66"/>
    <w:rsid w:val="00D53A1F"/>
    <w:rsid w:val="00D54268"/>
    <w:rsid w:val="00D545F6"/>
    <w:rsid w:val="00D54FF8"/>
    <w:rsid w:val="00D57933"/>
    <w:rsid w:val="00D60CB2"/>
    <w:rsid w:val="00D63C3A"/>
    <w:rsid w:val="00D6442A"/>
    <w:rsid w:val="00D65600"/>
    <w:rsid w:val="00D667FF"/>
    <w:rsid w:val="00D66FAC"/>
    <w:rsid w:val="00D71393"/>
    <w:rsid w:val="00D717F7"/>
    <w:rsid w:val="00D723A1"/>
    <w:rsid w:val="00D74149"/>
    <w:rsid w:val="00D741F9"/>
    <w:rsid w:val="00D74D54"/>
    <w:rsid w:val="00D75219"/>
    <w:rsid w:val="00D7546A"/>
    <w:rsid w:val="00D7547E"/>
    <w:rsid w:val="00D76ECD"/>
    <w:rsid w:val="00D771B7"/>
    <w:rsid w:val="00D77F31"/>
    <w:rsid w:val="00D81B1E"/>
    <w:rsid w:val="00D82C3C"/>
    <w:rsid w:val="00D831D7"/>
    <w:rsid w:val="00D83BE3"/>
    <w:rsid w:val="00D847FF"/>
    <w:rsid w:val="00D85B3F"/>
    <w:rsid w:val="00D863AF"/>
    <w:rsid w:val="00D8665E"/>
    <w:rsid w:val="00D87B09"/>
    <w:rsid w:val="00D90127"/>
    <w:rsid w:val="00D90F8A"/>
    <w:rsid w:val="00D913CA"/>
    <w:rsid w:val="00D91CB6"/>
    <w:rsid w:val="00D92E4D"/>
    <w:rsid w:val="00D937BC"/>
    <w:rsid w:val="00D94B97"/>
    <w:rsid w:val="00D9563A"/>
    <w:rsid w:val="00D956BB"/>
    <w:rsid w:val="00D96E84"/>
    <w:rsid w:val="00D97962"/>
    <w:rsid w:val="00DA05F5"/>
    <w:rsid w:val="00DA0A0B"/>
    <w:rsid w:val="00DA1362"/>
    <w:rsid w:val="00DA2011"/>
    <w:rsid w:val="00DA20C3"/>
    <w:rsid w:val="00DA36C2"/>
    <w:rsid w:val="00DA45A5"/>
    <w:rsid w:val="00DA571F"/>
    <w:rsid w:val="00DA5976"/>
    <w:rsid w:val="00DA5BDC"/>
    <w:rsid w:val="00DB0125"/>
    <w:rsid w:val="00DB36AE"/>
    <w:rsid w:val="00DB4635"/>
    <w:rsid w:val="00DB5BB8"/>
    <w:rsid w:val="00DC151C"/>
    <w:rsid w:val="00DC53FA"/>
    <w:rsid w:val="00DC546D"/>
    <w:rsid w:val="00DD0201"/>
    <w:rsid w:val="00DD620E"/>
    <w:rsid w:val="00DE0976"/>
    <w:rsid w:val="00DE419C"/>
    <w:rsid w:val="00DF03D9"/>
    <w:rsid w:val="00DF1A5E"/>
    <w:rsid w:val="00DF421D"/>
    <w:rsid w:val="00DF44D6"/>
    <w:rsid w:val="00DF4E97"/>
    <w:rsid w:val="00DF5053"/>
    <w:rsid w:val="00DF61DF"/>
    <w:rsid w:val="00DF6783"/>
    <w:rsid w:val="00E0155B"/>
    <w:rsid w:val="00E02FD2"/>
    <w:rsid w:val="00E047D1"/>
    <w:rsid w:val="00E06570"/>
    <w:rsid w:val="00E1038C"/>
    <w:rsid w:val="00E12CB6"/>
    <w:rsid w:val="00E131AB"/>
    <w:rsid w:val="00E14126"/>
    <w:rsid w:val="00E17156"/>
    <w:rsid w:val="00E17872"/>
    <w:rsid w:val="00E210A8"/>
    <w:rsid w:val="00E23AF3"/>
    <w:rsid w:val="00E25268"/>
    <w:rsid w:val="00E25760"/>
    <w:rsid w:val="00E26346"/>
    <w:rsid w:val="00E26670"/>
    <w:rsid w:val="00E335BE"/>
    <w:rsid w:val="00E36841"/>
    <w:rsid w:val="00E3745F"/>
    <w:rsid w:val="00E37ECA"/>
    <w:rsid w:val="00E40234"/>
    <w:rsid w:val="00E40B5C"/>
    <w:rsid w:val="00E40F04"/>
    <w:rsid w:val="00E421F5"/>
    <w:rsid w:val="00E42890"/>
    <w:rsid w:val="00E43BA8"/>
    <w:rsid w:val="00E43C23"/>
    <w:rsid w:val="00E46EE0"/>
    <w:rsid w:val="00E51ACD"/>
    <w:rsid w:val="00E51F60"/>
    <w:rsid w:val="00E521C0"/>
    <w:rsid w:val="00E5227A"/>
    <w:rsid w:val="00E526CF"/>
    <w:rsid w:val="00E546EE"/>
    <w:rsid w:val="00E55B82"/>
    <w:rsid w:val="00E55E60"/>
    <w:rsid w:val="00E620FD"/>
    <w:rsid w:val="00E6361B"/>
    <w:rsid w:val="00E63B9F"/>
    <w:rsid w:val="00E64067"/>
    <w:rsid w:val="00E64221"/>
    <w:rsid w:val="00E6779F"/>
    <w:rsid w:val="00E67973"/>
    <w:rsid w:val="00E71027"/>
    <w:rsid w:val="00E711C5"/>
    <w:rsid w:val="00E72FF5"/>
    <w:rsid w:val="00E730F7"/>
    <w:rsid w:val="00E75335"/>
    <w:rsid w:val="00E814FA"/>
    <w:rsid w:val="00E817E8"/>
    <w:rsid w:val="00E81E96"/>
    <w:rsid w:val="00E82324"/>
    <w:rsid w:val="00E82B7A"/>
    <w:rsid w:val="00E8406C"/>
    <w:rsid w:val="00E845A7"/>
    <w:rsid w:val="00E8465B"/>
    <w:rsid w:val="00E87115"/>
    <w:rsid w:val="00E87A55"/>
    <w:rsid w:val="00E90019"/>
    <w:rsid w:val="00E910DD"/>
    <w:rsid w:val="00E932DC"/>
    <w:rsid w:val="00E933DD"/>
    <w:rsid w:val="00E93E94"/>
    <w:rsid w:val="00E93FB8"/>
    <w:rsid w:val="00E973EB"/>
    <w:rsid w:val="00E97BAC"/>
    <w:rsid w:val="00EA1B59"/>
    <w:rsid w:val="00EA21F8"/>
    <w:rsid w:val="00EA510A"/>
    <w:rsid w:val="00EA5220"/>
    <w:rsid w:val="00EA5553"/>
    <w:rsid w:val="00EA5F7F"/>
    <w:rsid w:val="00EB01A5"/>
    <w:rsid w:val="00EB0413"/>
    <w:rsid w:val="00EB060E"/>
    <w:rsid w:val="00EB13B6"/>
    <w:rsid w:val="00EB1F47"/>
    <w:rsid w:val="00EB247C"/>
    <w:rsid w:val="00EB3229"/>
    <w:rsid w:val="00EB452A"/>
    <w:rsid w:val="00EB512A"/>
    <w:rsid w:val="00EB57D5"/>
    <w:rsid w:val="00EB6A1A"/>
    <w:rsid w:val="00EB6A53"/>
    <w:rsid w:val="00EB72B5"/>
    <w:rsid w:val="00EC01D0"/>
    <w:rsid w:val="00EC02F0"/>
    <w:rsid w:val="00EC280F"/>
    <w:rsid w:val="00EC2BE5"/>
    <w:rsid w:val="00EC2C6D"/>
    <w:rsid w:val="00EC66CF"/>
    <w:rsid w:val="00EC737D"/>
    <w:rsid w:val="00EC75B2"/>
    <w:rsid w:val="00ED3D3C"/>
    <w:rsid w:val="00ED67B1"/>
    <w:rsid w:val="00ED6C6E"/>
    <w:rsid w:val="00EE17A2"/>
    <w:rsid w:val="00EE4FCA"/>
    <w:rsid w:val="00EE7626"/>
    <w:rsid w:val="00EE7B91"/>
    <w:rsid w:val="00EF08C2"/>
    <w:rsid w:val="00EF171B"/>
    <w:rsid w:val="00EF203B"/>
    <w:rsid w:val="00EF28FF"/>
    <w:rsid w:val="00EF33ED"/>
    <w:rsid w:val="00EF4F9E"/>
    <w:rsid w:val="00EF6AF0"/>
    <w:rsid w:val="00EF70C5"/>
    <w:rsid w:val="00EF7735"/>
    <w:rsid w:val="00F00588"/>
    <w:rsid w:val="00F00B2E"/>
    <w:rsid w:val="00F01FB1"/>
    <w:rsid w:val="00F02F68"/>
    <w:rsid w:val="00F03353"/>
    <w:rsid w:val="00F03F97"/>
    <w:rsid w:val="00F065DA"/>
    <w:rsid w:val="00F066A0"/>
    <w:rsid w:val="00F0717E"/>
    <w:rsid w:val="00F0748E"/>
    <w:rsid w:val="00F11238"/>
    <w:rsid w:val="00F13295"/>
    <w:rsid w:val="00F133E7"/>
    <w:rsid w:val="00F16DF3"/>
    <w:rsid w:val="00F208D2"/>
    <w:rsid w:val="00F21FE8"/>
    <w:rsid w:val="00F23E94"/>
    <w:rsid w:val="00F23FA4"/>
    <w:rsid w:val="00F249AA"/>
    <w:rsid w:val="00F2561E"/>
    <w:rsid w:val="00F26182"/>
    <w:rsid w:val="00F300DE"/>
    <w:rsid w:val="00F306A3"/>
    <w:rsid w:val="00F33CF3"/>
    <w:rsid w:val="00F33E2A"/>
    <w:rsid w:val="00F34EB7"/>
    <w:rsid w:val="00F3540C"/>
    <w:rsid w:val="00F35F38"/>
    <w:rsid w:val="00F36143"/>
    <w:rsid w:val="00F37C14"/>
    <w:rsid w:val="00F40014"/>
    <w:rsid w:val="00F400CC"/>
    <w:rsid w:val="00F40264"/>
    <w:rsid w:val="00F406C4"/>
    <w:rsid w:val="00F40EA1"/>
    <w:rsid w:val="00F4182E"/>
    <w:rsid w:val="00F41E55"/>
    <w:rsid w:val="00F42828"/>
    <w:rsid w:val="00F42DB7"/>
    <w:rsid w:val="00F4595C"/>
    <w:rsid w:val="00F501D2"/>
    <w:rsid w:val="00F5157F"/>
    <w:rsid w:val="00F52E69"/>
    <w:rsid w:val="00F52F10"/>
    <w:rsid w:val="00F53A41"/>
    <w:rsid w:val="00F55504"/>
    <w:rsid w:val="00F55522"/>
    <w:rsid w:val="00F55C42"/>
    <w:rsid w:val="00F565BC"/>
    <w:rsid w:val="00F60166"/>
    <w:rsid w:val="00F61136"/>
    <w:rsid w:val="00F62BD9"/>
    <w:rsid w:val="00F62C26"/>
    <w:rsid w:val="00F63680"/>
    <w:rsid w:val="00F658FA"/>
    <w:rsid w:val="00F7236A"/>
    <w:rsid w:val="00F7764F"/>
    <w:rsid w:val="00F77B3A"/>
    <w:rsid w:val="00F77C55"/>
    <w:rsid w:val="00F84F2E"/>
    <w:rsid w:val="00F85F64"/>
    <w:rsid w:val="00F8688E"/>
    <w:rsid w:val="00F90B92"/>
    <w:rsid w:val="00F90D8B"/>
    <w:rsid w:val="00F9149D"/>
    <w:rsid w:val="00F917D8"/>
    <w:rsid w:val="00F92E84"/>
    <w:rsid w:val="00F93351"/>
    <w:rsid w:val="00F94E82"/>
    <w:rsid w:val="00F95589"/>
    <w:rsid w:val="00F96DE1"/>
    <w:rsid w:val="00FA013F"/>
    <w:rsid w:val="00FA1AB8"/>
    <w:rsid w:val="00FA22A9"/>
    <w:rsid w:val="00FA2D12"/>
    <w:rsid w:val="00FA35FA"/>
    <w:rsid w:val="00FA54A7"/>
    <w:rsid w:val="00FA57E3"/>
    <w:rsid w:val="00FA5BF1"/>
    <w:rsid w:val="00FA5D0C"/>
    <w:rsid w:val="00FA60F2"/>
    <w:rsid w:val="00FB23EE"/>
    <w:rsid w:val="00FB2C01"/>
    <w:rsid w:val="00FB4D69"/>
    <w:rsid w:val="00FB70DC"/>
    <w:rsid w:val="00FB768A"/>
    <w:rsid w:val="00FC37F4"/>
    <w:rsid w:val="00FC4E76"/>
    <w:rsid w:val="00FC68A5"/>
    <w:rsid w:val="00FC6EB5"/>
    <w:rsid w:val="00FC79C2"/>
    <w:rsid w:val="00FD2CCA"/>
    <w:rsid w:val="00FD3FA4"/>
    <w:rsid w:val="00FD669F"/>
    <w:rsid w:val="00FD76B5"/>
    <w:rsid w:val="00FD7941"/>
    <w:rsid w:val="00FD7A69"/>
    <w:rsid w:val="00FE1BA3"/>
    <w:rsid w:val="00FE26FA"/>
    <w:rsid w:val="00FE3B0A"/>
    <w:rsid w:val="00FF08B8"/>
    <w:rsid w:val="00FF1599"/>
    <w:rsid w:val="00FF1A9D"/>
    <w:rsid w:val="00FF4C92"/>
    <w:rsid w:val="00FF5992"/>
    <w:rsid w:val="00FF6C78"/>
    <w:rsid w:val="00FF74A7"/>
    <w:rsid w:val="00FF7AF6"/>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footer" w:uiPriority="0"/>
    <w:lsdException w:name="caption" w:semiHidden="0" w:uiPriority="35" w:unhideWhenUsed="0" w:qFormat="1"/>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3">
    <w:name w:val="Normal"/>
    <w:qFormat/>
    <w:rsid w:val="00514B5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514B5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rsid w:val="00514B5E"/>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514B5E"/>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514B5E"/>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514B5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514B5E"/>
    <w:pPr>
      <w:spacing w:before="240" w:after="60"/>
      <w:outlineLvl w:val="5"/>
    </w:pPr>
    <w:rPr>
      <w:b/>
      <w:bCs/>
      <w:sz w:val="22"/>
      <w:szCs w:val="22"/>
    </w:rPr>
  </w:style>
  <w:style w:type="paragraph" w:styleId="7">
    <w:name w:val="heading 7"/>
    <w:basedOn w:val="a3"/>
    <w:next w:val="a3"/>
    <w:qFormat/>
    <w:rsid w:val="00514B5E"/>
    <w:pPr>
      <w:tabs>
        <w:tab w:val="num" w:pos="3469"/>
      </w:tabs>
      <w:spacing w:before="240" w:after="60"/>
      <w:ind w:left="3469" w:hanging="1296"/>
      <w:outlineLvl w:val="6"/>
    </w:pPr>
  </w:style>
  <w:style w:type="paragraph" w:styleId="8">
    <w:name w:val="heading 8"/>
    <w:basedOn w:val="a3"/>
    <w:next w:val="a3"/>
    <w:qFormat/>
    <w:rsid w:val="00514B5E"/>
    <w:pPr>
      <w:tabs>
        <w:tab w:val="num" w:pos="3613"/>
      </w:tabs>
      <w:spacing w:before="240" w:after="60"/>
      <w:ind w:left="3613" w:hanging="1440"/>
      <w:outlineLvl w:val="7"/>
    </w:pPr>
    <w:rPr>
      <w:i/>
      <w:iCs/>
    </w:rPr>
  </w:style>
  <w:style w:type="paragraph" w:styleId="9">
    <w:name w:val="heading 9"/>
    <w:basedOn w:val="a3"/>
    <w:next w:val="a3"/>
    <w:qFormat/>
    <w:rsid w:val="00514B5E"/>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514B5E"/>
    <w:pPr>
      <w:tabs>
        <w:tab w:val="center" w:pos="4153"/>
        <w:tab w:val="right" w:pos="8306"/>
      </w:tabs>
    </w:pPr>
    <w:rPr>
      <w:rFonts w:ascii="Courier New" w:hAnsi="Courier New" w:cs="Courier New"/>
      <w:sz w:val="20"/>
      <w:szCs w:val="20"/>
    </w:rPr>
  </w:style>
  <w:style w:type="paragraph" w:styleId="a9">
    <w:name w:val="footer"/>
    <w:basedOn w:val="a3"/>
    <w:rsid w:val="00514B5E"/>
    <w:pPr>
      <w:tabs>
        <w:tab w:val="center" w:pos="4153"/>
        <w:tab w:val="right" w:pos="8306"/>
      </w:tabs>
    </w:pPr>
    <w:rPr>
      <w:rFonts w:ascii="Courier New" w:hAnsi="Courier New" w:cs="Courier New"/>
      <w:sz w:val="20"/>
      <w:szCs w:val="20"/>
    </w:rPr>
  </w:style>
  <w:style w:type="paragraph" w:customStyle="1" w:styleId="ConsNormal">
    <w:name w:val="ConsNormal"/>
    <w:rsid w:val="00514B5E"/>
    <w:pPr>
      <w:autoSpaceDE w:val="0"/>
      <w:autoSpaceDN w:val="0"/>
      <w:adjustRightInd w:val="0"/>
      <w:ind w:right="19772" w:firstLine="720"/>
    </w:pPr>
    <w:rPr>
      <w:rFonts w:ascii="Arial" w:hAnsi="Arial" w:cs="Arial"/>
    </w:rPr>
  </w:style>
  <w:style w:type="paragraph" w:styleId="aa">
    <w:name w:val="Body Text Indent"/>
    <w:basedOn w:val="a3"/>
    <w:semiHidden/>
    <w:rsid w:val="00514B5E"/>
    <w:pPr>
      <w:ind w:firstLine="720"/>
      <w:jc w:val="both"/>
    </w:pPr>
    <w:rPr>
      <w:color w:val="000000"/>
    </w:rPr>
  </w:style>
  <w:style w:type="paragraph" w:customStyle="1" w:styleId="ConsTitle">
    <w:name w:val="ConsTitle"/>
    <w:rsid w:val="00514B5E"/>
    <w:pPr>
      <w:autoSpaceDE w:val="0"/>
      <w:autoSpaceDN w:val="0"/>
      <w:adjustRightInd w:val="0"/>
      <w:ind w:right="19772"/>
    </w:pPr>
    <w:rPr>
      <w:rFonts w:ascii="Arial" w:hAnsi="Arial" w:cs="Arial"/>
      <w:b/>
      <w:bCs/>
      <w:sz w:val="14"/>
      <w:szCs w:val="14"/>
    </w:rPr>
  </w:style>
  <w:style w:type="paragraph" w:customStyle="1" w:styleId="13">
    <w:name w:val="Обычный1"/>
    <w:rsid w:val="00514B5E"/>
    <w:rPr>
      <w:sz w:val="24"/>
    </w:rPr>
  </w:style>
  <w:style w:type="character" w:styleId="ab">
    <w:name w:val="page number"/>
    <w:basedOn w:val="a4"/>
    <w:semiHidden/>
    <w:rsid w:val="00514B5E"/>
  </w:style>
  <w:style w:type="character" w:styleId="ac">
    <w:name w:val="annotation reference"/>
    <w:semiHidden/>
    <w:rsid w:val="00514B5E"/>
    <w:rPr>
      <w:sz w:val="16"/>
      <w:szCs w:val="16"/>
    </w:rPr>
  </w:style>
  <w:style w:type="paragraph" w:styleId="ad">
    <w:name w:val="annotation text"/>
    <w:basedOn w:val="a3"/>
    <w:semiHidden/>
    <w:rsid w:val="00514B5E"/>
    <w:rPr>
      <w:sz w:val="20"/>
      <w:szCs w:val="20"/>
    </w:rPr>
  </w:style>
  <w:style w:type="character" w:customStyle="1" w:styleId="ae">
    <w:name w:val="Текст примечания Знак"/>
    <w:basedOn w:val="a4"/>
    <w:rsid w:val="00514B5E"/>
  </w:style>
  <w:style w:type="paragraph" w:styleId="af">
    <w:name w:val="annotation subject"/>
    <w:basedOn w:val="ad"/>
    <w:next w:val="ad"/>
    <w:rsid w:val="00514B5E"/>
    <w:rPr>
      <w:b/>
      <w:bCs/>
    </w:rPr>
  </w:style>
  <w:style w:type="character" w:customStyle="1" w:styleId="af0">
    <w:name w:val="Тема примечания Знак"/>
    <w:rsid w:val="00514B5E"/>
    <w:rPr>
      <w:b/>
      <w:bCs/>
    </w:rPr>
  </w:style>
  <w:style w:type="paragraph" w:styleId="af1">
    <w:name w:val="Balloon Text"/>
    <w:basedOn w:val="a3"/>
    <w:rsid w:val="00514B5E"/>
    <w:rPr>
      <w:rFonts w:ascii="Tahoma" w:hAnsi="Tahoma" w:cs="Tahoma"/>
      <w:sz w:val="16"/>
      <w:szCs w:val="16"/>
    </w:rPr>
  </w:style>
  <w:style w:type="character" w:customStyle="1" w:styleId="af2">
    <w:name w:val="Текст выноски Знак"/>
    <w:rsid w:val="00514B5E"/>
    <w:rPr>
      <w:rFonts w:ascii="Tahoma" w:hAnsi="Tahoma" w:cs="Tahoma"/>
      <w:sz w:val="16"/>
      <w:szCs w:val="16"/>
    </w:rPr>
  </w:style>
  <w:style w:type="paragraph" w:styleId="22">
    <w:name w:val="Body Text Indent 2"/>
    <w:basedOn w:val="a3"/>
    <w:rsid w:val="00514B5E"/>
    <w:pPr>
      <w:ind w:firstLine="720"/>
      <w:jc w:val="both"/>
    </w:pPr>
  </w:style>
  <w:style w:type="paragraph" w:styleId="33">
    <w:name w:val="Body Text Indent 3"/>
    <w:basedOn w:val="a3"/>
    <w:semiHidden/>
    <w:rsid w:val="00514B5E"/>
    <w:pPr>
      <w:ind w:firstLine="720"/>
      <w:jc w:val="both"/>
    </w:pPr>
    <w:rPr>
      <w:color w:val="0000FF"/>
      <w:u w:val="single"/>
    </w:rPr>
  </w:style>
  <w:style w:type="character" w:customStyle="1" w:styleId="labelheaderlevel21">
    <w:name w:val="label_header_level_21"/>
    <w:rsid w:val="00514B5E"/>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rsid w:val="00514B5E"/>
    <w:pPr>
      <w:spacing w:before="100" w:beforeAutospacing="1" w:after="100" w:afterAutospacing="1"/>
    </w:pPr>
  </w:style>
  <w:style w:type="paragraph" w:styleId="23">
    <w:name w:val="List 2"/>
    <w:basedOn w:val="a3"/>
    <w:semiHidden/>
    <w:rsid w:val="00514B5E"/>
    <w:pPr>
      <w:ind w:left="566" w:hanging="283"/>
    </w:pPr>
  </w:style>
  <w:style w:type="paragraph" w:customStyle="1" w:styleId="af5">
    <w:name w:val="Знак"/>
    <w:basedOn w:val="a3"/>
    <w:rsid w:val="00514B5E"/>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514B5E"/>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514B5E"/>
    <w:pPr>
      <w:keepNext/>
      <w:jc w:val="center"/>
    </w:pPr>
    <w:rPr>
      <w:snapToGrid w:val="0"/>
      <w:szCs w:val="20"/>
    </w:rPr>
  </w:style>
  <w:style w:type="paragraph" w:styleId="24">
    <w:name w:val="Body Text 2"/>
    <w:basedOn w:val="a3"/>
    <w:semiHidden/>
    <w:rsid w:val="00514B5E"/>
    <w:pPr>
      <w:spacing w:after="120" w:line="480" w:lineRule="auto"/>
    </w:pPr>
  </w:style>
  <w:style w:type="paragraph" w:styleId="34">
    <w:name w:val="Body Text 3"/>
    <w:basedOn w:val="a3"/>
    <w:semiHidden/>
    <w:rsid w:val="00514B5E"/>
    <w:pPr>
      <w:spacing w:after="120"/>
    </w:pPr>
    <w:rPr>
      <w:sz w:val="16"/>
      <w:szCs w:val="16"/>
    </w:rPr>
  </w:style>
  <w:style w:type="paragraph" w:customStyle="1" w:styleId="14">
    <w:name w:val="заголовок 1"/>
    <w:basedOn w:val="a3"/>
    <w:next w:val="a3"/>
    <w:rsid w:val="00514B5E"/>
    <w:pPr>
      <w:keepNext/>
      <w:widowControl w:val="0"/>
      <w:jc w:val="center"/>
    </w:pPr>
    <w:rPr>
      <w:b/>
      <w:snapToGrid w:val="0"/>
      <w:sz w:val="22"/>
      <w:szCs w:val="20"/>
    </w:rPr>
  </w:style>
  <w:style w:type="paragraph" w:customStyle="1" w:styleId="25">
    <w:name w:val="çàãîëîâîê 2"/>
    <w:basedOn w:val="a3"/>
    <w:next w:val="a3"/>
    <w:rsid w:val="00514B5E"/>
    <w:pPr>
      <w:keepNext/>
      <w:jc w:val="both"/>
    </w:pPr>
    <w:rPr>
      <w:szCs w:val="20"/>
      <w:lang w:val="en-GB"/>
    </w:rPr>
  </w:style>
  <w:style w:type="paragraph" w:customStyle="1" w:styleId="af7">
    <w:name w:val="Таблица шапка"/>
    <w:basedOn w:val="a3"/>
    <w:rsid w:val="00514B5E"/>
    <w:pPr>
      <w:keepNext/>
      <w:spacing w:before="40" w:after="40"/>
      <w:ind w:left="57" w:right="57"/>
    </w:pPr>
    <w:rPr>
      <w:snapToGrid w:val="0"/>
      <w:sz w:val="22"/>
      <w:szCs w:val="20"/>
    </w:rPr>
  </w:style>
  <w:style w:type="paragraph" w:customStyle="1" w:styleId="af8">
    <w:name w:val="Таблица текст"/>
    <w:basedOn w:val="a3"/>
    <w:rsid w:val="00514B5E"/>
    <w:pPr>
      <w:spacing w:before="40" w:after="40"/>
      <w:ind w:left="57" w:right="57"/>
    </w:pPr>
    <w:rPr>
      <w:snapToGrid w:val="0"/>
      <w:szCs w:val="20"/>
    </w:rPr>
  </w:style>
  <w:style w:type="paragraph" w:customStyle="1" w:styleId="a1">
    <w:name w:val="Пункт"/>
    <w:basedOn w:val="a3"/>
    <w:rsid w:val="00514B5E"/>
    <w:pPr>
      <w:numPr>
        <w:ilvl w:val="2"/>
        <w:numId w:val="8"/>
      </w:numPr>
      <w:spacing w:line="360" w:lineRule="auto"/>
      <w:jc w:val="both"/>
    </w:pPr>
    <w:rPr>
      <w:snapToGrid w:val="0"/>
      <w:sz w:val="28"/>
      <w:szCs w:val="28"/>
    </w:rPr>
  </w:style>
  <w:style w:type="paragraph" w:styleId="HTML">
    <w:name w:val="HTML Preformatted"/>
    <w:basedOn w:val="a3"/>
    <w:semiHidden/>
    <w:rsid w:val="00514B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514B5E"/>
    <w:rPr>
      <w:rFonts w:ascii="Courier New" w:hAnsi="Courier New" w:cs="Courier New"/>
    </w:rPr>
  </w:style>
  <w:style w:type="character" w:customStyle="1" w:styleId="af9">
    <w:name w:val="Нижний колонтитул Знак"/>
    <w:rsid w:val="00514B5E"/>
    <w:rPr>
      <w:rFonts w:ascii="Courier New" w:hAnsi="Courier New" w:cs="Courier New"/>
    </w:rPr>
  </w:style>
  <w:style w:type="character" w:styleId="afa">
    <w:name w:val="Hyperlink"/>
    <w:uiPriority w:val="99"/>
    <w:rsid w:val="00514B5E"/>
    <w:rPr>
      <w:color w:val="0000FF"/>
      <w:u w:val="single"/>
    </w:rPr>
  </w:style>
  <w:style w:type="paragraph" w:styleId="afb">
    <w:name w:val="Body Text"/>
    <w:basedOn w:val="a3"/>
    <w:semiHidden/>
    <w:rsid w:val="00514B5E"/>
    <w:pPr>
      <w:spacing w:after="120"/>
    </w:pPr>
  </w:style>
  <w:style w:type="character" w:customStyle="1" w:styleId="afc">
    <w:name w:val="Основной текст Знак"/>
    <w:rsid w:val="00514B5E"/>
    <w:rPr>
      <w:sz w:val="24"/>
      <w:szCs w:val="24"/>
    </w:rPr>
  </w:style>
  <w:style w:type="paragraph" w:styleId="afd">
    <w:name w:val="footnote text"/>
    <w:basedOn w:val="a3"/>
    <w:semiHidden/>
    <w:rsid w:val="00514B5E"/>
    <w:pPr>
      <w:spacing w:line="360" w:lineRule="auto"/>
      <w:ind w:firstLine="567"/>
      <w:jc w:val="both"/>
    </w:pPr>
    <w:rPr>
      <w:snapToGrid w:val="0"/>
      <w:szCs w:val="20"/>
    </w:rPr>
  </w:style>
  <w:style w:type="character" w:customStyle="1" w:styleId="afe">
    <w:name w:val="Текст сноски Знак"/>
    <w:rsid w:val="00514B5E"/>
    <w:rPr>
      <w:snapToGrid w:val="0"/>
      <w:sz w:val="24"/>
    </w:rPr>
  </w:style>
  <w:style w:type="character" w:customStyle="1" w:styleId="26">
    <w:name w:val="Заголовок 2 Знак"/>
    <w:rsid w:val="00514B5E"/>
    <w:rPr>
      <w:rFonts w:ascii="Arial" w:hAnsi="Arial" w:cs="Arial"/>
      <w:b/>
      <w:bCs/>
      <w:i/>
      <w:iCs/>
      <w:sz w:val="28"/>
      <w:szCs w:val="28"/>
    </w:rPr>
  </w:style>
  <w:style w:type="character" w:customStyle="1" w:styleId="FontStyle15">
    <w:name w:val="Font Style15"/>
    <w:uiPriority w:val="99"/>
    <w:rsid w:val="00514B5E"/>
    <w:rPr>
      <w:rFonts w:ascii="Times New Roman" w:hAnsi="Times New Roman" w:cs="Times New Roman"/>
      <w:sz w:val="26"/>
      <w:szCs w:val="26"/>
    </w:rPr>
  </w:style>
  <w:style w:type="character" w:customStyle="1" w:styleId="41">
    <w:name w:val="Заголовок 4 Знак"/>
    <w:rsid w:val="00514B5E"/>
    <w:rPr>
      <w:rFonts w:eastAsia="Arial Unicode MS"/>
      <w:b/>
      <w:bCs/>
      <w:sz w:val="28"/>
      <w:szCs w:val="28"/>
    </w:rPr>
  </w:style>
  <w:style w:type="character" w:customStyle="1" w:styleId="50">
    <w:name w:val="Заголовок 5 Знак"/>
    <w:rsid w:val="00514B5E"/>
    <w:rPr>
      <w:rFonts w:ascii="Times New Roman CYR" w:eastAsia="Arial Unicode MS" w:hAnsi="Times New Roman CYR"/>
      <w:b/>
      <w:bCs/>
      <w:i/>
      <w:iCs/>
      <w:sz w:val="26"/>
      <w:szCs w:val="26"/>
    </w:rPr>
  </w:style>
  <w:style w:type="character" w:customStyle="1" w:styleId="70">
    <w:name w:val="Заголовок 7 Знак"/>
    <w:rsid w:val="00514B5E"/>
    <w:rPr>
      <w:sz w:val="24"/>
      <w:szCs w:val="24"/>
    </w:rPr>
  </w:style>
  <w:style w:type="character" w:customStyle="1" w:styleId="80">
    <w:name w:val="Заголовок 8 Знак"/>
    <w:rsid w:val="00514B5E"/>
    <w:rPr>
      <w:i/>
      <w:iCs/>
      <w:sz w:val="24"/>
      <w:szCs w:val="24"/>
    </w:rPr>
  </w:style>
  <w:style w:type="character" w:customStyle="1" w:styleId="90">
    <w:name w:val="Заголовок 9 Знак"/>
    <w:rsid w:val="00514B5E"/>
    <w:rPr>
      <w:rFonts w:ascii="Arial" w:hAnsi="Arial" w:cs="Arial"/>
      <w:sz w:val="22"/>
      <w:szCs w:val="22"/>
    </w:rPr>
  </w:style>
  <w:style w:type="paragraph" w:customStyle="1" w:styleId="27">
    <w:name w:val="Уровень2"/>
    <w:basedOn w:val="a3"/>
    <w:rsid w:val="00514B5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514B5E"/>
    <w:pPr>
      <w:tabs>
        <w:tab w:val="clear" w:pos="927"/>
        <w:tab w:val="num" w:pos="360"/>
        <w:tab w:val="num" w:pos="2160"/>
      </w:tabs>
      <w:ind w:left="2160" w:hanging="180"/>
    </w:pPr>
  </w:style>
  <w:style w:type="paragraph" w:customStyle="1" w:styleId="aff">
    <w:name w:val="Заголовок статьи"/>
    <w:basedOn w:val="a3"/>
    <w:next w:val="a3"/>
    <w:rsid w:val="00514B5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514B5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514B5E"/>
    <w:pPr>
      <w:numPr>
        <w:numId w:val="3"/>
      </w:numPr>
      <w:jc w:val="both"/>
    </w:pPr>
  </w:style>
  <w:style w:type="paragraph" w:customStyle="1" w:styleId="36">
    <w:name w:val="Стиль3"/>
    <w:basedOn w:val="22"/>
    <w:rsid w:val="00514B5E"/>
    <w:pPr>
      <w:widowControl w:val="0"/>
      <w:tabs>
        <w:tab w:val="num" w:pos="1307"/>
      </w:tabs>
      <w:adjustRightInd w:val="0"/>
      <w:ind w:left="1080" w:firstLine="0"/>
      <w:textAlignment w:val="baseline"/>
    </w:pPr>
    <w:rPr>
      <w:szCs w:val="20"/>
    </w:rPr>
  </w:style>
  <w:style w:type="paragraph" w:customStyle="1" w:styleId="1-3">
    <w:name w:val="Текст1-3"/>
    <w:basedOn w:val="a3"/>
    <w:rsid w:val="00514B5E"/>
    <w:pPr>
      <w:spacing w:after="60" w:line="288" w:lineRule="auto"/>
      <w:jc w:val="both"/>
    </w:pPr>
    <w:rPr>
      <w:szCs w:val="20"/>
    </w:rPr>
  </w:style>
  <w:style w:type="paragraph" w:customStyle="1" w:styleId="aHeader">
    <w:name w:val="a_Header"/>
    <w:basedOn w:val="a3"/>
    <w:rsid w:val="00514B5E"/>
    <w:pPr>
      <w:tabs>
        <w:tab w:val="left" w:pos="1985"/>
      </w:tabs>
      <w:spacing w:after="60"/>
      <w:jc w:val="center"/>
    </w:pPr>
    <w:rPr>
      <w:rFonts w:ascii="Courier New" w:hAnsi="Courier New"/>
    </w:rPr>
  </w:style>
  <w:style w:type="paragraph" w:styleId="aff0">
    <w:name w:val="Plain Text"/>
    <w:basedOn w:val="a3"/>
    <w:semiHidden/>
    <w:rsid w:val="00514B5E"/>
    <w:rPr>
      <w:rFonts w:ascii="Courier New" w:hAnsi="Courier New"/>
      <w:snapToGrid w:val="0"/>
      <w:sz w:val="20"/>
      <w:szCs w:val="20"/>
    </w:rPr>
  </w:style>
  <w:style w:type="character" w:customStyle="1" w:styleId="aff1">
    <w:name w:val="Текст Знак"/>
    <w:rsid w:val="00514B5E"/>
    <w:rPr>
      <w:rFonts w:ascii="Courier New" w:hAnsi="Courier New"/>
      <w:snapToGrid w:val="0"/>
    </w:rPr>
  </w:style>
  <w:style w:type="paragraph" w:styleId="aff2">
    <w:name w:val="Block Text"/>
    <w:basedOn w:val="a3"/>
    <w:semiHidden/>
    <w:rsid w:val="00514B5E"/>
    <w:pPr>
      <w:ind w:left="-5220" w:right="-105"/>
      <w:jc w:val="both"/>
    </w:pPr>
    <w:rPr>
      <w:i/>
      <w:iCs/>
    </w:rPr>
  </w:style>
  <w:style w:type="paragraph" w:styleId="28">
    <w:name w:val="toc 2"/>
    <w:basedOn w:val="a3"/>
    <w:next w:val="a3"/>
    <w:autoRedefine/>
    <w:uiPriority w:val="39"/>
    <w:qFormat/>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514B5E"/>
    <w:rPr>
      <w:sz w:val="24"/>
      <w:szCs w:val="24"/>
    </w:rPr>
  </w:style>
  <w:style w:type="character" w:customStyle="1" w:styleId="37">
    <w:name w:val="Заголовок 3 Знак"/>
    <w:rsid w:val="00514B5E"/>
    <w:rPr>
      <w:rFonts w:ascii="Cambria" w:eastAsia="Times New Roman" w:hAnsi="Cambria" w:cs="Times New Roman"/>
      <w:b/>
      <w:bCs/>
      <w:sz w:val="26"/>
      <w:szCs w:val="26"/>
    </w:rPr>
  </w:style>
  <w:style w:type="paragraph" w:styleId="aff3">
    <w:name w:val="Document Map"/>
    <w:basedOn w:val="a3"/>
    <w:semiHidden/>
    <w:rsid w:val="00514B5E"/>
    <w:pPr>
      <w:shd w:val="clear" w:color="auto" w:fill="000080"/>
    </w:pPr>
    <w:rPr>
      <w:rFonts w:ascii="Tahoma" w:hAnsi="Tahoma" w:cs="Tahoma"/>
      <w:szCs w:val="20"/>
    </w:rPr>
  </w:style>
  <w:style w:type="character" w:customStyle="1" w:styleId="aff4">
    <w:name w:val="Схема документа Знак"/>
    <w:rsid w:val="00514B5E"/>
    <w:rPr>
      <w:rFonts w:ascii="Tahoma" w:hAnsi="Tahoma" w:cs="Tahoma"/>
      <w:sz w:val="24"/>
      <w:shd w:val="clear" w:color="auto" w:fill="000080"/>
    </w:rPr>
  </w:style>
  <w:style w:type="paragraph" w:styleId="15">
    <w:name w:val="toc 1"/>
    <w:basedOn w:val="a3"/>
    <w:next w:val="a3"/>
    <w:autoRedefine/>
    <w:uiPriority w:val="39"/>
    <w:qFormat/>
    <w:rsid w:val="00417CF5"/>
    <w:pPr>
      <w:tabs>
        <w:tab w:val="left" w:pos="426"/>
        <w:tab w:val="left" w:pos="1440"/>
        <w:tab w:val="right" w:leader="dot" w:pos="9923"/>
      </w:tabs>
      <w:ind w:left="426" w:hanging="426"/>
    </w:pPr>
    <w:rPr>
      <w:b/>
      <w:noProof/>
      <w:szCs w:val="20"/>
    </w:rPr>
  </w:style>
  <w:style w:type="paragraph" w:styleId="38">
    <w:name w:val="toc 3"/>
    <w:basedOn w:val="a3"/>
    <w:next w:val="a3"/>
    <w:autoRedefine/>
    <w:uiPriority w:val="39"/>
    <w:qFormat/>
    <w:rsid w:val="00070D14"/>
    <w:pPr>
      <w:jc w:val="both"/>
    </w:pPr>
    <w:rPr>
      <w:szCs w:val="20"/>
    </w:rPr>
  </w:style>
  <w:style w:type="paragraph" w:styleId="42">
    <w:name w:val="toc 4"/>
    <w:basedOn w:val="a3"/>
    <w:next w:val="a3"/>
    <w:autoRedefine/>
    <w:uiPriority w:val="39"/>
    <w:rsid w:val="00514B5E"/>
    <w:pPr>
      <w:ind w:left="720"/>
    </w:pPr>
    <w:rPr>
      <w:szCs w:val="20"/>
    </w:rPr>
  </w:style>
  <w:style w:type="paragraph" w:styleId="51">
    <w:name w:val="toc 5"/>
    <w:basedOn w:val="a3"/>
    <w:next w:val="a3"/>
    <w:autoRedefine/>
    <w:uiPriority w:val="39"/>
    <w:rsid w:val="00514B5E"/>
    <w:pPr>
      <w:ind w:left="960"/>
    </w:pPr>
    <w:rPr>
      <w:szCs w:val="20"/>
    </w:rPr>
  </w:style>
  <w:style w:type="paragraph" w:styleId="60">
    <w:name w:val="toc 6"/>
    <w:basedOn w:val="a3"/>
    <w:next w:val="a3"/>
    <w:autoRedefine/>
    <w:uiPriority w:val="39"/>
    <w:rsid w:val="00514B5E"/>
    <w:pPr>
      <w:ind w:left="1200"/>
    </w:pPr>
    <w:rPr>
      <w:szCs w:val="20"/>
    </w:rPr>
  </w:style>
  <w:style w:type="paragraph" w:styleId="71">
    <w:name w:val="toc 7"/>
    <w:basedOn w:val="a3"/>
    <w:next w:val="a3"/>
    <w:autoRedefine/>
    <w:uiPriority w:val="39"/>
    <w:rsid w:val="00514B5E"/>
    <w:pPr>
      <w:ind w:left="1440"/>
    </w:pPr>
    <w:rPr>
      <w:szCs w:val="20"/>
    </w:rPr>
  </w:style>
  <w:style w:type="paragraph" w:styleId="81">
    <w:name w:val="toc 8"/>
    <w:basedOn w:val="a3"/>
    <w:next w:val="a3"/>
    <w:autoRedefine/>
    <w:uiPriority w:val="39"/>
    <w:rsid w:val="00514B5E"/>
    <w:pPr>
      <w:ind w:left="1680"/>
    </w:pPr>
    <w:rPr>
      <w:szCs w:val="20"/>
    </w:rPr>
  </w:style>
  <w:style w:type="paragraph" w:styleId="91">
    <w:name w:val="toc 9"/>
    <w:basedOn w:val="a3"/>
    <w:next w:val="a3"/>
    <w:autoRedefine/>
    <w:uiPriority w:val="39"/>
    <w:rsid w:val="00514B5E"/>
    <w:pPr>
      <w:ind w:left="1920"/>
    </w:pPr>
    <w:rPr>
      <w:szCs w:val="20"/>
    </w:rPr>
  </w:style>
  <w:style w:type="paragraph" w:customStyle="1" w:styleId="aff5">
    <w:name w:val="Подраздел"/>
    <w:basedOn w:val="a3"/>
    <w:rsid w:val="00514B5E"/>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514B5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514B5E"/>
    <w:rPr>
      <w:color w:val="800080"/>
      <w:u w:val="single"/>
    </w:rPr>
  </w:style>
  <w:style w:type="paragraph" w:customStyle="1" w:styleId="Times12">
    <w:name w:val="Times 12"/>
    <w:basedOn w:val="a3"/>
    <w:uiPriority w:val="99"/>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
    <w:name w:val="Контракт-раздел"/>
    <w:basedOn w:val="a3"/>
    <w:next w:val="-0"/>
    <w:rsid w:val="00AD60E9"/>
    <w:pPr>
      <w:keepNext/>
      <w:numPr>
        <w:numId w:val="35"/>
      </w:numPr>
      <w:tabs>
        <w:tab w:val="left" w:pos="540"/>
      </w:tabs>
      <w:suppressAutoHyphens/>
      <w:spacing w:before="360" w:after="120"/>
      <w:jc w:val="center"/>
      <w:outlineLvl w:val="3"/>
    </w:pPr>
    <w:rPr>
      <w:b/>
      <w:bCs/>
      <w:caps/>
      <w:smallCaps/>
    </w:rPr>
  </w:style>
  <w:style w:type="paragraph" w:customStyle="1" w:styleId="-0">
    <w:name w:val="Контракт-пункт"/>
    <w:basedOn w:val="a3"/>
    <w:rsid w:val="00AD60E9"/>
    <w:pPr>
      <w:numPr>
        <w:ilvl w:val="1"/>
        <w:numId w:val="35"/>
      </w:numPr>
      <w:tabs>
        <w:tab w:val="clear" w:pos="1561"/>
        <w:tab w:val="num" w:pos="1391"/>
      </w:tabs>
      <w:ind w:left="1391"/>
      <w:jc w:val="both"/>
    </w:pPr>
  </w:style>
  <w:style w:type="paragraph" w:customStyle="1" w:styleId="-1">
    <w:name w:val="Контракт-подпункт"/>
    <w:basedOn w:val="a3"/>
    <w:link w:val="-8"/>
    <w:rsid w:val="00AD60E9"/>
    <w:pPr>
      <w:numPr>
        <w:ilvl w:val="2"/>
        <w:numId w:val="35"/>
      </w:numPr>
      <w:jc w:val="both"/>
    </w:pPr>
  </w:style>
  <w:style w:type="character" w:customStyle="1" w:styleId="-8">
    <w:name w:val="Контракт-подпункт Знак"/>
    <w:basedOn w:val="a4"/>
    <w:link w:val="-1"/>
    <w:rsid w:val="00AD60E9"/>
    <w:rPr>
      <w:sz w:val="24"/>
      <w:szCs w:val="24"/>
    </w:rPr>
  </w:style>
  <w:style w:type="paragraph" w:customStyle="1" w:styleId="-2">
    <w:name w:val="Контракт-подподпункт"/>
    <w:basedOn w:val="a3"/>
    <w:rsid w:val="00AD60E9"/>
    <w:pPr>
      <w:numPr>
        <w:ilvl w:val="3"/>
        <w:numId w:val="35"/>
      </w:numPr>
      <w:jc w:val="both"/>
    </w:pPr>
  </w:style>
  <w:style w:type="paragraph" w:customStyle="1" w:styleId="Style7">
    <w:name w:val="Style7"/>
    <w:basedOn w:val="a3"/>
    <w:rsid w:val="00AD60E9"/>
    <w:pPr>
      <w:widowControl w:val="0"/>
      <w:autoSpaceDE w:val="0"/>
      <w:autoSpaceDN w:val="0"/>
      <w:adjustRightInd w:val="0"/>
      <w:spacing w:line="324" w:lineRule="exact"/>
      <w:ind w:firstLine="672"/>
      <w:jc w:val="both"/>
    </w:pPr>
  </w:style>
  <w:style w:type="character" w:customStyle="1" w:styleId="FontStyle22">
    <w:name w:val="Font Style22"/>
    <w:basedOn w:val="a4"/>
    <w:uiPriority w:val="99"/>
    <w:rsid w:val="00AD60E9"/>
    <w:rPr>
      <w:rFonts w:ascii="Times New Roman" w:hAnsi="Times New Roman" w:cs="Times New Roman"/>
      <w:sz w:val="26"/>
      <w:szCs w:val="26"/>
    </w:rPr>
  </w:style>
  <w:style w:type="paragraph" w:customStyle="1" w:styleId="afffb">
    <w:name w:val="Заголовок таблицы"/>
    <w:basedOn w:val="a3"/>
    <w:rsid w:val="00A07F67"/>
    <w:pPr>
      <w:widowControl w:val="0"/>
      <w:suppressLineNumbers/>
      <w:suppressAutoHyphens/>
      <w:spacing w:line="100" w:lineRule="atLeast"/>
      <w:jc w:val="center"/>
    </w:pPr>
    <w:rPr>
      <w:rFonts w:ascii="Cambria" w:eastAsia="Arial Unicode MS" w:hAnsi="Cambria"/>
      <w:b/>
      <w:bCs/>
      <w:kern w:val="1"/>
    </w:rPr>
  </w:style>
  <w:style w:type="character" w:customStyle="1" w:styleId="FontStyle13">
    <w:name w:val="Font Style13"/>
    <w:basedOn w:val="a4"/>
    <w:uiPriority w:val="99"/>
    <w:rsid w:val="00544EC1"/>
    <w:rPr>
      <w:rFonts w:ascii="Times New Roman" w:hAnsi="Times New Roman" w:cs="Times New Roman"/>
      <w:sz w:val="22"/>
      <w:szCs w:val="22"/>
    </w:rPr>
  </w:style>
  <w:style w:type="paragraph" w:customStyle="1" w:styleId="Style6">
    <w:name w:val="Style6"/>
    <w:basedOn w:val="a3"/>
    <w:uiPriority w:val="99"/>
    <w:rsid w:val="00544EC1"/>
    <w:pPr>
      <w:widowControl w:val="0"/>
      <w:autoSpaceDE w:val="0"/>
      <w:autoSpaceDN w:val="0"/>
      <w:adjustRightInd w:val="0"/>
    </w:pPr>
  </w:style>
  <w:style w:type="character" w:customStyle="1" w:styleId="FontStyle14">
    <w:name w:val="Font Style14"/>
    <w:basedOn w:val="a4"/>
    <w:rsid w:val="00544EC1"/>
    <w:rPr>
      <w:rFonts w:ascii="Times New Roman" w:hAnsi="Times New Roman" w:cs="Times New Roman"/>
      <w:sz w:val="12"/>
      <w:szCs w:val="12"/>
    </w:rPr>
  </w:style>
  <w:style w:type="character" w:customStyle="1" w:styleId="FontStyle12">
    <w:name w:val="Font Style12"/>
    <w:basedOn w:val="a4"/>
    <w:rsid w:val="009D7DF6"/>
    <w:rPr>
      <w:rFonts w:ascii="Times New Roman" w:hAnsi="Times New Roman" w:cs="Times New Roman"/>
      <w:b/>
      <w:bCs/>
      <w:sz w:val="22"/>
      <w:szCs w:val="22"/>
    </w:rPr>
  </w:style>
  <w:style w:type="paragraph" w:customStyle="1" w:styleId="Style2">
    <w:name w:val="Style2"/>
    <w:basedOn w:val="a3"/>
    <w:uiPriority w:val="99"/>
    <w:rsid w:val="009D7DF6"/>
    <w:pPr>
      <w:widowControl w:val="0"/>
      <w:autoSpaceDE w:val="0"/>
      <w:autoSpaceDN w:val="0"/>
      <w:adjustRightInd w:val="0"/>
      <w:spacing w:line="275" w:lineRule="exact"/>
      <w:ind w:hanging="350"/>
      <w:jc w:val="both"/>
    </w:pPr>
  </w:style>
  <w:style w:type="paragraph" w:customStyle="1" w:styleId="Style3">
    <w:name w:val="Style3"/>
    <w:basedOn w:val="a3"/>
    <w:uiPriority w:val="99"/>
    <w:rsid w:val="009D7DF6"/>
    <w:pPr>
      <w:widowControl w:val="0"/>
      <w:autoSpaceDE w:val="0"/>
      <w:autoSpaceDN w:val="0"/>
      <w:adjustRightInd w:val="0"/>
      <w:spacing w:line="269" w:lineRule="exact"/>
      <w:jc w:val="both"/>
    </w:pPr>
  </w:style>
  <w:style w:type="paragraph" w:customStyle="1" w:styleId="gray1">
    <w:name w:val="gray1"/>
    <w:basedOn w:val="a3"/>
    <w:rsid w:val="008074CE"/>
    <w:pPr>
      <w:spacing w:before="100" w:beforeAutospacing="1" w:after="120" w:line="216" w:lineRule="atLeast"/>
    </w:pPr>
    <w:rPr>
      <w:color w:val="777777"/>
    </w:rPr>
  </w:style>
  <w:style w:type="paragraph" w:customStyle="1" w:styleId="afffc">
    <w:name w:val="Базовый"/>
    <w:rsid w:val="008074CE"/>
    <w:pPr>
      <w:tabs>
        <w:tab w:val="left" w:pos="708"/>
      </w:tabs>
      <w:suppressAutoHyphens/>
      <w:spacing w:after="200" w:line="276" w:lineRule="auto"/>
    </w:pPr>
    <w:rPr>
      <w:rFonts w:ascii="Calibri" w:eastAsia="SimSun" w:hAnsi="Calibri" w:cs="Calibri"/>
      <w:sz w:val="22"/>
      <w:szCs w:val="22"/>
      <w:lang w:eastAsia="en-US"/>
    </w:rPr>
  </w:style>
  <w:style w:type="paragraph" w:customStyle="1" w:styleId="gray">
    <w:name w:val="gray"/>
    <w:basedOn w:val="a3"/>
    <w:rsid w:val="005664D9"/>
    <w:pPr>
      <w:spacing w:before="100" w:beforeAutospacing="1" w:after="100" w:afterAutospacing="1"/>
    </w:pPr>
  </w:style>
  <w:style w:type="paragraph" w:customStyle="1" w:styleId="afffd">
    <w:name w:val="Дата документа"/>
    <w:link w:val="afffe"/>
    <w:uiPriority w:val="1"/>
    <w:qFormat/>
    <w:rsid w:val="005664D9"/>
    <w:pPr>
      <w:framePr w:w="1871" w:h="284" w:wrap="notBeside" w:vAnchor="page" w:hAnchor="page" w:x="1702" w:y="3120"/>
      <w:jc w:val="center"/>
    </w:pPr>
    <w:rPr>
      <w:sz w:val="24"/>
      <w:szCs w:val="24"/>
    </w:rPr>
  </w:style>
  <w:style w:type="character" w:customStyle="1" w:styleId="afffe">
    <w:name w:val="Дата документа Знак"/>
    <w:link w:val="afffd"/>
    <w:uiPriority w:val="1"/>
    <w:rsid w:val="005664D9"/>
    <w:rPr>
      <w:sz w:val="24"/>
      <w:szCs w:val="24"/>
      <w:lang w:bidi="ar-SA"/>
    </w:rPr>
  </w:style>
  <w:style w:type="character" w:customStyle="1" w:styleId="hps">
    <w:name w:val="hps"/>
    <w:rsid w:val="005664D9"/>
  </w:style>
  <w:style w:type="character" w:customStyle="1" w:styleId="delimitor">
    <w:name w:val="delimitor"/>
    <w:basedOn w:val="a4"/>
    <w:rsid w:val="002C1C66"/>
  </w:style>
  <w:style w:type="character" w:customStyle="1" w:styleId="left11">
    <w:name w:val="left11"/>
    <w:rsid w:val="002C1C66"/>
  </w:style>
  <w:style w:type="character" w:customStyle="1" w:styleId="right9">
    <w:name w:val="right9"/>
    <w:rsid w:val="002C1C66"/>
    <w:rPr>
      <w:shd w:val="clear" w:color="auto" w:fill="FFFFFF"/>
    </w:rPr>
  </w:style>
  <w:style w:type="paragraph" w:customStyle="1" w:styleId="Style18">
    <w:name w:val="Style18"/>
    <w:basedOn w:val="a3"/>
    <w:uiPriority w:val="99"/>
    <w:rsid w:val="005D588E"/>
    <w:pPr>
      <w:widowControl w:val="0"/>
      <w:autoSpaceDE w:val="0"/>
      <w:autoSpaceDN w:val="0"/>
      <w:adjustRightInd w:val="0"/>
      <w:spacing w:line="322" w:lineRule="exact"/>
      <w:jc w:val="both"/>
    </w:pPr>
  </w:style>
  <w:style w:type="paragraph" w:customStyle="1" w:styleId="Style21">
    <w:name w:val="Style21"/>
    <w:basedOn w:val="a3"/>
    <w:uiPriority w:val="99"/>
    <w:rsid w:val="005D588E"/>
    <w:pPr>
      <w:widowControl w:val="0"/>
      <w:autoSpaceDE w:val="0"/>
      <w:autoSpaceDN w:val="0"/>
      <w:adjustRightInd w:val="0"/>
      <w:spacing w:line="293" w:lineRule="exact"/>
      <w:ind w:firstLine="715"/>
      <w:jc w:val="both"/>
    </w:pPr>
  </w:style>
  <w:style w:type="character" w:customStyle="1" w:styleId="FontStyle64">
    <w:name w:val="Font Style64"/>
    <w:basedOn w:val="a4"/>
    <w:uiPriority w:val="99"/>
    <w:rsid w:val="005D588E"/>
    <w:rPr>
      <w:rFonts w:ascii="Times New Roman" w:hAnsi="Times New Roman" w:cs="Times New Roman"/>
      <w:sz w:val="26"/>
      <w:szCs w:val="26"/>
    </w:rPr>
  </w:style>
  <w:style w:type="character" w:customStyle="1" w:styleId="FontStyle65">
    <w:name w:val="Font Style65"/>
    <w:basedOn w:val="a4"/>
    <w:uiPriority w:val="99"/>
    <w:rsid w:val="00F52E69"/>
    <w:rPr>
      <w:rFonts w:ascii="Times New Roman" w:hAnsi="Times New Roman" w:cs="Times New Roman"/>
      <w:b/>
      <w:bCs/>
      <w:i/>
      <w:iCs/>
      <w:sz w:val="22"/>
      <w:szCs w:val="22"/>
    </w:rPr>
  </w:style>
  <w:style w:type="character" w:styleId="affff">
    <w:name w:val="endnote reference"/>
    <w:basedOn w:val="a4"/>
    <w:uiPriority w:val="99"/>
    <w:semiHidden/>
    <w:unhideWhenUsed/>
    <w:rsid w:val="00387435"/>
    <w:rPr>
      <w:vertAlign w:val="superscript"/>
    </w:rPr>
  </w:style>
  <w:style w:type="character" w:customStyle="1" w:styleId="FontStyle62">
    <w:name w:val="Font Style62"/>
    <w:basedOn w:val="a4"/>
    <w:uiPriority w:val="99"/>
    <w:rsid w:val="00E40234"/>
    <w:rPr>
      <w:rFonts w:ascii="Times New Roman" w:hAnsi="Times New Roman" w:cs="Times New Roman"/>
      <w:sz w:val="22"/>
      <w:szCs w:val="22"/>
    </w:rPr>
  </w:style>
  <w:style w:type="paragraph" w:customStyle="1" w:styleId="Style19">
    <w:name w:val="Style19"/>
    <w:basedOn w:val="a3"/>
    <w:uiPriority w:val="99"/>
    <w:rsid w:val="00E40234"/>
    <w:pPr>
      <w:widowControl w:val="0"/>
      <w:autoSpaceDE w:val="0"/>
      <w:autoSpaceDN w:val="0"/>
      <w:adjustRightInd w:val="0"/>
      <w:spacing w:line="276" w:lineRule="exact"/>
    </w:pPr>
  </w:style>
  <w:style w:type="paragraph" w:customStyle="1" w:styleId="Style49">
    <w:name w:val="Style49"/>
    <w:basedOn w:val="a3"/>
    <w:uiPriority w:val="99"/>
    <w:rsid w:val="00E40234"/>
    <w:pPr>
      <w:widowControl w:val="0"/>
      <w:autoSpaceDE w:val="0"/>
      <w:autoSpaceDN w:val="0"/>
      <w:adjustRightInd w:val="0"/>
      <w:spacing w:line="274" w:lineRule="exact"/>
    </w:pPr>
  </w:style>
  <w:style w:type="paragraph" w:customStyle="1" w:styleId="Style13">
    <w:name w:val="Style13"/>
    <w:basedOn w:val="a3"/>
    <w:uiPriority w:val="99"/>
    <w:rsid w:val="005A1BD0"/>
    <w:pPr>
      <w:widowControl w:val="0"/>
      <w:autoSpaceDE w:val="0"/>
      <w:autoSpaceDN w:val="0"/>
      <w:adjustRightInd w:val="0"/>
      <w:spacing w:line="326" w:lineRule="exact"/>
      <w:ind w:firstLine="744"/>
      <w:jc w:val="both"/>
    </w:pPr>
  </w:style>
  <w:style w:type="paragraph" w:customStyle="1" w:styleId="Style17">
    <w:name w:val="Style17"/>
    <w:basedOn w:val="a3"/>
    <w:uiPriority w:val="99"/>
    <w:rsid w:val="005A1BD0"/>
    <w:pPr>
      <w:widowControl w:val="0"/>
      <w:autoSpaceDE w:val="0"/>
      <w:autoSpaceDN w:val="0"/>
      <w:adjustRightInd w:val="0"/>
      <w:spacing w:line="324" w:lineRule="exact"/>
      <w:ind w:firstLine="715"/>
      <w:jc w:val="both"/>
    </w:pPr>
  </w:style>
  <w:style w:type="paragraph" w:customStyle="1" w:styleId="Style5">
    <w:name w:val="Style5"/>
    <w:basedOn w:val="a3"/>
    <w:uiPriority w:val="99"/>
    <w:rsid w:val="005A1BD0"/>
    <w:pPr>
      <w:widowControl w:val="0"/>
      <w:autoSpaceDE w:val="0"/>
      <w:autoSpaceDN w:val="0"/>
      <w:adjustRightInd w:val="0"/>
      <w:spacing w:line="326" w:lineRule="exact"/>
      <w:jc w:val="center"/>
    </w:pPr>
  </w:style>
  <w:style w:type="paragraph" w:customStyle="1" w:styleId="Style48">
    <w:name w:val="Style48"/>
    <w:basedOn w:val="a3"/>
    <w:uiPriority w:val="99"/>
    <w:rsid w:val="005A1BD0"/>
    <w:pPr>
      <w:widowControl w:val="0"/>
      <w:autoSpaceDE w:val="0"/>
      <w:autoSpaceDN w:val="0"/>
      <w:adjustRightInd w:val="0"/>
      <w:spacing w:line="303" w:lineRule="exact"/>
      <w:ind w:firstLine="730"/>
      <w:jc w:val="both"/>
    </w:pPr>
  </w:style>
  <w:style w:type="paragraph" w:customStyle="1" w:styleId="Style4">
    <w:name w:val="Style4"/>
    <w:basedOn w:val="a3"/>
    <w:uiPriority w:val="99"/>
    <w:rsid w:val="005A1BD0"/>
    <w:pPr>
      <w:widowControl w:val="0"/>
      <w:autoSpaceDE w:val="0"/>
      <w:autoSpaceDN w:val="0"/>
      <w:adjustRightInd w:val="0"/>
      <w:jc w:val="both"/>
    </w:pPr>
  </w:style>
  <w:style w:type="paragraph" w:customStyle="1" w:styleId="Style41">
    <w:name w:val="Style41"/>
    <w:basedOn w:val="a3"/>
    <w:uiPriority w:val="99"/>
    <w:rsid w:val="005A1BD0"/>
    <w:pPr>
      <w:widowControl w:val="0"/>
      <w:autoSpaceDE w:val="0"/>
      <w:autoSpaceDN w:val="0"/>
      <w:adjustRightInd w:val="0"/>
      <w:spacing w:line="278" w:lineRule="exact"/>
      <w:ind w:hanging="696"/>
    </w:pPr>
  </w:style>
  <w:style w:type="paragraph" w:customStyle="1" w:styleId="Style47">
    <w:name w:val="Style47"/>
    <w:basedOn w:val="a3"/>
    <w:uiPriority w:val="99"/>
    <w:rsid w:val="005A1BD0"/>
    <w:pPr>
      <w:widowControl w:val="0"/>
      <w:autoSpaceDE w:val="0"/>
      <w:autoSpaceDN w:val="0"/>
      <w:adjustRightInd w:val="0"/>
    </w:pPr>
  </w:style>
  <w:style w:type="character" w:customStyle="1" w:styleId="FontStyle60">
    <w:name w:val="Font Style60"/>
    <w:basedOn w:val="a4"/>
    <w:uiPriority w:val="99"/>
    <w:rsid w:val="005A1BD0"/>
    <w:rPr>
      <w:rFonts w:ascii="Times New Roman" w:hAnsi="Times New Roman" w:cs="Times New Roman"/>
      <w:b/>
      <w:bCs/>
      <w:i/>
      <w:iCs/>
      <w:sz w:val="14"/>
      <w:szCs w:val="14"/>
    </w:rPr>
  </w:style>
  <w:style w:type="paragraph" w:styleId="affff0">
    <w:name w:val="TOC Heading"/>
    <w:basedOn w:val="10"/>
    <w:next w:val="a3"/>
    <w:uiPriority w:val="39"/>
    <w:qFormat/>
    <w:rsid w:val="00361D36"/>
    <w:pPr>
      <w:keepLines/>
      <w:numPr>
        <w:numId w:val="0"/>
      </w:numPr>
      <w:spacing w:before="480" w:line="276" w:lineRule="auto"/>
      <w:jc w:val="left"/>
      <w:outlineLvl w:val="9"/>
    </w:pPr>
    <w:rPr>
      <w:rFonts w:ascii="Cambria" w:hAnsi="Cambria"/>
      <w:b/>
      <w:bCs/>
      <w:iCs w:val="0"/>
      <w:color w:val="365F91"/>
      <w:sz w:val="28"/>
      <w:szCs w:val="28"/>
      <w:lang w:eastAsia="en-US"/>
    </w:rPr>
  </w:style>
  <w:style w:type="paragraph" w:customStyle="1" w:styleId="Style39">
    <w:name w:val="Style39"/>
    <w:basedOn w:val="a3"/>
    <w:uiPriority w:val="99"/>
    <w:rsid w:val="008543FA"/>
    <w:pPr>
      <w:widowControl w:val="0"/>
      <w:autoSpaceDE w:val="0"/>
      <w:autoSpaceDN w:val="0"/>
      <w:adjustRightInd w:val="0"/>
      <w:spacing w:line="324" w:lineRule="exact"/>
      <w:ind w:firstLine="696"/>
    </w:pPr>
  </w:style>
  <w:style w:type="paragraph" w:customStyle="1" w:styleId="Style40">
    <w:name w:val="Style40"/>
    <w:basedOn w:val="a3"/>
    <w:uiPriority w:val="99"/>
    <w:rsid w:val="008543FA"/>
    <w:pPr>
      <w:widowControl w:val="0"/>
      <w:autoSpaceDE w:val="0"/>
      <w:autoSpaceDN w:val="0"/>
      <w:adjustRightInd w:val="0"/>
      <w:spacing w:line="324" w:lineRule="exact"/>
      <w:ind w:firstLine="1116"/>
      <w:jc w:val="both"/>
    </w:pPr>
  </w:style>
  <w:style w:type="character" w:customStyle="1" w:styleId="FontStyle53">
    <w:name w:val="Font Style53"/>
    <w:basedOn w:val="a4"/>
    <w:uiPriority w:val="99"/>
    <w:rsid w:val="008543FA"/>
    <w:rPr>
      <w:rFonts w:ascii="Times New Roman" w:hAnsi="Times New Roman" w:cs="Times New Roman"/>
      <w:sz w:val="26"/>
      <w:szCs w:val="26"/>
    </w:rPr>
  </w:style>
  <w:style w:type="paragraph" w:styleId="affff1">
    <w:name w:val="No Spacing"/>
    <w:qFormat/>
    <w:rsid w:val="009E0A4F"/>
    <w:rPr>
      <w:rFonts w:ascii="Calibri" w:eastAsia="Calibri" w:hAnsi="Calibri"/>
      <w:sz w:val="22"/>
      <w:szCs w:val="22"/>
      <w:lang w:eastAsia="en-US"/>
    </w:rPr>
  </w:style>
  <w:style w:type="character" w:styleId="affff2">
    <w:name w:val="Strong"/>
    <w:uiPriority w:val="22"/>
    <w:qFormat/>
    <w:rsid w:val="00592426"/>
    <w:rPr>
      <w:b/>
      <w:bCs/>
    </w:rPr>
  </w:style>
  <w:style w:type="character" w:styleId="affff3">
    <w:name w:val="Emphasis"/>
    <w:uiPriority w:val="20"/>
    <w:qFormat/>
    <w:rsid w:val="00592426"/>
    <w:rPr>
      <w:i/>
      <w:iCs/>
    </w:rPr>
  </w:style>
  <w:style w:type="paragraph" w:customStyle="1" w:styleId="rtecenter1">
    <w:name w:val="rtecenter1"/>
    <w:basedOn w:val="a3"/>
    <w:rsid w:val="0002275D"/>
    <w:pPr>
      <w:jc w:val="center"/>
    </w:pPr>
  </w:style>
  <w:style w:type="character" w:customStyle="1" w:styleId="FontStyle16">
    <w:name w:val="Font Style16"/>
    <w:basedOn w:val="a4"/>
    <w:uiPriority w:val="99"/>
    <w:rsid w:val="00A31F52"/>
    <w:rPr>
      <w:rFonts w:ascii="Arial" w:hAnsi="Arial" w:cs="Arial"/>
      <w:sz w:val="14"/>
      <w:szCs w:val="14"/>
    </w:rPr>
  </w:style>
  <w:style w:type="character" w:customStyle="1" w:styleId="FontStyle17">
    <w:name w:val="Font Style17"/>
    <w:basedOn w:val="a4"/>
    <w:uiPriority w:val="99"/>
    <w:rsid w:val="00A31F52"/>
    <w:rPr>
      <w:rFonts w:ascii="Arial" w:hAnsi="Arial" w:cs="Arial"/>
      <w:sz w:val="14"/>
      <w:szCs w:val="14"/>
    </w:rPr>
  </w:style>
  <w:style w:type="character" w:customStyle="1" w:styleId="FontStyle19">
    <w:name w:val="Font Style19"/>
    <w:basedOn w:val="a4"/>
    <w:uiPriority w:val="99"/>
    <w:rsid w:val="00A31F52"/>
    <w:rPr>
      <w:rFonts w:ascii="Arial" w:hAnsi="Arial" w:cs="Arial"/>
      <w:b/>
      <w:bCs/>
      <w:spacing w:val="20"/>
      <w:sz w:val="14"/>
      <w:szCs w:val="14"/>
    </w:rPr>
  </w:style>
  <w:style w:type="character" w:customStyle="1" w:styleId="2b">
    <w:name w:val="Основной текст (2)_"/>
    <w:basedOn w:val="a4"/>
    <w:link w:val="2c"/>
    <w:uiPriority w:val="99"/>
    <w:rsid w:val="00F03F97"/>
    <w:rPr>
      <w:sz w:val="27"/>
      <w:szCs w:val="27"/>
      <w:shd w:val="clear" w:color="auto" w:fill="FFFFFF"/>
    </w:rPr>
  </w:style>
  <w:style w:type="paragraph" w:customStyle="1" w:styleId="2c">
    <w:name w:val="Основной текст (2)"/>
    <w:basedOn w:val="a3"/>
    <w:link w:val="2b"/>
    <w:uiPriority w:val="99"/>
    <w:rsid w:val="00F03F97"/>
    <w:pPr>
      <w:shd w:val="clear" w:color="auto" w:fill="FFFFFF"/>
      <w:spacing w:before="120" w:after="240" w:line="240" w:lineRule="atLeast"/>
      <w:jc w:val="center"/>
    </w:pPr>
    <w:rPr>
      <w:sz w:val="27"/>
      <w:szCs w:val="27"/>
    </w:rPr>
  </w:style>
  <w:style w:type="paragraph" w:customStyle="1" w:styleId="12">
    <w:name w:val="Стиль12"/>
    <w:basedOn w:val="20"/>
    <w:autoRedefine/>
    <w:rsid w:val="00C85BEF"/>
    <w:pPr>
      <w:keepLines/>
      <w:numPr>
        <w:ilvl w:val="0"/>
        <w:numId w:val="40"/>
      </w:numPr>
      <w:spacing w:before="120" w:after="120"/>
      <w:ind w:hanging="1041"/>
      <w:jc w:val="both"/>
      <w:outlineLvl w:val="0"/>
    </w:pPr>
    <w:rPr>
      <w:rFonts w:ascii="Times New Roman" w:hAnsi="Times New Roman" w:cs="Times New Roman"/>
      <w:b w:val="0"/>
      <w:bCs w:val="0"/>
      <w:i w:val="0"/>
      <w:iCs w:val="0"/>
      <w:sz w:val="24"/>
      <w:szCs w:val="20"/>
    </w:rPr>
  </w:style>
  <w:style w:type="paragraph" w:customStyle="1" w:styleId="Default">
    <w:name w:val="Default"/>
    <w:rsid w:val="00505378"/>
    <w:pPr>
      <w:autoSpaceDE w:val="0"/>
      <w:autoSpaceDN w:val="0"/>
      <w:adjustRightInd w:val="0"/>
    </w:pPr>
    <w:rPr>
      <w:rFonts w:ascii="Arial" w:hAnsi="Arial" w:cs="Arial"/>
      <w:color w:val="000000"/>
      <w:sz w:val="24"/>
      <w:szCs w:val="24"/>
    </w:rPr>
  </w:style>
  <w:style w:type="paragraph" w:customStyle="1" w:styleId="Iauiue">
    <w:name w:val="Iau.iue"/>
    <w:basedOn w:val="Default"/>
    <w:next w:val="Default"/>
    <w:uiPriority w:val="99"/>
    <w:rsid w:val="00505378"/>
    <w:rPr>
      <w:color w:val="auto"/>
    </w:rPr>
  </w:style>
  <w:style w:type="paragraph" w:customStyle="1" w:styleId="Paragraph2">
    <w:name w:val="Paragraph2"/>
    <w:basedOn w:val="Default"/>
    <w:next w:val="Default"/>
    <w:uiPriority w:val="99"/>
    <w:rsid w:val="00505378"/>
    <w:rPr>
      <w:color w:val="auto"/>
    </w:rPr>
  </w:style>
  <w:style w:type="character" w:customStyle="1" w:styleId="affff4">
    <w:name w:val="Основной текст_"/>
    <w:link w:val="18"/>
    <w:rsid w:val="00CE5721"/>
    <w:rPr>
      <w:sz w:val="23"/>
      <w:szCs w:val="23"/>
      <w:shd w:val="clear" w:color="auto" w:fill="FFFFFF"/>
    </w:rPr>
  </w:style>
  <w:style w:type="paragraph" w:customStyle="1" w:styleId="18">
    <w:name w:val="Основной текст1"/>
    <w:basedOn w:val="a3"/>
    <w:link w:val="affff4"/>
    <w:rsid w:val="00CE5721"/>
    <w:pPr>
      <w:widowControl w:val="0"/>
      <w:shd w:val="clear" w:color="auto" w:fill="FFFFFF"/>
      <w:spacing w:before="240" w:line="547" w:lineRule="exact"/>
      <w:ind w:hanging="360"/>
    </w:pPr>
    <w:rPr>
      <w:sz w:val="23"/>
      <w:szCs w:val="23"/>
    </w:rPr>
  </w:style>
  <w:style w:type="paragraph" w:customStyle="1" w:styleId="affff5">
    <w:name w:val="Содержимое таблицы"/>
    <w:basedOn w:val="a3"/>
    <w:rsid w:val="00D847FF"/>
    <w:pPr>
      <w:widowControl w:val="0"/>
      <w:suppressLineNumbers/>
      <w:suppressAutoHyphens/>
    </w:pPr>
    <w:rPr>
      <w:rFonts w:eastAsia="SimSun" w:cs="Mangal"/>
      <w:kern w:val="1"/>
      <w:lang w:eastAsia="zh-CN" w:bidi="hi-IN"/>
    </w:rPr>
  </w:style>
</w:styles>
</file>

<file path=word/webSettings.xml><?xml version="1.0" encoding="utf-8"?>
<w:webSettings xmlns:r="http://schemas.openxmlformats.org/officeDocument/2006/relationships" xmlns:w="http://schemas.openxmlformats.org/wordprocessingml/2006/main">
  <w:divs>
    <w:div w:id="107746688">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50473710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zakupki.gov.ru/" TargetMode="External"/><Relationship Id="rId18" Type="http://schemas.openxmlformats.org/officeDocument/2006/relationships/hyperlink" Target="http://www.komplekt01.ru/node/295"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eader" Target="header2.xml"/><Relationship Id="rId19" Type="http://schemas.openxmlformats.org/officeDocument/2006/relationships/hyperlink" Target="&#1055;&#1088;&#1086;&#1077;&#1082;&#1090;%20&#1076;&#1086;&#1075;&#1086;&#1074;&#1086;&#1088;&#1072;%20(&#1086;&#1087;&#1083;&#1072;&#1090;&#1072;%20&#1087;&#1086;%20&#1092;&#1072;&#1082;&#1090;&#1091;%20&#1087;&#1086;&#1089;&#1090;&#1072;&#1074;&#1082;&#1080;).docx"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BF1881-F069-4EF4-85A7-712C93166F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3271</TotalTime>
  <Pages>29</Pages>
  <Words>12141</Words>
  <Characters>69210</Characters>
  <Application>Microsoft Office Word</Application>
  <DocSecurity>0</DocSecurity>
  <Lines>576</Lines>
  <Paragraphs>162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81189</CharactersWithSpaces>
  <SharedDoc>false</SharedDoc>
  <HLinks>
    <vt:vector size="144" baseType="variant">
      <vt:variant>
        <vt:i4>6030456</vt:i4>
      </vt:variant>
      <vt:variant>
        <vt:i4>291</vt:i4>
      </vt:variant>
      <vt:variant>
        <vt:i4>0</vt:i4>
      </vt:variant>
      <vt:variant>
        <vt:i4>5</vt:i4>
      </vt:variant>
      <vt:variant>
        <vt:lpwstr>Проект договора (оплата по факту поставки).docx</vt:lpwstr>
      </vt:variant>
      <vt:variant>
        <vt:lpwstr/>
      </vt:variant>
      <vt:variant>
        <vt:i4>7996438</vt:i4>
      </vt:variant>
      <vt:variant>
        <vt:i4>270</vt:i4>
      </vt:variant>
      <vt:variant>
        <vt:i4>0</vt:i4>
      </vt:variant>
      <vt:variant>
        <vt:i4>5</vt:i4>
      </vt:variant>
      <vt:variant>
        <vt:lpwstr/>
      </vt:variant>
      <vt:variant>
        <vt:lpwstr>_ИНФОРМАЦИОННАЯ_КАРТА_ЗАПРОСА</vt:lpwstr>
      </vt:variant>
      <vt:variant>
        <vt:i4>1638455</vt:i4>
      </vt:variant>
      <vt:variant>
        <vt:i4>267</vt:i4>
      </vt:variant>
      <vt:variant>
        <vt:i4>0</vt:i4>
      </vt:variant>
      <vt:variant>
        <vt:i4>5</vt:i4>
      </vt:variant>
      <vt:variant>
        <vt:lpwstr>mailto:arbitration@rosatom.ru</vt:lpwstr>
      </vt:variant>
      <vt:variant>
        <vt:lpwstr/>
      </vt:variant>
      <vt:variant>
        <vt:i4>2097196</vt:i4>
      </vt:variant>
      <vt:variant>
        <vt:i4>258</vt:i4>
      </vt:variant>
      <vt:variant>
        <vt:i4>0</vt:i4>
      </vt:variant>
      <vt:variant>
        <vt:i4>5</vt:i4>
      </vt:variant>
      <vt:variant>
        <vt:lpwstr/>
      </vt:variant>
      <vt:variant>
        <vt:lpwstr>_Техническое_предложение_(Форма</vt:lpwstr>
      </vt:variant>
      <vt:variant>
        <vt:i4>70975529</vt:i4>
      </vt:variant>
      <vt:variant>
        <vt:i4>246</vt:i4>
      </vt:variant>
      <vt:variant>
        <vt:i4>0</vt:i4>
      </vt:variant>
      <vt:variant>
        <vt:i4>5</vt:i4>
      </vt:variant>
      <vt:variant>
        <vt:lpwstr/>
      </vt:variant>
      <vt:variant>
        <vt:lpwstr>_Анкета_Участника_процедуры</vt:lpwstr>
      </vt:variant>
      <vt:variant>
        <vt:i4>7930983</vt:i4>
      </vt:variant>
      <vt:variant>
        <vt:i4>240</vt:i4>
      </vt:variant>
      <vt:variant>
        <vt:i4>0</vt:i4>
      </vt:variant>
      <vt:variant>
        <vt:i4>5</vt:i4>
      </vt:variant>
      <vt:variant>
        <vt:lpwstr/>
      </vt:variant>
      <vt:variant>
        <vt:lpwstr>_Письмо_о_подаче</vt:lpwstr>
      </vt:variant>
      <vt:variant>
        <vt:i4>1245235</vt:i4>
      </vt:variant>
      <vt:variant>
        <vt:i4>234</vt:i4>
      </vt:variant>
      <vt:variant>
        <vt:i4>0</vt:i4>
      </vt:variant>
      <vt:variant>
        <vt:i4>5</vt:i4>
      </vt:variant>
      <vt:variant>
        <vt:lpwstr/>
      </vt:variant>
      <vt:variant>
        <vt:lpwstr>_Ref317251859</vt:lpwstr>
      </vt:variant>
      <vt:variant>
        <vt:i4>1572875</vt:i4>
      </vt:variant>
      <vt:variant>
        <vt:i4>225</vt:i4>
      </vt:variant>
      <vt:variant>
        <vt:i4>0</vt:i4>
      </vt:variant>
      <vt:variant>
        <vt:i4>5</vt:i4>
      </vt:variant>
      <vt:variant>
        <vt:lpwstr>http://www.a-k-d.ru/</vt:lpwstr>
      </vt:variant>
      <vt:variant>
        <vt:lpwstr/>
      </vt:variant>
      <vt:variant>
        <vt:i4>1572875</vt:i4>
      </vt:variant>
      <vt:variant>
        <vt:i4>222</vt:i4>
      </vt:variant>
      <vt:variant>
        <vt:i4>0</vt:i4>
      </vt:variant>
      <vt:variant>
        <vt:i4>5</vt:i4>
      </vt:variant>
      <vt:variant>
        <vt:lpwstr>http://www.a-k-d.ru/</vt:lpwstr>
      </vt:variant>
      <vt:variant>
        <vt:lpwstr/>
      </vt:variant>
      <vt:variant>
        <vt:i4>6684770</vt:i4>
      </vt:variant>
      <vt:variant>
        <vt:i4>219</vt:i4>
      </vt:variant>
      <vt:variant>
        <vt:i4>0</vt:i4>
      </vt:variant>
      <vt:variant>
        <vt:i4>5</vt:i4>
      </vt:variant>
      <vt:variant>
        <vt:lpwstr>http://zakupki.rosatom.ru/</vt:lpwstr>
      </vt:variant>
      <vt:variant>
        <vt:lpwstr/>
      </vt:variant>
      <vt:variant>
        <vt:i4>7274549</vt:i4>
      </vt:variant>
      <vt:variant>
        <vt:i4>216</vt:i4>
      </vt:variant>
      <vt:variant>
        <vt:i4>0</vt:i4>
      </vt:variant>
      <vt:variant>
        <vt:i4>5</vt:i4>
      </vt:variant>
      <vt:variant>
        <vt:lpwstr>http://www.zakupki.gov.ru/</vt:lpwstr>
      </vt:variant>
      <vt:variant>
        <vt:lpwstr/>
      </vt:variant>
      <vt:variant>
        <vt:i4>7274549</vt:i4>
      </vt:variant>
      <vt:variant>
        <vt:i4>96</vt:i4>
      </vt:variant>
      <vt:variant>
        <vt:i4>0</vt:i4>
      </vt:variant>
      <vt:variant>
        <vt:i4>5</vt:i4>
      </vt:variant>
      <vt:variant>
        <vt:lpwstr>http://www.zakupki.gov.ru/</vt:lpwstr>
      </vt:variant>
      <vt:variant>
        <vt:lpwstr/>
      </vt:variant>
      <vt:variant>
        <vt:i4>1835059</vt:i4>
      </vt:variant>
      <vt:variant>
        <vt:i4>71</vt:i4>
      </vt:variant>
      <vt:variant>
        <vt:i4>0</vt:i4>
      </vt:variant>
      <vt:variant>
        <vt:i4>5</vt:i4>
      </vt:variant>
      <vt:variant>
        <vt:lpwstr/>
      </vt:variant>
      <vt:variant>
        <vt:lpwstr>_Toc389211802</vt:lpwstr>
      </vt:variant>
      <vt:variant>
        <vt:i4>1376316</vt:i4>
      </vt:variant>
      <vt:variant>
        <vt:i4>65</vt:i4>
      </vt:variant>
      <vt:variant>
        <vt:i4>0</vt:i4>
      </vt:variant>
      <vt:variant>
        <vt:i4>5</vt:i4>
      </vt:variant>
      <vt:variant>
        <vt:lpwstr/>
      </vt:variant>
      <vt:variant>
        <vt:lpwstr>_Toc389211795</vt:lpwstr>
      </vt:variant>
      <vt:variant>
        <vt:i4>1376316</vt:i4>
      </vt:variant>
      <vt:variant>
        <vt:i4>59</vt:i4>
      </vt:variant>
      <vt:variant>
        <vt:i4>0</vt:i4>
      </vt:variant>
      <vt:variant>
        <vt:i4>5</vt:i4>
      </vt:variant>
      <vt:variant>
        <vt:lpwstr/>
      </vt:variant>
      <vt:variant>
        <vt:lpwstr>_Toc389211794</vt:lpwstr>
      </vt:variant>
      <vt:variant>
        <vt:i4>1376316</vt:i4>
      </vt:variant>
      <vt:variant>
        <vt:i4>53</vt:i4>
      </vt:variant>
      <vt:variant>
        <vt:i4>0</vt:i4>
      </vt:variant>
      <vt:variant>
        <vt:i4>5</vt:i4>
      </vt:variant>
      <vt:variant>
        <vt:lpwstr/>
      </vt:variant>
      <vt:variant>
        <vt:lpwstr>_Toc389211793</vt:lpwstr>
      </vt:variant>
      <vt:variant>
        <vt:i4>1376316</vt:i4>
      </vt:variant>
      <vt:variant>
        <vt:i4>47</vt:i4>
      </vt:variant>
      <vt:variant>
        <vt:i4>0</vt:i4>
      </vt:variant>
      <vt:variant>
        <vt:i4>5</vt:i4>
      </vt:variant>
      <vt:variant>
        <vt:lpwstr/>
      </vt:variant>
      <vt:variant>
        <vt:lpwstr>_Toc389211792</vt:lpwstr>
      </vt:variant>
      <vt:variant>
        <vt:i4>1376316</vt:i4>
      </vt:variant>
      <vt:variant>
        <vt:i4>41</vt:i4>
      </vt:variant>
      <vt:variant>
        <vt:i4>0</vt:i4>
      </vt:variant>
      <vt:variant>
        <vt:i4>5</vt:i4>
      </vt:variant>
      <vt:variant>
        <vt:lpwstr/>
      </vt:variant>
      <vt:variant>
        <vt:lpwstr>_Toc389211791</vt:lpwstr>
      </vt:variant>
      <vt:variant>
        <vt:i4>1376316</vt:i4>
      </vt:variant>
      <vt:variant>
        <vt:i4>35</vt:i4>
      </vt:variant>
      <vt:variant>
        <vt:i4>0</vt:i4>
      </vt:variant>
      <vt:variant>
        <vt:i4>5</vt:i4>
      </vt:variant>
      <vt:variant>
        <vt:lpwstr/>
      </vt:variant>
      <vt:variant>
        <vt:lpwstr>_Toc389211790</vt:lpwstr>
      </vt:variant>
      <vt:variant>
        <vt:i4>1638460</vt:i4>
      </vt:variant>
      <vt:variant>
        <vt:i4>29</vt:i4>
      </vt:variant>
      <vt:variant>
        <vt:i4>0</vt:i4>
      </vt:variant>
      <vt:variant>
        <vt:i4>5</vt:i4>
      </vt:variant>
      <vt:variant>
        <vt:lpwstr/>
      </vt:variant>
      <vt:variant>
        <vt:lpwstr>_Toc389211752</vt:lpwstr>
      </vt:variant>
      <vt:variant>
        <vt:i4>1572924</vt:i4>
      </vt:variant>
      <vt:variant>
        <vt:i4>23</vt:i4>
      </vt:variant>
      <vt:variant>
        <vt:i4>0</vt:i4>
      </vt:variant>
      <vt:variant>
        <vt:i4>5</vt:i4>
      </vt:variant>
      <vt:variant>
        <vt:lpwstr/>
      </vt:variant>
      <vt:variant>
        <vt:lpwstr>_Toc389211747</vt:lpwstr>
      </vt:variant>
      <vt:variant>
        <vt:i4>1572924</vt:i4>
      </vt:variant>
      <vt:variant>
        <vt:i4>17</vt:i4>
      </vt:variant>
      <vt:variant>
        <vt:i4>0</vt:i4>
      </vt:variant>
      <vt:variant>
        <vt:i4>5</vt:i4>
      </vt:variant>
      <vt:variant>
        <vt:lpwstr/>
      </vt:variant>
      <vt:variant>
        <vt:lpwstr>_Toc389211746</vt:lpwstr>
      </vt:variant>
      <vt:variant>
        <vt:i4>1572924</vt:i4>
      </vt:variant>
      <vt:variant>
        <vt:i4>8</vt:i4>
      </vt:variant>
      <vt:variant>
        <vt:i4>0</vt:i4>
      </vt:variant>
      <vt:variant>
        <vt:i4>5</vt:i4>
      </vt:variant>
      <vt:variant>
        <vt:lpwstr/>
      </vt:variant>
      <vt:variant>
        <vt:lpwstr>_Toc389211745</vt:lpwstr>
      </vt:variant>
      <vt:variant>
        <vt:i4>1572924</vt:i4>
      </vt:variant>
      <vt:variant>
        <vt:i4>2</vt:i4>
      </vt:variant>
      <vt:variant>
        <vt:i4>0</vt:i4>
      </vt:variant>
      <vt:variant>
        <vt:i4>5</vt:i4>
      </vt:variant>
      <vt:variant>
        <vt:lpwstr/>
      </vt:variant>
      <vt:variant>
        <vt:lpwstr>_Toc389211744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Dolotenkova</cp:lastModifiedBy>
  <cp:revision>14</cp:revision>
  <cp:lastPrinted>2014-06-11T06:24:00Z</cp:lastPrinted>
  <dcterms:created xsi:type="dcterms:W3CDTF">2013-10-01T06:36:00Z</dcterms:created>
  <dcterms:modified xsi:type="dcterms:W3CDTF">2014-06-17T06:14:00Z</dcterms:modified>
</cp:coreProperties>
</file>