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EF9" w:rsidRPr="00C01353" w:rsidRDefault="00186BBF" w:rsidP="00682C66">
      <w:pPr>
        <w:ind w:right="-1"/>
        <w:jc w:val="right"/>
      </w:pPr>
      <w:r w:rsidRPr="00C01353">
        <w:t>Приложение № 1</w:t>
      </w:r>
    </w:p>
    <w:p w:rsidR="00186BBF" w:rsidRPr="00C01353" w:rsidRDefault="00186BBF" w:rsidP="00682C66">
      <w:pPr>
        <w:ind w:right="-1"/>
        <w:jc w:val="right"/>
      </w:pPr>
      <w:r w:rsidRPr="00C01353">
        <w:t>к договору № ____________</w:t>
      </w:r>
    </w:p>
    <w:p w:rsidR="00186BBF" w:rsidRPr="00C01353" w:rsidRDefault="00186BBF" w:rsidP="00682C66">
      <w:pPr>
        <w:ind w:right="-1"/>
        <w:jc w:val="right"/>
      </w:pPr>
      <w:r w:rsidRPr="00C01353">
        <w:t xml:space="preserve">от «__» ___________ </w:t>
      </w:r>
      <w:r w:rsidR="004C1222">
        <w:t>2015</w:t>
      </w:r>
      <w:r w:rsidRPr="00C01353">
        <w:t xml:space="preserve"> г.</w:t>
      </w:r>
    </w:p>
    <w:p w:rsidR="00186BBF" w:rsidRPr="00C01353" w:rsidRDefault="00186BBF" w:rsidP="00682C66">
      <w:pPr>
        <w:ind w:right="-483"/>
        <w:jc w:val="center"/>
      </w:pPr>
    </w:p>
    <w:p w:rsidR="00186BBF" w:rsidRPr="00C01353" w:rsidRDefault="00186BBF" w:rsidP="00682C66">
      <w:pPr>
        <w:ind w:right="-483"/>
        <w:jc w:val="center"/>
      </w:pPr>
    </w:p>
    <w:p w:rsidR="00186BBF" w:rsidRPr="00C01353" w:rsidRDefault="00186BBF" w:rsidP="00682C66">
      <w:pPr>
        <w:ind w:right="-483"/>
        <w:jc w:val="center"/>
      </w:pPr>
    </w:p>
    <w:p w:rsidR="00186BBF" w:rsidRPr="00C01353" w:rsidRDefault="00186BBF" w:rsidP="00682C66">
      <w:pPr>
        <w:ind w:right="-483"/>
        <w:jc w:val="center"/>
      </w:pPr>
    </w:p>
    <w:tbl>
      <w:tblPr>
        <w:tblW w:w="9822" w:type="dxa"/>
        <w:jc w:val="center"/>
        <w:tblLayout w:type="fixed"/>
        <w:tblLook w:val="0000" w:firstRow="0" w:lastRow="0" w:firstColumn="0" w:lastColumn="0" w:noHBand="0" w:noVBand="0"/>
      </w:tblPr>
      <w:tblGrid>
        <w:gridCol w:w="4253"/>
        <w:gridCol w:w="1418"/>
        <w:gridCol w:w="4151"/>
      </w:tblGrid>
      <w:tr w:rsidR="00F8642F" w:rsidRPr="00C01353" w:rsidTr="00F8642F">
        <w:trPr>
          <w:jc w:val="center"/>
        </w:trPr>
        <w:tc>
          <w:tcPr>
            <w:tcW w:w="4253" w:type="dxa"/>
          </w:tcPr>
          <w:p w:rsidR="00F8642F" w:rsidRPr="00C01353" w:rsidRDefault="00F8642F" w:rsidP="00682C66">
            <w:pPr>
              <w:spacing w:after="240"/>
              <w:jc w:val="center"/>
            </w:pPr>
            <w:r w:rsidRPr="00C01353">
              <w:t>СОГЛАСОВАНО</w:t>
            </w:r>
          </w:p>
        </w:tc>
        <w:tc>
          <w:tcPr>
            <w:tcW w:w="1418" w:type="dxa"/>
          </w:tcPr>
          <w:p w:rsidR="00F8642F" w:rsidRPr="00C01353" w:rsidRDefault="00F8642F" w:rsidP="00F8642F">
            <w:pPr>
              <w:spacing w:after="240"/>
              <w:jc w:val="center"/>
            </w:pPr>
          </w:p>
        </w:tc>
        <w:tc>
          <w:tcPr>
            <w:tcW w:w="4151" w:type="dxa"/>
          </w:tcPr>
          <w:p w:rsidR="00F8642F" w:rsidRPr="00C01353" w:rsidRDefault="00F8642F" w:rsidP="00682C66">
            <w:pPr>
              <w:spacing w:after="240"/>
              <w:jc w:val="center"/>
              <w:rPr>
                <w:caps/>
              </w:rPr>
            </w:pPr>
            <w:r w:rsidRPr="00C01353">
              <w:t>УТВЕРЖДАЮ</w:t>
            </w:r>
          </w:p>
        </w:tc>
      </w:tr>
      <w:tr w:rsidR="00F8642F" w:rsidRPr="00C01353" w:rsidTr="00F8642F">
        <w:trPr>
          <w:trHeight w:val="444"/>
          <w:jc w:val="center"/>
        </w:trPr>
        <w:tc>
          <w:tcPr>
            <w:tcW w:w="4253" w:type="dxa"/>
          </w:tcPr>
          <w:p w:rsidR="00F8642F" w:rsidRPr="00C01353" w:rsidRDefault="00F8642F" w:rsidP="00682C66">
            <w:pPr>
              <w:jc w:val="center"/>
            </w:pPr>
          </w:p>
        </w:tc>
        <w:tc>
          <w:tcPr>
            <w:tcW w:w="1418" w:type="dxa"/>
          </w:tcPr>
          <w:p w:rsidR="00F8642F" w:rsidRPr="00C01353" w:rsidRDefault="00F8642F" w:rsidP="00682C66">
            <w:pPr>
              <w:jc w:val="center"/>
            </w:pPr>
          </w:p>
        </w:tc>
        <w:tc>
          <w:tcPr>
            <w:tcW w:w="4151" w:type="dxa"/>
          </w:tcPr>
          <w:p w:rsidR="00F8642F" w:rsidRPr="00C01353" w:rsidRDefault="000E7E73" w:rsidP="00F8642F">
            <w:r>
              <w:t>Заместитель директора -</w:t>
            </w:r>
            <w:r>
              <w:br/>
              <w:t>Директор отделения НТЦ «СИНТЕЗ»</w:t>
            </w:r>
          </w:p>
        </w:tc>
      </w:tr>
      <w:tr w:rsidR="00F8642F" w:rsidRPr="00C01353" w:rsidTr="00F8642F">
        <w:trPr>
          <w:jc w:val="center"/>
        </w:trPr>
        <w:tc>
          <w:tcPr>
            <w:tcW w:w="4253" w:type="dxa"/>
            <w:vAlign w:val="center"/>
          </w:tcPr>
          <w:p w:rsidR="00F8642F" w:rsidRPr="00C01353" w:rsidRDefault="00F8642F" w:rsidP="00F8642F">
            <w:pPr>
              <w:spacing w:before="100"/>
              <w:ind w:left="34"/>
              <w:rPr>
                <w:szCs w:val="24"/>
              </w:rPr>
            </w:pPr>
            <w:r w:rsidRPr="000E7E73">
              <w:rPr>
                <w:szCs w:val="24"/>
              </w:rPr>
              <w:t xml:space="preserve">   </w:t>
            </w:r>
            <w:r w:rsidRPr="00C01353">
              <w:rPr>
                <w:szCs w:val="24"/>
              </w:rPr>
              <w:t>__________________</w:t>
            </w:r>
          </w:p>
        </w:tc>
        <w:tc>
          <w:tcPr>
            <w:tcW w:w="1418" w:type="dxa"/>
            <w:vAlign w:val="center"/>
          </w:tcPr>
          <w:p w:rsidR="00F8642F" w:rsidRPr="00C01353" w:rsidRDefault="00F8642F" w:rsidP="00F8642F">
            <w:pPr>
              <w:spacing w:before="100"/>
              <w:rPr>
                <w:szCs w:val="24"/>
              </w:rPr>
            </w:pPr>
          </w:p>
        </w:tc>
        <w:tc>
          <w:tcPr>
            <w:tcW w:w="4151" w:type="dxa"/>
            <w:vAlign w:val="center"/>
          </w:tcPr>
          <w:p w:rsidR="00F8642F" w:rsidRPr="00C01353" w:rsidRDefault="000E7E73" w:rsidP="000E7E73">
            <w:pPr>
              <w:spacing w:before="100"/>
              <w:rPr>
                <w:szCs w:val="24"/>
              </w:rPr>
            </w:pPr>
            <w:r>
              <w:rPr>
                <w:szCs w:val="24"/>
              </w:rPr>
              <w:t>__________________ В.А. Беляков</w:t>
            </w:r>
          </w:p>
        </w:tc>
      </w:tr>
      <w:tr w:rsidR="00F8642F" w:rsidRPr="00C01353" w:rsidTr="00F8642F">
        <w:trPr>
          <w:jc w:val="center"/>
        </w:trPr>
        <w:tc>
          <w:tcPr>
            <w:tcW w:w="4253" w:type="dxa"/>
          </w:tcPr>
          <w:p w:rsidR="00F8642F" w:rsidRPr="00C01353" w:rsidRDefault="00F8642F" w:rsidP="00682C66">
            <w:pPr>
              <w:spacing w:before="100"/>
              <w:jc w:val="center"/>
              <w:rPr>
                <w:szCs w:val="24"/>
              </w:rPr>
            </w:pPr>
            <w:r w:rsidRPr="00C01353">
              <w:rPr>
                <w:szCs w:val="24"/>
              </w:rPr>
              <w:t>«____»____________________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 xml:space="preserve"> г.</w:t>
            </w:r>
          </w:p>
        </w:tc>
        <w:tc>
          <w:tcPr>
            <w:tcW w:w="1418" w:type="dxa"/>
          </w:tcPr>
          <w:p w:rsidR="00F8642F" w:rsidRPr="00C01353" w:rsidRDefault="00F8642F" w:rsidP="00F8642F">
            <w:pPr>
              <w:spacing w:before="100"/>
              <w:jc w:val="center"/>
              <w:rPr>
                <w:szCs w:val="24"/>
              </w:rPr>
            </w:pPr>
          </w:p>
        </w:tc>
        <w:tc>
          <w:tcPr>
            <w:tcW w:w="4151" w:type="dxa"/>
          </w:tcPr>
          <w:p w:rsidR="00F8642F" w:rsidRPr="00C01353" w:rsidRDefault="00F8642F" w:rsidP="00682C66">
            <w:pPr>
              <w:spacing w:before="100"/>
              <w:jc w:val="center"/>
              <w:rPr>
                <w:szCs w:val="24"/>
              </w:rPr>
            </w:pPr>
            <w:r w:rsidRPr="00C01353">
              <w:rPr>
                <w:szCs w:val="24"/>
              </w:rPr>
              <w:t>«____»____________________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 xml:space="preserve"> г.</w:t>
            </w:r>
          </w:p>
        </w:tc>
      </w:tr>
    </w:tbl>
    <w:p w:rsidR="00950EF9" w:rsidRPr="00C01353" w:rsidRDefault="00950EF9" w:rsidP="00682C66">
      <w:pPr>
        <w:jc w:val="center"/>
        <w:rPr>
          <w:szCs w:val="24"/>
          <w:u w:val="single"/>
        </w:rPr>
      </w:pPr>
    </w:p>
    <w:p w:rsidR="00F60458" w:rsidRPr="00C01353" w:rsidRDefault="00F60458" w:rsidP="00682C66">
      <w:pPr>
        <w:jc w:val="center"/>
        <w:rPr>
          <w:szCs w:val="24"/>
          <w:u w:val="single"/>
        </w:rPr>
      </w:pPr>
    </w:p>
    <w:p w:rsidR="00F60458" w:rsidRPr="00D454D1" w:rsidRDefault="00F60458" w:rsidP="00682C66">
      <w:pPr>
        <w:jc w:val="center"/>
        <w:rPr>
          <w:szCs w:val="24"/>
          <w:u w:val="single"/>
          <w:lang w:val="en-US"/>
        </w:rPr>
      </w:pPr>
    </w:p>
    <w:p w:rsidR="00186BBF" w:rsidRPr="00C01353" w:rsidRDefault="00186BBF" w:rsidP="00682C66">
      <w:pPr>
        <w:jc w:val="center"/>
        <w:rPr>
          <w:szCs w:val="24"/>
          <w:u w:val="single"/>
        </w:rPr>
      </w:pPr>
    </w:p>
    <w:p w:rsidR="00950EF9" w:rsidRPr="00C01353" w:rsidRDefault="00950EF9" w:rsidP="00682C66">
      <w:pPr>
        <w:jc w:val="center"/>
        <w:rPr>
          <w:szCs w:val="24"/>
          <w:u w:val="single"/>
        </w:rPr>
      </w:pPr>
    </w:p>
    <w:p w:rsidR="00950EF9" w:rsidRPr="00C01353" w:rsidRDefault="00950EF9" w:rsidP="00682C66">
      <w:pPr>
        <w:jc w:val="center"/>
        <w:rPr>
          <w:szCs w:val="24"/>
          <w:u w:val="single"/>
        </w:rPr>
      </w:pPr>
    </w:p>
    <w:p w:rsidR="00950EF9" w:rsidRPr="00C01353" w:rsidRDefault="00950EF9" w:rsidP="00682C66">
      <w:pPr>
        <w:jc w:val="center"/>
        <w:rPr>
          <w:szCs w:val="24"/>
          <w:u w:val="single"/>
        </w:rPr>
      </w:pPr>
    </w:p>
    <w:p w:rsidR="00950EF9" w:rsidRPr="00C01353" w:rsidRDefault="00950EF9" w:rsidP="00682C66">
      <w:pPr>
        <w:jc w:val="center"/>
        <w:rPr>
          <w:szCs w:val="24"/>
          <w:u w:val="single"/>
        </w:rPr>
      </w:pPr>
    </w:p>
    <w:p w:rsidR="00950EF9" w:rsidRPr="00C01353" w:rsidRDefault="00186BBF" w:rsidP="00682C66">
      <w:pPr>
        <w:jc w:val="center"/>
      </w:pPr>
      <w:r w:rsidRPr="00C01353">
        <w:t>ТЕХНИЧЕСКОЕ ЗАДАНИЕ</w:t>
      </w:r>
    </w:p>
    <w:p w:rsidR="00950EF9" w:rsidRPr="00C01353" w:rsidRDefault="002C5DD6" w:rsidP="00682C66">
      <w:pPr>
        <w:pStyle w:val="BodyText21"/>
        <w:spacing w:line="360" w:lineRule="auto"/>
        <w:ind w:firstLine="0"/>
        <w:jc w:val="center"/>
        <w:rPr>
          <w:sz w:val="24"/>
        </w:rPr>
      </w:pPr>
      <w:r w:rsidRPr="00C01353">
        <w:rPr>
          <w:sz w:val="24"/>
        </w:rPr>
        <w:t xml:space="preserve">на </w:t>
      </w:r>
      <w:proofErr w:type="gramStart"/>
      <w:r w:rsidRPr="00C01353">
        <w:rPr>
          <w:sz w:val="24"/>
        </w:rPr>
        <w:t>ОКР</w:t>
      </w:r>
      <w:proofErr w:type="gramEnd"/>
    </w:p>
    <w:p w:rsidR="00186BBF" w:rsidRPr="004C1222" w:rsidRDefault="00186BBF" w:rsidP="00682C66">
      <w:pPr>
        <w:pStyle w:val="BodyText21"/>
        <w:spacing w:line="360" w:lineRule="auto"/>
        <w:ind w:firstLine="0"/>
        <w:jc w:val="center"/>
        <w:rPr>
          <w:sz w:val="24"/>
        </w:rPr>
      </w:pPr>
      <w:r w:rsidRPr="004C1222">
        <w:rPr>
          <w:sz w:val="24"/>
        </w:rPr>
        <w:t>«</w:t>
      </w:r>
      <w:r w:rsidR="003B51E1" w:rsidRPr="004C1222">
        <w:rPr>
          <w:sz w:val="24"/>
        </w:rPr>
        <w:t>Разработка</w:t>
      </w:r>
      <w:r w:rsidR="00100616" w:rsidRPr="004C1222">
        <w:rPr>
          <w:sz w:val="24"/>
        </w:rPr>
        <w:t xml:space="preserve"> </w:t>
      </w:r>
      <w:r w:rsidR="004C1222" w:rsidRPr="004C1222">
        <w:rPr>
          <w:sz w:val="24"/>
        </w:rPr>
        <w:t xml:space="preserve">системы измерения температуры контактных соединений в </w:t>
      </w:r>
      <w:proofErr w:type="spellStart"/>
      <w:r w:rsidR="004C1222" w:rsidRPr="004C1222">
        <w:rPr>
          <w:sz w:val="24"/>
        </w:rPr>
        <w:t>шинопроводах</w:t>
      </w:r>
      <w:proofErr w:type="spellEnd"/>
      <w:r w:rsidR="004C1222" w:rsidRPr="004C1222">
        <w:rPr>
          <w:sz w:val="24"/>
        </w:rPr>
        <w:t xml:space="preserve"> ИТЭР на основе волоконно-оптических датчиков</w:t>
      </w:r>
      <w:r w:rsidRPr="004C1222">
        <w:rPr>
          <w:sz w:val="24"/>
        </w:rPr>
        <w:t>»</w:t>
      </w:r>
    </w:p>
    <w:p w:rsidR="00950EF9" w:rsidRPr="00C01353" w:rsidRDefault="00950EF9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4C247B" w:rsidRPr="00D454D1" w:rsidRDefault="004C247B" w:rsidP="004C247B">
      <w:pPr>
        <w:rPr>
          <w:szCs w:val="24"/>
          <w:u w:val="single"/>
        </w:rPr>
      </w:pPr>
      <w:r>
        <w:rPr>
          <w:sz w:val="28"/>
          <w:szCs w:val="28"/>
          <w:shd w:val="clear" w:color="auto" w:fill="FFFFFF"/>
        </w:rPr>
        <w:t>№ ведомственной регистрации</w:t>
      </w:r>
      <w:r w:rsidRPr="00A94C45">
        <w:rPr>
          <w:sz w:val="28"/>
          <w:szCs w:val="28"/>
          <w:u w:val="single"/>
          <w:shd w:val="clear" w:color="auto" w:fill="FFFFFF"/>
        </w:rPr>
        <w:t xml:space="preserve">: </w:t>
      </w:r>
      <w:r w:rsidR="00A94C45" w:rsidRPr="00A94C45">
        <w:rPr>
          <w:u w:val="single"/>
          <w:shd w:val="clear" w:color="auto" w:fill="FFFFFF"/>
        </w:rPr>
        <w:t>ИТЭР – 1330 - 15</w:t>
      </w:r>
    </w:p>
    <w:p w:rsidR="00186BBF" w:rsidRPr="00C01353" w:rsidRDefault="00186BBF" w:rsidP="00682C66">
      <w:pPr>
        <w:jc w:val="center"/>
        <w:rPr>
          <w:szCs w:val="24"/>
        </w:rPr>
      </w:pPr>
    </w:p>
    <w:p w:rsidR="00950EF9" w:rsidRPr="00C01353" w:rsidRDefault="00950EF9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075F60" w:rsidRPr="00C01353" w:rsidRDefault="00075F60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100616" w:rsidRPr="00C01353" w:rsidRDefault="00100616" w:rsidP="00682C66">
      <w:pPr>
        <w:jc w:val="center"/>
        <w:rPr>
          <w:szCs w:val="24"/>
        </w:rPr>
      </w:pPr>
    </w:p>
    <w:p w:rsidR="00186BBF" w:rsidRPr="00AB22E8" w:rsidRDefault="00186BBF" w:rsidP="00682C66">
      <w:pPr>
        <w:jc w:val="center"/>
        <w:rPr>
          <w:szCs w:val="24"/>
        </w:rPr>
      </w:pPr>
    </w:p>
    <w:p w:rsidR="00100616" w:rsidRPr="00AB22E8" w:rsidRDefault="00100616" w:rsidP="00682C66">
      <w:pPr>
        <w:jc w:val="center"/>
        <w:rPr>
          <w:szCs w:val="24"/>
        </w:rPr>
      </w:pPr>
    </w:p>
    <w:p w:rsidR="00100616" w:rsidRPr="00AB22E8" w:rsidRDefault="00100616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</w:p>
    <w:p w:rsidR="00186BBF" w:rsidRPr="00C01353" w:rsidRDefault="00186BBF" w:rsidP="00682C66">
      <w:pPr>
        <w:jc w:val="center"/>
        <w:rPr>
          <w:szCs w:val="24"/>
        </w:rPr>
      </w:pPr>
      <w:r w:rsidRPr="00C01353">
        <w:rPr>
          <w:szCs w:val="24"/>
        </w:rPr>
        <w:t>Санкт-Петербург</w:t>
      </w:r>
    </w:p>
    <w:p w:rsidR="00186BBF" w:rsidRPr="00C01353" w:rsidRDefault="004C1222" w:rsidP="00682C66">
      <w:pPr>
        <w:jc w:val="center"/>
        <w:rPr>
          <w:szCs w:val="24"/>
        </w:rPr>
      </w:pPr>
      <w:r>
        <w:rPr>
          <w:szCs w:val="24"/>
        </w:rPr>
        <w:t>2015</w:t>
      </w:r>
    </w:p>
    <w:p w:rsidR="0082570B" w:rsidRPr="00C01353" w:rsidRDefault="00C01353" w:rsidP="00682C66">
      <w:pPr>
        <w:jc w:val="center"/>
        <w:rPr>
          <w:color w:val="000000"/>
        </w:rPr>
      </w:pPr>
      <w:r>
        <w:rPr>
          <w:color w:val="000000"/>
        </w:rPr>
        <w:br w:type="page"/>
      </w:r>
      <w:r w:rsidR="0082570B" w:rsidRPr="00C01353">
        <w:rPr>
          <w:color w:val="000000"/>
        </w:rPr>
        <w:lastRenderedPageBreak/>
        <w:t>Техническое задание на выполнение опытно-конструкторских работ</w:t>
      </w:r>
    </w:p>
    <w:p w:rsidR="0082570B" w:rsidRPr="00C01353" w:rsidRDefault="0082570B" w:rsidP="00EB3DA2">
      <w:pPr>
        <w:jc w:val="both"/>
        <w:rPr>
          <w:color w:val="000000"/>
          <w:sz w:val="20"/>
        </w:rPr>
      </w:pPr>
    </w:p>
    <w:p w:rsidR="0082570B" w:rsidRPr="00C01353" w:rsidRDefault="0082570B" w:rsidP="00F341B1">
      <w:pPr>
        <w:spacing w:after="240"/>
        <w:jc w:val="center"/>
        <w:rPr>
          <w:color w:val="000000"/>
        </w:rPr>
      </w:pPr>
      <w:r w:rsidRPr="00C01353">
        <w:rPr>
          <w:color w:val="000000"/>
        </w:rPr>
        <w:t>СОДЕРЖАНИЕ</w:t>
      </w:r>
    </w:p>
    <w:p w:rsidR="00C906A0" w:rsidRDefault="001A190D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01353">
        <w:fldChar w:fldCharType="begin"/>
      </w:r>
      <w:r w:rsidRPr="00C01353">
        <w:instrText xml:space="preserve"> TOC \o "1-3" \h \z \u </w:instrText>
      </w:r>
      <w:r w:rsidRPr="00C01353">
        <w:fldChar w:fldCharType="separate"/>
      </w:r>
      <w:hyperlink w:anchor="_Toc417462123" w:history="1">
        <w:r w:rsidR="00C906A0" w:rsidRPr="00AC6DCA">
          <w:rPr>
            <w:rStyle w:val="af2"/>
            <w:noProof/>
          </w:rPr>
          <w:t>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НАИМЕНОВАНИЕ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_Toc417462123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24" w:history="1">
        <w:r w:rsidR="00C906A0" w:rsidRPr="00AC6DCA">
          <w:rPr>
            <w:rStyle w:val="af2"/>
            <w:noProof/>
          </w:rPr>
          <w:t>1.1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Наименование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_Toc417462124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25" w:history="1">
        <w:r w:rsidR="00C906A0" w:rsidRPr="00AC6DCA">
          <w:rPr>
            <w:rStyle w:val="af2"/>
            <w:noProof/>
          </w:rPr>
          <w:t>1.2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Шифр ОКР: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_Toc417462125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26" w:history="1">
        <w:r w:rsidR="00C906A0" w:rsidRPr="00AC6DCA">
          <w:rPr>
            <w:rStyle w:val="af2"/>
            <w:noProof/>
          </w:rPr>
          <w:t>1.3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Сроки выполнения работ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_Toc417462126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27" w:history="1">
        <w:r w:rsidR="00C906A0" w:rsidRPr="00AC6DCA">
          <w:rPr>
            <w:rStyle w:val="af2"/>
            <w:noProof/>
          </w:rPr>
          <w:t>1.4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Заказчик и финансирующая организация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_Toc417462127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28" w:history="1">
        <w:r w:rsidR="00C906A0" w:rsidRPr="00AC6DCA">
          <w:rPr>
            <w:rStyle w:val="af2"/>
            <w:noProof/>
          </w:rPr>
          <w:t>1.5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Исполнитель: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_Toc417462128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29" w:history="1">
        <w:r w:rsidR="00C906A0" w:rsidRPr="00AC6DCA">
          <w:rPr>
            <w:rStyle w:val="af2"/>
            <w:noProof/>
          </w:rPr>
          <w:t>1.6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Основание для выполнения работ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_Toc417462129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0" w:history="1">
        <w:r w:rsidR="00C906A0" w:rsidRPr="00AC6DCA">
          <w:rPr>
            <w:rStyle w:val="af2"/>
            <w:noProof/>
          </w:rPr>
          <w:t>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ЦЕЛЬ И ЗАДАЧИ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_Toc417462130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1" w:history="1">
        <w:r w:rsidR="00C906A0" w:rsidRPr="00AC6DCA">
          <w:rPr>
            <w:rStyle w:val="af2"/>
            <w:noProof/>
          </w:rPr>
          <w:t>2.1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Цель и задачи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_Toc417462131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2" w:history="1">
        <w:r w:rsidR="00C906A0" w:rsidRPr="00AC6DCA">
          <w:rPr>
            <w:rStyle w:val="af2"/>
            <w:noProof/>
          </w:rPr>
          <w:t>2.2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Стадийность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_Toc417462132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4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3" w:history="1">
        <w:r w:rsidR="00C906A0" w:rsidRPr="00AC6DCA">
          <w:rPr>
            <w:rStyle w:val="af2"/>
            <w:noProof/>
          </w:rPr>
          <w:t>3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ОПИСАНИЕ РАБОТ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_Toc417462133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5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4" w:history="1">
        <w:r w:rsidR="00C906A0" w:rsidRPr="00AC6DCA">
          <w:rPr>
            <w:rStyle w:val="af2"/>
            <w:noProof/>
          </w:rPr>
          <w:t>3.1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Состав системы измерения температуры контактных соединений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_Toc417462134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9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5" w:history="1">
        <w:r w:rsidR="00C906A0" w:rsidRPr="00AC6DCA">
          <w:rPr>
            <w:rStyle w:val="af2"/>
            <w:noProof/>
          </w:rPr>
          <w:t>3.2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назначения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_Toc417462135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10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6" w:history="1">
        <w:r w:rsidR="00C906A0" w:rsidRPr="00AC6DCA">
          <w:rPr>
            <w:rStyle w:val="af2"/>
            <w:noProof/>
          </w:rPr>
          <w:t>3.3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Характеристики волоконно-оптических датчиков температуры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_Toc417462136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7" w:history="1">
        <w:r w:rsidR="00C906A0" w:rsidRPr="00AC6DCA">
          <w:rPr>
            <w:rStyle w:val="af2"/>
            <w:noProof/>
          </w:rPr>
          <w:t>3.4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Конструктивные требования к волоконно-оптическим датчикам температуры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_Toc417462137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8" w:history="1">
        <w:r w:rsidR="00C906A0" w:rsidRPr="00AC6DCA">
          <w:rPr>
            <w:rStyle w:val="af2"/>
            <w:noProof/>
          </w:rPr>
          <w:t>3.5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Конструктивные требования к линиям связи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_Toc417462138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14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39" w:history="1">
        <w:r w:rsidR="00C906A0" w:rsidRPr="00AC6DCA">
          <w:rPr>
            <w:rStyle w:val="af2"/>
            <w:noProof/>
          </w:rPr>
          <w:t>3.6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Характеристики подсистемы опроса ПИП и обработки данных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_Toc417462139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15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0" w:history="1">
        <w:r w:rsidR="00C906A0" w:rsidRPr="00AC6DCA">
          <w:rPr>
            <w:rStyle w:val="af2"/>
            <w:noProof/>
          </w:rPr>
          <w:t>3.7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системе измерения температуры контактных соединений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_Toc417462140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15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1" w:history="1">
        <w:r w:rsidR="00C906A0" w:rsidRPr="00AC6DCA">
          <w:rPr>
            <w:rStyle w:val="af2"/>
            <w:noProof/>
          </w:rPr>
          <w:t>3.8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ПО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_Toc417462141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15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2" w:history="1">
        <w:r w:rsidR="00C906A0" w:rsidRPr="00AC6DCA">
          <w:rPr>
            <w:rStyle w:val="af2"/>
            <w:noProof/>
          </w:rPr>
          <w:t>3.9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конструкторской и эксплуатационной документации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_Toc417462142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16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3" w:history="1">
        <w:r w:rsidR="00C906A0" w:rsidRPr="00AC6DCA">
          <w:rPr>
            <w:rStyle w:val="af2"/>
            <w:noProof/>
          </w:rPr>
          <w:t>3.10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испытаниям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_Toc417462143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16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4" w:history="1">
        <w:r w:rsidR="00C906A0" w:rsidRPr="00AC6DCA">
          <w:rPr>
            <w:rStyle w:val="af2"/>
            <w:noProof/>
          </w:rPr>
          <w:t>3.11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надежности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_Toc417462144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16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5" w:history="1">
        <w:r w:rsidR="00C906A0" w:rsidRPr="00AC6DCA">
          <w:rPr>
            <w:rStyle w:val="af2"/>
            <w:noProof/>
          </w:rPr>
          <w:t>3.12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материалам и к составным частям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_Toc417462145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17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6" w:history="1">
        <w:r w:rsidR="00C906A0" w:rsidRPr="00AC6DCA">
          <w:rPr>
            <w:rStyle w:val="af2"/>
            <w:noProof/>
          </w:rPr>
          <w:t>3.13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по предельным нагрузкам факторов внешней среды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_Toc417462146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17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7" w:history="1">
        <w:r w:rsidR="00C906A0" w:rsidRPr="00AC6DCA">
          <w:rPr>
            <w:rStyle w:val="af2"/>
            <w:noProof/>
          </w:rPr>
          <w:t>3.14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технического обслуживания и ремонта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_Toc417462147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17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8" w:history="1">
        <w:r w:rsidR="00C906A0" w:rsidRPr="00AC6DCA">
          <w:rPr>
            <w:rStyle w:val="af2"/>
            <w:noProof/>
          </w:rPr>
          <w:t>3.15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маркировке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_Toc417462148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17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49" w:history="1">
        <w:r w:rsidR="00C906A0" w:rsidRPr="00AC6DCA">
          <w:rPr>
            <w:rStyle w:val="af2"/>
            <w:noProof/>
          </w:rPr>
          <w:t>3.16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упаковке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_Toc417462149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18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0" w:history="1">
        <w:r w:rsidR="00C906A0" w:rsidRPr="00AC6DCA">
          <w:rPr>
            <w:rStyle w:val="af2"/>
            <w:noProof/>
          </w:rPr>
          <w:t>3.17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по метрологическому обеспечению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_Toc417462150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18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1" w:history="1">
        <w:r w:rsidR="00C906A0" w:rsidRPr="00AC6DCA">
          <w:rPr>
            <w:rStyle w:val="af2"/>
            <w:noProof/>
          </w:rPr>
          <w:t>4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ИСХОДНЫЕ ДАННЫЕ ДЛЯ ВЫПОЛНЕНИЯ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_Toc417462151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18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2" w:history="1">
        <w:r w:rsidR="00C906A0" w:rsidRPr="00AC6DCA">
          <w:rPr>
            <w:rStyle w:val="af2"/>
            <w:noProof/>
          </w:rPr>
          <w:t>5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ТЕХНИЧЕСКИМ РЕЗУЛЬТАТАМ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_Toc417462152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18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3" w:history="1">
        <w:r w:rsidR="00C906A0" w:rsidRPr="00AC6DCA">
          <w:rPr>
            <w:rStyle w:val="af2"/>
            <w:noProof/>
          </w:rPr>
          <w:t>5.1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Основные требования к результатам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_Toc417462153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18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4" w:history="1">
        <w:r w:rsidR="00C906A0" w:rsidRPr="00AC6DCA">
          <w:rPr>
            <w:rStyle w:val="af2"/>
            <w:noProof/>
          </w:rPr>
          <w:t>5.2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Внедрение результатов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_Toc417462154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18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5" w:history="1">
        <w:r w:rsidR="00C906A0" w:rsidRPr="00AC6DCA">
          <w:rPr>
            <w:rStyle w:val="af2"/>
            <w:noProof/>
          </w:rPr>
          <w:t>5.3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Используемая нормативная документация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_Toc417462155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18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6" w:history="1">
        <w:r w:rsidR="00C906A0" w:rsidRPr="00AC6DCA">
          <w:rPr>
            <w:rStyle w:val="af2"/>
            <w:noProof/>
          </w:rPr>
          <w:t>6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И УСЛОВИЯ К РАЗРАБОТКЕ ПРИРОДООХРАННЫХ МЕР И МЕРОПРИЯТИЙ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_Toc417462156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19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7" w:history="1">
        <w:r w:rsidR="00C906A0" w:rsidRPr="00AC6DCA">
          <w:rPr>
            <w:rStyle w:val="af2"/>
            <w:noProof/>
          </w:rPr>
          <w:t>7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КАЧЕСТВУ ВЫПОЛНЕНИЯ РАБОТ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_Toc417462157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19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8" w:history="1">
        <w:r w:rsidR="00C906A0" w:rsidRPr="00AC6DCA">
          <w:rPr>
            <w:rStyle w:val="af2"/>
            <w:noProof/>
          </w:rPr>
          <w:t>8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СРОКУ ВЫПОЛНЕНИЯ РАБОТ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_Toc417462158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20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59" w:history="1">
        <w:r w:rsidR="00C906A0" w:rsidRPr="00AC6DCA">
          <w:rPr>
            <w:rStyle w:val="af2"/>
            <w:noProof/>
          </w:rPr>
          <w:t>9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ПОРЯДОК ПРИЕМКИ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_Toc417462159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21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0" w:history="1">
        <w:r w:rsidR="00C906A0" w:rsidRPr="00AC6DCA">
          <w:rPr>
            <w:rStyle w:val="af2"/>
            <w:noProof/>
          </w:rPr>
          <w:t>9.1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документации для приемки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_Toc417462160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21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1" w:history="1">
        <w:r w:rsidR="00C906A0" w:rsidRPr="00AC6DCA">
          <w:rPr>
            <w:rStyle w:val="af2"/>
            <w:noProof/>
          </w:rPr>
          <w:t>9.2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Порядок рассмотрения и приемки результатов работы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_Toc417462161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21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2" w:history="1">
        <w:r w:rsidR="00C906A0" w:rsidRPr="00AC6DCA">
          <w:rPr>
            <w:rStyle w:val="af2"/>
            <w:noProof/>
          </w:rPr>
          <w:t>10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ОСОБЫЕ УСЛОВИЯ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_Toc417462162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22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3" w:history="1">
        <w:r w:rsidR="00C906A0" w:rsidRPr="00AC6DCA">
          <w:rPr>
            <w:rStyle w:val="af2"/>
            <w:noProof/>
          </w:rPr>
          <w:t>11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ТРЕБОВАНИЯ К ОТЧЕТНОСТИ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_Toc417462163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22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4" w:history="1">
        <w:r w:rsidR="00C906A0" w:rsidRPr="00AC6DCA">
          <w:rPr>
            <w:rStyle w:val="af2"/>
            <w:noProof/>
          </w:rPr>
          <w:t>11.1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Отчетные материалы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_Toc417462164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22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tabs>
          <w:tab w:val="clear" w:pos="709"/>
          <w:tab w:val="left" w:pos="1276"/>
        </w:tabs>
        <w:ind w:firstLine="47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5" w:history="1">
        <w:r w:rsidR="00C906A0" w:rsidRPr="00AC6DCA">
          <w:rPr>
            <w:rStyle w:val="af2"/>
            <w:noProof/>
          </w:rPr>
          <w:t>11.2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Формат отчетной документации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_Toc417462165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22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6" w:history="1">
        <w:r w:rsidR="00C906A0" w:rsidRPr="00AC6DCA">
          <w:rPr>
            <w:rStyle w:val="af2"/>
            <w:noProof/>
          </w:rPr>
          <w:t>12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ПЕРЕЧЕНЬ ПРИНЯТЫХ СОКРАЩЕНИЙ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_Toc417462166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23</w:t>
        </w:r>
        <w:r w:rsidR="00C906A0">
          <w:rPr>
            <w:noProof/>
            <w:webHidden/>
          </w:rPr>
          <w:fldChar w:fldCharType="end"/>
        </w:r>
      </w:hyperlink>
    </w:p>
    <w:p w:rsidR="00C906A0" w:rsidRDefault="008258E8" w:rsidP="00C906A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462167" w:history="1">
        <w:r w:rsidR="00C906A0" w:rsidRPr="00AC6DCA">
          <w:rPr>
            <w:rStyle w:val="af2"/>
            <w:noProof/>
            <w:lang w:val="en-US"/>
          </w:rPr>
          <w:t>13</w:t>
        </w:r>
        <w:r w:rsidR="00C906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06A0" w:rsidRPr="00AC6DCA">
          <w:rPr>
            <w:rStyle w:val="af2"/>
            <w:noProof/>
          </w:rPr>
          <w:t>ПЕРЕЧЕНЬ</w:t>
        </w:r>
        <w:r w:rsidR="00C906A0" w:rsidRPr="00AC6DCA">
          <w:rPr>
            <w:rStyle w:val="af2"/>
            <w:noProof/>
            <w:lang w:val="en-US"/>
          </w:rPr>
          <w:t xml:space="preserve"> </w:t>
        </w:r>
        <w:r w:rsidR="00C906A0" w:rsidRPr="00AC6DCA">
          <w:rPr>
            <w:rStyle w:val="af2"/>
            <w:noProof/>
          </w:rPr>
          <w:t>ПРИЛОЖЕНИЙ</w:t>
        </w:r>
        <w:r w:rsidR="00C906A0">
          <w:rPr>
            <w:noProof/>
            <w:webHidden/>
          </w:rPr>
          <w:tab/>
        </w:r>
        <w:r w:rsidR="00C906A0">
          <w:rPr>
            <w:noProof/>
            <w:webHidden/>
          </w:rPr>
          <w:fldChar w:fldCharType="begin"/>
        </w:r>
        <w:r w:rsidR="00C906A0">
          <w:rPr>
            <w:noProof/>
            <w:webHidden/>
          </w:rPr>
          <w:instrText xml:space="preserve"> PAGEREF _Toc417462167 \h </w:instrText>
        </w:r>
        <w:r w:rsidR="00C906A0">
          <w:rPr>
            <w:noProof/>
            <w:webHidden/>
          </w:rPr>
        </w:r>
        <w:r w:rsidR="00C906A0">
          <w:rPr>
            <w:noProof/>
            <w:webHidden/>
          </w:rPr>
          <w:fldChar w:fldCharType="separate"/>
        </w:r>
        <w:r w:rsidR="00FD0DA7">
          <w:rPr>
            <w:noProof/>
            <w:webHidden/>
          </w:rPr>
          <w:t>23</w:t>
        </w:r>
        <w:r w:rsidR="00C906A0">
          <w:rPr>
            <w:noProof/>
            <w:webHidden/>
          </w:rPr>
          <w:fldChar w:fldCharType="end"/>
        </w:r>
      </w:hyperlink>
    </w:p>
    <w:p w:rsidR="001A190D" w:rsidRPr="00C01353" w:rsidRDefault="001A190D" w:rsidP="009A3BDB">
      <w:pPr>
        <w:jc w:val="both"/>
      </w:pPr>
      <w:r w:rsidRPr="00C01353">
        <w:rPr>
          <w:b/>
          <w:bCs/>
        </w:rPr>
        <w:fldChar w:fldCharType="end"/>
      </w:r>
    </w:p>
    <w:p w:rsidR="008E7DE8" w:rsidRPr="00B83347" w:rsidRDefault="00891A49" w:rsidP="00812C80">
      <w:pPr>
        <w:pStyle w:val="2"/>
        <w:numPr>
          <w:ilvl w:val="0"/>
          <w:numId w:val="8"/>
        </w:numPr>
        <w:spacing w:before="0" w:after="120" w:line="276" w:lineRule="auto"/>
        <w:ind w:left="357" w:hanging="357"/>
        <w:jc w:val="both"/>
        <w:rPr>
          <w:rFonts w:ascii="Times New Roman" w:hAnsi="Times New Roman"/>
          <w:i w:val="0"/>
          <w:sz w:val="28"/>
        </w:rPr>
      </w:pPr>
      <w:r w:rsidRPr="00C01353">
        <w:br w:type="page"/>
      </w:r>
      <w:bookmarkStart w:id="0" w:name="_Toc417462123"/>
      <w:r w:rsidR="008E7DE8" w:rsidRPr="00B83347">
        <w:rPr>
          <w:rFonts w:ascii="Times New Roman" w:hAnsi="Times New Roman"/>
          <w:i w:val="0"/>
        </w:rPr>
        <w:lastRenderedPageBreak/>
        <w:t>НАИМЕНОВАНИЕ РАБОТЫ</w:t>
      </w:r>
      <w:bookmarkEnd w:id="0"/>
    </w:p>
    <w:p w:rsidR="00C62ACD" w:rsidRPr="00B83347" w:rsidRDefault="006721D9" w:rsidP="00812C80">
      <w:pPr>
        <w:pStyle w:val="2"/>
        <w:numPr>
          <w:ilvl w:val="1"/>
          <w:numId w:val="8"/>
        </w:numPr>
        <w:spacing w:before="0" w:after="0" w:line="276" w:lineRule="auto"/>
        <w:ind w:left="567" w:hanging="567"/>
        <w:jc w:val="both"/>
        <w:rPr>
          <w:rFonts w:ascii="Times New Roman" w:hAnsi="Times New Roman"/>
          <w:i w:val="0"/>
        </w:rPr>
      </w:pPr>
      <w:bookmarkStart w:id="1" w:name="_Toc417462124"/>
      <w:r w:rsidRPr="00B83347">
        <w:rPr>
          <w:rFonts w:ascii="Times New Roman" w:hAnsi="Times New Roman"/>
          <w:i w:val="0"/>
        </w:rPr>
        <w:t>Наименование работы</w:t>
      </w:r>
      <w:bookmarkEnd w:id="1"/>
    </w:p>
    <w:p w:rsidR="004C1222" w:rsidRPr="00B83347" w:rsidRDefault="004C1222" w:rsidP="00D454D1">
      <w:pPr>
        <w:spacing w:line="276" w:lineRule="auto"/>
        <w:jc w:val="both"/>
      </w:pPr>
      <w:r w:rsidRPr="00B83347">
        <w:t xml:space="preserve">«Разработка системы измерения температуры контактных соединений в </w:t>
      </w:r>
      <w:proofErr w:type="spellStart"/>
      <w:r w:rsidRPr="00B83347">
        <w:t>шинопроводах</w:t>
      </w:r>
      <w:proofErr w:type="spellEnd"/>
      <w:r w:rsidRPr="00B83347">
        <w:t xml:space="preserve"> ИТЭР на основе волоконно-оптических датчиков»</w:t>
      </w:r>
    </w:p>
    <w:p w:rsidR="00C62ACD" w:rsidRPr="00B83347" w:rsidRDefault="006721D9" w:rsidP="00812C80">
      <w:pPr>
        <w:pStyle w:val="2"/>
        <w:numPr>
          <w:ilvl w:val="1"/>
          <w:numId w:val="8"/>
        </w:numPr>
        <w:spacing w:after="0"/>
        <w:ind w:left="567" w:hanging="567"/>
        <w:jc w:val="both"/>
        <w:rPr>
          <w:rFonts w:ascii="Times New Roman" w:hAnsi="Times New Roman"/>
          <w:i w:val="0"/>
        </w:rPr>
      </w:pPr>
      <w:bookmarkStart w:id="2" w:name="_Toc417462125"/>
      <w:r w:rsidRPr="00B83347">
        <w:rPr>
          <w:rFonts w:ascii="Times New Roman" w:hAnsi="Times New Roman"/>
          <w:i w:val="0"/>
        </w:rPr>
        <w:t>Шифр ОКР</w:t>
      </w:r>
      <w:r w:rsidR="00D454D1" w:rsidRPr="00B83347">
        <w:rPr>
          <w:rFonts w:ascii="Times New Roman" w:hAnsi="Times New Roman"/>
          <w:i w:val="0"/>
        </w:rPr>
        <w:t>:</w:t>
      </w:r>
      <w:bookmarkEnd w:id="2"/>
      <w:r w:rsidR="007367CF">
        <w:rPr>
          <w:rFonts w:ascii="Times New Roman" w:hAnsi="Times New Roman"/>
          <w:i w:val="0"/>
        </w:rPr>
        <w:t xml:space="preserve"> </w:t>
      </w:r>
    </w:p>
    <w:p w:rsidR="008D4029" w:rsidRPr="00B83347" w:rsidRDefault="007367CF" w:rsidP="00812C80">
      <w:pPr>
        <w:pStyle w:val="2"/>
        <w:numPr>
          <w:ilvl w:val="1"/>
          <w:numId w:val="8"/>
        </w:numPr>
        <w:spacing w:after="0" w:line="276" w:lineRule="auto"/>
        <w:ind w:left="567" w:hanging="567"/>
        <w:jc w:val="both"/>
        <w:rPr>
          <w:rFonts w:ascii="Times New Roman" w:hAnsi="Times New Roman"/>
          <w:i w:val="0"/>
        </w:rPr>
      </w:pPr>
      <w:bookmarkStart w:id="3" w:name="_Toc417462126"/>
      <w:r>
        <w:rPr>
          <w:rFonts w:ascii="Times New Roman" w:hAnsi="Times New Roman"/>
          <w:i w:val="0"/>
        </w:rPr>
        <w:t xml:space="preserve">Сроки выполнения </w:t>
      </w:r>
      <w:r w:rsidR="006721D9" w:rsidRPr="00B83347">
        <w:rPr>
          <w:rFonts w:ascii="Times New Roman" w:hAnsi="Times New Roman"/>
          <w:i w:val="0"/>
        </w:rPr>
        <w:t>работ</w:t>
      </w:r>
      <w:bookmarkEnd w:id="3"/>
    </w:p>
    <w:p w:rsidR="00E022BF" w:rsidRPr="00B83347" w:rsidRDefault="00E022BF" w:rsidP="00CF0E2A">
      <w:pPr>
        <w:spacing w:line="276" w:lineRule="auto"/>
        <w:jc w:val="both"/>
      </w:pPr>
      <w:r w:rsidRPr="00B83347">
        <w:t xml:space="preserve">Начало работ </w:t>
      </w:r>
      <w:r w:rsidR="007935B0" w:rsidRPr="00CF0E2A">
        <w:t xml:space="preserve">- </w:t>
      </w:r>
      <w:r w:rsidR="006721D9" w:rsidRPr="00B83347">
        <w:t xml:space="preserve">дата вступления </w:t>
      </w:r>
      <w:r w:rsidRPr="00B83347">
        <w:t>в силу договора.</w:t>
      </w:r>
    </w:p>
    <w:p w:rsidR="006721D9" w:rsidRPr="00CF0E2A" w:rsidRDefault="00E022BF" w:rsidP="00CF0E2A">
      <w:pPr>
        <w:spacing w:line="276" w:lineRule="auto"/>
        <w:jc w:val="both"/>
      </w:pPr>
      <w:r w:rsidRPr="00B83347">
        <w:t>О</w:t>
      </w:r>
      <w:r w:rsidR="006721D9" w:rsidRPr="00B83347">
        <w:t>кончание работ –</w:t>
      </w:r>
      <w:r w:rsidRPr="00CF0E2A">
        <w:t xml:space="preserve"> </w:t>
      </w:r>
      <w:r w:rsidR="0043351E">
        <w:t>01</w:t>
      </w:r>
      <w:r w:rsidRPr="00CF0E2A">
        <w:t>.</w:t>
      </w:r>
      <w:r w:rsidR="004C1222" w:rsidRPr="00CF0E2A">
        <w:t>1</w:t>
      </w:r>
      <w:r w:rsidR="0043351E">
        <w:t>2</w:t>
      </w:r>
      <w:r w:rsidRPr="00CF0E2A">
        <w:t>.201</w:t>
      </w:r>
      <w:r w:rsidR="00376510" w:rsidRPr="00CF0E2A">
        <w:t>6</w:t>
      </w:r>
      <w:r w:rsidRPr="00CF0E2A">
        <w:t xml:space="preserve"> г.</w:t>
      </w:r>
    </w:p>
    <w:p w:rsidR="006721D9" w:rsidRPr="00B83347" w:rsidRDefault="006721D9" w:rsidP="00812C80">
      <w:pPr>
        <w:pStyle w:val="2"/>
        <w:numPr>
          <w:ilvl w:val="1"/>
          <w:numId w:val="8"/>
        </w:numPr>
        <w:spacing w:after="0"/>
        <w:ind w:left="567" w:hanging="567"/>
        <w:jc w:val="both"/>
        <w:rPr>
          <w:shd w:val="clear" w:color="auto" w:fill="FFFFFF"/>
        </w:rPr>
      </w:pPr>
      <w:bookmarkStart w:id="4" w:name="_Toc417462127"/>
      <w:r w:rsidRPr="00B83347">
        <w:rPr>
          <w:rFonts w:ascii="Times New Roman" w:hAnsi="Times New Roman"/>
          <w:i w:val="0"/>
        </w:rPr>
        <w:t>Заказчик и финансирующая организация</w:t>
      </w:r>
      <w:bookmarkEnd w:id="4"/>
    </w:p>
    <w:p w:rsidR="006721D9" w:rsidRPr="00B83347" w:rsidRDefault="004C1222" w:rsidP="00D454D1">
      <w:pPr>
        <w:spacing w:line="276" w:lineRule="auto"/>
        <w:jc w:val="both"/>
      </w:pPr>
      <w:r w:rsidRPr="00B83347">
        <w:t>А</w:t>
      </w:r>
      <w:r w:rsidR="006721D9" w:rsidRPr="00B83347">
        <w:t xml:space="preserve">кционерное общество «НИИЭФА им. Д.В. Ефремова» (АО «НИИЭФА»), 196641, г. Санкт-Петербург, п. </w:t>
      </w:r>
      <w:proofErr w:type="spellStart"/>
      <w:r w:rsidR="006721D9" w:rsidRPr="00B83347">
        <w:t>Металлострой</w:t>
      </w:r>
      <w:proofErr w:type="spellEnd"/>
      <w:r w:rsidR="006721D9" w:rsidRPr="00B83347">
        <w:t xml:space="preserve">, дорога на </w:t>
      </w:r>
      <w:proofErr w:type="spellStart"/>
      <w:r w:rsidR="006721D9" w:rsidRPr="00B83347">
        <w:t>Металлострой</w:t>
      </w:r>
      <w:proofErr w:type="spellEnd"/>
      <w:r w:rsidR="006721D9" w:rsidRPr="00B83347">
        <w:t>, д. 3.</w:t>
      </w:r>
    </w:p>
    <w:p w:rsidR="006721D9" w:rsidRPr="00B83347" w:rsidRDefault="006721D9" w:rsidP="00812C80">
      <w:pPr>
        <w:pStyle w:val="2"/>
        <w:numPr>
          <w:ilvl w:val="1"/>
          <w:numId w:val="8"/>
        </w:numPr>
        <w:spacing w:after="0"/>
        <w:ind w:left="567" w:hanging="567"/>
        <w:jc w:val="both"/>
        <w:rPr>
          <w:rFonts w:ascii="Times New Roman" w:hAnsi="Times New Roman"/>
          <w:i w:val="0"/>
        </w:rPr>
      </w:pPr>
      <w:bookmarkStart w:id="5" w:name="_Toc417462128"/>
      <w:r w:rsidRPr="00B83347">
        <w:rPr>
          <w:rFonts w:ascii="Times New Roman" w:hAnsi="Times New Roman"/>
          <w:i w:val="0"/>
        </w:rPr>
        <w:t>Исполнитель</w:t>
      </w:r>
      <w:r w:rsidR="00D454D1" w:rsidRPr="00B83347">
        <w:rPr>
          <w:rFonts w:ascii="Times New Roman" w:hAnsi="Times New Roman"/>
          <w:i w:val="0"/>
        </w:rPr>
        <w:t>:</w:t>
      </w:r>
      <w:bookmarkEnd w:id="5"/>
    </w:p>
    <w:p w:rsidR="006721D9" w:rsidRPr="00B83347" w:rsidRDefault="006721D9" w:rsidP="00812C80">
      <w:pPr>
        <w:pStyle w:val="2"/>
        <w:numPr>
          <w:ilvl w:val="1"/>
          <w:numId w:val="8"/>
        </w:numPr>
        <w:spacing w:after="0" w:line="276" w:lineRule="auto"/>
        <w:ind w:left="567" w:hanging="567"/>
        <w:jc w:val="both"/>
        <w:rPr>
          <w:rFonts w:ascii="Times New Roman" w:hAnsi="Times New Roman"/>
          <w:i w:val="0"/>
        </w:rPr>
      </w:pPr>
      <w:bookmarkStart w:id="6" w:name="_Toc387067827"/>
      <w:bookmarkStart w:id="7" w:name="_Toc417462129"/>
      <w:r w:rsidRPr="00B83347">
        <w:rPr>
          <w:rFonts w:ascii="Times New Roman" w:hAnsi="Times New Roman"/>
          <w:i w:val="0"/>
        </w:rPr>
        <w:t>Основание для выполнения работ</w:t>
      </w:r>
      <w:bookmarkEnd w:id="6"/>
      <w:bookmarkEnd w:id="7"/>
    </w:p>
    <w:p w:rsidR="006721D9" w:rsidRPr="00B83347" w:rsidRDefault="006721D9" w:rsidP="00D454D1">
      <w:pPr>
        <w:spacing w:line="276" w:lineRule="auto"/>
        <w:jc w:val="both"/>
      </w:pPr>
      <w:r w:rsidRPr="00B83347">
        <w:t>Работа выполняется в рамках договора между Частным учреждением Государственной корпорации по атомной энергии «</w:t>
      </w:r>
      <w:proofErr w:type="spellStart"/>
      <w:r w:rsidRPr="00B83347">
        <w:t>Росатом</w:t>
      </w:r>
      <w:proofErr w:type="spellEnd"/>
      <w:r w:rsidRPr="00B83347">
        <w:t xml:space="preserve">» «Проектный центр ИТЭР» (Частное учреждение «ИТЭР – Центр») (Генеральный заказчик) и ОАО «НИИЭФА им. Д.В. Ефремова» по теме: «Разработка, опытное изготовление, испытания и поставка опытных образцов коммутирующей аппаратуры, </w:t>
      </w:r>
      <w:proofErr w:type="spellStart"/>
      <w:r w:rsidRPr="00B83347">
        <w:t>токопроводов</w:t>
      </w:r>
      <w:proofErr w:type="spellEnd"/>
      <w:r w:rsidRPr="00B83347">
        <w:t xml:space="preserve"> и </w:t>
      </w:r>
      <w:proofErr w:type="spellStart"/>
      <w:r w:rsidRPr="00B83347">
        <w:t>энергопоглощающих</w:t>
      </w:r>
      <w:proofErr w:type="spellEnd"/>
      <w:r w:rsidRPr="00B83347">
        <w:t xml:space="preserve"> резисторов для электропитания и защиты сверхпроводящей магнитной системы реактора ИТЭР в 2014-2016 годах».</w:t>
      </w:r>
    </w:p>
    <w:p w:rsidR="008E7DE8" w:rsidRPr="00B83347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8" w:name="_Toc417462130"/>
      <w:r w:rsidRPr="00B83347">
        <w:rPr>
          <w:rFonts w:ascii="Times New Roman" w:hAnsi="Times New Roman"/>
          <w:i w:val="0"/>
        </w:rPr>
        <w:t>ЦЕЛЬ И ЗАДАЧИ РАБОТЫ</w:t>
      </w:r>
      <w:bookmarkStart w:id="9" w:name="_Toc402193027"/>
      <w:bookmarkEnd w:id="8"/>
      <w:bookmarkEnd w:id="9"/>
    </w:p>
    <w:p w:rsidR="00EB3DA2" w:rsidRPr="00B83347" w:rsidRDefault="00EB3DA2" w:rsidP="007367CF">
      <w:pPr>
        <w:pStyle w:val="2"/>
        <w:numPr>
          <w:ilvl w:val="1"/>
          <w:numId w:val="8"/>
        </w:numPr>
        <w:spacing w:before="0" w:after="120" w:line="276" w:lineRule="auto"/>
        <w:ind w:left="567" w:hanging="567"/>
        <w:jc w:val="both"/>
        <w:rPr>
          <w:rFonts w:ascii="Times New Roman" w:hAnsi="Times New Roman"/>
          <w:i w:val="0"/>
        </w:rPr>
      </w:pPr>
      <w:bookmarkStart w:id="10" w:name="_Toc391636577"/>
      <w:bookmarkStart w:id="11" w:name="_Toc391636620"/>
      <w:bookmarkStart w:id="12" w:name="_Toc391636846"/>
      <w:bookmarkStart w:id="13" w:name="_Toc391636890"/>
      <w:bookmarkStart w:id="14" w:name="_Toc391636978"/>
      <w:bookmarkStart w:id="15" w:name="_Toc391637132"/>
      <w:bookmarkStart w:id="16" w:name="_Toc391637307"/>
      <w:bookmarkStart w:id="17" w:name="_Toc393101165"/>
      <w:bookmarkStart w:id="18" w:name="_Toc393382693"/>
      <w:bookmarkStart w:id="19" w:name="_Toc417462131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B83347">
        <w:rPr>
          <w:rFonts w:ascii="Times New Roman" w:hAnsi="Times New Roman"/>
          <w:i w:val="0"/>
        </w:rPr>
        <w:t>Цель и задачи работы</w:t>
      </w:r>
      <w:bookmarkEnd w:id="19"/>
    </w:p>
    <w:p w:rsidR="007367CF" w:rsidRPr="007367CF" w:rsidRDefault="007367CF" w:rsidP="007367CF">
      <w:pPr>
        <w:pStyle w:val="aa"/>
        <w:numPr>
          <w:ilvl w:val="2"/>
          <w:numId w:val="8"/>
        </w:numPr>
        <w:spacing w:after="120" w:line="276" w:lineRule="auto"/>
        <w:jc w:val="both"/>
        <w:rPr>
          <w:i/>
        </w:rPr>
      </w:pPr>
      <w:r w:rsidRPr="007367CF">
        <w:rPr>
          <w:i/>
        </w:rPr>
        <w:t>Цель разработки</w:t>
      </w:r>
    </w:p>
    <w:p w:rsidR="00EB3DA2" w:rsidRDefault="007367CF" w:rsidP="007367CF">
      <w:pPr>
        <w:spacing w:after="120" w:line="276" w:lineRule="auto"/>
        <w:jc w:val="both"/>
      </w:pPr>
      <w:r>
        <w:t>Р</w:t>
      </w:r>
      <w:r w:rsidR="00EB3DA2" w:rsidRPr="00B83347">
        <w:t>азработка</w:t>
      </w:r>
      <w:r w:rsidR="00611F39" w:rsidRPr="00B83347">
        <w:t xml:space="preserve"> </w:t>
      </w:r>
      <w:r w:rsidR="008032A3" w:rsidRPr="00B83347">
        <w:t xml:space="preserve">волоконно-оптических датчиков температуры и построение </w:t>
      </w:r>
      <w:r w:rsidR="00163C35" w:rsidRPr="00B83347">
        <w:t xml:space="preserve">распределенной </w:t>
      </w:r>
      <w:r w:rsidR="004C1222" w:rsidRPr="00B83347">
        <w:t xml:space="preserve">системы измерения температуры контактных соединений в </w:t>
      </w:r>
      <w:proofErr w:type="spellStart"/>
      <w:r w:rsidR="004C1222" w:rsidRPr="00B83347">
        <w:t>шинопроводах</w:t>
      </w:r>
      <w:proofErr w:type="spellEnd"/>
      <w:r w:rsidR="004C1222" w:rsidRPr="00B83347">
        <w:t xml:space="preserve"> ИТЭР на </w:t>
      </w:r>
      <w:r w:rsidR="008032A3" w:rsidRPr="00B83347">
        <w:t xml:space="preserve">их </w:t>
      </w:r>
      <w:r w:rsidR="004C1222" w:rsidRPr="00B83347">
        <w:t>основе</w:t>
      </w:r>
      <w:r w:rsidR="00163C35" w:rsidRPr="00B83347">
        <w:t>.</w:t>
      </w:r>
    </w:p>
    <w:p w:rsidR="007367CF" w:rsidRPr="007367CF" w:rsidRDefault="007367CF" w:rsidP="00CF0E2A">
      <w:pPr>
        <w:pStyle w:val="aa"/>
        <w:numPr>
          <w:ilvl w:val="2"/>
          <w:numId w:val="8"/>
        </w:numPr>
        <w:spacing w:before="120" w:after="120" w:line="276" w:lineRule="auto"/>
        <w:jc w:val="both"/>
        <w:rPr>
          <w:i/>
        </w:rPr>
      </w:pPr>
      <w:r>
        <w:rPr>
          <w:i/>
        </w:rPr>
        <w:t>Задачи</w:t>
      </w:r>
      <w:r w:rsidRPr="007367CF">
        <w:rPr>
          <w:i/>
        </w:rPr>
        <w:t xml:space="preserve"> разработки</w:t>
      </w:r>
    </w:p>
    <w:p w:rsidR="007367CF" w:rsidRPr="00CF0E2A" w:rsidRDefault="007367CF" w:rsidP="00CF0E2A">
      <w:pPr>
        <w:pStyle w:val="aa"/>
        <w:numPr>
          <w:ilvl w:val="0"/>
          <w:numId w:val="15"/>
        </w:numPr>
        <w:spacing w:after="60"/>
        <w:ind w:left="714" w:hanging="357"/>
        <w:jc w:val="both"/>
      </w:pPr>
      <w:r>
        <w:t xml:space="preserve">разработка </w:t>
      </w:r>
      <w:r w:rsidRPr="00B83347">
        <w:rPr>
          <w:iCs/>
          <w:szCs w:val="24"/>
        </w:rPr>
        <w:t>конструкции волоконно-оптических датчиков температуры</w:t>
      </w:r>
      <w:r>
        <w:rPr>
          <w:iCs/>
          <w:szCs w:val="24"/>
        </w:rPr>
        <w:t>;</w:t>
      </w:r>
    </w:p>
    <w:p w:rsidR="007367CF" w:rsidRPr="00CC4CAF" w:rsidRDefault="007367CF" w:rsidP="00CF0E2A">
      <w:pPr>
        <w:pStyle w:val="aa"/>
        <w:numPr>
          <w:ilvl w:val="0"/>
          <w:numId w:val="15"/>
        </w:numPr>
        <w:spacing w:after="60"/>
        <w:ind w:left="714" w:hanging="357"/>
        <w:jc w:val="both"/>
      </w:pPr>
      <w:r>
        <w:rPr>
          <w:iCs/>
          <w:szCs w:val="24"/>
        </w:rPr>
        <w:t>разработка</w:t>
      </w:r>
      <w:r w:rsidR="00EC6DFC" w:rsidRPr="00EC6DFC">
        <w:rPr>
          <w:iCs/>
          <w:szCs w:val="24"/>
        </w:rPr>
        <w:t xml:space="preserve"> </w:t>
      </w:r>
      <w:r w:rsidR="00EC6DFC">
        <w:rPr>
          <w:iCs/>
          <w:szCs w:val="24"/>
        </w:rPr>
        <w:t>способов соединений в линиях</w:t>
      </w:r>
      <w:r>
        <w:rPr>
          <w:iCs/>
          <w:szCs w:val="24"/>
        </w:rPr>
        <w:t xml:space="preserve"> связи датчиков температуры</w:t>
      </w:r>
      <w:r w:rsidR="00EC6DFC">
        <w:rPr>
          <w:iCs/>
          <w:szCs w:val="24"/>
        </w:rPr>
        <w:t xml:space="preserve"> между собой и </w:t>
      </w:r>
      <w:r>
        <w:rPr>
          <w:iCs/>
          <w:szCs w:val="24"/>
        </w:rPr>
        <w:t>со стойкой</w:t>
      </w:r>
      <w:r w:rsidR="004D42FC">
        <w:rPr>
          <w:iCs/>
          <w:szCs w:val="24"/>
        </w:rPr>
        <w:t>, в которой размещается оборудование подсистемы опроса ПИП и обработки данных</w:t>
      </w:r>
      <w:r>
        <w:rPr>
          <w:iCs/>
          <w:szCs w:val="24"/>
        </w:rPr>
        <w:t>;</w:t>
      </w:r>
    </w:p>
    <w:p w:rsidR="00CC4CAF" w:rsidRPr="007367CF" w:rsidRDefault="00CC4CAF" w:rsidP="00CF0E2A">
      <w:pPr>
        <w:pStyle w:val="aa"/>
        <w:numPr>
          <w:ilvl w:val="0"/>
          <w:numId w:val="15"/>
        </w:numPr>
        <w:spacing w:after="60"/>
        <w:ind w:left="714" w:hanging="357"/>
        <w:jc w:val="both"/>
      </w:pPr>
      <w:r w:rsidRPr="00CC4CAF">
        <w:rPr>
          <w:iCs/>
          <w:szCs w:val="24"/>
        </w:rPr>
        <w:t>разработка способа и технологии монтажа датчиков температуры и линий связи;</w:t>
      </w:r>
    </w:p>
    <w:p w:rsidR="007367CF" w:rsidRPr="007367CF" w:rsidRDefault="007367CF" w:rsidP="00CF0E2A">
      <w:pPr>
        <w:pStyle w:val="aa"/>
        <w:numPr>
          <w:ilvl w:val="0"/>
          <w:numId w:val="15"/>
        </w:numPr>
        <w:spacing w:after="60"/>
        <w:ind w:left="714" w:hanging="357"/>
        <w:jc w:val="both"/>
      </w:pPr>
      <w:r>
        <w:rPr>
          <w:iCs/>
          <w:szCs w:val="24"/>
        </w:rPr>
        <w:t>изготовление прототипов датчиков температуры и линий связи;</w:t>
      </w:r>
    </w:p>
    <w:p w:rsidR="007367CF" w:rsidRPr="007367CF" w:rsidRDefault="007367CF" w:rsidP="00CF0E2A">
      <w:pPr>
        <w:pStyle w:val="aa"/>
        <w:numPr>
          <w:ilvl w:val="0"/>
          <w:numId w:val="15"/>
        </w:numPr>
        <w:spacing w:after="60"/>
        <w:ind w:left="714" w:hanging="357"/>
        <w:jc w:val="both"/>
      </w:pPr>
      <w:r>
        <w:rPr>
          <w:iCs/>
          <w:szCs w:val="24"/>
        </w:rPr>
        <w:t>корректировка программного обеспечения для системы измерения температуры;</w:t>
      </w:r>
    </w:p>
    <w:p w:rsidR="003F6761" w:rsidRPr="003F6761" w:rsidRDefault="007367CF" w:rsidP="00CF0E2A">
      <w:pPr>
        <w:pStyle w:val="aa"/>
        <w:numPr>
          <w:ilvl w:val="0"/>
          <w:numId w:val="15"/>
        </w:numPr>
        <w:spacing w:after="60"/>
        <w:ind w:left="714" w:hanging="357"/>
        <w:jc w:val="both"/>
      </w:pPr>
      <w:r>
        <w:rPr>
          <w:iCs/>
          <w:szCs w:val="24"/>
        </w:rPr>
        <w:t xml:space="preserve">проведение испытаний </w:t>
      </w:r>
      <w:r w:rsidR="003F6761" w:rsidRPr="00B83347">
        <w:rPr>
          <w:iCs/>
          <w:szCs w:val="24"/>
        </w:rPr>
        <w:t>волоконно-оптических датчиков температуры</w:t>
      </w:r>
      <w:r w:rsidR="003F6761">
        <w:rPr>
          <w:iCs/>
          <w:szCs w:val="24"/>
        </w:rPr>
        <w:t xml:space="preserve"> по проекту ТУ;</w:t>
      </w:r>
    </w:p>
    <w:p w:rsidR="007367CF" w:rsidRDefault="003F6761" w:rsidP="00CF0E2A">
      <w:pPr>
        <w:pStyle w:val="aa"/>
        <w:numPr>
          <w:ilvl w:val="0"/>
          <w:numId w:val="15"/>
        </w:numPr>
        <w:spacing w:after="60"/>
        <w:ind w:left="714" w:hanging="357"/>
        <w:jc w:val="both"/>
      </w:pPr>
      <w:r>
        <w:rPr>
          <w:iCs/>
          <w:szCs w:val="24"/>
        </w:rPr>
        <w:t xml:space="preserve">проведение испытаний </w:t>
      </w:r>
      <w:r w:rsidR="007367CF">
        <w:rPr>
          <w:iCs/>
          <w:szCs w:val="24"/>
        </w:rPr>
        <w:t xml:space="preserve">системы измерения </w:t>
      </w:r>
      <w:r>
        <w:t>по ПМ</w:t>
      </w:r>
      <w:r w:rsidR="007367CF">
        <w:t>.</w:t>
      </w:r>
    </w:p>
    <w:p w:rsidR="007367CF" w:rsidRPr="007367CF" w:rsidRDefault="007367CF" w:rsidP="00CF0E2A">
      <w:pPr>
        <w:pStyle w:val="aa"/>
        <w:numPr>
          <w:ilvl w:val="2"/>
          <w:numId w:val="8"/>
        </w:numPr>
        <w:spacing w:before="120" w:after="120" w:line="276" w:lineRule="auto"/>
        <w:jc w:val="both"/>
        <w:rPr>
          <w:i/>
        </w:rPr>
      </w:pPr>
      <w:r w:rsidRPr="007367CF">
        <w:rPr>
          <w:i/>
        </w:rPr>
        <w:t xml:space="preserve">Актуальность работы </w:t>
      </w:r>
    </w:p>
    <w:p w:rsidR="007367CF" w:rsidRDefault="007367CF" w:rsidP="00065E0A">
      <w:pPr>
        <w:spacing w:after="120" w:line="276" w:lineRule="auto"/>
        <w:jc w:val="both"/>
      </w:pPr>
      <w:r>
        <w:t xml:space="preserve">Разрабатываемые в рамках ОКР устройства являются неотъемлемой частью </w:t>
      </w:r>
      <w:r w:rsidR="00065E0A">
        <w:t xml:space="preserve">системы диагностики и защиты </w:t>
      </w:r>
      <w:proofErr w:type="spellStart"/>
      <w:r w:rsidR="00065E0A">
        <w:t>токамака</w:t>
      </w:r>
      <w:proofErr w:type="spellEnd"/>
      <w:r w:rsidR="00065E0A">
        <w:t xml:space="preserve"> ИТЭР: они используются для контроля состояния контактных соединений в системе </w:t>
      </w:r>
      <w:proofErr w:type="spellStart"/>
      <w:r w:rsidR="00065E0A">
        <w:t>шинопроводов</w:t>
      </w:r>
      <w:proofErr w:type="spellEnd"/>
      <w:r w:rsidR="00065E0A">
        <w:t xml:space="preserve"> ИТЭР, суммарная длина которых превышает 5000 метров, кроме того, использование этих измерений позволяет косвенно </w:t>
      </w:r>
      <w:r w:rsidR="00065E0A">
        <w:lastRenderedPageBreak/>
        <w:t xml:space="preserve">судить о состоянии системы охлаждения </w:t>
      </w:r>
      <w:proofErr w:type="spellStart"/>
      <w:r w:rsidR="00065E0A">
        <w:t>шинопроводов</w:t>
      </w:r>
      <w:proofErr w:type="spellEnd"/>
      <w:r w:rsidR="00065E0A">
        <w:t>, что повышает надежность обнаружения неполадок в системе охлаждения.</w:t>
      </w:r>
    </w:p>
    <w:p w:rsidR="00065E0A" w:rsidRDefault="00065E0A" w:rsidP="00065E0A">
      <w:pPr>
        <w:pStyle w:val="aa"/>
        <w:numPr>
          <w:ilvl w:val="2"/>
          <w:numId w:val="8"/>
        </w:numPr>
        <w:spacing w:after="120" w:line="276" w:lineRule="auto"/>
        <w:jc w:val="both"/>
        <w:rPr>
          <w:i/>
        </w:rPr>
      </w:pPr>
      <w:r w:rsidRPr="00511BB9">
        <w:rPr>
          <w:i/>
        </w:rPr>
        <w:t>Область применения</w:t>
      </w:r>
    </w:p>
    <w:p w:rsidR="00065E0A" w:rsidRPr="00511BB9" w:rsidRDefault="00065E0A" w:rsidP="00065E0A">
      <w:pPr>
        <w:spacing w:after="120" w:line="276" w:lineRule="auto"/>
        <w:jc w:val="both"/>
      </w:pPr>
      <w:r>
        <w:t>С</w:t>
      </w:r>
      <w:r w:rsidRPr="00511BB9">
        <w:t>оздаваем</w:t>
      </w:r>
      <w:r>
        <w:t xml:space="preserve">ая </w:t>
      </w:r>
      <w:r w:rsidRPr="00511BB9">
        <w:t>продукци</w:t>
      </w:r>
      <w:r>
        <w:t>я может применяться в</w:t>
      </w:r>
      <w:r w:rsidRPr="00511BB9">
        <w:t xml:space="preserve"> систем</w:t>
      </w:r>
      <w:r>
        <w:t>ах</w:t>
      </w:r>
      <w:r w:rsidRPr="00511BB9">
        <w:t xml:space="preserve"> </w:t>
      </w:r>
      <w:r>
        <w:t xml:space="preserve">диагностики </w:t>
      </w:r>
      <w:r w:rsidRPr="00511BB9">
        <w:t xml:space="preserve">высоковольтных </w:t>
      </w:r>
      <w:r>
        <w:t xml:space="preserve">и </w:t>
      </w:r>
      <w:r w:rsidRPr="00511BB9">
        <w:t xml:space="preserve">сильноточных систем электропитания </w:t>
      </w:r>
      <w:r>
        <w:t xml:space="preserve">для </w:t>
      </w:r>
      <w:r w:rsidRPr="00511BB9">
        <w:t>электрофизиче</w:t>
      </w:r>
      <w:r>
        <w:t>ских установок большой мощности.</w:t>
      </w:r>
    </w:p>
    <w:p w:rsidR="00065E0A" w:rsidRPr="00511BB9" w:rsidRDefault="00065E0A" w:rsidP="00065E0A">
      <w:pPr>
        <w:spacing w:after="120" w:line="276" w:lineRule="auto"/>
        <w:jc w:val="both"/>
      </w:pPr>
      <w:r w:rsidRPr="00065E0A">
        <w:t>Объект,</w:t>
      </w:r>
      <w:r w:rsidRPr="00511BB9">
        <w:t xml:space="preserve"> в </w:t>
      </w:r>
      <w:r w:rsidRPr="00065E0A">
        <w:t>котором</w:t>
      </w:r>
      <w:r w:rsidRPr="00511BB9">
        <w:t xml:space="preserve"> будет </w:t>
      </w:r>
      <w:r>
        <w:t>использоваться продукция:</w:t>
      </w:r>
      <w:r w:rsidRPr="00511BB9">
        <w:t xml:space="preserve"> система </w:t>
      </w:r>
      <w:r>
        <w:t>электро</w:t>
      </w:r>
      <w:r w:rsidRPr="00511BB9">
        <w:t xml:space="preserve">питания сверхпроводящих </w:t>
      </w:r>
      <w:r w:rsidR="00AC7FAA">
        <w:t xml:space="preserve">обмоток магнитной </w:t>
      </w:r>
      <w:r w:rsidRPr="00511BB9">
        <w:t>систем</w:t>
      </w:r>
      <w:r w:rsidR="00AC7FAA">
        <w:t xml:space="preserve">ы </w:t>
      </w:r>
      <w:proofErr w:type="spellStart"/>
      <w:r w:rsidR="00AC7FAA">
        <w:t>токамака</w:t>
      </w:r>
      <w:proofErr w:type="spellEnd"/>
      <w:r w:rsidRPr="00511BB9">
        <w:t xml:space="preserve"> ИТЭР. Продукция, разработанная и изготовленная в результате выполнения </w:t>
      </w:r>
      <w:r w:rsidR="00AC7FAA">
        <w:t>настоящей работы</w:t>
      </w:r>
      <w:r w:rsidRPr="00511BB9">
        <w:t>, предназначена для поставки на экспорт.</w:t>
      </w:r>
    </w:p>
    <w:p w:rsidR="00EB3DA2" w:rsidRPr="00B83347" w:rsidRDefault="00AC7FAA" w:rsidP="002C5E62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>
        <w:t>С</w:t>
      </w:r>
      <w:r w:rsidR="00A6022A">
        <w:t>истема измерени</w:t>
      </w:r>
      <w:r>
        <w:t>я температуры контактных соединений</w:t>
      </w:r>
      <w:r w:rsidR="00A6022A">
        <w:t xml:space="preserve"> </w:t>
      </w:r>
      <w:r w:rsidR="008032A3" w:rsidRPr="00B83347">
        <w:t xml:space="preserve">и все ее компоненты </w:t>
      </w:r>
      <w:r w:rsidR="008032A3" w:rsidRPr="00B83347">
        <w:rPr>
          <w:iCs/>
          <w:szCs w:val="24"/>
        </w:rPr>
        <w:t>относя</w:t>
      </w:r>
      <w:r w:rsidR="00EB3DA2" w:rsidRPr="00B83347">
        <w:rPr>
          <w:iCs/>
          <w:szCs w:val="24"/>
        </w:rPr>
        <w:t xml:space="preserve">тся к классу </w:t>
      </w:r>
      <w:r w:rsidR="00EB3DA2" w:rsidRPr="00AC7FAA">
        <w:t>безопасности</w:t>
      </w:r>
      <w:r w:rsidR="00EB3DA2" w:rsidRPr="00B83347">
        <w:rPr>
          <w:iCs/>
          <w:szCs w:val="24"/>
        </w:rPr>
        <w:t xml:space="preserve"> </w:t>
      </w:r>
      <w:r w:rsidR="00EB3DA2" w:rsidRPr="00B83347">
        <w:rPr>
          <w:iCs/>
          <w:szCs w:val="24"/>
          <w:lang w:val="en-US"/>
        </w:rPr>
        <w:t>non</w:t>
      </w:r>
      <w:r w:rsidR="00EB3DA2" w:rsidRPr="00B83347">
        <w:rPr>
          <w:iCs/>
          <w:szCs w:val="24"/>
        </w:rPr>
        <w:t>-</w:t>
      </w:r>
      <w:r w:rsidR="00874D19">
        <w:rPr>
          <w:iCs/>
          <w:szCs w:val="24"/>
          <w:lang w:val="en-US"/>
        </w:rPr>
        <w:t>P</w:t>
      </w:r>
      <w:r w:rsidR="00EB3DA2" w:rsidRPr="00B83347">
        <w:rPr>
          <w:iCs/>
          <w:szCs w:val="24"/>
          <w:lang w:val="en-US"/>
        </w:rPr>
        <w:t>IC</w:t>
      </w:r>
      <w:r w:rsidR="00EB3DA2" w:rsidRPr="00B83347">
        <w:rPr>
          <w:iCs/>
          <w:szCs w:val="24"/>
        </w:rPr>
        <w:t xml:space="preserve">, класс качества 2, класс сейсмостойкости </w:t>
      </w:r>
      <w:r w:rsidR="00EB3DA2" w:rsidRPr="00B83347">
        <w:rPr>
          <w:iCs/>
          <w:szCs w:val="24"/>
          <w:lang w:val="en-US"/>
        </w:rPr>
        <w:t>SC</w:t>
      </w:r>
      <w:r w:rsidR="00EB3DA2" w:rsidRPr="00B83347">
        <w:rPr>
          <w:iCs/>
          <w:szCs w:val="24"/>
        </w:rPr>
        <w:t>2</w:t>
      </w:r>
      <w:r w:rsidR="008032A3" w:rsidRPr="00B83347">
        <w:rPr>
          <w:iCs/>
          <w:szCs w:val="24"/>
        </w:rPr>
        <w:t xml:space="preserve"> по классификации ИТЭР</w:t>
      </w:r>
      <w:r w:rsidR="00EB3DA2" w:rsidRPr="00B83347">
        <w:rPr>
          <w:iCs/>
          <w:szCs w:val="24"/>
        </w:rPr>
        <w:t>.</w:t>
      </w:r>
    </w:p>
    <w:p w:rsidR="00AC7FAA" w:rsidRPr="00AC7FAA" w:rsidRDefault="00AC7FAA" w:rsidP="00AC7FAA">
      <w:pPr>
        <w:pStyle w:val="aa"/>
        <w:numPr>
          <w:ilvl w:val="2"/>
          <w:numId w:val="8"/>
        </w:numPr>
        <w:spacing w:after="120" w:line="276" w:lineRule="auto"/>
        <w:jc w:val="both"/>
        <w:rPr>
          <w:i/>
        </w:rPr>
      </w:pPr>
      <w:r w:rsidRPr="00AC7FAA">
        <w:rPr>
          <w:i/>
        </w:rPr>
        <w:t>Предыдущие работы</w:t>
      </w:r>
    </w:p>
    <w:p w:rsidR="00AC7FAA" w:rsidRDefault="00AC7FAA" w:rsidP="00AC7FAA">
      <w:pPr>
        <w:autoSpaceDE w:val="0"/>
        <w:autoSpaceDN w:val="0"/>
        <w:adjustRightInd w:val="0"/>
        <w:spacing w:after="120" w:line="276" w:lineRule="auto"/>
        <w:jc w:val="both"/>
      </w:pPr>
      <w:r w:rsidRPr="00511BB9">
        <w:t xml:space="preserve">Работа является продолжением ранее выполненной работы по </w:t>
      </w:r>
      <w:r w:rsidRPr="00AC7FAA">
        <w:t>разработк</w:t>
      </w:r>
      <w:r>
        <w:t>е</w:t>
      </w:r>
      <w:r w:rsidRPr="00AC7FAA">
        <w:t xml:space="preserve"> программного обеспечения для распределённой волоконно-оптической системы измерения температуры </w:t>
      </w:r>
      <w:proofErr w:type="spellStart"/>
      <w:r w:rsidRPr="00AC7FAA">
        <w:t>токопроводов</w:t>
      </w:r>
      <w:proofErr w:type="spellEnd"/>
      <w:r w:rsidRPr="00511BB9">
        <w:t xml:space="preserve"> по договору с</w:t>
      </w:r>
      <w:r>
        <w:t xml:space="preserve"> ООО ИП «НЦВО-</w:t>
      </w:r>
      <w:proofErr w:type="spellStart"/>
      <w:r>
        <w:t>Фотоника</w:t>
      </w:r>
      <w:proofErr w:type="spellEnd"/>
      <w:r>
        <w:t>»</w:t>
      </w:r>
      <w:r w:rsidRPr="00511BB9">
        <w:t>.</w:t>
      </w:r>
    </w:p>
    <w:p w:rsidR="008B4CF9" w:rsidRPr="00B83347" w:rsidRDefault="008B4CF9" w:rsidP="00CF3D7B">
      <w:pPr>
        <w:pStyle w:val="2"/>
        <w:numPr>
          <w:ilvl w:val="1"/>
          <w:numId w:val="8"/>
        </w:numPr>
        <w:spacing w:after="24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20" w:name="_Toc417462132"/>
      <w:r w:rsidRPr="00B83347">
        <w:rPr>
          <w:rFonts w:ascii="Times New Roman" w:hAnsi="Times New Roman"/>
          <w:i w:val="0"/>
        </w:rPr>
        <w:t>Стадийность</w:t>
      </w:r>
      <w:bookmarkEnd w:id="20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4054"/>
        <w:gridCol w:w="3515"/>
        <w:gridCol w:w="1417"/>
      </w:tblGrid>
      <w:tr w:rsidR="00AC7FAA" w:rsidRPr="00511BB9" w:rsidTr="00034A84">
        <w:trPr>
          <w:cantSplit/>
          <w:trHeight w:val="1177"/>
          <w:tblHeader/>
        </w:trPr>
        <w:tc>
          <w:tcPr>
            <w:tcW w:w="766" w:type="dxa"/>
            <w:shd w:val="clear" w:color="auto" w:fill="auto"/>
            <w:vAlign w:val="center"/>
          </w:tcPr>
          <w:p w:rsidR="00AC7FAA" w:rsidRPr="00511BB9" w:rsidRDefault="00AC7FAA" w:rsidP="00CD73E9">
            <w:pPr>
              <w:jc w:val="center"/>
            </w:pPr>
            <w:r w:rsidRPr="00511BB9">
              <w:t>№</w:t>
            </w:r>
          </w:p>
          <w:p w:rsidR="00AC7FAA" w:rsidRPr="00511BB9" w:rsidRDefault="00AC7FAA" w:rsidP="00CD73E9">
            <w:pPr>
              <w:jc w:val="center"/>
            </w:pPr>
            <w:r w:rsidRPr="00511BB9">
              <w:t>этапа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AC7FAA" w:rsidRPr="00511BB9" w:rsidRDefault="00AC7FAA" w:rsidP="00CD73E9">
            <w:pPr>
              <w:jc w:val="center"/>
            </w:pPr>
            <w:r w:rsidRPr="00511BB9">
              <w:t>Наименование этапа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C7FAA" w:rsidRPr="00511BB9" w:rsidRDefault="00CF3D7B" w:rsidP="00CD73E9">
            <w:pPr>
              <w:jc w:val="center"/>
            </w:pPr>
            <w:r>
              <w:t>Отчетные материалы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7FAA" w:rsidRPr="00511BB9" w:rsidRDefault="00AC7FAA" w:rsidP="00CF3D7B">
            <w:pPr>
              <w:jc w:val="center"/>
            </w:pPr>
            <w:r w:rsidRPr="00511BB9">
              <w:t xml:space="preserve">Срок сдачи </w:t>
            </w:r>
            <w:r w:rsidR="00CF3D7B">
              <w:t>этапа</w:t>
            </w:r>
          </w:p>
        </w:tc>
      </w:tr>
      <w:tr w:rsidR="00715179" w:rsidRPr="00511BB9" w:rsidTr="00034A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715179" w:rsidRPr="00511BB9" w:rsidRDefault="00715179" w:rsidP="00CD73E9">
            <w:pPr>
              <w:jc w:val="center"/>
            </w:pPr>
            <w:r w:rsidRPr="00511BB9">
              <w:t>1</w:t>
            </w:r>
          </w:p>
        </w:tc>
        <w:tc>
          <w:tcPr>
            <w:tcW w:w="4054" w:type="dxa"/>
            <w:shd w:val="clear" w:color="auto" w:fill="auto"/>
          </w:tcPr>
          <w:p w:rsidR="00715179" w:rsidRDefault="00715179" w:rsidP="00715179">
            <w:r>
              <w:t xml:space="preserve">Разработка архитектуры системы измерения температуры для трех случаев, предусмотренных настоящим ТЗ </w:t>
            </w:r>
          </w:p>
        </w:tc>
        <w:tc>
          <w:tcPr>
            <w:tcW w:w="3515" w:type="dxa"/>
            <w:shd w:val="clear" w:color="auto" w:fill="auto"/>
          </w:tcPr>
          <w:p w:rsidR="00715179" w:rsidRDefault="00034A84" w:rsidP="00CD73E9">
            <w:pPr>
              <w:tabs>
                <w:tab w:val="left" w:pos="176"/>
              </w:tabs>
            </w:pPr>
            <w:r>
              <w:t>Согласованный р</w:t>
            </w:r>
            <w:r w:rsidR="0050451E">
              <w:t xml:space="preserve">абочий проект. </w:t>
            </w:r>
            <w:r w:rsidR="00715179">
              <w:t>Пояснительная записка</w:t>
            </w:r>
            <w:r>
              <w:t xml:space="preserve"> согласованная с заказчиком</w:t>
            </w:r>
            <w:r w:rsidR="0050451E">
              <w:t>.</w:t>
            </w:r>
          </w:p>
          <w:p w:rsidR="00874D19" w:rsidRDefault="00874D19" w:rsidP="00CD73E9">
            <w:pPr>
              <w:tabs>
                <w:tab w:val="left" w:pos="176"/>
              </w:tabs>
            </w:pPr>
            <w:r>
              <w:t>План качества</w:t>
            </w:r>
          </w:p>
        </w:tc>
        <w:tc>
          <w:tcPr>
            <w:tcW w:w="1417" w:type="dxa"/>
            <w:shd w:val="clear" w:color="auto" w:fill="auto"/>
          </w:tcPr>
          <w:p w:rsidR="00715179" w:rsidRPr="00511BB9" w:rsidRDefault="0043351E" w:rsidP="00657A27">
            <w:pPr>
              <w:jc w:val="center"/>
            </w:pPr>
            <w:r>
              <w:t>01.</w:t>
            </w:r>
            <w:r w:rsidR="00657A27">
              <w:t>10.</w:t>
            </w:r>
            <w:r>
              <w:t>2015</w:t>
            </w:r>
          </w:p>
        </w:tc>
      </w:tr>
      <w:tr w:rsidR="00715179" w:rsidRPr="00511BB9" w:rsidTr="00034A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715179" w:rsidRPr="00511BB9" w:rsidRDefault="00715179" w:rsidP="00CD73E9">
            <w:pPr>
              <w:jc w:val="center"/>
            </w:pPr>
            <w:r w:rsidRPr="00511BB9">
              <w:t>2</w:t>
            </w:r>
          </w:p>
        </w:tc>
        <w:tc>
          <w:tcPr>
            <w:tcW w:w="4054" w:type="dxa"/>
            <w:shd w:val="clear" w:color="auto" w:fill="auto"/>
          </w:tcPr>
          <w:p w:rsidR="00715179" w:rsidRPr="00511BB9" w:rsidRDefault="00715179" w:rsidP="00CF0E2A">
            <w:r>
              <w:t xml:space="preserve">Разработка </w:t>
            </w:r>
            <w:r w:rsidRPr="00B83347">
              <w:rPr>
                <w:iCs/>
                <w:szCs w:val="24"/>
              </w:rPr>
              <w:t>конструкции волоконно-оптических датчиков температуры</w:t>
            </w:r>
            <w:r w:rsidR="00CF0E2A">
              <w:rPr>
                <w:iCs/>
                <w:szCs w:val="24"/>
              </w:rPr>
              <w:t xml:space="preserve">, </w:t>
            </w:r>
            <w:r>
              <w:rPr>
                <w:iCs/>
                <w:szCs w:val="24"/>
              </w:rPr>
              <w:t>линий связи</w:t>
            </w:r>
            <w:r w:rsidR="00CF0E2A">
              <w:rPr>
                <w:iCs/>
                <w:szCs w:val="24"/>
              </w:rPr>
              <w:t xml:space="preserve"> и крепежных элементов; разработка технологии монтажа датчиков температуры</w:t>
            </w:r>
            <w:r w:rsidR="008641D0">
              <w:rPr>
                <w:iCs/>
                <w:szCs w:val="24"/>
              </w:rPr>
              <w:t xml:space="preserve"> и линий связи</w:t>
            </w:r>
          </w:p>
        </w:tc>
        <w:tc>
          <w:tcPr>
            <w:tcW w:w="3515" w:type="dxa"/>
            <w:shd w:val="clear" w:color="auto" w:fill="auto"/>
          </w:tcPr>
          <w:p w:rsidR="00715179" w:rsidRDefault="00715179" w:rsidP="00CD73E9">
            <w:pPr>
              <w:tabs>
                <w:tab w:val="left" w:pos="176"/>
              </w:tabs>
            </w:pPr>
            <w:r>
              <w:t xml:space="preserve">Комплект </w:t>
            </w:r>
            <w:r w:rsidR="00034A84">
              <w:t xml:space="preserve">согласованной с заказчиком </w:t>
            </w:r>
            <w:r w:rsidR="0050451E">
              <w:t>конструкторской документации</w:t>
            </w:r>
            <w:r w:rsidR="00CF0E2A">
              <w:t>.</w:t>
            </w:r>
          </w:p>
          <w:p w:rsidR="00CF0E2A" w:rsidRPr="00511BB9" w:rsidRDefault="00CF0E2A" w:rsidP="00CD73E9">
            <w:pPr>
              <w:tabs>
                <w:tab w:val="left" w:pos="176"/>
              </w:tabs>
            </w:pPr>
            <w:r>
              <w:t>Инструкция по монтажу датчиков</w:t>
            </w:r>
            <w:r w:rsidR="00CD73E9">
              <w:t xml:space="preserve"> и линий связи</w:t>
            </w:r>
            <w:r w:rsidR="00034A84">
              <w:t xml:space="preserve"> согласованная с заказчиком</w:t>
            </w:r>
          </w:p>
        </w:tc>
        <w:tc>
          <w:tcPr>
            <w:tcW w:w="1417" w:type="dxa"/>
            <w:shd w:val="clear" w:color="auto" w:fill="auto"/>
          </w:tcPr>
          <w:p w:rsidR="00715179" w:rsidRPr="00511BB9" w:rsidRDefault="0043351E" w:rsidP="005203AA">
            <w:pPr>
              <w:jc w:val="center"/>
            </w:pPr>
            <w:r>
              <w:t>01.1</w:t>
            </w:r>
            <w:r w:rsidR="005203AA">
              <w:t>2</w:t>
            </w:r>
            <w:r>
              <w:t>.2015</w:t>
            </w:r>
          </w:p>
        </w:tc>
      </w:tr>
      <w:tr w:rsidR="00715179" w:rsidRPr="00511BB9" w:rsidTr="00034A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715179" w:rsidRPr="00511BB9" w:rsidRDefault="00715179" w:rsidP="00CD73E9">
            <w:pPr>
              <w:jc w:val="center"/>
            </w:pPr>
            <w:r w:rsidRPr="00511BB9">
              <w:t>3</w:t>
            </w:r>
          </w:p>
        </w:tc>
        <w:tc>
          <w:tcPr>
            <w:tcW w:w="4054" w:type="dxa"/>
            <w:shd w:val="clear" w:color="auto" w:fill="auto"/>
          </w:tcPr>
          <w:p w:rsidR="00715179" w:rsidRPr="00511BB9" w:rsidRDefault="00715179" w:rsidP="00AC7FAA">
            <w:r>
              <w:t xml:space="preserve">Разработка </w:t>
            </w:r>
            <w:r w:rsidR="00034A84">
              <w:t xml:space="preserve">и согласование </w:t>
            </w:r>
            <w:r>
              <w:t xml:space="preserve">проекта технических условий на </w:t>
            </w:r>
            <w:r w:rsidRPr="00B83347">
              <w:rPr>
                <w:iCs/>
                <w:szCs w:val="24"/>
              </w:rPr>
              <w:t>волоконно-оптически</w:t>
            </w:r>
            <w:r>
              <w:rPr>
                <w:iCs/>
                <w:szCs w:val="24"/>
              </w:rPr>
              <w:t>е</w:t>
            </w:r>
            <w:r w:rsidRPr="00B83347">
              <w:rPr>
                <w:iCs/>
                <w:szCs w:val="24"/>
              </w:rPr>
              <w:t xml:space="preserve"> датчик</w:t>
            </w:r>
            <w:r>
              <w:rPr>
                <w:iCs/>
                <w:szCs w:val="24"/>
              </w:rPr>
              <w:t xml:space="preserve">и </w:t>
            </w:r>
            <w:r w:rsidRPr="00B83347">
              <w:rPr>
                <w:iCs/>
                <w:szCs w:val="24"/>
              </w:rPr>
              <w:t>температуры</w:t>
            </w:r>
          </w:p>
        </w:tc>
        <w:tc>
          <w:tcPr>
            <w:tcW w:w="3515" w:type="dxa"/>
            <w:shd w:val="clear" w:color="auto" w:fill="auto"/>
          </w:tcPr>
          <w:p w:rsidR="00715179" w:rsidRPr="00511BB9" w:rsidRDefault="00034A84" w:rsidP="00034A84">
            <w:pPr>
              <w:tabs>
                <w:tab w:val="left" w:pos="459"/>
              </w:tabs>
              <w:suppressAutoHyphens/>
              <w:ind w:left="34"/>
            </w:pPr>
            <w:r>
              <w:t>Согласованный п</w:t>
            </w:r>
            <w:r w:rsidR="00715179" w:rsidRPr="00511BB9">
              <w:t>роект технических условий</w:t>
            </w:r>
          </w:p>
        </w:tc>
        <w:tc>
          <w:tcPr>
            <w:tcW w:w="1417" w:type="dxa"/>
            <w:shd w:val="clear" w:color="auto" w:fill="auto"/>
          </w:tcPr>
          <w:p w:rsidR="00715179" w:rsidRPr="00511BB9" w:rsidRDefault="0043351E" w:rsidP="00CF3D7B">
            <w:pPr>
              <w:jc w:val="center"/>
            </w:pPr>
            <w:r>
              <w:t>01.12.2015</w:t>
            </w:r>
          </w:p>
        </w:tc>
      </w:tr>
      <w:tr w:rsidR="00715179" w:rsidRPr="00511BB9" w:rsidTr="00034A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715179" w:rsidRPr="00511BB9" w:rsidRDefault="00715179" w:rsidP="00CD73E9">
            <w:pPr>
              <w:jc w:val="center"/>
            </w:pPr>
            <w:r w:rsidRPr="00511BB9">
              <w:t>4</w:t>
            </w:r>
          </w:p>
        </w:tc>
        <w:tc>
          <w:tcPr>
            <w:tcW w:w="4054" w:type="dxa"/>
            <w:shd w:val="clear" w:color="auto" w:fill="auto"/>
          </w:tcPr>
          <w:p w:rsidR="00715179" w:rsidRPr="00511BB9" w:rsidRDefault="00715179" w:rsidP="00CD73E9">
            <w:r w:rsidRPr="00B83347">
              <w:rPr>
                <w:iCs/>
                <w:szCs w:val="24"/>
              </w:rPr>
              <w:t>Изготовление прототипов волоконно-оптических датчиков температуры</w:t>
            </w:r>
            <w:r>
              <w:rPr>
                <w:iCs/>
                <w:szCs w:val="24"/>
              </w:rPr>
              <w:t xml:space="preserve"> и линий связи</w:t>
            </w:r>
          </w:p>
        </w:tc>
        <w:tc>
          <w:tcPr>
            <w:tcW w:w="3515" w:type="dxa"/>
            <w:shd w:val="clear" w:color="auto" w:fill="auto"/>
          </w:tcPr>
          <w:p w:rsidR="00715179" w:rsidRDefault="00715179" w:rsidP="00AC7FAA">
            <w:pPr>
              <w:tabs>
                <w:tab w:val="left" w:pos="459"/>
              </w:tabs>
              <w:suppressAutoHyphens/>
              <w:ind w:left="34"/>
            </w:pPr>
            <w:r>
              <w:t>Прототипы датчиков температуры – по 3 шт. для каждого исполнения</w:t>
            </w:r>
            <w:r w:rsidR="0050451E">
              <w:t>.</w:t>
            </w:r>
          </w:p>
          <w:p w:rsidR="00BB3F91" w:rsidRPr="00511BB9" w:rsidRDefault="00BB3F91" w:rsidP="00BB3F91">
            <w:pPr>
              <w:tabs>
                <w:tab w:val="left" w:pos="459"/>
              </w:tabs>
              <w:suppressAutoHyphens/>
              <w:ind w:left="34"/>
            </w:pPr>
            <w:r>
              <w:t>Прототипы линий связи</w:t>
            </w:r>
          </w:p>
        </w:tc>
        <w:tc>
          <w:tcPr>
            <w:tcW w:w="1417" w:type="dxa"/>
            <w:shd w:val="clear" w:color="auto" w:fill="auto"/>
          </w:tcPr>
          <w:p w:rsidR="00715179" w:rsidRPr="00511BB9" w:rsidRDefault="0043351E" w:rsidP="00CF3D7B">
            <w:pPr>
              <w:jc w:val="center"/>
            </w:pPr>
            <w:r>
              <w:t>02.05.2016</w:t>
            </w:r>
          </w:p>
        </w:tc>
      </w:tr>
      <w:tr w:rsidR="00715179" w:rsidRPr="00511BB9" w:rsidTr="00034A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715179" w:rsidRPr="00511BB9" w:rsidRDefault="00715179" w:rsidP="00CD73E9">
            <w:pPr>
              <w:jc w:val="center"/>
            </w:pPr>
            <w:r w:rsidRPr="00511BB9">
              <w:t>5</w:t>
            </w:r>
          </w:p>
        </w:tc>
        <w:tc>
          <w:tcPr>
            <w:tcW w:w="4054" w:type="dxa"/>
            <w:shd w:val="clear" w:color="auto" w:fill="auto"/>
          </w:tcPr>
          <w:p w:rsidR="00715179" w:rsidRPr="00511BB9" w:rsidRDefault="00715179" w:rsidP="00CD73E9">
            <w:r>
              <w:rPr>
                <w:iCs/>
                <w:szCs w:val="24"/>
              </w:rPr>
              <w:t>Корректировка программного обеспечения</w:t>
            </w:r>
          </w:p>
        </w:tc>
        <w:tc>
          <w:tcPr>
            <w:tcW w:w="3515" w:type="dxa"/>
            <w:shd w:val="clear" w:color="auto" w:fill="auto"/>
          </w:tcPr>
          <w:p w:rsidR="00715179" w:rsidRPr="00511BB9" w:rsidRDefault="00077AE7" w:rsidP="00871A2E">
            <w:pPr>
              <w:tabs>
                <w:tab w:val="left" w:pos="459"/>
              </w:tabs>
              <w:suppressAutoHyphens/>
            </w:pPr>
            <w:r>
              <w:t>С</w:t>
            </w:r>
            <w:r w:rsidR="00715179">
              <w:t xml:space="preserve">корректированное </w:t>
            </w:r>
            <w:r w:rsidR="00A554AD">
              <w:t xml:space="preserve">и согласованное </w:t>
            </w:r>
            <w:r w:rsidR="00715179">
              <w:t>ПО</w:t>
            </w:r>
            <w:r w:rsidR="00364E4B">
              <w:t xml:space="preserve"> для трех вариантов системы измерения</w:t>
            </w:r>
            <w:r w:rsidR="00715179">
              <w:t xml:space="preserve">; </w:t>
            </w:r>
            <w:r w:rsidR="00A554AD">
              <w:t>и п</w:t>
            </w:r>
            <w:r w:rsidR="00364E4B">
              <w:t xml:space="preserve">ередача заказчику </w:t>
            </w:r>
            <w:r w:rsidR="00871A2E">
              <w:t xml:space="preserve">согласованного </w:t>
            </w:r>
            <w:r w:rsidR="00364E4B">
              <w:t>р</w:t>
            </w:r>
            <w:r>
              <w:t>уководств</w:t>
            </w:r>
            <w:r w:rsidR="00364E4B">
              <w:t>а</w:t>
            </w:r>
            <w:r>
              <w:t xml:space="preserve"> оператора</w:t>
            </w:r>
          </w:p>
        </w:tc>
        <w:tc>
          <w:tcPr>
            <w:tcW w:w="1417" w:type="dxa"/>
            <w:shd w:val="clear" w:color="auto" w:fill="auto"/>
          </w:tcPr>
          <w:p w:rsidR="00715179" w:rsidRPr="00511BB9" w:rsidRDefault="0043351E" w:rsidP="00CD73E9">
            <w:pPr>
              <w:jc w:val="center"/>
            </w:pPr>
            <w:r>
              <w:t>01.08.2016</w:t>
            </w:r>
          </w:p>
        </w:tc>
      </w:tr>
      <w:tr w:rsidR="00715179" w:rsidRPr="00511BB9" w:rsidTr="00034A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715179" w:rsidRPr="00511BB9" w:rsidRDefault="00715179" w:rsidP="00CD73E9">
            <w:pPr>
              <w:jc w:val="center"/>
            </w:pPr>
            <w:r>
              <w:t>6</w:t>
            </w:r>
          </w:p>
        </w:tc>
        <w:tc>
          <w:tcPr>
            <w:tcW w:w="4054" w:type="dxa"/>
            <w:shd w:val="clear" w:color="auto" w:fill="auto"/>
          </w:tcPr>
          <w:p w:rsidR="00715179" w:rsidRPr="00511BB9" w:rsidRDefault="004D42FC" w:rsidP="00CD73E9">
            <w:r>
              <w:t xml:space="preserve">Испытания </w:t>
            </w:r>
            <w:r w:rsidR="00364E4B">
              <w:t xml:space="preserve">прототипов </w:t>
            </w:r>
            <w:r w:rsidRPr="00B83347">
              <w:rPr>
                <w:iCs/>
                <w:szCs w:val="24"/>
              </w:rPr>
              <w:t>волоконно-оптических датчиков температуры</w:t>
            </w:r>
            <w:r>
              <w:rPr>
                <w:iCs/>
                <w:szCs w:val="24"/>
              </w:rPr>
              <w:t xml:space="preserve"> по проекту ТУ; испытание системы измерения температуры по ПМ.</w:t>
            </w:r>
          </w:p>
        </w:tc>
        <w:tc>
          <w:tcPr>
            <w:tcW w:w="3515" w:type="dxa"/>
            <w:shd w:val="clear" w:color="auto" w:fill="auto"/>
          </w:tcPr>
          <w:p w:rsidR="00715179" w:rsidRPr="00511BB9" w:rsidRDefault="00715179" w:rsidP="00AC7FAA">
            <w:pPr>
              <w:tabs>
                <w:tab w:val="left" w:pos="459"/>
              </w:tabs>
              <w:suppressAutoHyphens/>
              <w:ind w:left="34"/>
            </w:pPr>
            <w:r w:rsidRPr="00511BB9">
              <w:t>П</w:t>
            </w:r>
            <w:r w:rsidR="00364E4B">
              <w:t>одписанные п</w:t>
            </w:r>
            <w:r w:rsidRPr="00511BB9">
              <w:t>ротоколы испытаний</w:t>
            </w:r>
            <w:r w:rsidR="00A554AD">
              <w:t xml:space="preserve"> согласованные с заказчиком</w:t>
            </w:r>
          </w:p>
        </w:tc>
        <w:tc>
          <w:tcPr>
            <w:tcW w:w="1417" w:type="dxa"/>
            <w:shd w:val="clear" w:color="auto" w:fill="auto"/>
          </w:tcPr>
          <w:p w:rsidR="00715179" w:rsidRPr="00511BB9" w:rsidRDefault="0043351E" w:rsidP="00CD73E9">
            <w:pPr>
              <w:jc w:val="center"/>
            </w:pPr>
            <w:r>
              <w:t>03.10.2016</w:t>
            </w:r>
          </w:p>
        </w:tc>
      </w:tr>
      <w:tr w:rsidR="00715179" w:rsidRPr="00511BB9" w:rsidTr="00034A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715179" w:rsidRPr="00511BB9" w:rsidRDefault="00715179" w:rsidP="00CD73E9">
            <w:pPr>
              <w:jc w:val="center"/>
            </w:pPr>
            <w:r>
              <w:lastRenderedPageBreak/>
              <w:t>7</w:t>
            </w:r>
          </w:p>
        </w:tc>
        <w:tc>
          <w:tcPr>
            <w:tcW w:w="4054" w:type="dxa"/>
            <w:shd w:val="clear" w:color="auto" w:fill="auto"/>
          </w:tcPr>
          <w:p w:rsidR="00715179" w:rsidRPr="00511BB9" w:rsidRDefault="00715179" w:rsidP="004D42FC">
            <w:r>
              <w:t>Доработка датчиков температуры и линий связи по результатам испытаний.</w:t>
            </w:r>
            <w:r w:rsidR="00C97CE7">
              <w:t xml:space="preserve"> Выпуск </w:t>
            </w:r>
            <w:r w:rsidR="00A554AD">
              <w:t xml:space="preserve">и согласование с заказчиком </w:t>
            </w:r>
            <w:r w:rsidR="00C97CE7">
              <w:t>технических у</w:t>
            </w:r>
            <w:r w:rsidR="004D42FC">
              <w:t>словий на датчики температуры</w:t>
            </w:r>
            <w:r w:rsidR="00C97CE7">
              <w:t>.</w:t>
            </w:r>
            <w:r w:rsidR="004D42FC">
              <w:t xml:space="preserve"> Включение датчиков температуры в государственный реестр средств измерений.</w:t>
            </w:r>
          </w:p>
        </w:tc>
        <w:tc>
          <w:tcPr>
            <w:tcW w:w="3515" w:type="dxa"/>
            <w:shd w:val="clear" w:color="auto" w:fill="auto"/>
          </w:tcPr>
          <w:p w:rsidR="00715179" w:rsidRPr="00511BB9" w:rsidRDefault="00364E4B" w:rsidP="003A0C48">
            <w:pPr>
              <w:tabs>
                <w:tab w:val="left" w:pos="459"/>
              </w:tabs>
              <w:suppressAutoHyphens/>
              <w:ind w:left="34"/>
            </w:pPr>
            <w:r>
              <w:rPr>
                <w:iCs/>
                <w:szCs w:val="24"/>
              </w:rPr>
              <w:t>Доработанны</w:t>
            </w:r>
            <w:r w:rsidR="003A0C48">
              <w:rPr>
                <w:iCs/>
                <w:szCs w:val="24"/>
              </w:rPr>
              <w:t>е</w:t>
            </w:r>
            <w:r>
              <w:rPr>
                <w:iCs/>
                <w:szCs w:val="24"/>
              </w:rPr>
              <w:t xml:space="preserve"> </w:t>
            </w:r>
            <w:r w:rsidR="00A554AD">
              <w:rPr>
                <w:iCs/>
                <w:szCs w:val="24"/>
              </w:rPr>
              <w:t>и согласованны</w:t>
            </w:r>
            <w:r w:rsidR="003A0C48">
              <w:rPr>
                <w:iCs/>
                <w:szCs w:val="24"/>
              </w:rPr>
              <w:t>е</w:t>
            </w:r>
            <w:r w:rsidR="00A554AD">
              <w:rPr>
                <w:iCs/>
                <w:szCs w:val="24"/>
              </w:rPr>
              <w:t xml:space="preserve"> с заказчиком </w:t>
            </w:r>
            <w:r>
              <w:rPr>
                <w:iCs/>
                <w:szCs w:val="24"/>
              </w:rPr>
              <w:t>комплект</w:t>
            </w:r>
            <w:r w:rsidR="003A0C48">
              <w:rPr>
                <w:iCs/>
                <w:szCs w:val="24"/>
              </w:rPr>
              <w:t>ы</w:t>
            </w:r>
            <w:r w:rsidRPr="0087453F">
              <w:rPr>
                <w:iCs/>
                <w:szCs w:val="24"/>
              </w:rPr>
              <w:t xml:space="preserve"> конструкторской</w:t>
            </w:r>
            <w:r>
              <w:rPr>
                <w:iCs/>
                <w:szCs w:val="24"/>
              </w:rPr>
              <w:t xml:space="preserve"> и эксплуатационной </w:t>
            </w:r>
            <w:r w:rsidRPr="0087453F">
              <w:rPr>
                <w:iCs/>
                <w:szCs w:val="24"/>
              </w:rPr>
              <w:t>документации</w:t>
            </w:r>
            <w:r>
              <w:rPr>
                <w:iCs/>
                <w:szCs w:val="24"/>
              </w:rPr>
              <w:t xml:space="preserve">, </w:t>
            </w:r>
            <w:r>
              <w:t xml:space="preserve">технических условий на датчики температуры и свидетельства об утверждении типа средств измерений </w:t>
            </w:r>
          </w:p>
        </w:tc>
        <w:tc>
          <w:tcPr>
            <w:tcW w:w="1417" w:type="dxa"/>
            <w:shd w:val="clear" w:color="auto" w:fill="auto"/>
          </w:tcPr>
          <w:p w:rsidR="00715179" w:rsidRPr="00511BB9" w:rsidRDefault="0043351E" w:rsidP="00CD73E9">
            <w:pPr>
              <w:jc w:val="center"/>
            </w:pPr>
            <w:r>
              <w:t>01.12.2016</w:t>
            </w:r>
          </w:p>
        </w:tc>
      </w:tr>
    </w:tbl>
    <w:p w:rsidR="008E7DE8" w:rsidRPr="00B83347" w:rsidRDefault="008E7DE8" w:rsidP="00077AE7">
      <w:pPr>
        <w:pStyle w:val="2"/>
        <w:numPr>
          <w:ilvl w:val="0"/>
          <w:numId w:val="8"/>
        </w:numPr>
        <w:spacing w:before="480"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21" w:name="_Toc417462133"/>
      <w:r w:rsidRPr="00B83347">
        <w:rPr>
          <w:rFonts w:ascii="Times New Roman" w:hAnsi="Times New Roman"/>
          <w:i w:val="0"/>
        </w:rPr>
        <w:t>ОПИСАНИЕ РАБОТ</w:t>
      </w:r>
      <w:bookmarkStart w:id="22" w:name="_Toc402193030"/>
      <w:bookmarkEnd w:id="21"/>
      <w:bookmarkEnd w:id="22"/>
    </w:p>
    <w:p w:rsidR="000F55A7" w:rsidRPr="00B83347" w:rsidRDefault="000F55A7" w:rsidP="00E511F1">
      <w:pPr>
        <w:autoSpaceDE w:val="0"/>
        <w:autoSpaceDN w:val="0"/>
        <w:adjustRightInd w:val="0"/>
        <w:spacing w:after="120" w:line="276" w:lineRule="auto"/>
        <w:jc w:val="both"/>
      </w:pPr>
      <w:bookmarkStart w:id="23" w:name="_Toc391636581"/>
      <w:bookmarkStart w:id="24" w:name="_Toc391636624"/>
      <w:bookmarkStart w:id="25" w:name="_Toc391636850"/>
      <w:bookmarkStart w:id="26" w:name="_Toc391636894"/>
      <w:bookmarkStart w:id="27" w:name="_Toc391636982"/>
      <w:bookmarkStart w:id="28" w:name="_Toc391637136"/>
      <w:bookmarkStart w:id="29" w:name="_Toc391637311"/>
      <w:bookmarkStart w:id="30" w:name="_Toc393101169"/>
      <w:bookmarkStart w:id="31" w:name="_Toc393382697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B83347">
        <w:t xml:space="preserve">Система </w:t>
      </w:r>
      <w:proofErr w:type="spellStart"/>
      <w:r w:rsidRPr="00B83347">
        <w:t>шинопроводов</w:t>
      </w:r>
      <w:proofErr w:type="spellEnd"/>
      <w:r w:rsidRPr="00B83347">
        <w:t xml:space="preserve"> ИТЭР, трехмерная модель и расположение которой показан</w:t>
      </w:r>
      <w:r w:rsidR="00077AE7">
        <w:t>ы</w:t>
      </w:r>
      <w:r w:rsidRPr="00B83347">
        <w:t xml:space="preserve"> на рисунке 1, обеспечивает подведение мощности от преобразователей, расположенных в зданиях </w:t>
      </w:r>
      <w:r w:rsidRPr="00B83347">
        <w:rPr>
          <w:lang w:val="en-US"/>
        </w:rPr>
        <w:t>B</w:t>
      </w:r>
      <w:r w:rsidRPr="00B83347">
        <w:t xml:space="preserve">32 и </w:t>
      </w:r>
      <w:r w:rsidRPr="00B83347">
        <w:rPr>
          <w:lang w:val="en-US"/>
        </w:rPr>
        <w:t>B</w:t>
      </w:r>
      <w:r w:rsidRPr="00B83347">
        <w:t xml:space="preserve">33, через здание коммутирующей аппаратуры </w:t>
      </w:r>
      <w:r w:rsidRPr="00B83347">
        <w:rPr>
          <w:lang w:val="en-US"/>
        </w:rPr>
        <w:t>B</w:t>
      </w:r>
      <w:r w:rsidRPr="00B83347">
        <w:t xml:space="preserve">74 к сверхпроводящим </w:t>
      </w:r>
      <w:r w:rsidR="00163C35" w:rsidRPr="00B83347">
        <w:t>обмоткам</w:t>
      </w:r>
      <w:r w:rsidRPr="00B83347">
        <w:t xml:space="preserve"> магнитной системы реактора, которые располагаются в здании </w:t>
      </w:r>
      <w:proofErr w:type="spellStart"/>
      <w:r w:rsidRPr="00B83347">
        <w:t>токамака</w:t>
      </w:r>
      <w:proofErr w:type="spellEnd"/>
      <w:r w:rsidRPr="00B83347">
        <w:t xml:space="preserve"> </w:t>
      </w:r>
      <w:r w:rsidRPr="00B83347">
        <w:rPr>
          <w:lang w:val="en-US"/>
        </w:rPr>
        <w:t>B</w:t>
      </w:r>
      <w:r w:rsidRPr="00B83347">
        <w:t>11.</w:t>
      </w:r>
    </w:p>
    <w:p w:rsidR="00E511F1" w:rsidRPr="00B83347" w:rsidRDefault="00354818" w:rsidP="00E511F1">
      <w:pPr>
        <w:spacing w:line="276" w:lineRule="auto"/>
        <w:jc w:val="center"/>
      </w:pPr>
      <w:r>
        <w:rPr>
          <w:noProof/>
        </w:rPr>
        <w:drawing>
          <wp:inline distT="0" distB="0" distL="0" distR="0" wp14:anchorId="267274A5" wp14:editId="0FF19D7C">
            <wp:extent cx="6084000" cy="4188119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7925" t="15798" r="54870" b="6522"/>
                    <a:stretch/>
                  </pic:blipFill>
                  <pic:spPr bwMode="auto">
                    <a:xfrm>
                      <a:off x="0" y="0"/>
                      <a:ext cx="6084000" cy="4188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11F1" w:rsidRPr="00B83347" w:rsidRDefault="00E511F1" w:rsidP="00E511F1">
      <w:pPr>
        <w:autoSpaceDE w:val="0"/>
        <w:autoSpaceDN w:val="0"/>
        <w:adjustRightInd w:val="0"/>
        <w:spacing w:after="240" w:line="276" w:lineRule="auto"/>
        <w:jc w:val="center"/>
        <w:rPr>
          <w:sz w:val="22"/>
        </w:rPr>
      </w:pPr>
      <w:r w:rsidRPr="00B83347">
        <w:rPr>
          <w:sz w:val="22"/>
        </w:rPr>
        <w:t xml:space="preserve">Рисунок 1 – </w:t>
      </w:r>
      <w:r w:rsidR="000F55A7" w:rsidRPr="00B83347">
        <w:rPr>
          <w:sz w:val="22"/>
        </w:rPr>
        <w:t xml:space="preserve">Трехмерная модель системы </w:t>
      </w:r>
      <w:proofErr w:type="spellStart"/>
      <w:r w:rsidR="000F55A7" w:rsidRPr="00B83347">
        <w:rPr>
          <w:sz w:val="22"/>
        </w:rPr>
        <w:t>шинопроводов</w:t>
      </w:r>
      <w:proofErr w:type="spellEnd"/>
      <w:r w:rsidR="000F55A7" w:rsidRPr="00B83347">
        <w:rPr>
          <w:sz w:val="22"/>
        </w:rPr>
        <w:t xml:space="preserve"> ИТЭР</w:t>
      </w:r>
    </w:p>
    <w:p w:rsidR="00AF37C0" w:rsidRPr="00B83347" w:rsidRDefault="00AF37C0" w:rsidP="008032A3">
      <w:pPr>
        <w:autoSpaceDE w:val="0"/>
        <w:autoSpaceDN w:val="0"/>
        <w:adjustRightInd w:val="0"/>
        <w:spacing w:after="120" w:line="276" w:lineRule="auto"/>
        <w:jc w:val="both"/>
      </w:pPr>
      <w:proofErr w:type="spellStart"/>
      <w:r w:rsidRPr="00B83347">
        <w:t>Шинопроводы</w:t>
      </w:r>
      <w:proofErr w:type="spellEnd"/>
      <w:r w:rsidRPr="00B83347">
        <w:t xml:space="preserve"> ИТЭР разделены на три группы, в соответствии с назначением сверхпроводящих обмоток, к которым они подключены:</w:t>
      </w:r>
    </w:p>
    <w:p w:rsidR="00AF37C0" w:rsidRPr="00B83347" w:rsidRDefault="00AF37C0" w:rsidP="00AF37C0">
      <w:pPr>
        <w:pStyle w:val="aa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924" w:hanging="357"/>
        <w:jc w:val="both"/>
      </w:pPr>
      <w:r w:rsidRPr="00B83347">
        <w:rPr>
          <w:lang w:val="en-US"/>
        </w:rPr>
        <w:t>PF</w:t>
      </w:r>
      <w:r w:rsidRPr="00B83347">
        <w:t>/</w:t>
      </w:r>
      <w:r w:rsidRPr="00B83347">
        <w:rPr>
          <w:lang w:val="en-US"/>
        </w:rPr>
        <w:t>CS</w:t>
      </w:r>
      <w:r w:rsidRPr="00B83347">
        <w:t xml:space="preserve"> –</w:t>
      </w:r>
      <w:r w:rsidR="0090346A" w:rsidRPr="00B83347">
        <w:t xml:space="preserve"> </w:t>
      </w:r>
      <w:proofErr w:type="spellStart"/>
      <w:r w:rsidRPr="00B83347">
        <w:t>шинопровод</w:t>
      </w:r>
      <w:r w:rsidR="0090346A" w:rsidRPr="00B83347">
        <w:t>ы</w:t>
      </w:r>
      <w:proofErr w:type="spellEnd"/>
      <w:r w:rsidRPr="00B83347">
        <w:t xml:space="preserve"> обмоток </w:t>
      </w:r>
      <w:proofErr w:type="spellStart"/>
      <w:r w:rsidRPr="00B83347">
        <w:t>полоидального</w:t>
      </w:r>
      <w:proofErr w:type="spellEnd"/>
      <w:r w:rsidRPr="00B83347">
        <w:t xml:space="preserve"> поля и центрального соленоида – обеспечивают инициацию плазменного разряда и вертикальную стабилизацию плазмы;</w:t>
      </w:r>
    </w:p>
    <w:p w:rsidR="00AF37C0" w:rsidRPr="00B83347" w:rsidRDefault="00AF37C0" w:rsidP="00AF37C0">
      <w:pPr>
        <w:pStyle w:val="aa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924" w:hanging="357"/>
        <w:jc w:val="both"/>
      </w:pPr>
      <w:r w:rsidRPr="00B83347">
        <w:rPr>
          <w:lang w:val="en-US"/>
        </w:rPr>
        <w:t>TF</w:t>
      </w:r>
      <w:r w:rsidRPr="00B83347">
        <w:t xml:space="preserve"> –</w:t>
      </w:r>
      <w:r w:rsidR="0090346A" w:rsidRPr="00B83347">
        <w:t xml:space="preserve"> </w:t>
      </w:r>
      <w:proofErr w:type="spellStart"/>
      <w:r w:rsidRPr="00B83347">
        <w:t>шинопровод</w:t>
      </w:r>
      <w:r w:rsidR="0090346A" w:rsidRPr="00B83347">
        <w:t>ы</w:t>
      </w:r>
      <w:proofErr w:type="spellEnd"/>
      <w:r w:rsidRPr="00B83347">
        <w:t xml:space="preserve"> обмоток тороидального поля – обеспечивают удержание плазмы внутри вакуумной камеры </w:t>
      </w:r>
      <w:proofErr w:type="spellStart"/>
      <w:r w:rsidRPr="00B83347">
        <w:t>токамака</w:t>
      </w:r>
      <w:proofErr w:type="spellEnd"/>
      <w:r w:rsidRPr="00B83347">
        <w:t>;</w:t>
      </w:r>
    </w:p>
    <w:p w:rsidR="00AF37C0" w:rsidRPr="00B83347" w:rsidRDefault="00AF37C0" w:rsidP="00AF37C0">
      <w:pPr>
        <w:pStyle w:val="aa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924" w:hanging="357"/>
        <w:jc w:val="both"/>
      </w:pPr>
      <w:r w:rsidRPr="00B83347">
        <w:rPr>
          <w:lang w:val="en-US"/>
        </w:rPr>
        <w:lastRenderedPageBreak/>
        <w:t>CC</w:t>
      </w:r>
      <w:r w:rsidRPr="00B83347">
        <w:t xml:space="preserve"> –</w:t>
      </w:r>
      <w:r w:rsidR="0090346A" w:rsidRPr="00B83347">
        <w:t xml:space="preserve"> </w:t>
      </w:r>
      <w:proofErr w:type="spellStart"/>
      <w:r w:rsidRPr="00B83347">
        <w:t>шинопровод</w:t>
      </w:r>
      <w:r w:rsidR="0090346A" w:rsidRPr="00B83347">
        <w:t>ы</w:t>
      </w:r>
      <w:proofErr w:type="spellEnd"/>
      <w:r w:rsidRPr="00B83347">
        <w:t xml:space="preserve"> корректирующих обмоток – используются для </w:t>
      </w:r>
      <w:r w:rsidR="00F5676C" w:rsidRPr="00B83347">
        <w:t>компенсации неравномерности поля, создаваемого другими обмотками</w:t>
      </w:r>
      <w:r w:rsidRPr="00B83347">
        <w:t>.</w:t>
      </w:r>
    </w:p>
    <w:p w:rsidR="0090346A" w:rsidRPr="00B83347" w:rsidRDefault="00F5676C" w:rsidP="008032A3">
      <w:pPr>
        <w:autoSpaceDE w:val="0"/>
        <w:autoSpaceDN w:val="0"/>
        <w:adjustRightInd w:val="0"/>
        <w:spacing w:after="120" w:line="276" w:lineRule="auto"/>
        <w:jc w:val="both"/>
      </w:pPr>
      <w:r w:rsidRPr="00B83347">
        <w:t xml:space="preserve">Элементы </w:t>
      </w:r>
      <w:proofErr w:type="spellStart"/>
      <w:r w:rsidRPr="00B83347">
        <w:t>шинопроводов</w:t>
      </w:r>
      <w:proofErr w:type="spellEnd"/>
      <w:r w:rsidRPr="00B83347">
        <w:t>, показанные на рисунке 2, представляют собой алюминиевые проводники большого сечения длиной по 8 – 12 метров</w:t>
      </w:r>
      <w:r w:rsidR="0090346A" w:rsidRPr="00B83347">
        <w:t>, собранные в компактную бифилярную конфигурацию</w:t>
      </w:r>
      <w:r w:rsidRPr="00B83347">
        <w:t>,</w:t>
      </w:r>
      <w:r w:rsidR="0090346A" w:rsidRPr="00B83347">
        <w:t xml:space="preserve"> обеспечивающую низкий уровень полей рассеяния и высокую добротность контура питания.</w:t>
      </w:r>
    </w:p>
    <w:p w:rsidR="00F5676C" w:rsidRPr="00B83347" w:rsidRDefault="00F5676C" w:rsidP="0060090E">
      <w:pPr>
        <w:autoSpaceDE w:val="0"/>
        <w:autoSpaceDN w:val="0"/>
        <w:adjustRightInd w:val="0"/>
        <w:jc w:val="both"/>
      </w:pPr>
      <w:r w:rsidRPr="00B83347">
        <w:rPr>
          <w:noProof/>
        </w:rPr>
        <w:drawing>
          <wp:inline distT="0" distB="0" distL="0" distR="0" wp14:anchorId="433352B9" wp14:editId="22F95149">
            <wp:extent cx="6093726" cy="4759333"/>
            <wp:effectExtent l="0" t="0" r="254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93443" cy="4759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346A" w:rsidRPr="00B83347" w:rsidRDefault="0090346A" w:rsidP="0090346A">
      <w:pPr>
        <w:autoSpaceDE w:val="0"/>
        <w:autoSpaceDN w:val="0"/>
        <w:adjustRightInd w:val="0"/>
        <w:spacing w:after="240" w:line="276" w:lineRule="auto"/>
        <w:jc w:val="center"/>
        <w:rPr>
          <w:sz w:val="22"/>
        </w:rPr>
      </w:pPr>
      <w:r w:rsidRPr="00B83347">
        <w:rPr>
          <w:sz w:val="22"/>
        </w:rPr>
        <w:t xml:space="preserve">Рисунок 2 – Элементы </w:t>
      </w:r>
      <w:proofErr w:type="spellStart"/>
      <w:r w:rsidRPr="00B83347">
        <w:rPr>
          <w:sz w:val="22"/>
        </w:rPr>
        <w:t>шинопроводов</w:t>
      </w:r>
      <w:proofErr w:type="spellEnd"/>
      <w:r w:rsidRPr="00B83347">
        <w:rPr>
          <w:sz w:val="22"/>
        </w:rPr>
        <w:t xml:space="preserve"> ИТЭР</w:t>
      </w:r>
    </w:p>
    <w:p w:rsidR="0090346A" w:rsidRPr="00B83347" w:rsidRDefault="0090346A" w:rsidP="0090346A">
      <w:pPr>
        <w:autoSpaceDE w:val="0"/>
        <w:autoSpaceDN w:val="0"/>
        <w:adjustRightInd w:val="0"/>
        <w:spacing w:after="120" w:line="276" w:lineRule="auto"/>
        <w:jc w:val="both"/>
      </w:pPr>
      <w:r w:rsidRPr="00B83347">
        <w:t xml:space="preserve">Соседние отрезки </w:t>
      </w:r>
      <w:proofErr w:type="spellStart"/>
      <w:r w:rsidRPr="00B83347">
        <w:t>шинопроводов</w:t>
      </w:r>
      <w:proofErr w:type="spellEnd"/>
      <w:r w:rsidRPr="00B83347">
        <w:t xml:space="preserve"> соединяются друг с другом посредством </w:t>
      </w:r>
      <w:r w:rsidR="0060090E" w:rsidRPr="00B83347">
        <w:t>компенсаторов тепловых расширений, показанных на рисунке 3, или жестких вставок</w:t>
      </w:r>
      <w:r w:rsidRPr="00B83347">
        <w:t>.</w:t>
      </w:r>
    </w:p>
    <w:p w:rsidR="0090346A" w:rsidRPr="00B83347" w:rsidRDefault="0090346A" w:rsidP="0090346A">
      <w:pPr>
        <w:autoSpaceDE w:val="0"/>
        <w:autoSpaceDN w:val="0"/>
        <w:adjustRightInd w:val="0"/>
        <w:spacing w:after="120" w:line="276" w:lineRule="auto"/>
        <w:jc w:val="center"/>
      </w:pPr>
      <w:r w:rsidRPr="00B83347">
        <w:rPr>
          <w:noProof/>
        </w:rPr>
        <w:lastRenderedPageBreak/>
        <w:drawing>
          <wp:inline distT="0" distB="0" distL="0" distR="0" wp14:anchorId="51B01B56" wp14:editId="6C158676">
            <wp:extent cx="5050518" cy="3780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518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46A" w:rsidRPr="00B83347" w:rsidRDefault="0090346A" w:rsidP="0090346A">
      <w:pPr>
        <w:autoSpaceDE w:val="0"/>
        <w:autoSpaceDN w:val="0"/>
        <w:adjustRightInd w:val="0"/>
        <w:spacing w:after="240" w:line="276" w:lineRule="auto"/>
        <w:jc w:val="center"/>
        <w:rPr>
          <w:sz w:val="22"/>
        </w:rPr>
      </w:pPr>
      <w:r w:rsidRPr="00B83347">
        <w:rPr>
          <w:sz w:val="22"/>
        </w:rPr>
        <w:t xml:space="preserve">Рисунок 3 – Соединение двух элементов шинопровода при помощи </w:t>
      </w:r>
      <w:r w:rsidR="0060090E" w:rsidRPr="00B83347">
        <w:rPr>
          <w:sz w:val="22"/>
        </w:rPr>
        <w:t>компенсаторов тепловых расширений</w:t>
      </w:r>
    </w:p>
    <w:p w:rsidR="00893967" w:rsidRPr="00B83347" w:rsidRDefault="00893967" w:rsidP="00893967">
      <w:pPr>
        <w:autoSpaceDE w:val="0"/>
        <w:autoSpaceDN w:val="0"/>
        <w:adjustRightInd w:val="0"/>
        <w:spacing w:after="120" w:line="276" w:lineRule="auto"/>
        <w:jc w:val="both"/>
      </w:pPr>
      <w:r w:rsidRPr="00B83347">
        <w:t xml:space="preserve">Волоконно-оптические датчики температуры располагаются </w:t>
      </w:r>
      <w:r w:rsidR="00724420">
        <w:t xml:space="preserve">на поверхности </w:t>
      </w:r>
      <w:r w:rsidRPr="00B83347">
        <w:t xml:space="preserve">компенсаторов тепловых расширений или жестких вставок и подключаются магистральным волоконно-оптическим кабелем к устройствам опроса и обработки данных, которые размещены в стойках, расположенных в здании </w:t>
      </w:r>
      <w:r w:rsidRPr="00B83347">
        <w:rPr>
          <w:lang w:val="en-US"/>
        </w:rPr>
        <w:t>B</w:t>
      </w:r>
      <w:r w:rsidRPr="00B83347">
        <w:t>74. Все вместе они образуют систему измерения температуры контактных соединений.</w:t>
      </w:r>
    </w:p>
    <w:p w:rsidR="00163C35" w:rsidRPr="00B83347" w:rsidRDefault="008032A3" w:rsidP="00163C35">
      <w:pPr>
        <w:autoSpaceDE w:val="0"/>
        <w:autoSpaceDN w:val="0"/>
        <w:adjustRightInd w:val="0"/>
        <w:spacing w:after="120" w:line="276" w:lineRule="auto"/>
        <w:jc w:val="both"/>
      </w:pPr>
      <w:r w:rsidRPr="00B83347">
        <w:t>Система измерения является частью</w:t>
      </w:r>
      <w:r w:rsidR="00147E87" w:rsidRPr="00B83347">
        <w:t xml:space="preserve"> </w:t>
      </w:r>
      <w:r w:rsidR="0060090E" w:rsidRPr="00B83347">
        <w:t>измерительного комплекса, а</w:t>
      </w:r>
      <w:r w:rsidRPr="00B83347">
        <w:t xml:space="preserve">рхитектура </w:t>
      </w:r>
      <w:r w:rsidR="0060090E" w:rsidRPr="00B83347">
        <w:t xml:space="preserve">которого </w:t>
      </w:r>
      <w:r w:rsidRPr="00B83347">
        <w:t xml:space="preserve">показана на рисунке </w:t>
      </w:r>
      <w:r w:rsidR="00163C35" w:rsidRPr="00B83347">
        <w:t>4</w:t>
      </w:r>
      <w:r w:rsidRPr="00B83347">
        <w:t>.</w:t>
      </w:r>
      <w:r w:rsidR="00163C35" w:rsidRPr="00B83347">
        <w:t xml:space="preserve"> Помимо регистрации температуры контактных соединений, комплекс осуществляет измерение величин расхода и температуры теплоносителя во всех ветвях системы охлаждения </w:t>
      </w:r>
      <w:proofErr w:type="spellStart"/>
      <w:r w:rsidR="00163C35" w:rsidRPr="00B83347">
        <w:t>шинопроводов</w:t>
      </w:r>
      <w:proofErr w:type="spellEnd"/>
      <w:r w:rsidR="00163C35" w:rsidRPr="00B83347">
        <w:t>.</w:t>
      </w:r>
    </w:p>
    <w:p w:rsidR="004E26B8" w:rsidRDefault="004E26B8" w:rsidP="008032A3">
      <w:pPr>
        <w:autoSpaceDE w:val="0"/>
        <w:autoSpaceDN w:val="0"/>
        <w:adjustRightInd w:val="0"/>
        <w:spacing w:after="240" w:line="276" w:lineRule="auto"/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0D43D01" wp14:editId="393504A3">
            <wp:extent cx="5943600" cy="60464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4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2A3" w:rsidRPr="00B83347" w:rsidRDefault="008032A3" w:rsidP="008032A3">
      <w:pPr>
        <w:autoSpaceDE w:val="0"/>
        <w:autoSpaceDN w:val="0"/>
        <w:adjustRightInd w:val="0"/>
        <w:spacing w:after="240" w:line="276" w:lineRule="auto"/>
        <w:jc w:val="center"/>
        <w:rPr>
          <w:sz w:val="22"/>
        </w:rPr>
      </w:pPr>
      <w:r w:rsidRPr="00B83347">
        <w:rPr>
          <w:sz w:val="22"/>
        </w:rPr>
        <w:t xml:space="preserve">Рисунок </w:t>
      </w:r>
      <w:r w:rsidR="00163C35" w:rsidRPr="00B83347">
        <w:rPr>
          <w:sz w:val="22"/>
        </w:rPr>
        <w:t>4</w:t>
      </w:r>
      <w:r w:rsidRPr="00B83347">
        <w:rPr>
          <w:sz w:val="22"/>
        </w:rPr>
        <w:t xml:space="preserve"> – Архитектура измерительного комплекса, в состав которого входит система измерения</w:t>
      </w:r>
      <w:r w:rsidR="00893967" w:rsidRPr="00B83347">
        <w:rPr>
          <w:sz w:val="22"/>
        </w:rPr>
        <w:t xml:space="preserve"> температуры контактных соединений</w:t>
      </w:r>
    </w:p>
    <w:p w:rsidR="00423A9E" w:rsidRDefault="00423A9E">
      <w:r>
        <w:br w:type="page"/>
      </w:r>
    </w:p>
    <w:p w:rsidR="00DC6EB1" w:rsidRPr="00B83347" w:rsidRDefault="00DC6EB1" w:rsidP="00DC6EB1">
      <w:pPr>
        <w:autoSpaceDE w:val="0"/>
        <w:autoSpaceDN w:val="0"/>
        <w:adjustRightInd w:val="0"/>
        <w:spacing w:after="120" w:line="276" w:lineRule="auto"/>
        <w:jc w:val="both"/>
      </w:pPr>
      <w:r w:rsidRPr="00B83347">
        <w:lastRenderedPageBreak/>
        <w:t>Измерительный комплекс</w:t>
      </w:r>
      <w:r w:rsidR="00B55AC2" w:rsidRPr="00B83347">
        <w:t xml:space="preserve">, представляющий собой систему распределенного </w:t>
      </w:r>
      <w:r w:rsidR="000246E8" w:rsidRPr="00B83347">
        <w:t>сбор</w:t>
      </w:r>
      <w:r w:rsidR="00AD33F7" w:rsidRPr="00B83347">
        <w:t>а</w:t>
      </w:r>
      <w:r w:rsidR="000246E8" w:rsidRPr="00B83347">
        <w:t xml:space="preserve"> информации о состоянии </w:t>
      </w:r>
      <w:proofErr w:type="spellStart"/>
      <w:r w:rsidR="000246E8" w:rsidRPr="00B83347">
        <w:t>шинопроводов</w:t>
      </w:r>
      <w:proofErr w:type="spellEnd"/>
      <w:r w:rsidR="0060090E" w:rsidRPr="00B83347">
        <w:t xml:space="preserve">, </w:t>
      </w:r>
      <w:r w:rsidR="000246E8" w:rsidRPr="00B83347">
        <w:t xml:space="preserve">разделен на </w:t>
      </w:r>
      <w:r w:rsidRPr="00B83347">
        <w:t>тр</w:t>
      </w:r>
      <w:r w:rsidR="000246E8" w:rsidRPr="00B83347">
        <w:t>и</w:t>
      </w:r>
      <w:r w:rsidRPr="00B83347">
        <w:t xml:space="preserve"> подсистем</w:t>
      </w:r>
      <w:r w:rsidR="000246E8" w:rsidRPr="00B83347">
        <w:t>ы</w:t>
      </w:r>
      <w:r w:rsidR="001A1632" w:rsidRPr="00B83347">
        <w:t xml:space="preserve"> (</w:t>
      </w:r>
      <w:r w:rsidR="0060090E" w:rsidRPr="00B83347">
        <w:t xml:space="preserve">в соответствии с делением </w:t>
      </w:r>
      <w:proofErr w:type="spellStart"/>
      <w:r w:rsidR="0060090E" w:rsidRPr="00B83347">
        <w:t>шинопроводов</w:t>
      </w:r>
      <w:proofErr w:type="spellEnd"/>
      <w:r w:rsidR="0060090E" w:rsidRPr="00B83347">
        <w:t xml:space="preserve"> на группы</w:t>
      </w:r>
      <w:r w:rsidR="001A1632" w:rsidRPr="00B83347">
        <w:t>)</w:t>
      </w:r>
      <w:r w:rsidR="0060090E" w:rsidRPr="00B83347">
        <w:t>.</w:t>
      </w:r>
    </w:p>
    <w:p w:rsidR="00147E87" w:rsidRPr="00B83347" w:rsidRDefault="007D078C" w:rsidP="00147E87">
      <w:pPr>
        <w:autoSpaceDE w:val="0"/>
        <w:autoSpaceDN w:val="0"/>
        <w:adjustRightInd w:val="0"/>
        <w:spacing w:after="120" w:line="276" w:lineRule="auto"/>
        <w:jc w:val="both"/>
      </w:pPr>
      <w:r w:rsidRPr="00B83347">
        <w:t>С</w:t>
      </w:r>
      <w:r w:rsidR="00147E87" w:rsidRPr="00B83347">
        <w:t>истем</w:t>
      </w:r>
      <w:r w:rsidRPr="00B83347">
        <w:t>ы</w:t>
      </w:r>
      <w:r w:rsidR="00147E87" w:rsidRPr="00B83347">
        <w:t xml:space="preserve"> измерения температуры контактных соединений</w:t>
      </w:r>
      <w:r w:rsidRPr="00B83347">
        <w:t xml:space="preserve">, входящие в разные подсистемы измерительного комплекса, </w:t>
      </w:r>
      <w:r w:rsidR="00147E87" w:rsidRPr="00B83347">
        <w:t xml:space="preserve">идентичны </w:t>
      </w:r>
      <w:r w:rsidRPr="00B83347">
        <w:t xml:space="preserve">с точки зрения архитектуры </w:t>
      </w:r>
      <w:r w:rsidR="00147E87" w:rsidRPr="00B83347">
        <w:t>и отличаются лишь количеством каналов и модификацией</w:t>
      </w:r>
      <w:r w:rsidR="001A1632" w:rsidRPr="00B83347">
        <w:t xml:space="preserve"> используемых</w:t>
      </w:r>
      <w:r w:rsidR="00147E87" w:rsidRPr="00B83347">
        <w:t xml:space="preserve"> датчиков</w:t>
      </w:r>
      <w:r w:rsidRPr="00B83347">
        <w:t xml:space="preserve"> температуры.</w:t>
      </w:r>
    </w:p>
    <w:p w:rsidR="00B55AC2" w:rsidRPr="00B83347" w:rsidRDefault="00E511F1" w:rsidP="00147E87">
      <w:pPr>
        <w:autoSpaceDE w:val="0"/>
        <w:autoSpaceDN w:val="0"/>
        <w:adjustRightInd w:val="0"/>
        <w:spacing w:after="120" w:line="276" w:lineRule="auto"/>
        <w:jc w:val="both"/>
      </w:pPr>
      <w:r w:rsidRPr="00B83347">
        <w:t xml:space="preserve">Основные </w:t>
      </w:r>
      <w:r w:rsidR="00163C35" w:rsidRPr="00B83347">
        <w:t>сведения</w:t>
      </w:r>
      <w:r w:rsidR="00B55AC2" w:rsidRPr="00B83347">
        <w:t xml:space="preserve"> о систем</w:t>
      </w:r>
      <w:r w:rsidR="00163C35" w:rsidRPr="00B83347">
        <w:t>ах</w:t>
      </w:r>
      <w:r w:rsidR="00B55AC2" w:rsidRPr="00B83347">
        <w:t xml:space="preserve"> измерения температуры </w:t>
      </w:r>
      <w:proofErr w:type="spellStart"/>
      <w:r w:rsidRPr="00B83347">
        <w:t>шинопроводов</w:t>
      </w:r>
      <w:proofErr w:type="spellEnd"/>
      <w:r w:rsidRPr="00B83347">
        <w:t xml:space="preserve"> </w:t>
      </w:r>
      <w:r w:rsidR="00B55AC2" w:rsidRPr="00B83347">
        <w:t xml:space="preserve">обмоток </w:t>
      </w:r>
      <w:r w:rsidR="00B55AC2" w:rsidRPr="00B83347">
        <w:rPr>
          <w:lang w:val="en-US"/>
        </w:rPr>
        <w:t>TF</w:t>
      </w:r>
      <w:r w:rsidR="00B55AC2" w:rsidRPr="00B83347">
        <w:t xml:space="preserve">, </w:t>
      </w:r>
      <w:r w:rsidR="00B55AC2" w:rsidRPr="00B83347">
        <w:rPr>
          <w:lang w:val="en-US"/>
        </w:rPr>
        <w:t>PF</w:t>
      </w:r>
      <w:r w:rsidR="00B55AC2" w:rsidRPr="00B83347">
        <w:t>/</w:t>
      </w:r>
      <w:r w:rsidR="00B55AC2" w:rsidRPr="00B83347">
        <w:rPr>
          <w:lang w:val="en-US"/>
        </w:rPr>
        <w:t>CS</w:t>
      </w:r>
      <w:r w:rsidR="00B55AC2" w:rsidRPr="00B83347">
        <w:t xml:space="preserve"> и </w:t>
      </w:r>
      <w:r w:rsidR="00B55AC2" w:rsidRPr="00B83347">
        <w:rPr>
          <w:lang w:val="en-US"/>
        </w:rPr>
        <w:t>CC</w:t>
      </w:r>
      <w:r w:rsidR="00B55AC2" w:rsidRPr="00B83347">
        <w:t xml:space="preserve"> представлены в таблице 1.</w:t>
      </w:r>
    </w:p>
    <w:p w:rsidR="00B55AC2" w:rsidRPr="00B83347" w:rsidRDefault="00B55AC2" w:rsidP="00147E87">
      <w:pPr>
        <w:autoSpaceDE w:val="0"/>
        <w:autoSpaceDN w:val="0"/>
        <w:adjustRightInd w:val="0"/>
        <w:spacing w:after="120" w:line="276" w:lineRule="auto"/>
        <w:jc w:val="both"/>
      </w:pPr>
      <w:r w:rsidRPr="00B83347">
        <w:t>Таблица 1.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6410"/>
        <w:gridCol w:w="1125"/>
        <w:gridCol w:w="1130"/>
        <w:gridCol w:w="1089"/>
      </w:tblGrid>
      <w:tr w:rsidR="00B55AC2" w:rsidRPr="00B83347" w:rsidTr="002D4AE9">
        <w:tc>
          <w:tcPr>
            <w:tcW w:w="6487" w:type="dxa"/>
          </w:tcPr>
          <w:p w:rsidR="00B55AC2" w:rsidRPr="00B83347" w:rsidRDefault="00B55AC2" w:rsidP="002D4AE9">
            <w:pPr>
              <w:spacing w:before="60" w:after="60"/>
              <w:rPr>
                <w:rFonts w:ascii="Times New Roman" w:hAnsi="Times New Roman"/>
                <w:b/>
                <w:szCs w:val="24"/>
              </w:rPr>
            </w:pPr>
            <w:r w:rsidRPr="00B83347">
              <w:rPr>
                <w:rFonts w:ascii="Times New Roman" w:hAnsi="Times New Roman"/>
                <w:b/>
                <w:szCs w:val="24"/>
              </w:rPr>
              <w:t>Параметр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b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b/>
                <w:szCs w:val="24"/>
                <w:lang w:val="en-US"/>
              </w:rPr>
              <w:t>TF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b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b/>
                <w:szCs w:val="24"/>
                <w:lang w:val="en-US"/>
              </w:rPr>
              <w:t>CS/PF</w:t>
            </w:r>
          </w:p>
        </w:tc>
        <w:tc>
          <w:tcPr>
            <w:tcW w:w="1098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b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b/>
                <w:szCs w:val="24"/>
                <w:lang w:val="en-US"/>
              </w:rPr>
              <w:t>CC</w:t>
            </w:r>
          </w:p>
        </w:tc>
      </w:tr>
      <w:tr w:rsidR="00B55AC2" w:rsidRPr="00B83347" w:rsidTr="002D4AE9">
        <w:tc>
          <w:tcPr>
            <w:tcW w:w="6487" w:type="dxa"/>
          </w:tcPr>
          <w:p w:rsidR="00B55AC2" w:rsidRPr="00B83347" w:rsidRDefault="00B55AC2" w:rsidP="002D4AE9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</w:rPr>
              <w:t>Количество боксов с гибкими или жесткими вставками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25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245</w:t>
            </w:r>
          </w:p>
        </w:tc>
        <w:tc>
          <w:tcPr>
            <w:tcW w:w="1098" w:type="dxa"/>
          </w:tcPr>
          <w:p w:rsidR="00B55AC2" w:rsidRPr="00B83347" w:rsidRDefault="00B55AC2" w:rsidP="00727745">
            <w:pPr>
              <w:tabs>
                <w:tab w:val="left" w:pos="751"/>
              </w:tabs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15</w:t>
            </w:r>
            <w:r w:rsidR="00727745" w:rsidRPr="00B83347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B55AC2" w:rsidRPr="00B83347" w:rsidTr="002D4AE9">
        <w:tc>
          <w:tcPr>
            <w:tcW w:w="6487" w:type="dxa"/>
          </w:tcPr>
          <w:p w:rsidR="00B55AC2" w:rsidRPr="00B83347" w:rsidRDefault="00B55AC2" w:rsidP="00B55AC2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</w:rPr>
              <w:t>Количество гибких/жестких вставок в боксе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16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8</w:t>
            </w:r>
          </w:p>
        </w:tc>
        <w:tc>
          <w:tcPr>
            <w:tcW w:w="1098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4</w:t>
            </w:r>
          </w:p>
        </w:tc>
      </w:tr>
      <w:tr w:rsidR="00B55AC2" w:rsidRPr="00B83347" w:rsidTr="002D4AE9">
        <w:tc>
          <w:tcPr>
            <w:tcW w:w="6487" w:type="dxa"/>
          </w:tcPr>
          <w:p w:rsidR="00B55AC2" w:rsidRPr="00B83347" w:rsidRDefault="00B55AC2" w:rsidP="002D4AE9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</w:rPr>
              <w:t>Количество точек измерения температуры в боксе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16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8</w:t>
            </w:r>
          </w:p>
        </w:tc>
        <w:tc>
          <w:tcPr>
            <w:tcW w:w="1098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4</w:t>
            </w:r>
          </w:p>
        </w:tc>
      </w:tr>
      <w:tr w:rsidR="00B55AC2" w:rsidRPr="00B83347" w:rsidTr="002D4AE9">
        <w:tc>
          <w:tcPr>
            <w:tcW w:w="6487" w:type="dxa"/>
          </w:tcPr>
          <w:p w:rsidR="00B55AC2" w:rsidRPr="00B83347" w:rsidRDefault="00B55AC2" w:rsidP="002D4AE9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</w:rPr>
              <w:t>Общее число точек измерения температуры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400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1960</w:t>
            </w:r>
          </w:p>
        </w:tc>
        <w:tc>
          <w:tcPr>
            <w:tcW w:w="1098" w:type="dxa"/>
          </w:tcPr>
          <w:p w:rsidR="00B55AC2" w:rsidRPr="00B83347" w:rsidRDefault="00B55AC2" w:rsidP="00727745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60</w:t>
            </w:r>
            <w:r w:rsidR="00727745" w:rsidRPr="00B83347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B55AC2" w:rsidRPr="00B83347" w:rsidTr="002D4AE9">
        <w:tc>
          <w:tcPr>
            <w:tcW w:w="6487" w:type="dxa"/>
          </w:tcPr>
          <w:p w:rsidR="00B55AC2" w:rsidRPr="00B83347" w:rsidRDefault="00B55AC2" w:rsidP="00077AE7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</w:rPr>
              <w:t xml:space="preserve">Количество </w:t>
            </w:r>
            <w:r w:rsidR="00077AE7">
              <w:rPr>
                <w:rFonts w:ascii="Times New Roman" w:hAnsi="Times New Roman"/>
                <w:szCs w:val="24"/>
              </w:rPr>
              <w:t xml:space="preserve">задействованных </w:t>
            </w:r>
            <w:r w:rsidRPr="00B83347">
              <w:rPr>
                <w:rFonts w:ascii="Times New Roman" w:hAnsi="Times New Roman"/>
                <w:szCs w:val="24"/>
              </w:rPr>
              <w:t>измерительных каналов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25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82</w:t>
            </w:r>
          </w:p>
        </w:tc>
        <w:tc>
          <w:tcPr>
            <w:tcW w:w="1098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26</w:t>
            </w:r>
          </w:p>
        </w:tc>
      </w:tr>
      <w:tr w:rsidR="00B55AC2" w:rsidRPr="00B83347" w:rsidTr="002D4AE9">
        <w:tc>
          <w:tcPr>
            <w:tcW w:w="6487" w:type="dxa"/>
          </w:tcPr>
          <w:p w:rsidR="00B55AC2" w:rsidRPr="00B83347" w:rsidRDefault="00B55AC2" w:rsidP="002D4AE9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</w:rPr>
              <w:t>Количество датчиков в одном измерительном канале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16</w:t>
            </w:r>
          </w:p>
        </w:tc>
        <w:tc>
          <w:tcPr>
            <w:tcW w:w="1134" w:type="dxa"/>
          </w:tcPr>
          <w:p w:rsidR="00B55AC2" w:rsidRPr="00B83347" w:rsidRDefault="00727745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</w:rPr>
              <w:t>до</w:t>
            </w:r>
            <w:r w:rsidR="00B55AC2" w:rsidRPr="00B83347">
              <w:rPr>
                <w:rFonts w:ascii="Times New Roman" w:hAnsi="Times New Roman"/>
                <w:szCs w:val="24"/>
                <w:lang w:val="en-US"/>
              </w:rPr>
              <w:t xml:space="preserve"> 24</w:t>
            </w:r>
          </w:p>
        </w:tc>
        <w:tc>
          <w:tcPr>
            <w:tcW w:w="1098" w:type="dxa"/>
          </w:tcPr>
          <w:p w:rsidR="00B55AC2" w:rsidRPr="00B83347" w:rsidRDefault="00727745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</w:rPr>
              <w:t>до</w:t>
            </w:r>
            <w:r w:rsidR="00B55AC2" w:rsidRPr="00B83347">
              <w:rPr>
                <w:rFonts w:ascii="Times New Roman" w:hAnsi="Times New Roman"/>
                <w:szCs w:val="24"/>
                <w:lang w:val="en-US"/>
              </w:rPr>
              <w:t xml:space="preserve"> 24</w:t>
            </w:r>
          </w:p>
        </w:tc>
      </w:tr>
      <w:tr w:rsidR="00B55AC2" w:rsidRPr="00B83347" w:rsidTr="002D4AE9">
        <w:tc>
          <w:tcPr>
            <w:tcW w:w="6487" w:type="dxa"/>
          </w:tcPr>
          <w:p w:rsidR="00B55AC2" w:rsidRPr="00B83347" w:rsidRDefault="00B55AC2" w:rsidP="001A1632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B83347">
              <w:rPr>
                <w:rFonts w:ascii="Times New Roman" w:hAnsi="Times New Roman"/>
                <w:szCs w:val="24"/>
              </w:rPr>
              <w:t xml:space="preserve">Количество </w:t>
            </w:r>
            <w:r w:rsidR="001A1632" w:rsidRPr="00B83347">
              <w:rPr>
                <w:rFonts w:ascii="Times New Roman" w:hAnsi="Times New Roman"/>
                <w:szCs w:val="24"/>
              </w:rPr>
              <w:t xml:space="preserve">опрашивающих </w:t>
            </w:r>
            <w:proofErr w:type="spellStart"/>
            <w:r w:rsidR="001A1632" w:rsidRPr="00B83347">
              <w:rPr>
                <w:rFonts w:ascii="Times New Roman" w:hAnsi="Times New Roman"/>
                <w:szCs w:val="24"/>
              </w:rPr>
              <w:t>интеррогаторов</w:t>
            </w:r>
            <w:proofErr w:type="spellEnd"/>
            <w:r w:rsidRPr="00B83347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6</w:t>
            </w:r>
          </w:p>
        </w:tc>
        <w:tc>
          <w:tcPr>
            <w:tcW w:w="1098" w:type="dxa"/>
          </w:tcPr>
          <w:p w:rsidR="00B55AC2" w:rsidRPr="00B83347" w:rsidRDefault="00B55AC2" w:rsidP="002D4AE9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83347">
              <w:rPr>
                <w:rFonts w:ascii="Times New Roman" w:hAnsi="Times New Roman"/>
                <w:szCs w:val="24"/>
                <w:lang w:val="en-US"/>
              </w:rPr>
              <w:t>2</w:t>
            </w:r>
          </w:p>
        </w:tc>
      </w:tr>
    </w:tbl>
    <w:p w:rsidR="00E335A3" w:rsidRPr="00B83347" w:rsidRDefault="00E335A3" w:rsidP="00812C80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32" w:name="_Toc417462134"/>
      <w:r w:rsidRPr="00B83347">
        <w:rPr>
          <w:rFonts w:ascii="Times New Roman" w:hAnsi="Times New Roman"/>
          <w:i w:val="0"/>
        </w:rPr>
        <w:t>Состав системы измерения</w:t>
      </w:r>
      <w:r w:rsidR="00724420" w:rsidRPr="00724420">
        <w:t xml:space="preserve"> </w:t>
      </w:r>
      <w:r w:rsidR="00724420" w:rsidRPr="00724420">
        <w:rPr>
          <w:rFonts w:ascii="Times New Roman" w:hAnsi="Times New Roman"/>
          <w:i w:val="0"/>
        </w:rPr>
        <w:t>температуры контактных соединений</w:t>
      </w:r>
      <w:bookmarkEnd w:id="32"/>
    </w:p>
    <w:p w:rsidR="00413C7C" w:rsidRPr="00B83347" w:rsidRDefault="00413C7C" w:rsidP="00413C7C">
      <w:pPr>
        <w:spacing w:line="276" w:lineRule="auto"/>
      </w:pPr>
      <w:r w:rsidRPr="00B83347">
        <w:t>В состав системы</w:t>
      </w:r>
      <w:r w:rsidR="00724420">
        <w:t xml:space="preserve"> изменения </w:t>
      </w:r>
      <w:r w:rsidRPr="00B83347">
        <w:t>входят:</w:t>
      </w:r>
    </w:p>
    <w:p w:rsidR="00413C7C" w:rsidRPr="00B83347" w:rsidRDefault="007C043B" w:rsidP="00812C80">
      <w:pPr>
        <w:pStyle w:val="aa"/>
        <w:numPr>
          <w:ilvl w:val="0"/>
          <w:numId w:val="9"/>
        </w:numPr>
        <w:spacing w:line="276" w:lineRule="auto"/>
      </w:pPr>
      <w:r w:rsidRPr="00B83347">
        <w:t>первичные измерительные преобразователи (ПИП)</w:t>
      </w:r>
      <w:r w:rsidR="00413C7C" w:rsidRPr="00B83347">
        <w:t>:</w:t>
      </w:r>
    </w:p>
    <w:p w:rsidR="00413C7C" w:rsidRPr="00B83347" w:rsidRDefault="00413C7C" w:rsidP="00812C80">
      <w:pPr>
        <w:pStyle w:val="aa"/>
        <w:numPr>
          <w:ilvl w:val="0"/>
          <w:numId w:val="10"/>
        </w:numPr>
        <w:spacing w:line="276" w:lineRule="auto"/>
      </w:pPr>
      <w:r w:rsidRPr="00B83347">
        <w:t xml:space="preserve">датчик с 16 чувствительными элементами (для </w:t>
      </w:r>
      <w:proofErr w:type="spellStart"/>
      <w:r w:rsidRPr="00B83347">
        <w:t>токопроводов</w:t>
      </w:r>
      <w:proofErr w:type="spellEnd"/>
      <w:r w:rsidRPr="00B83347">
        <w:t xml:space="preserve"> системы </w:t>
      </w:r>
      <w:r w:rsidRPr="00B83347">
        <w:rPr>
          <w:lang w:val="en-US"/>
        </w:rPr>
        <w:t>TF</w:t>
      </w:r>
      <w:r w:rsidR="005F003E" w:rsidRPr="00B83347">
        <w:t>);</w:t>
      </w:r>
    </w:p>
    <w:p w:rsidR="00413C7C" w:rsidRPr="00B83347" w:rsidRDefault="00413C7C" w:rsidP="00812C80">
      <w:pPr>
        <w:pStyle w:val="aa"/>
        <w:numPr>
          <w:ilvl w:val="0"/>
          <w:numId w:val="10"/>
        </w:numPr>
        <w:spacing w:line="276" w:lineRule="auto"/>
      </w:pPr>
      <w:r w:rsidRPr="00B83347">
        <w:t>датчик</w:t>
      </w:r>
      <w:r w:rsidR="007C043B" w:rsidRPr="00B83347">
        <w:t xml:space="preserve"> с 8 чувствительными элементами, </w:t>
      </w:r>
      <w:r w:rsidRPr="00B83347">
        <w:t xml:space="preserve">позволяющий соединять в один канал до трех датчиков (для </w:t>
      </w:r>
      <w:proofErr w:type="spellStart"/>
      <w:r w:rsidRPr="00B83347">
        <w:t>токопроводов</w:t>
      </w:r>
      <w:proofErr w:type="spellEnd"/>
      <w:r w:rsidRPr="00B83347">
        <w:t xml:space="preserve"> системы </w:t>
      </w:r>
      <w:r w:rsidRPr="00B83347">
        <w:rPr>
          <w:lang w:val="en-US"/>
        </w:rPr>
        <w:t>PF</w:t>
      </w:r>
      <w:r w:rsidRPr="00B83347">
        <w:t>/</w:t>
      </w:r>
      <w:r w:rsidRPr="00B83347">
        <w:rPr>
          <w:lang w:val="en-US"/>
        </w:rPr>
        <w:t>CS</w:t>
      </w:r>
      <w:r w:rsidRPr="00B83347">
        <w:t>);</w:t>
      </w:r>
    </w:p>
    <w:p w:rsidR="00413C7C" w:rsidRDefault="007C043B" w:rsidP="00812C80">
      <w:pPr>
        <w:pStyle w:val="aa"/>
        <w:numPr>
          <w:ilvl w:val="0"/>
          <w:numId w:val="10"/>
        </w:numPr>
        <w:spacing w:line="276" w:lineRule="auto"/>
      </w:pPr>
      <w:r w:rsidRPr="00B83347">
        <w:t xml:space="preserve">датчик с 4 чувствительными элементами, позволяющий соединять в один канал до шести датчиков (для </w:t>
      </w:r>
      <w:proofErr w:type="spellStart"/>
      <w:r w:rsidRPr="00B83347">
        <w:t>токопроводов</w:t>
      </w:r>
      <w:proofErr w:type="spellEnd"/>
      <w:r w:rsidRPr="00B83347">
        <w:t xml:space="preserve"> системы </w:t>
      </w:r>
      <w:r w:rsidRPr="00B83347">
        <w:rPr>
          <w:lang w:val="en-US"/>
        </w:rPr>
        <w:t>CC</w:t>
      </w:r>
      <w:r w:rsidR="002E3026" w:rsidRPr="00B83347">
        <w:t>);</w:t>
      </w:r>
    </w:p>
    <w:p w:rsidR="004D155B" w:rsidRPr="00B83347" w:rsidRDefault="004D155B" w:rsidP="004D155B">
      <w:pPr>
        <w:pStyle w:val="aa"/>
        <w:numPr>
          <w:ilvl w:val="0"/>
          <w:numId w:val="9"/>
        </w:numPr>
        <w:spacing w:line="276" w:lineRule="auto"/>
      </w:pPr>
      <w:r>
        <w:t xml:space="preserve">линии связи – магистральные оптические кабели, </w:t>
      </w:r>
      <w:r w:rsidR="005267C1">
        <w:t xml:space="preserve">использующиеся для соединения </w:t>
      </w:r>
      <w:r>
        <w:t>датчик</w:t>
      </w:r>
      <w:r w:rsidR="005267C1">
        <w:t>ов</w:t>
      </w:r>
      <w:r>
        <w:t xml:space="preserve"> с цифровым оборудованием или</w:t>
      </w:r>
      <w:r w:rsidR="005267C1">
        <w:t xml:space="preserve"> для соединения нескольких датчиков последовательно;</w:t>
      </w:r>
    </w:p>
    <w:p w:rsidR="00C97CE7" w:rsidRDefault="00517460" w:rsidP="00C97CE7">
      <w:pPr>
        <w:pStyle w:val="aa"/>
        <w:numPr>
          <w:ilvl w:val="0"/>
          <w:numId w:val="9"/>
        </w:numPr>
        <w:spacing w:after="240" w:line="276" w:lineRule="auto"/>
        <w:ind w:left="714" w:hanging="357"/>
      </w:pPr>
      <w:r w:rsidRPr="00B83347">
        <w:t>подсистема</w:t>
      </w:r>
      <w:r w:rsidR="00F47B58" w:rsidRPr="00B83347">
        <w:t xml:space="preserve"> </w:t>
      </w:r>
      <w:r w:rsidR="007C043B" w:rsidRPr="00B83347">
        <w:t>опроса ПИП</w:t>
      </w:r>
      <w:r w:rsidR="00C97CE7">
        <w:t xml:space="preserve"> и обработки данных.</w:t>
      </w:r>
    </w:p>
    <w:p w:rsidR="00C97CE7" w:rsidRDefault="00C97CE7">
      <w:r>
        <w:br w:type="page"/>
      </w:r>
    </w:p>
    <w:p w:rsidR="00013FE1" w:rsidRPr="00B83347" w:rsidRDefault="00013FE1" w:rsidP="00812C80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33" w:name="_Toc417462135"/>
      <w:r w:rsidRPr="00B83347">
        <w:rPr>
          <w:rFonts w:ascii="Times New Roman" w:hAnsi="Times New Roman"/>
          <w:i w:val="0"/>
        </w:rPr>
        <w:lastRenderedPageBreak/>
        <w:t>Требования назначения</w:t>
      </w:r>
      <w:bookmarkEnd w:id="33"/>
    </w:p>
    <w:p w:rsidR="00893967" w:rsidRPr="00695F01" w:rsidRDefault="00893967" w:rsidP="00893967">
      <w:pPr>
        <w:spacing w:after="120" w:line="276" w:lineRule="auto"/>
        <w:jc w:val="both"/>
      </w:pPr>
      <w:r w:rsidRPr="00B83347">
        <w:t xml:space="preserve">Система измерения должна обеспечивать сбор информации о тепловом состоянии контактных соединений между всеми элементами </w:t>
      </w:r>
      <w:proofErr w:type="spellStart"/>
      <w:r w:rsidRPr="00B83347">
        <w:t>шинопроводов</w:t>
      </w:r>
      <w:proofErr w:type="spellEnd"/>
      <w:r w:rsidRPr="00B83347">
        <w:t xml:space="preserve"> ИТЭР (в местах установки компенсаторов тепловых расширений или жестких вставок).</w:t>
      </w:r>
    </w:p>
    <w:p w:rsidR="00B83347" w:rsidRDefault="006A7DD6" w:rsidP="00B0149A">
      <w:pPr>
        <w:spacing w:after="120"/>
        <w:jc w:val="both"/>
      </w:pPr>
      <w:r>
        <w:t xml:space="preserve">Места соединения соседних элементов </w:t>
      </w:r>
      <w:proofErr w:type="spellStart"/>
      <w:r>
        <w:t>шинопроводов</w:t>
      </w:r>
      <w:proofErr w:type="spellEnd"/>
      <w:r>
        <w:t xml:space="preserve"> заключены в боксы, конфигурации которых показаны на рисунках </w:t>
      </w:r>
      <w:r w:rsidR="00E24780" w:rsidRPr="00E24780">
        <w:t>5</w:t>
      </w:r>
      <w:r>
        <w:t xml:space="preserve"> – </w:t>
      </w:r>
      <w:r w:rsidR="00E24780" w:rsidRPr="00E24780">
        <w:t>7</w:t>
      </w:r>
      <w:r>
        <w:t>.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54"/>
      </w:tblGrid>
      <w:tr w:rsidR="006A7DD6" w:rsidTr="00B77906">
        <w:tc>
          <w:tcPr>
            <w:tcW w:w="9754" w:type="dxa"/>
          </w:tcPr>
          <w:p w:rsidR="006A7DD6" w:rsidRDefault="00B0149A" w:rsidP="006A7DD6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1FFC0AC" wp14:editId="0B8F7010">
                  <wp:extent cx="6152515" cy="2075180"/>
                  <wp:effectExtent l="0" t="0" r="635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207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7DD6" w:rsidTr="00B77906">
        <w:tc>
          <w:tcPr>
            <w:tcW w:w="9754" w:type="dxa"/>
          </w:tcPr>
          <w:p w:rsidR="006A7DD6" w:rsidRDefault="00B0149A" w:rsidP="006A7DD6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8CAC6AB" wp14:editId="36345215">
                  <wp:extent cx="6069821" cy="3791558"/>
                  <wp:effectExtent l="0" t="0" r="762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073930" cy="379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311" w:rsidTr="00695F01">
        <w:tc>
          <w:tcPr>
            <w:tcW w:w="9754" w:type="dxa"/>
          </w:tcPr>
          <w:p w:rsidR="003F6311" w:rsidRPr="00B0149A" w:rsidRDefault="003F6311" w:rsidP="00B0149A">
            <w:pPr>
              <w:autoSpaceDE w:val="0"/>
              <w:autoSpaceDN w:val="0"/>
              <w:adjustRightInd w:val="0"/>
              <w:spacing w:after="240" w:line="276" w:lineRule="auto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103DBFCE" wp14:editId="2BF402F3">
                  <wp:extent cx="6152515" cy="1888490"/>
                  <wp:effectExtent l="0" t="0" r="63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188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149A" w:rsidTr="00695F01">
        <w:tc>
          <w:tcPr>
            <w:tcW w:w="9754" w:type="dxa"/>
          </w:tcPr>
          <w:p w:rsidR="00B0149A" w:rsidRPr="00B0149A" w:rsidRDefault="00B0149A" w:rsidP="00E24780">
            <w:pPr>
              <w:autoSpaceDE w:val="0"/>
              <w:autoSpaceDN w:val="0"/>
              <w:adjustRightInd w:val="0"/>
              <w:spacing w:after="240" w:line="276" w:lineRule="auto"/>
              <w:jc w:val="center"/>
              <w:rPr>
                <w:rFonts w:ascii="Times New Roman" w:hAnsi="Times New Roman"/>
                <w:sz w:val="22"/>
              </w:rPr>
            </w:pPr>
            <w:r w:rsidRPr="00B0149A">
              <w:rPr>
                <w:rFonts w:ascii="Times New Roman" w:hAnsi="Times New Roman"/>
                <w:sz w:val="22"/>
              </w:rPr>
              <w:t xml:space="preserve">Рисунок </w:t>
            </w:r>
            <w:r w:rsidR="00E24780" w:rsidRPr="00E24780">
              <w:rPr>
                <w:rFonts w:ascii="Times New Roman" w:hAnsi="Times New Roman"/>
                <w:sz w:val="22"/>
              </w:rPr>
              <w:t>5</w:t>
            </w:r>
            <w:r w:rsidRPr="00B0149A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–</w:t>
            </w:r>
            <w:r w:rsidRPr="00B0149A">
              <w:rPr>
                <w:rFonts w:ascii="Times New Roman" w:hAnsi="Times New Roman"/>
                <w:sz w:val="22"/>
              </w:rPr>
              <w:t xml:space="preserve"> Конфигурация </w:t>
            </w:r>
            <w:r>
              <w:rPr>
                <w:rFonts w:ascii="Times New Roman" w:hAnsi="Times New Roman"/>
                <w:sz w:val="22"/>
              </w:rPr>
              <w:t xml:space="preserve">бокса с компенсаторами тепловых расширений в </w:t>
            </w:r>
            <w:proofErr w:type="spellStart"/>
            <w:r>
              <w:rPr>
                <w:rFonts w:ascii="Times New Roman" w:hAnsi="Times New Roman"/>
                <w:sz w:val="22"/>
              </w:rPr>
              <w:t>шинопроводах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  <w:lang w:val="en-US"/>
              </w:rPr>
              <w:t>TF</w:t>
            </w:r>
          </w:p>
        </w:tc>
      </w:tr>
    </w:tbl>
    <w:p w:rsidR="00B83347" w:rsidRPr="006A7DD6" w:rsidRDefault="00B83347">
      <w:r w:rsidRPr="006A7DD6">
        <w:br w:type="page"/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54"/>
      </w:tblGrid>
      <w:tr w:rsidR="00F33448" w:rsidTr="00F33448">
        <w:tc>
          <w:tcPr>
            <w:tcW w:w="9754" w:type="dxa"/>
          </w:tcPr>
          <w:p w:rsidR="00F33448" w:rsidRDefault="00C447EE" w:rsidP="00893967">
            <w:pPr>
              <w:spacing w:after="120" w:line="276" w:lineRule="auto"/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4B21F832" wp14:editId="713B80C9">
                  <wp:extent cx="6152515" cy="2268855"/>
                  <wp:effectExtent l="0" t="0" r="63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226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3448" w:rsidTr="00F33448">
        <w:tc>
          <w:tcPr>
            <w:tcW w:w="9754" w:type="dxa"/>
          </w:tcPr>
          <w:p w:rsidR="00F33448" w:rsidRDefault="00C447EE" w:rsidP="00893967">
            <w:pPr>
              <w:spacing w:after="120" w:line="276" w:lineRule="auto"/>
              <w:jc w:val="both"/>
            </w:pPr>
            <w:r>
              <w:rPr>
                <w:noProof/>
              </w:rPr>
              <w:drawing>
                <wp:inline distT="0" distB="0" distL="0" distR="0" wp14:anchorId="12C88B12" wp14:editId="328BE252">
                  <wp:extent cx="6152515" cy="3307080"/>
                  <wp:effectExtent l="0" t="0" r="635" b="762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330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311" w:rsidTr="00F33448">
        <w:tc>
          <w:tcPr>
            <w:tcW w:w="9754" w:type="dxa"/>
          </w:tcPr>
          <w:p w:rsidR="003F6311" w:rsidRPr="00B0149A" w:rsidRDefault="003F6311" w:rsidP="00EB33B1">
            <w:pPr>
              <w:spacing w:after="120" w:line="276" w:lineRule="auto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3B7620C8" wp14:editId="3DD46CF3">
                  <wp:extent cx="3969148" cy="28800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969148" cy="28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3448" w:rsidTr="00F33448">
        <w:tc>
          <w:tcPr>
            <w:tcW w:w="9754" w:type="dxa"/>
          </w:tcPr>
          <w:p w:rsidR="00F33448" w:rsidRDefault="00C447EE" w:rsidP="00E24780">
            <w:pPr>
              <w:spacing w:after="120" w:line="276" w:lineRule="auto"/>
              <w:jc w:val="both"/>
            </w:pPr>
            <w:r w:rsidRPr="00B0149A">
              <w:rPr>
                <w:rFonts w:ascii="Times New Roman" w:hAnsi="Times New Roman"/>
                <w:sz w:val="22"/>
              </w:rPr>
              <w:t xml:space="preserve">Рисунок </w:t>
            </w:r>
            <w:r w:rsidR="00E24780" w:rsidRPr="00E24780">
              <w:rPr>
                <w:rFonts w:ascii="Times New Roman" w:hAnsi="Times New Roman"/>
                <w:sz w:val="22"/>
              </w:rPr>
              <w:t>6</w:t>
            </w:r>
            <w:r w:rsidRPr="00B0149A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–</w:t>
            </w:r>
            <w:r w:rsidRPr="00B0149A">
              <w:rPr>
                <w:rFonts w:ascii="Times New Roman" w:hAnsi="Times New Roman"/>
                <w:sz w:val="22"/>
              </w:rPr>
              <w:t xml:space="preserve"> Конфигурация </w:t>
            </w:r>
            <w:r>
              <w:rPr>
                <w:rFonts w:ascii="Times New Roman" w:hAnsi="Times New Roman"/>
                <w:sz w:val="22"/>
              </w:rPr>
              <w:t xml:space="preserve">бокса с компенсаторами тепловых расширений в </w:t>
            </w:r>
            <w:proofErr w:type="spellStart"/>
            <w:r>
              <w:rPr>
                <w:rFonts w:ascii="Times New Roman" w:hAnsi="Times New Roman"/>
                <w:sz w:val="22"/>
              </w:rPr>
              <w:t>шинопроводах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  <w:lang w:val="en-US"/>
              </w:rPr>
              <w:t>PF</w:t>
            </w:r>
            <w:r w:rsidRPr="00C447EE">
              <w:rPr>
                <w:rFonts w:ascii="Times New Roman" w:hAnsi="Times New Roman"/>
                <w:sz w:val="22"/>
              </w:rPr>
              <w:t>/</w:t>
            </w:r>
            <w:r>
              <w:rPr>
                <w:rFonts w:ascii="Times New Roman" w:hAnsi="Times New Roman"/>
                <w:sz w:val="22"/>
                <w:lang w:val="en-US"/>
              </w:rPr>
              <w:t>CS</w:t>
            </w:r>
          </w:p>
        </w:tc>
      </w:tr>
    </w:tbl>
    <w:p w:rsidR="003F6311" w:rsidRDefault="003F6311" w:rsidP="00893967">
      <w:pPr>
        <w:spacing w:after="120" w:line="276" w:lineRule="auto"/>
        <w:jc w:val="both"/>
      </w:pPr>
    </w:p>
    <w:p w:rsidR="003F6311" w:rsidRDefault="003F6311">
      <w:r>
        <w:br w:type="page"/>
      </w:r>
    </w:p>
    <w:p w:rsidR="00B83347" w:rsidRDefault="00B83347" w:rsidP="00893967">
      <w:pPr>
        <w:spacing w:after="120" w:line="276" w:lineRule="auto"/>
        <w:jc w:val="both"/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54"/>
      </w:tblGrid>
      <w:tr w:rsidR="003F6311" w:rsidTr="003F6311">
        <w:tc>
          <w:tcPr>
            <w:tcW w:w="9754" w:type="dxa"/>
          </w:tcPr>
          <w:p w:rsidR="003F6311" w:rsidRDefault="003F6311" w:rsidP="00893967">
            <w:pPr>
              <w:spacing w:after="120" w:line="276" w:lineRule="auto"/>
              <w:jc w:val="both"/>
            </w:pPr>
            <w:r>
              <w:rPr>
                <w:noProof/>
              </w:rPr>
              <w:drawing>
                <wp:inline distT="0" distB="0" distL="0" distR="0" wp14:anchorId="19648D62" wp14:editId="419099AE">
                  <wp:extent cx="6152515" cy="2301240"/>
                  <wp:effectExtent l="0" t="0" r="635" b="381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2301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311" w:rsidTr="003F6311">
        <w:tc>
          <w:tcPr>
            <w:tcW w:w="9754" w:type="dxa"/>
          </w:tcPr>
          <w:p w:rsidR="003F6311" w:rsidRDefault="003F6311" w:rsidP="00893967">
            <w:pPr>
              <w:spacing w:after="120" w:line="276" w:lineRule="auto"/>
              <w:jc w:val="both"/>
            </w:pPr>
            <w:r>
              <w:rPr>
                <w:noProof/>
              </w:rPr>
              <w:drawing>
                <wp:inline distT="0" distB="0" distL="0" distR="0" wp14:anchorId="63648113" wp14:editId="21B8A014">
                  <wp:extent cx="6152515" cy="3355975"/>
                  <wp:effectExtent l="0" t="0" r="63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335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33B1" w:rsidTr="003F6311">
        <w:tc>
          <w:tcPr>
            <w:tcW w:w="9754" w:type="dxa"/>
          </w:tcPr>
          <w:p w:rsidR="00EB33B1" w:rsidRPr="00B0149A" w:rsidRDefault="00EB33B1" w:rsidP="00EB33B1">
            <w:pPr>
              <w:spacing w:after="120" w:line="276" w:lineRule="auto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42E1E181" wp14:editId="6E94DB37">
                  <wp:extent cx="3737519" cy="288000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7519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311" w:rsidTr="003F6311">
        <w:tc>
          <w:tcPr>
            <w:tcW w:w="9754" w:type="dxa"/>
          </w:tcPr>
          <w:p w:rsidR="003F6311" w:rsidRPr="003F6311" w:rsidRDefault="003F6311" w:rsidP="00E24780">
            <w:pPr>
              <w:spacing w:after="120" w:line="276" w:lineRule="auto"/>
              <w:jc w:val="both"/>
            </w:pPr>
            <w:r w:rsidRPr="00B0149A">
              <w:rPr>
                <w:rFonts w:ascii="Times New Roman" w:hAnsi="Times New Roman"/>
                <w:sz w:val="22"/>
              </w:rPr>
              <w:t xml:space="preserve">Рисунок </w:t>
            </w:r>
            <w:r w:rsidR="00E24780" w:rsidRPr="00E24780">
              <w:rPr>
                <w:rFonts w:ascii="Times New Roman" w:hAnsi="Times New Roman"/>
                <w:sz w:val="22"/>
              </w:rPr>
              <w:t>7</w:t>
            </w:r>
            <w:r w:rsidRPr="00B0149A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–</w:t>
            </w:r>
            <w:r w:rsidRPr="00B0149A">
              <w:rPr>
                <w:rFonts w:ascii="Times New Roman" w:hAnsi="Times New Roman"/>
                <w:sz w:val="22"/>
              </w:rPr>
              <w:t xml:space="preserve"> Конфигурация </w:t>
            </w:r>
            <w:r>
              <w:rPr>
                <w:rFonts w:ascii="Times New Roman" w:hAnsi="Times New Roman"/>
                <w:sz w:val="22"/>
              </w:rPr>
              <w:t xml:space="preserve">бокса с компенсаторами тепловых расширений в </w:t>
            </w:r>
            <w:proofErr w:type="spellStart"/>
            <w:r>
              <w:rPr>
                <w:rFonts w:ascii="Times New Roman" w:hAnsi="Times New Roman"/>
                <w:sz w:val="22"/>
              </w:rPr>
              <w:t>шинопроводах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  <w:lang w:val="en-US"/>
              </w:rPr>
              <w:t>CC</w:t>
            </w:r>
          </w:p>
        </w:tc>
      </w:tr>
    </w:tbl>
    <w:p w:rsidR="002745BE" w:rsidRPr="006A7DD6" w:rsidRDefault="002745BE" w:rsidP="00893967">
      <w:pPr>
        <w:spacing w:after="120" w:line="276" w:lineRule="auto"/>
        <w:jc w:val="both"/>
      </w:pPr>
    </w:p>
    <w:p w:rsidR="00B570AD" w:rsidRDefault="00B570AD" w:rsidP="001A1632">
      <w:pPr>
        <w:spacing w:line="276" w:lineRule="auto"/>
      </w:pPr>
    </w:p>
    <w:p w:rsidR="00715179" w:rsidRPr="00BD24AA" w:rsidRDefault="00715179" w:rsidP="00715179">
      <w:pPr>
        <w:pStyle w:val="2"/>
        <w:numPr>
          <w:ilvl w:val="1"/>
          <w:numId w:val="8"/>
        </w:numPr>
        <w:spacing w:line="276" w:lineRule="auto"/>
        <w:ind w:left="567" w:hanging="567"/>
      </w:pPr>
      <w:bookmarkStart w:id="34" w:name="_Toc417462136"/>
      <w:r>
        <w:rPr>
          <w:rFonts w:ascii="Times New Roman" w:hAnsi="Times New Roman"/>
          <w:i w:val="0"/>
        </w:rPr>
        <w:lastRenderedPageBreak/>
        <w:t>Х</w:t>
      </w:r>
      <w:r w:rsidRPr="00715179">
        <w:rPr>
          <w:rFonts w:ascii="Times New Roman" w:hAnsi="Times New Roman"/>
          <w:i w:val="0"/>
        </w:rPr>
        <w:t>арактеристики волоконно-оптических датчиков температуры</w:t>
      </w:r>
      <w:bookmarkEnd w:id="34"/>
    </w:p>
    <w:p w:rsidR="00715179" w:rsidRDefault="00715179" w:rsidP="00715179">
      <w:pPr>
        <w:pStyle w:val="BodyText21"/>
        <w:spacing w:line="276" w:lineRule="auto"/>
        <w:ind w:firstLine="0"/>
        <w:jc w:val="both"/>
        <w:rPr>
          <w:sz w:val="24"/>
        </w:rPr>
      </w:pPr>
      <w:r>
        <w:rPr>
          <w:sz w:val="24"/>
        </w:rPr>
        <w:t>Технические характеристики датчиков температуры</w:t>
      </w:r>
      <w:r w:rsidR="00E44831">
        <w:rPr>
          <w:sz w:val="24"/>
        </w:rPr>
        <w:t xml:space="preserve"> (первичных измерительных преобразователей)</w:t>
      </w:r>
      <w:r>
        <w:rPr>
          <w:sz w:val="24"/>
        </w:rPr>
        <w:t>:</w:t>
      </w:r>
    </w:p>
    <w:p w:rsidR="00715179" w:rsidRDefault="00715179" w:rsidP="0071517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диапазон измерения: 0 – 120</w:t>
      </w:r>
      <w:proofErr w:type="gramStart"/>
      <w:r>
        <w:rPr>
          <w:sz w:val="24"/>
        </w:rPr>
        <w:t xml:space="preserve"> </w:t>
      </w:r>
      <w:r w:rsidRPr="00BD24AA">
        <w:rPr>
          <w:sz w:val="24"/>
        </w:rPr>
        <w:t>°С</w:t>
      </w:r>
      <w:proofErr w:type="gramEnd"/>
      <w:r>
        <w:rPr>
          <w:sz w:val="24"/>
        </w:rPr>
        <w:t>;</w:t>
      </w:r>
    </w:p>
    <w:p w:rsidR="00715179" w:rsidRDefault="00715179" w:rsidP="0071517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чувствительность: 0,1</w:t>
      </w:r>
      <w:proofErr w:type="gramStart"/>
      <w:r>
        <w:rPr>
          <w:sz w:val="24"/>
        </w:rPr>
        <w:t xml:space="preserve"> </w:t>
      </w:r>
      <w:r w:rsidRPr="00BD24AA">
        <w:rPr>
          <w:sz w:val="24"/>
        </w:rPr>
        <w:t>°С</w:t>
      </w:r>
      <w:proofErr w:type="gramEnd"/>
      <w:r>
        <w:rPr>
          <w:sz w:val="24"/>
        </w:rPr>
        <w:t>;</w:t>
      </w:r>
    </w:p>
    <w:p w:rsidR="00715179" w:rsidRPr="005569E9" w:rsidRDefault="00715179" w:rsidP="0071517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диапазон длин волн: от </w:t>
      </w:r>
      <w:r w:rsidRPr="004A2349">
        <w:rPr>
          <w:sz w:val="24"/>
        </w:rPr>
        <w:t xml:space="preserve">1510 до 1590 </w:t>
      </w:r>
      <w:proofErr w:type="spellStart"/>
      <w:r w:rsidRPr="004A2349">
        <w:rPr>
          <w:sz w:val="24"/>
        </w:rPr>
        <w:t>нм</w:t>
      </w:r>
      <w:proofErr w:type="spellEnd"/>
      <w:r w:rsidR="003F6761">
        <w:rPr>
          <w:sz w:val="24"/>
        </w:rPr>
        <w:t>;</w:t>
      </w:r>
    </w:p>
    <w:p w:rsidR="00715179" w:rsidRPr="00715179" w:rsidRDefault="00715179" w:rsidP="0071517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количество чувствительных элементов</w:t>
      </w:r>
      <w:r w:rsidR="00E80A71">
        <w:rPr>
          <w:rStyle w:val="af8"/>
          <w:sz w:val="24"/>
        </w:rPr>
        <w:footnoteReference w:id="1"/>
      </w:r>
      <w:r>
        <w:rPr>
          <w:sz w:val="24"/>
        </w:rPr>
        <w:t xml:space="preserve"> в датчике: </w:t>
      </w:r>
    </w:p>
    <w:p w:rsidR="00715179" w:rsidRPr="00715179" w:rsidRDefault="00715179" w:rsidP="00715179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</w:t>
      </w:r>
      <w:r>
        <w:rPr>
          <w:sz w:val="24"/>
          <w:lang w:val="en-US"/>
        </w:rPr>
        <w:t>CC: 4;</w:t>
      </w:r>
    </w:p>
    <w:p w:rsidR="00715179" w:rsidRPr="00715179" w:rsidRDefault="00715179" w:rsidP="00715179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  <w:lang w:val="en-US"/>
        </w:rPr>
        <w:t xml:space="preserve"> PF/CS:</w:t>
      </w:r>
      <w:r>
        <w:rPr>
          <w:sz w:val="24"/>
        </w:rPr>
        <w:t xml:space="preserve"> 8</w:t>
      </w:r>
      <w:r>
        <w:rPr>
          <w:sz w:val="24"/>
          <w:lang w:val="en-US"/>
        </w:rPr>
        <w:t>;</w:t>
      </w:r>
    </w:p>
    <w:p w:rsidR="00715179" w:rsidRDefault="00715179" w:rsidP="00715179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  <w:lang w:val="en-US"/>
        </w:rPr>
        <w:t xml:space="preserve"> TF:</w:t>
      </w:r>
      <w:r>
        <w:rPr>
          <w:sz w:val="24"/>
        </w:rPr>
        <w:t xml:space="preserve"> 16</w:t>
      </w:r>
      <w:r>
        <w:rPr>
          <w:sz w:val="24"/>
          <w:lang w:val="en-US"/>
        </w:rPr>
        <w:t>;</w:t>
      </w:r>
    </w:p>
    <w:p w:rsidR="00715179" w:rsidRPr="00BD24AA" w:rsidRDefault="00715179" w:rsidP="0071517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CF2732">
        <w:rPr>
          <w:sz w:val="24"/>
        </w:rPr>
        <w:t>макс</w:t>
      </w:r>
      <w:r>
        <w:rPr>
          <w:sz w:val="24"/>
        </w:rPr>
        <w:t>имальная абсолютная погрешность измерения температуры: ±0,5</w:t>
      </w:r>
      <w:proofErr w:type="gramStart"/>
      <w:r w:rsidRPr="00CF2732">
        <w:rPr>
          <w:sz w:val="24"/>
        </w:rPr>
        <w:t xml:space="preserve"> ºС</w:t>
      </w:r>
      <w:proofErr w:type="gramEnd"/>
      <w:r w:rsidR="003F6761">
        <w:rPr>
          <w:sz w:val="24"/>
        </w:rPr>
        <w:t>;</w:t>
      </w:r>
    </w:p>
    <w:p w:rsidR="00715179" w:rsidRDefault="00715179" w:rsidP="00715179">
      <w:pPr>
        <w:pStyle w:val="BodyText21"/>
        <w:numPr>
          <w:ilvl w:val="0"/>
          <w:numId w:val="3"/>
        </w:numPr>
        <w:spacing w:after="120" w:line="276" w:lineRule="auto"/>
        <w:ind w:left="714" w:hanging="357"/>
        <w:jc w:val="both"/>
        <w:rPr>
          <w:sz w:val="24"/>
        </w:rPr>
      </w:pPr>
      <w:r w:rsidRPr="00BD24AA">
        <w:rPr>
          <w:sz w:val="24"/>
        </w:rPr>
        <w:t>температура эксплуатации датчика: -</w:t>
      </w:r>
      <w:r w:rsidRPr="00AB22E8">
        <w:rPr>
          <w:sz w:val="24"/>
        </w:rPr>
        <w:t>5</w:t>
      </w:r>
      <w:r>
        <w:rPr>
          <w:sz w:val="24"/>
        </w:rPr>
        <w:t xml:space="preserve">0 – </w:t>
      </w:r>
      <w:r w:rsidRPr="00AB22E8">
        <w:rPr>
          <w:sz w:val="24"/>
        </w:rPr>
        <w:t>1</w:t>
      </w:r>
      <w:r>
        <w:rPr>
          <w:sz w:val="24"/>
        </w:rPr>
        <w:t>5</w:t>
      </w:r>
      <w:r w:rsidRPr="00BD24AA">
        <w:rPr>
          <w:sz w:val="24"/>
        </w:rPr>
        <w:t>0 °С.</w:t>
      </w:r>
    </w:p>
    <w:p w:rsidR="00013FE1" w:rsidRPr="00B140B9" w:rsidRDefault="00013FE1" w:rsidP="00812C80">
      <w:pPr>
        <w:pStyle w:val="2"/>
        <w:numPr>
          <w:ilvl w:val="1"/>
          <w:numId w:val="8"/>
        </w:numPr>
        <w:spacing w:line="276" w:lineRule="auto"/>
        <w:ind w:left="567" w:hanging="567"/>
      </w:pPr>
      <w:bookmarkStart w:id="35" w:name="_Toc417462137"/>
      <w:r w:rsidRPr="00B140B9">
        <w:rPr>
          <w:rFonts w:ascii="Times New Roman" w:hAnsi="Times New Roman"/>
          <w:i w:val="0"/>
        </w:rPr>
        <w:t>Конструктивные требования</w:t>
      </w:r>
      <w:r w:rsidR="00EE32BA">
        <w:rPr>
          <w:rFonts w:ascii="Times New Roman" w:hAnsi="Times New Roman"/>
          <w:i w:val="0"/>
        </w:rPr>
        <w:t xml:space="preserve"> к волоконно-оптическим датчикам температуры</w:t>
      </w:r>
      <w:bookmarkEnd w:id="35"/>
    </w:p>
    <w:p w:rsidR="00EE32BA" w:rsidRDefault="00EE32BA" w:rsidP="006B6B0F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датчик</w:t>
      </w:r>
      <w:r w:rsidR="00695F01">
        <w:rPr>
          <w:sz w:val="24"/>
        </w:rPr>
        <w:t>и должны</w:t>
      </w:r>
      <w:r>
        <w:rPr>
          <w:sz w:val="24"/>
        </w:rPr>
        <w:t xml:space="preserve"> быть изготовлен</w:t>
      </w:r>
      <w:r w:rsidR="00695F01">
        <w:rPr>
          <w:sz w:val="24"/>
        </w:rPr>
        <w:t>ы</w:t>
      </w:r>
      <w:r>
        <w:rPr>
          <w:sz w:val="24"/>
        </w:rPr>
        <w:t xml:space="preserve"> из </w:t>
      </w:r>
      <w:r w:rsidRPr="00BD24AA">
        <w:rPr>
          <w:sz w:val="24"/>
        </w:rPr>
        <w:t>оптического волокна</w:t>
      </w:r>
      <w:r>
        <w:rPr>
          <w:sz w:val="24"/>
        </w:rPr>
        <w:t xml:space="preserve"> </w:t>
      </w:r>
      <w:r w:rsidRPr="00BD24AA">
        <w:rPr>
          <w:sz w:val="24"/>
        </w:rPr>
        <w:t>SMF-28</w:t>
      </w:r>
      <w:r>
        <w:rPr>
          <w:sz w:val="24"/>
        </w:rPr>
        <w:t xml:space="preserve"> с</w:t>
      </w:r>
      <w:r w:rsidRPr="00BD24AA">
        <w:rPr>
          <w:sz w:val="24"/>
        </w:rPr>
        <w:t xml:space="preserve"> </w:t>
      </w:r>
      <w:r>
        <w:rPr>
          <w:sz w:val="24"/>
        </w:rPr>
        <w:t>д</w:t>
      </w:r>
      <w:r w:rsidRPr="00BD24AA">
        <w:rPr>
          <w:sz w:val="24"/>
        </w:rPr>
        <w:t>иаметр</w:t>
      </w:r>
      <w:r>
        <w:rPr>
          <w:sz w:val="24"/>
        </w:rPr>
        <w:t>ом</w:t>
      </w:r>
      <w:r w:rsidR="00695F01">
        <w:rPr>
          <w:sz w:val="24"/>
        </w:rPr>
        <w:br/>
      </w:r>
      <w:r w:rsidRPr="00BD24AA">
        <w:rPr>
          <w:sz w:val="24"/>
        </w:rPr>
        <w:t>125 ± 10 мкм</w:t>
      </w:r>
      <w:r>
        <w:rPr>
          <w:sz w:val="24"/>
        </w:rPr>
        <w:t xml:space="preserve"> по волокну и 250 мкм по защитной оболочке;</w:t>
      </w:r>
    </w:p>
    <w:p w:rsidR="00695F01" w:rsidRDefault="00695F01" w:rsidP="006B6B0F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695F01">
        <w:rPr>
          <w:sz w:val="24"/>
        </w:rPr>
        <w:t xml:space="preserve">чувствительные элементы датчиков должен быть расположены в корпусе из высококачественной листовой стали 316 </w:t>
      </w:r>
      <w:r w:rsidRPr="00695F01">
        <w:rPr>
          <w:sz w:val="24"/>
          <w:lang w:val="en-US"/>
        </w:rPr>
        <w:t>L</w:t>
      </w:r>
      <w:r w:rsidRPr="00695F01">
        <w:rPr>
          <w:sz w:val="24"/>
        </w:rPr>
        <w:t xml:space="preserve">, конструкция и </w:t>
      </w:r>
      <w:r>
        <w:rPr>
          <w:sz w:val="24"/>
        </w:rPr>
        <w:t>способ крепления которого исключают влияние тепловых расширений объекта на измерение температуры</w:t>
      </w:r>
      <w:r w:rsidRPr="00695F01">
        <w:rPr>
          <w:sz w:val="24"/>
        </w:rPr>
        <w:t>;</w:t>
      </w:r>
    </w:p>
    <w:p w:rsidR="008C42F9" w:rsidRDefault="008C42F9" w:rsidP="00926C7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датчик монтируется на </w:t>
      </w:r>
      <w:r w:rsidRPr="00972589">
        <w:rPr>
          <w:sz w:val="24"/>
        </w:rPr>
        <w:t xml:space="preserve">внешней или внутренней поверхности каждого из </w:t>
      </w:r>
      <w:proofErr w:type="spellStart"/>
      <w:r>
        <w:rPr>
          <w:sz w:val="24"/>
        </w:rPr>
        <w:t>термокомпенсаторов</w:t>
      </w:r>
      <w:proofErr w:type="spellEnd"/>
      <w:r>
        <w:rPr>
          <w:sz w:val="24"/>
        </w:rPr>
        <w:t xml:space="preserve"> через промежуточную контактную площадку, обеспечивающую плоскую поверхность для установки датчика на скругленной поверхности объекта;</w:t>
      </w:r>
    </w:p>
    <w:p w:rsidR="00926C79" w:rsidRDefault="00695F01" w:rsidP="00926C7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крепление датчика к контактной площадке</w:t>
      </w:r>
      <w:r w:rsidR="000C2991">
        <w:rPr>
          <w:sz w:val="24"/>
        </w:rPr>
        <w:t xml:space="preserve"> осуществляется винтом </w:t>
      </w:r>
      <w:r w:rsidR="000C2991">
        <w:rPr>
          <w:sz w:val="24"/>
          <w:lang w:val="en-US"/>
        </w:rPr>
        <w:t>M</w:t>
      </w:r>
      <w:r w:rsidR="000C2991">
        <w:rPr>
          <w:sz w:val="24"/>
        </w:rPr>
        <w:t>3;</w:t>
      </w:r>
      <w:r>
        <w:rPr>
          <w:sz w:val="24"/>
        </w:rPr>
        <w:t xml:space="preserve"> </w:t>
      </w:r>
      <w:r w:rsidR="000C2991">
        <w:rPr>
          <w:sz w:val="24"/>
        </w:rPr>
        <w:t xml:space="preserve">контактная площадка </w:t>
      </w:r>
      <w:r w:rsidR="008C42F9">
        <w:rPr>
          <w:sz w:val="24"/>
        </w:rPr>
        <w:t xml:space="preserve">закрепляется на </w:t>
      </w:r>
      <w:proofErr w:type="spellStart"/>
      <w:r w:rsidR="008C42F9">
        <w:rPr>
          <w:sz w:val="24"/>
        </w:rPr>
        <w:t>термокомпенсаторе</w:t>
      </w:r>
      <w:proofErr w:type="spellEnd"/>
      <w:r w:rsidR="000C2991">
        <w:rPr>
          <w:sz w:val="24"/>
        </w:rPr>
        <w:t xml:space="preserve"> </w:t>
      </w:r>
      <w:r w:rsidR="000C2991" w:rsidRPr="00972589">
        <w:rPr>
          <w:sz w:val="24"/>
        </w:rPr>
        <w:t>с помощью точечной сварки</w:t>
      </w:r>
      <w:r w:rsidR="00926C79" w:rsidRPr="00926C79">
        <w:rPr>
          <w:sz w:val="24"/>
        </w:rPr>
        <w:t xml:space="preserve"> </w:t>
      </w:r>
      <w:r w:rsidR="00926C79">
        <w:rPr>
          <w:sz w:val="24"/>
        </w:rPr>
        <w:t xml:space="preserve">в процессе монтажа </w:t>
      </w:r>
      <w:proofErr w:type="spellStart"/>
      <w:r w:rsidR="00926C79">
        <w:rPr>
          <w:sz w:val="24"/>
        </w:rPr>
        <w:t>шинопроводов</w:t>
      </w:r>
      <w:proofErr w:type="spellEnd"/>
      <w:r w:rsidR="00926C79">
        <w:rPr>
          <w:sz w:val="24"/>
        </w:rPr>
        <w:t xml:space="preserve"> на площадке ИТЭР; эскиз расположения контактной площадки на </w:t>
      </w:r>
      <w:proofErr w:type="spellStart"/>
      <w:r w:rsidR="00926C79">
        <w:rPr>
          <w:sz w:val="24"/>
        </w:rPr>
        <w:t>термокомпенсаторах</w:t>
      </w:r>
      <w:proofErr w:type="spellEnd"/>
      <w:r w:rsidR="00926C79">
        <w:rPr>
          <w:sz w:val="24"/>
        </w:rPr>
        <w:t xml:space="preserve"> показан на рисунке </w:t>
      </w:r>
      <w:r w:rsidR="00E24780" w:rsidRPr="00E24780">
        <w:rPr>
          <w:sz w:val="24"/>
        </w:rPr>
        <w:t>8</w:t>
      </w:r>
      <w:r w:rsidR="00926C79">
        <w:rPr>
          <w:sz w:val="24"/>
        </w:rPr>
        <w:t>;</w:t>
      </w:r>
    </w:p>
    <w:p w:rsidR="006F4D58" w:rsidRDefault="00CB4A1F" w:rsidP="00E80A71">
      <w:pPr>
        <w:pStyle w:val="BodyText21"/>
        <w:spacing w:line="276" w:lineRule="auto"/>
        <w:ind w:firstLine="0"/>
        <w:jc w:val="center"/>
        <w:rPr>
          <w:sz w:val="24"/>
        </w:rPr>
      </w:pPr>
      <w:r>
        <w:rPr>
          <w:noProof/>
        </w:rPr>
        <w:drawing>
          <wp:inline distT="0" distB="0" distL="0" distR="0" wp14:anchorId="5FAAC683" wp14:editId="358E8168">
            <wp:extent cx="5710609" cy="1800000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0609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350" w:rsidRDefault="00283350" w:rsidP="00283350">
      <w:pPr>
        <w:pStyle w:val="BodyText21"/>
        <w:spacing w:after="240" w:line="276" w:lineRule="auto"/>
        <w:ind w:firstLine="0"/>
        <w:jc w:val="center"/>
        <w:rPr>
          <w:sz w:val="24"/>
        </w:rPr>
      </w:pPr>
      <w:r w:rsidRPr="00B0149A">
        <w:rPr>
          <w:sz w:val="22"/>
        </w:rPr>
        <w:t xml:space="preserve">Рисунок </w:t>
      </w:r>
      <w:r w:rsidR="00E24780" w:rsidRPr="00E24780">
        <w:rPr>
          <w:sz w:val="22"/>
        </w:rPr>
        <w:t>8</w:t>
      </w:r>
      <w:r w:rsidRPr="00B0149A">
        <w:rPr>
          <w:sz w:val="22"/>
        </w:rPr>
        <w:t xml:space="preserve"> </w:t>
      </w:r>
      <w:r>
        <w:rPr>
          <w:sz w:val="22"/>
        </w:rPr>
        <w:t>–</w:t>
      </w:r>
      <w:r w:rsidRPr="00B0149A">
        <w:rPr>
          <w:sz w:val="22"/>
        </w:rPr>
        <w:t xml:space="preserve"> </w:t>
      </w:r>
      <w:r>
        <w:rPr>
          <w:sz w:val="22"/>
        </w:rPr>
        <w:t xml:space="preserve">Установка контактной площадки на </w:t>
      </w:r>
      <w:proofErr w:type="spellStart"/>
      <w:r>
        <w:rPr>
          <w:sz w:val="22"/>
        </w:rPr>
        <w:t>термокомпенсаторах</w:t>
      </w:r>
      <w:proofErr w:type="spellEnd"/>
    </w:p>
    <w:p w:rsidR="00CB4A1F" w:rsidRDefault="00CB4A1F" w:rsidP="00695F01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материал контактной площадки </w:t>
      </w:r>
      <w:r w:rsidR="008C42F9">
        <w:rPr>
          <w:sz w:val="24"/>
        </w:rPr>
        <w:t>–</w:t>
      </w:r>
      <w:r>
        <w:rPr>
          <w:sz w:val="24"/>
        </w:rPr>
        <w:t xml:space="preserve"> </w:t>
      </w:r>
      <w:r w:rsidR="008C42F9">
        <w:rPr>
          <w:sz w:val="24"/>
        </w:rPr>
        <w:t>медь марки М</w:t>
      </w:r>
      <w:proofErr w:type="gramStart"/>
      <w:r w:rsidR="008C42F9">
        <w:rPr>
          <w:sz w:val="24"/>
        </w:rPr>
        <w:t>1</w:t>
      </w:r>
      <w:proofErr w:type="gramEnd"/>
      <w:r w:rsidR="008C42F9">
        <w:rPr>
          <w:sz w:val="24"/>
        </w:rPr>
        <w:t xml:space="preserve"> по ГОСТ 859-2001;</w:t>
      </w:r>
    </w:p>
    <w:p w:rsidR="00CB4A1F" w:rsidRDefault="00CB4A1F" w:rsidP="00695F01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датчики должны быть </w:t>
      </w:r>
      <w:proofErr w:type="spellStart"/>
      <w:r>
        <w:rPr>
          <w:sz w:val="24"/>
        </w:rPr>
        <w:t>оконцованы</w:t>
      </w:r>
      <w:proofErr w:type="spellEnd"/>
      <w:r>
        <w:rPr>
          <w:sz w:val="24"/>
        </w:rPr>
        <w:t xml:space="preserve"> оптическими разъемами: 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</w:t>
      </w:r>
      <w:r>
        <w:rPr>
          <w:sz w:val="24"/>
          <w:lang w:val="en-US"/>
        </w:rPr>
        <w:t>TF</w:t>
      </w:r>
      <w:r w:rsidRPr="00CB4A1F">
        <w:rPr>
          <w:sz w:val="24"/>
        </w:rPr>
        <w:t xml:space="preserve"> – </w:t>
      </w:r>
      <w:r>
        <w:rPr>
          <w:sz w:val="24"/>
        </w:rPr>
        <w:t xml:space="preserve">с одной стороны, 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</w:t>
      </w:r>
      <w:r>
        <w:rPr>
          <w:sz w:val="24"/>
          <w:lang w:val="en-US"/>
        </w:rPr>
        <w:t>PF</w:t>
      </w:r>
      <w:r w:rsidRPr="00CB4A1F">
        <w:rPr>
          <w:sz w:val="24"/>
        </w:rPr>
        <w:t>/</w:t>
      </w:r>
      <w:r>
        <w:rPr>
          <w:sz w:val="24"/>
          <w:lang w:val="en-US"/>
        </w:rPr>
        <w:t>CS</w:t>
      </w:r>
      <w:r w:rsidRPr="00CB4A1F">
        <w:rPr>
          <w:sz w:val="24"/>
        </w:rPr>
        <w:t xml:space="preserve"> </w:t>
      </w:r>
      <w:r>
        <w:rPr>
          <w:sz w:val="24"/>
        </w:rPr>
        <w:t xml:space="preserve">и </w:t>
      </w:r>
      <w:r>
        <w:rPr>
          <w:sz w:val="24"/>
          <w:lang w:val="en-US"/>
        </w:rPr>
        <w:t>CC</w:t>
      </w:r>
      <w:r w:rsidRPr="00CB4A1F">
        <w:rPr>
          <w:sz w:val="24"/>
        </w:rPr>
        <w:t xml:space="preserve"> – </w:t>
      </w:r>
      <w:r>
        <w:rPr>
          <w:sz w:val="24"/>
        </w:rPr>
        <w:t>с двух сторон;</w:t>
      </w:r>
    </w:p>
    <w:p w:rsidR="00695F01" w:rsidRDefault="00CB4A1F" w:rsidP="00695F01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в корпус</w:t>
      </w:r>
      <w:r w:rsidR="008C42F9">
        <w:rPr>
          <w:sz w:val="24"/>
        </w:rPr>
        <w:t>а</w:t>
      </w:r>
      <w:r>
        <w:rPr>
          <w:sz w:val="24"/>
        </w:rPr>
        <w:t xml:space="preserve"> бокс</w:t>
      </w:r>
      <w:r w:rsidR="008C42F9">
        <w:rPr>
          <w:sz w:val="24"/>
        </w:rPr>
        <w:t>ов</w:t>
      </w:r>
      <w:r>
        <w:rPr>
          <w:sz w:val="24"/>
        </w:rPr>
        <w:t xml:space="preserve"> с </w:t>
      </w:r>
      <w:proofErr w:type="spellStart"/>
      <w:r>
        <w:rPr>
          <w:sz w:val="24"/>
        </w:rPr>
        <w:t>термокомпенсаторами</w:t>
      </w:r>
      <w:proofErr w:type="spellEnd"/>
      <w:r>
        <w:rPr>
          <w:sz w:val="24"/>
        </w:rPr>
        <w:t xml:space="preserve"> должен быть установлен проходной оптический соединитель</w:t>
      </w:r>
      <w:r w:rsidR="008C42F9">
        <w:rPr>
          <w:sz w:val="24"/>
        </w:rPr>
        <w:t xml:space="preserve"> (в </w:t>
      </w:r>
      <w:proofErr w:type="spellStart"/>
      <w:r w:rsidR="008C42F9">
        <w:rPr>
          <w:sz w:val="24"/>
        </w:rPr>
        <w:t>шинопроводах</w:t>
      </w:r>
      <w:proofErr w:type="spellEnd"/>
      <w:r w:rsidR="008C42F9">
        <w:rPr>
          <w:sz w:val="24"/>
        </w:rPr>
        <w:t xml:space="preserve"> </w:t>
      </w:r>
      <w:r w:rsidR="008C42F9">
        <w:rPr>
          <w:sz w:val="24"/>
          <w:lang w:val="en-US"/>
        </w:rPr>
        <w:t>PF</w:t>
      </w:r>
      <w:r w:rsidR="008C42F9" w:rsidRPr="00CB4A1F">
        <w:rPr>
          <w:sz w:val="24"/>
        </w:rPr>
        <w:t>/</w:t>
      </w:r>
      <w:r w:rsidR="008C42F9">
        <w:rPr>
          <w:sz w:val="24"/>
          <w:lang w:val="en-US"/>
        </w:rPr>
        <w:t>CS</w:t>
      </w:r>
      <w:r w:rsidR="008C42F9" w:rsidRPr="00CB4A1F">
        <w:rPr>
          <w:sz w:val="24"/>
        </w:rPr>
        <w:t xml:space="preserve"> </w:t>
      </w:r>
      <w:r w:rsidR="008C42F9">
        <w:rPr>
          <w:sz w:val="24"/>
        </w:rPr>
        <w:t xml:space="preserve">и </w:t>
      </w:r>
      <w:r w:rsidR="008C42F9">
        <w:rPr>
          <w:sz w:val="24"/>
          <w:lang w:val="en-US"/>
        </w:rPr>
        <w:t>CC</w:t>
      </w:r>
      <w:r w:rsidR="008C42F9">
        <w:rPr>
          <w:sz w:val="24"/>
        </w:rPr>
        <w:t xml:space="preserve"> – 2 шт.)</w:t>
      </w:r>
      <w:r>
        <w:rPr>
          <w:sz w:val="24"/>
        </w:rPr>
        <w:t>, в который с внешней стороны монтируется магистральный оптический кабель, а с внутренней стороны – датчик;</w:t>
      </w:r>
    </w:p>
    <w:p w:rsidR="000A2628" w:rsidRDefault="000A2628" w:rsidP="008C42F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proofErr w:type="spellStart"/>
      <w:r w:rsidRPr="000A2628">
        <w:rPr>
          <w:sz w:val="24"/>
        </w:rPr>
        <w:t>термокомпенсаторы</w:t>
      </w:r>
      <w:proofErr w:type="spellEnd"/>
      <w:r w:rsidRPr="000A2628">
        <w:rPr>
          <w:sz w:val="24"/>
        </w:rPr>
        <w:t xml:space="preserve"> являются элементами силовой цепи, изолированной от земли на испытательное напряжение 48 кВ </w:t>
      </w:r>
      <w:r w:rsidRPr="000A2628">
        <w:rPr>
          <w:sz w:val="24"/>
          <w:lang w:val="en-US"/>
        </w:rPr>
        <w:t>DC</w:t>
      </w:r>
      <w:r w:rsidRPr="000A2628">
        <w:rPr>
          <w:sz w:val="24"/>
        </w:rPr>
        <w:t xml:space="preserve">, приложенное в течение 1 минуты, в </w:t>
      </w:r>
      <w:proofErr w:type="spellStart"/>
      <w:r w:rsidRPr="000A2628">
        <w:rPr>
          <w:sz w:val="24"/>
        </w:rPr>
        <w:lastRenderedPageBreak/>
        <w:t>шинопроводах</w:t>
      </w:r>
      <w:proofErr w:type="spellEnd"/>
      <w:r w:rsidRPr="000A2628">
        <w:rPr>
          <w:sz w:val="24"/>
        </w:rPr>
        <w:t xml:space="preserve"> </w:t>
      </w:r>
      <w:r w:rsidRPr="000A2628">
        <w:rPr>
          <w:sz w:val="24"/>
          <w:lang w:val="en-US"/>
        </w:rPr>
        <w:t>TF</w:t>
      </w:r>
      <w:r w:rsidRPr="000A2628">
        <w:rPr>
          <w:sz w:val="24"/>
        </w:rPr>
        <w:t xml:space="preserve"> и </w:t>
      </w:r>
      <w:r w:rsidRPr="000A2628">
        <w:rPr>
          <w:sz w:val="24"/>
          <w:lang w:val="en-US"/>
        </w:rPr>
        <w:t>PF</w:t>
      </w:r>
      <w:r w:rsidRPr="000A2628">
        <w:rPr>
          <w:sz w:val="24"/>
        </w:rPr>
        <w:t>/</w:t>
      </w:r>
      <w:r w:rsidRPr="000A2628">
        <w:rPr>
          <w:sz w:val="24"/>
          <w:lang w:val="en-US"/>
        </w:rPr>
        <w:t>CS</w:t>
      </w:r>
      <w:r w:rsidRPr="000A2628">
        <w:rPr>
          <w:sz w:val="24"/>
        </w:rPr>
        <w:t xml:space="preserve"> и на испытательное напряжение 6 </w:t>
      </w:r>
      <w:proofErr w:type="spellStart"/>
      <w:r w:rsidRPr="000A2628">
        <w:rPr>
          <w:sz w:val="24"/>
        </w:rPr>
        <w:t>кВ</w:t>
      </w:r>
      <w:proofErr w:type="spellEnd"/>
      <w:r w:rsidRPr="000A2628">
        <w:rPr>
          <w:sz w:val="24"/>
        </w:rPr>
        <w:t xml:space="preserve">, 50 Гц, приложенное в течение 1 минуты, в </w:t>
      </w:r>
      <w:proofErr w:type="spellStart"/>
      <w:r w:rsidRPr="000A2628">
        <w:rPr>
          <w:sz w:val="24"/>
        </w:rPr>
        <w:t>шинопроводах</w:t>
      </w:r>
      <w:proofErr w:type="spellEnd"/>
      <w:r w:rsidRPr="000A2628">
        <w:rPr>
          <w:sz w:val="24"/>
        </w:rPr>
        <w:t xml:space="preserve"> </w:t>
      </w:r>
      <w:r w:rsidRPr="000A2628">
        <w:rPr>
          <w:sz w:val="24"/>
          <w:lang w:val="en-US"/>
        </w:rPr>
        <w:t>CC</w:t>
      </w:r>
      <w:r w:rsidRPr="000A2628">
        <w:rPr>
          <w:sz w:val="24"/>
        </w:rPr>
        <w:t xml:space="preserve">; </w:t>
      </w:r>
      <w:r>
        <w:rPr>
          <w:sz w:val="24"/>
        </w:rPr>
        <w:t xml:space="preserve">поэтому </w:t>
      </w:r>
      <w:r w:rsidRPr="000A2628">
        <w:rPr>
          <w:sz w:val="24"/>
        </w:rPr>
        <w:t xml:space="preserve">расстояние по поверхности </w:t>
      </w:r>
      <w:r w:rsidR="00AC657F">
        <w:rPr>
          <w:sz w:val="24"/>
        </w:rPr>
        <w:t xml:space="preserve">оптического </w:t>
      </w:r>
      <w:r w:rsidRPr="000A2628">
        <w:rPr>
          <w:sz w:val="24"/>
        </w:rPr>
        <w:t xml:space="preserve">кабеля </w:t>
      </w:r>
      <w:r>
        <w:rPr>
          <w:sz w:val="24"/>
        </w:rPr>
        <w:t xml:space="preserve">от </w:t>
      </w:r>
      <w:r w:rsidRPr="000A2628">
        <w:rPr>
          <w:sz w:val="24"/>
        </w:rPr>
        <w:t xml:space="preserve">чувствительного элемента датчика до точки соприкосновения </w:t>
      </w:r>
      <w:r>
        <w:rPr>
          <w:sz w:val="24"/>
        </w:rPr>
        <w:t xml:space="preserve">кабеля </w:t>
      </w:r>
      <w:r w:rsidRPr="000A2628">
        <w:rPr>
          <w:sz w:val="24"/>
        </w:rPr>
        <w:t>с потенциалом земли (кожухом и</w:t>
      </w:r>
      <w:r>
        <w:rPr>
          <w:sz w:val="24"/>
        </w:rPr>
        <w:t>ли</w:t>
      </w:r>
      <w:r w:rsidRPr="000A2628">
        <w:rPr>
          <w:sz w:val="24"/>
        </w:rPr>
        <w:t xml:space="preserve"> сепаратором, идущим по оси между шинами), должно быть выбрано в соответствии с требованиями к электрической прочности изоляции </w:t>
      </w:r>
      <w:proofErr w:type="spellStart"/>
      <w:r w:rsidRPr="000A2628">
        <w:rPr>
          <w:sz w:val="24"/>
        </w:rPr>
        <w:t>шинопроводов</w:t>
      </w:r>
      <w:proofErr w:type="spellEnd"/>
      <w:r w:rsidRPr="000A2628">
        <w:rPr>
          <w:sz w:val="24"/>
        </w:rPr>
        <w:t>;</w:t>
      </w:r>
    </w:p>
    <w:p w:rsidR="008C42F9" w:rsidRPr="00972589" w:rsidRDefault="00AC657F" w:rsidP="008C42F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р</w:t>
      </w:r>
      <w:r w:rsidR="008C42F9" w:rsidRPr="00972589">
        <w:rPr>
          <w:sz w:val="24"/>
        </w:rPr>
        <w:t xml:space="preserve">асстояние по поверхности </w:t>
      </w:r>
      <w:r>
        <w:rPr>
          <w:sz w:val="24"/>
        </w:rPr>
        <w:t xml:space="preserve">оптического </w:t>
      </w:r>
      <w:r w:rsidRPr="000A2628">
        <w:rPr>
          <w:sz w:val="24"/>
        </w:rPr>
        <w:t xml:space="preserve">кабеля </w:t>
      </w:r>
      <w:r w:rsidR="008C42F9" w:rsidRPr="00972589">
        <w:rPr>
          <w:sz w:val="24"/>
        </w:rPr>
        <w:t xml:space="preserve">между двумя </w:t>
      </w:r>
      <w:r>
        <w:rPr>
          <w:sz w:val="24"/>
        </w:rPr>
        <w:t>чувствительными элементами датчика</w:t>
      </w:r>
      <w:r w:rsidR="008C42F9" w:rsidRPr="00972589">
        <w:rPr>
          <w:sz w:val="24"/>
        </w:rPr>
        <w:t xml:space="preserve">, </w:t>
      </w:r>
      <w:r>
        <w:rPr>
          <w:sz w:val="24"/>
        </w:rPr>
        <w:t xml:space="preserve">которые </w:t>
      </w:r>
      <w:r w:rsidR="008C42F9" w:rsidRPr="00972589">
        <w:rPr>
          <w:sz w:val="24"/>
        </w:rPr>
        <w:t xml:space="preserve">установлены на разных полюсах шинопровода, также должно определяться </w:t>
      </w:r>
      <w:r>
        <w:rPr>
          <w:sz w:val="24"/>
        </w:rPr>
        <w:t>в соответствии с испытательным напряжением, указанным выше;</w:t>
      </w:r>
    </w:p>
    <w:p w:rsidR="00AC657F" w:rsidRDefault="00C4401F" w:rsidP="00C4401F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оптический кабель датчика должен фиксироваться внутри корпуса бокса таким образом, чтобы не допускать случайного </w:t>
      </w:r>
      <w:r w:rsidR="00AC657F" w:rsidRPr="00972589">
        <w:rPr>
          <w:sz w:val="24"/>
        </w:rPr>
        <w:t>соприкосновени</w:t>
      </w:r>
      <w:r>
        <w:rPr>
          <w:sz w:val="24"/>
        </w:rPr>
        <w:t>я</w:t>
      </w:r>
      <w:r w:rsidR="00AC657F" w:rsidRPr="00972589">
        <w:rPr>
          <w:sz w:val="24"/>
        </w:rPr>
        <w:t xml:space="preserve"> с потенциалом земли или с противоположным потенциалом</w:t>
      </w:r>
      <w:r>
        <w:rPr>
          <w:sz w:val="24"/>
        </w:rPr>
        <w:t>;</w:t>
      </w:r>
    </w:p>
    <w:p w:rsidR="00C4401F" w:rsidRPr="00972589" w:rsidRDefault="00C4401F" w:rsidP="00E80A71">
      <w:pPr>
        <w:pStyle w:val="BodyText21"/>
        <w:numPr>
          <w:ilvl w:val="0"/>
          <w:numId w:val="3"/>
        </w:numPr>
        <w:spacing w:after="120" w:line="276" w:lineRule="auto"/>
        <w:ind w:left="714" w:hanging="357"/>
        <w:jc w:val="both"/>
        <w:rPr>
          <w:sz w:val="24"/>
        </w:rPr>
      </w:pPr>
      <w:r>
        <w:rPr>
          <w:sz w:val="24"/>
        </w:rPr>
        <w:t xml:space="preserve">конструкция датчика </w:t>
      </w:r>
      <w:r w:rsidRPr="00972589">
        <w:rPr>
          <w:sz w:val="24"/>
        </w:rPr>
        <w:t xml:space="preserve">должна учитывать </w:t>
      </w:r>
      <w:r>
        <w:rPr>
          <w:sz w:val="24"/>
        </w:rPr>
        <w:t xml:space="preserve">возможные деформации элементов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>, которые обуславливаются тепловым расширением алюминиевых проводников или действием электродинамических сил, возникающих при протекании токов короткого замыкания, величина которых может достигать 350 кА;</w:t>
      </w:r>
      <w:r w:rsidR="006B5D46">
        <w:rPr>
          <w:sz w:val="24"/>
        </w:rPr>
        <w:t xml:space="preserve"> величина деформации </w:t>
      </w:r>
      <w:proofErr w:type="spellStart"/>
      <w:r w:rsidR="006B5D46">
        <w:rPr>
          <w:sz w:val="24"/>
        </w:rPr>
        <w:t>термокомпенсаторов</w:t>
      </w:r>
      <w:proofErr w:type="spellEnd"/>
      <w:r w:rsidR="006B5D46">
        <w:rPr>
          <w:sz w:val="24"/>
        </w:rPr>
        <w:t xml:space="preserve"> при протекании тока короткого замыкания показана на рисунке </w:t>
      </w:r>
      <w:r w:rsidR="00E24780" w:rsidRPr="00E24780">
        <w:rPr>
          <w:sz w:val="24"/>
        </w:rPr>
        <w:t>9</w:t>
      </w:r>
      <w:r w:rsidR="006B5D46">
        <w:rPr>
          <w:sz w:val="24"/>
        </w:rPr>
        <w:t>;</w:t>
      </w:r>
    </w:p>
    <w:p w:rsidR="00C4401F" w:rsidRDefault="006B5D46" w:rsidP="00E80A71">
      <w:pPr>
        <w:pStyle w:val="BodyText21"/>
        <w:spacing w:line="276" w:lineRule="auto"/>
        <w:ind w:firstLine="0"/>
        <w:jc w:val="center"/>
        <w:rPr>
          <w:sz w:val="24"/>
        </w:rPr>
      </w:pPr>
      <w:r>
        <w:rPr>
          <w:noProof/>
        </w:rPr>
        <w:drawing>
          <wp:inline distT="0" distB="0" distL="0" distR="0" wp14:anchorId="37074940" wp14:editId="2D91E741">
            <wp:extent cx="5808563" cy="2664000"/>
            <wp:effectExtent l="0" t="0" r="190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318"/>
                    <a:stretch/>
                  </pic:blipFill>
                  <pic:spPr bwMode="auto">
                    <a:xfrm>
                      <a:off x="0" y="0"/>
                      <a:ext cx="5808563" cy="266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5D46" w:rsidRDefault="006B5D46" w:rsidP="006B5D46">
      <w:pPr>
        <w:pStyle w:val="BodyText21"/>
        <w:spacing w:after="240" w:line="276" w:lineRule="auto"/>
        <w:ind w:firstLine="0"/>
        <w:jc w:val="center"/>
        <w:rPr>
          <w:sz w:val="24"/>
        </w:rPr>
      </w:pPr>
      <w:r w:rsidRPr="00B0149A">
        <w:rPr>
          <w:sz w:val="22"/>
        </w:rPr>
        <w:t xml:space="preserve">Рисунок </w:t>
      </w:r>
      <w:r w:rsidR="00E24780" w:rsidRPr="00E24780">
        <w:rPr>
          <w:sz w:val="22"/>
        </w:rPr>
        <w:t>9</w:t>
      </w:r>
      <w:r w:rsidRPr="00B0149A">
        <w:rPr>
          <w:sz w:val="22"/>
        </w:rPr>
        <w:t xml:space="preserve"> </w:t>
      </w:r>
      <w:r>
        <w:rPr>
          <w:sz w:val="22"/>
        </w:rPr>
        <w:t>–</w:t>
      </w:r>
      <w:r w:rsidRPr="00B0149A">
        <w:rPr>
          <w:sz w:val="22"/>
        </w:rPr>
        <w:t xml:space="preserve"> </w:t>
      </w:r>
      <w:r>
        <w:rPr>
          <w:sz w:val="22"/>
        </w:rPr>
        <w:t xml:space="preserve">Деформация </w:t>
      </w:r>
      <w:proofErr w:type="spellStart"/>
      <w:r>
        <w:rPr>
          <w:sz w:val="22"/>
        </w:rPr>
        <w:t>термокомпенсаторов</w:t>
      </w:r>
      <w:proofErr w:type="spellEnd"/>
      <w:r>
        <w:rPr>
          <w:sz w:val="22"/>
        </w:rPr>
        <w:t xml:space="preserve"> при протекании тока короткого замыкания </w:t>
      </w:r>
      <w:r>
        <w:rPr>
          <w:sz w:val="22"/>
        </w:rPr>
        <w:br/>
        <w:t>(слева – исходное состояние, справа – деформированное)</w:t>
      </w:r>
    </w:p>
    <w:p w:rsidR="00AC657F" w:rsidRDefault="00870844" w:rsidP="00AC657F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D155B">
        <w:rPr>
          <w:sz w:val="24"/>
        </w:rPr>
        <w:t>для защиты оптического кабеля датчика допускается использовать гофрированные трубки или другие средства защиты кабелей</w:t>
      </w:r>
      <w:r w:rsidR="004D155B" w:rsidRPr="004D155B">
        <w:rPr>
          <w:sz w:val="24"/>
        </w:rPr>
        <w:t xml:space="preserve">, </w:t>
      </w:r>
      <w:r w:rsidR="004D155B">
        <w:rPr>
          <w:sz w:val="24"/>
        </w:rPr>
        <w:t xml:space="preserve">которые </w:t>
      </w:r>
      <w:r w:rsidR="00AC657F" w:rsidRPr="004D155B">
        <w:rPr>
          <w:sz w:val="24"/>
        </w:rPr>
        <w:t>необходимо подобрать по габаритам и расположить внутри кожуха шинопровода с учетом минимальн</w:t>
      </w:r>
      <w:r w:rsidR="004D155B">
        <w:rPr>
          <w:sz w:val="24"/>
        </w:rPr>
        <w:t>ого</w:t>
      </w:r>
      <w:r w:rsidR="00AC657F" w:rsidRPr="004D155B">
        <w:rPr>
          <w:sz w:val="24"/>
        </w:rPr>
        <w:t xml:space="preserve"> радиуса изгиба </w:t>
      </w:r>
      <w:r w:rsidR="004D155B">
        <w:rPr>
          <w:sz w:val="24"/>
        </w:rPr>
        <w:t>оптического кабеля</w:t>
      </w:r>
      <w:r w:rsidR="00AC657F" w:rsidRPr="004D155B">
        <w:rPr>
          <w:sz w:val="24"/>
        </w:rPr>
        <w:t>;</w:t>
      </w:r>
    </w:p>
    <w:p w:rsidR="004D155B" w:rsidRDefault="004D155B" w:rsidP="00AC657F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крепление оптического кабеля или гофрированных трубок к элементам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не должно нарушать их целостности.</w:t>
      </w:r>
    </w:p>
    <w:p w:rsidR="00870844" w:rsidRDefault="00870844" w:rsidP="00812C80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36" w:name="_Toc417462138"/>
      <w:r w:rsidRPr="00870844">
        <w:rPr>
          <w:rFonts w:ascii="Times New Roman" w:hAnsi="Times New Roman"/>
          <w:i w:val="0"/>
        </w:rPr>
        <w:t>К</w:t>
      </w:r>
      <w:r>
        <w:rPr>
          <w:rFonts w:ascii="Times New Roman" w:hAnsi="Times New Roman"/>
          <w:i w:val="0"/>
        </w:rPr>
        <w:t xml:space="preserve">онструктивные </w:t>
      </w:r>
      <w:r w:rsidR="004D155B">
        <w:rPr>
          <w:rFonts w:ascii="Times New Roman" w:hAnsi="Times New Roman"/>
          <w:i w:val="0"/>
        </w:rPr>
        <w:t xml:space="preserve">требования к </w:t>
      </w:r>
      <w:r w:rsidR="005267C1">
        <w:rPr>
          <w:rFonts w:ascii="Times New Roman" w:hAnsi="Times New Roman"/>
          <w:i w:val="0"/>
        </w:rPr>
        <w:t>линиям связи</w:t>
      </w:r>
      <w:bookmarkEnd w:id="36"/>
    </w:p>
    <w:p w:rsidR="005267C1" w:rsidRPr="005267C1" w:rsidRDefault="005267C1" w:rsidP="005267C1">
      <w:pPr>
        <w:pStyle w:val="BodyText21"/>
        <w:numPr>
          <w:ilvl w:val="0"/>
          <w:numId w:val="3"/>
        </w:numPr>
        <w:spacing w:line="276" w:lineRule="auto"/>
        <w:jc w:val="both"/>
      </w:pPr>
      <w:r>
        <w:rPr>
          <w:sz w:val="24"/>
        </w:rPr>
        <w:t xml:space="preserve">линии связи должны быть выполнены на основе </w:t>
      </w:r>
      <w:r w:rsidRPr="00BD24AA">
        <w:rPr>
          <w:sz w:val="24"/>
        </w:rPr>
        <w:t>оптического волокна</w:t>
      </w:r>
      <w:r>
        <w:rPr>
          <w:sz w:val="24"/>
        </w:rPr>
        <w:t xml:space="preserve"> </w:t>
      </w:r>
      <w:r w:rsidRPr="00BD24AA">
        <w:rPr>
          <w:sz w:val="24"/>
        </w:rPr>
        <w:t>SMF-28</w:t>
      </w:r>
      <w:r>
        <w:rPr>
          <w:sz w:val="24"/>
        </w:rPr>
        <w:t xml:space="preserve"> с</w:t>
      </w:r>
      <w:r w:rsidRPr="00BD24AA">
        <w:rPr>
          <w:sz w:val="24"/>
        </w:rPr>
        <w:t xml:space="preserve"> </w:t>
      </w:r>
      <w:r>
        <w:rPr>
          <w:sz w:val="24"/>
        </w:rPr>
        <w:t>д</w:t>
      </w:r>
      <w:r w:rsidRPr="00BD24AA">
        <w:rPr>
          <w:sz w:val="24"/>
        </w:rPr>
        <w:t>иаметр</w:t>
      </w:r>
      <w:r>
        <w:rPr>
          <w:sz w:val="24"/>
        </w:rPr>
        <w:t>ом</w:t>
      </w:r>
      <w:r w:rsidRPr="00BD24AA">
        <w:rPr>
          <w:sz w:val="24"/>
        </w:rPr>
        <w:t>125 ± 10 мкм</w:t>
      </w:r>
      <w:r>
        <w:rPr>
          <w:sz w:val="24"/>
        </w:rPr>
        <w:t xml:space="preserve"> по волокну и 250 мкм по защитной оболочке;</w:t>
      </w:r>
    </w:p>
    <w:p w:rsidR="005267C1" w:rsidRPr="0062286B" w:rsidRDefault="005267C1" w:rsidP="005267C1">
      <w:pPr>
        <w:pStyle w:val="BodyText21"/>
        <w:numPr>
          <w:ilvl w:val="0"/>
          <w:numId w:val="3"/>
        </w:numPr>
        <w:spacing w:line="276" w:lineRule="auto"/>
        <w:jc w:val="both"/>
      </w:pPr>
      <w:r>
        <w:rPr>
          <w:sz w:val="24"/>
        </w:rPr>
        <w:t xml:space="preserve">монтаж линий связи должен производиться «по месту» в процессе монтажа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на площадке ИТЭР</w:t>
      </w:r>
      <w:r w:rsidR="00077AE7">
        <w:rPr>
          <w:sz w:val="24"/>
        </w:rPr>
        <w:t>, технология монтажа оптических разъемов к магистральному кабелю должны быть разработана в рамках ОКР</w:t>
      </w:r>
      <w:r>
        <w:rPr>
          <w:sz w:val="24"/>
        </w:rPr>
        <w:t>.</w:t>
      </w:r>
    </w:p>
    <w:p w:rsidR="009F6AB9" w:rsidRPr="009F6AB9" w:rsidRDefault="009F6AB9" w:rsidP="009F6AB9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37" w:name="_Toc417462139"/>
      <w:r w:rsidRPr="009F6AB9">
        <w:rPr>
          <w:rFonts w:ascii="Times New Roman" w:hAnsi="Times New Roman"/>
          <w:i w:val="0"/>
        </w:rPr>
        <w:lastRenderedPageBreak/>
        <w:t xml:space="preserve">Характеристики </w:t>
      </w:r>
      <w:r w:rsidR="00E44831">
        <w:rPr>
          <w:rFonts w:ascii="Times New Roman" w:hAnsi="Times New Roman"/>
          <w:i w:val="0"/>
        </w:rPr>
        <w:t>подсистемы опроса ПИП и обработки данных</w:t>
      </w:r>
      <w:bookmarkEnd w:id="37"/>
    </w:p>
    <w:p w:rsidR="009F6AB9" w:rsidRPr="009F6AB9" w:rsidRDefault="009F6AB9" w:rsidP="009F6AB9">
      <w:pPr>
        <w:pStyle w:val="BodyText21"/>
        <w:spacing w:line="276" w:lineRule="auto"/>
        <w:ind w:firstLine="0"/>
        <w:jc w:val="both"/>
        <w:rPr>
          <w:sz w:val="24"/>
        </w:rPr>
      </w:pPr>
      <w:r>
        <w:rPr>
          <w:sz w:val="24"/>
        </w:rPr>
        <w:t>Технические характеристики</w:t>
      </w:r>
      <w:r w:rsidR="00E44831">
        <w:rPr>
          <w:sz w:val="24"/>
        </w:rPr>
        <w:t xml:space="preserve"> </w:t>
      </w:r>
      <w:r w:rsidR="00E44831" w:rsidRPr="00E44831">
        <w:rPr>
          <w:sz w:val="24"/>
        </w:rPr>
        <w:t>подсистемы опроса ПИП и обработки данных</w:t>
      </w:r>
      <w:r>
        <w:rPr>
          <w:sz w:val="24"/>
        </w:rPr>
        <w:t>:</w:t>
      </w:r>
    </w:p>
    <w:p w:rsidR="00B76732" w:rsidRDefault="009F6AB9" w:rsidP="009F6AB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одновременное измерение температур</w:t>
      </w:r>
      <w:r w:rsidR="00B76732">
        <w:rPr>
          <w:sz w:val="24"/>
        </w:rPr>
        <w:t>:</w:t>
      </w:r>
    </w:p>
    <w:p w:rsidR="00B76732" w:rsidRPr="00B76732" w:rsidRDefault="009F6AB9" w:rsidP="00B76732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по 24 каналам</w:t>
      </w:r>
      <w:r w:rsidR="00B76732">
        <w:rPr>
          <w:sz w:val="24"/>
        </w:rPr>
        <w:t xml:space="preserve"> </w:t>
      </w:r>
      <w:proofErr w:type="spellStart"/>
      <w:r w:rsidR="00B76732">
        <w:rPr>
          <w:sz w:val="24"/>
        </w:rPr>
        <w:t>интеррогаторов</w:t>
      </w:r>
      <w:proofErr w:type="spellEnd"/>
      <w:r w:rsidR="00B76732">
        <w:rPr>
          <w:sz w:val="24"/>
        </w:rPr>
        <w:t xml:space="preserve"> (96 каналов после мультиплексирования,</w:t>
      </w:r>
      <w:r>
        <w:rPr>
          <w:sz w:val="24"/>
        </w:rPr>
        <w:t xml:space="preserve"> в каждом из которых может быть не более 24 точек измерения</w:t>
      </w:r>
      <w:r w:rsidR="00B76732">
        <w:rPr>
          <w:sz w:val="24"/>
        </w:rPr>
        <w:t xml:space="preserve"> - </w:t>
      </w:r>
      <w:r>
        <w:rPr>
          <w:sz w:val="24"/>
        </w:rPr>
        <w:t>максимум 2304 точки)</w:t>
      </w:r>
      <w:r w:rsidR="00B76732">
        <w:rPr>
          <w:sz w:val="24"/>
        </w:rPr>
        <w:t xml:space="preserve"> в системе измерения для </w:t>
      </w:r>
      <w:proofErr w:type="spellStart"/>
      <w:r w:rsidR="00B76732">
        <w:rPr>
          <w:sz w:val="24"/>
        </w:rPr>
        <w:t>шинопроводов</w:t>
      </w:r>
      <w:proofErr w:type="spellEnd"/>
      <w:r w:rsidR="00B76732">
        <w:rPr>
          <w:sz w:val="24"/>
        </w:rPr>
        <w:t xml:space="preserve"> </w:t>
      </w:r>
      <w:r w:rsidR="00B76732">
        <w:rPr>
          <w:sz w:val="24"/>
          <w:lang w:val="en-US"/>
        </w:rPr>
        <w:t>PF</w:t>
      </w:r>
      <w:r w:rsidR="00B76732" w:rsidRPr="00B76732">
        <w:rPr>
          <w:sz w:val="24"/>
        </w:rPr>
        <w:t>/</w:t>
      </w:r>
      <w:r w:rsidR="00B76732">
        <w:rPr>
          <w:sz w:val="24"/>
          <w:lang w:val="en-US"/>
        </w:rPr>
        <w:t>CS</w:t>
      </w:r>
      <w:r w:rsidR="00B76732">
        <w:rPr>
          <w:sz w:val="24"/>
        </w:rPr>
        <w:t>;</w:t>
      </w:r>
    </w:p>
    <w:p w:rsidR="00B76732" w:rsidRPr="00B76732" w:rsidRDefault="00B76732" w:rsidP="00B76732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по 8 каналам </w:t>
      </w:r>
      <w:proofErr w:type="spellStart"/>
      <w:r>
        <w:rPr>
          <w:sz w:val="24"/>
        </w:rPr>
        <w:t>интеррогаторов</w:t>
      </w:r>
      <w:proofErr w:type="spellEnd"/>
      <w:r>
        <w:rPr>
          <w:sz w:val="24"/>
        </w:rPr>
        <w:t xml:space="preserve"> (32 канала после мультиплексирования, в каждом из которых может быть не более 16 точек измерения - максимум 512 точек) в системе измерения 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</w:t>
      </w:r>
      <w:r>
        <w:rPr>
          <w:sz w:val="24"/>
          <w:lang w:val="en-US"/>
        </w:rPr>
        <w:t>TF</w:t>
      </w:r>
      <w:r>
        <w:rPr>
          <w:sz w:val="24"/>
        </w:rPr>
        <w:t>;</w:t>
      </w:r>
    </w:p>
    <w:p w:rsidR="00B76732" w:rsidRPr="00B76732" w:rsidRDefault="00B76732" w:rsidP="00B76732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по </w:t>
      </w:r>
      <w:r w:rsidRPr="00B76732">
        <w:rPr>
          <w:sz w:val="24"/>
        </w:rPr>
        <w:t>8</w:t>
      </w:r>
      <w:r>
        <w:rPr>
          <w:sz w:val="24"/>
        </w:rPr>
        <w:t xml:space="preserve"> каналам </w:t>
      </w:r>
      <w:proofErr w:type="spellStart"/>
      <w:r>
        <w:rPr>
          <w:sz w:val="24"/>
        </w:rPr>
        <w:t>интеррогаторов</w:t>
      </w:r>
      <w:proofErr w:type="spellEnd"/>
      <w:r>
        <w:rPr>
          <w:sz w:val="24"/>
        </w:rPr>
        <w:t xml:space="preserve"> (</w:t>
      </w:r>
      <w:r w:rsidRPr="00B76732">
        <w:rPr>
          <w:sz w:val="24"/>
        </w:rPr>
        <w:t>32</w:t>
      </w:r>
      <w:r>
        <w:rPr>
          <w:sz w:val="24"/>
        </w:rPr>
        <w:t xml:space="preserve"> канала после мультиплексирования, в каждом из которых может быть не более 24 точек измерения - максимум 768 точек) в системе измерения 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</w:t>
      </w:r>
      <w:r>
        <w:rPr>
          <w:sz w:val="24"/>
          <w:lang w:val="en-US"/>
        </w:rPr>
        <w:t>CC</w:t>
      </w:r>
      <w:r>
        <w:rPr>
          <w:sz w:val="24"/>
        </w:rPr>
        <w:t>;</w:t>
      </w:r>
    </w:p>
    <w:p w:rsidR="009F6AB9" w:rsidRDefault="009F6AB9" w:rsidP="009F6AB9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частота опроса</w:t>
      </w:r>
      <w:r w:rsidR="00B76732" w:rsidRPr="00B76732">
        <w:rPr>
          <w:sz w:val="24"/>
        </w:rPr>
        <w:t xml:space="preserve"> </w:t>
      </w:r>
      <w:r w:rsidR="00B76732">
        <w:rPr>
          <w:sz w:val="24"/>
        </w:rPr>
        <w:t xml:space="preserve">всех </w:t>
      </w:r>
      <w:proofErr w:type="spellStart"/>
      <w:r w:rsidR="00B76732">
        <w:rPr>
          <w:sz w:val="24"/>
        </w:rPr>
        <w:t>интеррогаторов</w:t>
      </w:r>
      <w:proofErr w:type="spellEnd"/>
      <w:r>
        <w:rPr>
          <w:sz w:val="24"/>
        </w:rPr>
        <w:t xml:space="preserve">: </w:t>
      </w:r>
      <w:r w:rsidR="00B76732">
        <w:rPr>
          <w:sz w:val="24"/>
        </w:rPr>
        <w:t xml:space="preserve">не менее </w:t>
      </w:r>
      <w:r w:rsidR="00C97CE7">
        <w:rPr>
          <w:sz w:val="24"/>
        </w:rPr>
        <w:t>чем 0,2</w:t>
      </w:r>
      <w:r>
        <w:rPr>
          <w:sz w:val="24"/>
        </w:rPr>
        <w:t xml:space="preserve"> Гц</w:t>
      </w:r>
      <w:r w:rsidR="00B76732">
        <w:rPr>
          <w:sz w:val="24"/>
        </w:rPr>
        <w:t xml:space="preserve"> для случая самой нагруженной системы (</w:t>
      </w:r>
      <w:r w:rsidR="00B76732">
        <w:rPr>
          <w:sz w:val="24"/>
          <w:lang w:val="en-US"/>
        </w:rPr>
        <w:t>PF</w:t>
      </w:r>
      <w:r w:rsidR="00B76732" w:rsidRPr="00B76732">
        <w:rPr>
          <w:sz w:val="24"/>
        </w:rPr>
        <w:t>/</w:t>
      </w:r>
      <w:r w:rsidR="00B76732">
        <w:rPr>
          <w:sz w:val="24"/>
          <w:lang w:val="en-US"/>
        </w:rPr>
        <w:t>CS</w:t>
      </w:r>
      <w:r w:rsidR="00B76732" w:rsidRPr="00B76732">
        <w:rPr>
          <w:sz w:val="24"/>
        </w:rPr>
        <w:t>)</w:t>
      </w:r>
      <w:r>
        <w:rPr>
          <w:sz w:val="24"/>
        </w:rPr>
        <w:t>.</w:t>
      </w:r>
    </w:p>
    <w:p w:rsidR="0062286B" w:rsidRDefault="0062286B" w:rsidP="0062286B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38" w:name="_Toc417462140"/>
      <w:r w:rsidRPr="0062286B">
        <w:rPr>
          <w:rFonts w:ascii="Times New Roman" w:hAnsi="Times New Roman"/>
          <w:i w:val="0"/>
        </w:rPr>
        <w:t xml:space="preserve">Требования к системе измерения </w:t>
      </w:r>
      <w:r w:rsidRPr="00724420">
        <w:rPr>
          <w:rFonts w:ascii="Times New Roman" w:hAnsi="Times New Roman"/>
          <w:i w:val="0"/>
        </w:rPr>
        <w:t>температуры контактных соединений</w:t>
      </w:r>
      <w:bookmarkEnd w:id="38"/>
    </w:p>
    <w:p w:rsidR="00715179" w:rsidRDefault="00CF3D7B" w:rsidP="00CF3D7B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состав системы измерения </w:t>
      </w:r>
      <w:r w:rsidR="00715179">
        <w:rPr>
          <w:sz w:val="24"/>
        </w:rPr>
        <w:t xml:space="preserve">представлен </w:t>
      </w:r>
      <w:r>
        <w:rPr>
          <w:sz w:val="24"/>
        </w:rPr>
        <w:t>в разделе</w:t>
      </w:r>
      <w:r w:rsidR="00715179">
        <w:rPr>
          <w:sz w:val="24"/>
        </w:rPr>
        <w:t xml:space="preserve"> 3.1;</w:t>
      </w:r>
    </w:p>
    <w:p w:rsidR="0062286B" w:rsidRDefault="00715179" w:rsidP="00CF3D7B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должно быть разработано три варианта системы измерения температуры: для </w:t>
      </w:r>
      <w:proofErr w:type="spellStart"/>
      <w:r>
        <w:rPr>
          <w:sz w:val="24"/>
        </w:rPr>
        <w:t>шинопроводов</w:t>
      </w:r>
      <w:proofErr w:type="spellEnd"/>
      <w:r>
        <w:rPr>
          <w:sz w:val="24"/>
        </w:rPr>
        <w:t xml:space="preserve"> </w:t>
      </w:r>
      <w:r>
        <w:rPr>
          <w:sz w:val="24"/>
          <w:lang w:val="en-US"/>
        </w:rPr>
        <w:t>TF</w:t>
      </w:r>
      <w:r w:rsidRPr="00715179">
        <w:rPr>
          <w:sz w:val="24"/>
        </w:rPr>
        <w:t xml:space="preserve">, </w:t>
      </w:r>
      <w:r>
        <w:rPr>
          <w:sz w:val="24"/>
          <w:lang w:val="en-US"/>
        </w:rPr>
        <w:t>PF</w:t>
      </w:r>
      <w:r w:rsidRPr="00715179">
        <w:rPr>
          <w:sz w:val="24"/>
        </w:rPr>
        <w:t>/</w:t>
      </w:r>
      <w:r>
        <w:rPr>
          <w:sz w:val="24"/>
          <w:lang w:val="en-US"/>
        </w:rPr>
        <w:t>CS</w:t>
      </w:r>
      <w:r w:rsidRPr="00715179">
        <w:rPr>
          <w:sz w:val="24"/>
        </w:rPr>
        <w:t xml:space="preserve"> </w:t>
      </w:r>
      <w:r>
        <w:rPr>
          <w:sz w:val="24"/>
        </w:rPr>
        <w:t xml:space="preserve">и </w:t>
      </w:r>
      <w:r>
        <w:rPr>
          <w:sz w:val="24"/>
          <w:lang w:val="en-US"/>
        </w:rPr>
        <w:t>CC</w:t>
      </w:r>
      <w:r>
        <w:rPr>
          <w:sz w:val="24"/>
        </w:rPr>
        <w:t>;</w:t>
      </w:r>
    </w:p>
    <w:p w:rsidR="00715179" w:rsidRDefault="00715179" w:rsidP="00CF3D7B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для каждого варианта системы измерения температуры должна быть выпущена специализированная версия программного обеспечения;</w:t>
      </w:r>
    </w:p>
    <w:p w:rsidR="009F6AB9" w:rsidRDefault="009F6AB9" w:rsidP="009F6AB9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39" w:name="_Toc417462141"/>
      <w:r w:rsidRPr="009F6AB9">
        <w:rPr>
          <w:rFonts w:ascii="Times New Roman" w:hAnsi="Times New Roman"/>
          <w:i w:val="0"/>
        </w:rPr>
        <w:t>Требования к ПО</w:t>
      </w:r>
      <w:bookmarkEnd w:id="39"/>
    </w:p>
    <w:p w:rsidR="009F6AB9" w:rsidRDefault="009F6AB9" w:rsidP="009F6AB9">
      <w:pPr>
        <w:pStyle w:val="BodyText21"/>
        <w:spacing w:line="276" w:lineRule="auto"/>
        <w:ind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</w:t>
      </w:r>
      <w:r w:rsidRPr="009F6AB9">
        <w:rPr>
          <w:sz w:val="24"/>
        </w:rPr>
        <w:t>должно</w:t>
      </w:r>
      <w:r>
        <w:rPr>
          <w:bCs/>
          <w:sz w:val="24"/>
          <w:szCs w:val="24"/>
        </w:rPr>
        <w:t xml:space="preserve"> </w:t>
      </w:r>
      <w:r w:rsidR="00CE4E97">
        <w:rPr>
          <w:bCs/>
          <w:sz w:val="24"/>
          <w:szCs w:val="24"/>
        </w:rPr>
        <w:t>обеспечивать</w:t>
      </w:r>
      <w:r>
        <w:rPr>
          <w:bCs/>
          <w:sz w:val="24"/>
          <w:szCs w:val="24"/>
        </w:rPr>
        <w:t>:</w:t>
      </w:r>
    </w:p>
    <w:p w:rsidR="00CE4E97" w:rsidRDefault="00CE4E97" w:rsidP="00CE4E97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одновременную работу </w:t>
      </w:r>
      <w:r w:rsidR="00B76732">
        <w:rPr>
          <w:rFonts w:ascii="Times New Roman" w:hAnsi="Times New Roman"/>
          <w:bCs/>
          <w:sz w:val="24"/>
          <w:szCs w:val="24"/>
        </w:rPr>
        <w:t xml:space="preserve">с достаточным количеством </w:t>
      </w:r>
      <w:proofErr w:type="spellStart"/>
      <w:r w:rsidR="00B76732">
        <w:rPr>
          <w:rFonts w:ascii="Times New Roman" w:hAnsi="Times New Roman"/>
          <w:bCs/>
          <w:sz w:val="24"/>
          <w:szCs w:val="24"/>
        </w:rPr>
        <w:t>интеррогаторов</w:t>
      </w:r>
      <w:proofErr w:type="spellEnd"/>
      <w:r>
        <w:rPr>
          <w:rFonts w:ascii="Times New Roman" w:hAnsi="Times New Roman"/>
          <w:bCs/>
          <w:sz w:val="24"/>
          <w:szCs w:val="24"/>
        </w:rPr>
        <w:t>;</w:t>
      </w:r>
    </w:p>
    <w:p w:rsidR="00CD4E09" w:rsidRPr="00CD4E09" w:rsidRDefault="00CD4E09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конфигурирование системы измерения температуры: настройк</w:t>
      </w:r>
      <w:r w:rsidR="00CE4E97">
        <w:rPr>
          <w:rFonts w:ascii="Times New Roman" w:hAnsi="Times New Roman"/>
          <w:bCs/>
          <w:sz w:val="24"/>
          <w:szCs w:val="24"/>
        </w:rPr>
        <w:t>у</w:t>
      </w:r>
      <w:r>
        <w:rPr>
          <w:rFonts w:ascii="Times New Roman" w:hAnsi="Times New Roman"/>
          <w:bCs/>
          <w:sz w:val="24"/>
          <w:szCs w:val="24"/>
        </w:rPr>
        <w:t xml:space="preserve"> каналов, введение паспортных характеристик датчиков, </w:t>
      </w:r>
      <w:r w:rsidR="00C97CE7">
        <w:rPr>
          <w:rFonts w:ascii="Times New Roman" w:hAnsi="Times New Roman"/>
          <w:bCs/>
          <w:sz w:val="24"/>
          <w:szCs w:val="24"/>
        </w:rPr>
        <w:t>введение</w:t>
      </w:r>
      <w:r>
        <w:rPr>
          <w:rFonts w:ascii="Times New Roman" w:hAnsi="Times New Roman"/>
          <w:bCs/>
          <w:sz w:val="24"/>
          <w:szCs w:val="24"/>
        </w:rPr>
        <w:t xml:space="preserve"> порог</w:t>
      </w:r>
      <w:r w:rsidR="00C97CE7">
        <w:rPr>
          <w:rFonts w:ascii="Times New Roman" w:hAnsi="Times New Roman"/>
          <w:bCs/>
          <w:sz w:val="24"/>
          <w:szCs w:val="24"/>
        </w:rPr>
        <w:t>ов</w:t>
      </w:r>
      <w:r w:rsidR="00CE4E97">
        <w:rPr>
          <w:rFonts w:ascii="Times New Roman" w:hAnsi="Times New Roman"/>
          <w:bCs/>
          <w:sz w:val="24"/>
          <w:szCs w:val="24"/>
        </w:rPr>
        <w:t xml:space="preserve"> защит</w:t>
      </w:r>
      <w:r w:rsidR="00C97CE7">
        <w:rPr>
          <w:rFonts w:ascii="Times New Roman" w:hAnsi="Times New Roman"/>
          <w:bCs/>
          <w:sz w:val="24"/>
          <w:szCs w:val="24"/>
        </w:rPr>
        <w:t xml:space="preserve"> (единый порог на все датчики)</w:t>
      </w:r>
      <w:r>
        <w:rPr>
          <w:rFonts w:ascii="Times New Roman" w:hAnsi="Times New Roman"/>
          <w:bCs/>
          <w:sz w:val="24"/>
          <w:szCs w:val="24"/>
        </w:rPr>
        <w:t>;</w:t>
      </w:r>
      <w:r w:rsidR="00637E7B">
        <w:rPr>
          <w:rFonts w:ascii="Times New Roman" w:hAnsi="Times New Roman"/>
          <w:bCs/>
          <w:sz w:val="24"/>
          <w:szCs w:val="24"/>
        </w:rPr>
        <w:t xml:space="preserve"> конфигурирование системы должно проводиться на стадии настройки и ввода в эксплуатацию с использованием терминала, изменение конфигурации через удаленный доступ не предполагается);</w:t>
      </w:r>
    </w:p>
    <w:p w:rsidR="009F6AB9" w:rsidRDefault="009F6AB9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сбор данных с</w:t>
      </w:r>
      <w:r w:rsidR="00E8455B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C4CAF">
        <w:rPr>
          <w:rFonts w:ascii="Times New Roman" w:hAnsi="Times New Roman"/>
          <w:bCs/>
          <w:sz w:val="24"/>
          <w:szCs w:val="24"/>
        </w:rPr>
        <w:t xml:space="preserve">всех </w:t>
      </w:r>
      <w:r>
        <w:rPr>
          <w:rFonts w:ascii="Times New Roman" w:hAnsi="Times New Roman"/>
          <w:bCs/>
          <w:sz w:val="24"/>
          <w:szCs w:val="24"/>
        </w:rPr>
        <w:t>оптических датчиков температуры</w:t>
      </w:r>
      <w:r w:rsidR="00CC4CAF">
        <w:rPr>
          <w:rFonts w:ascii="Times New Roman" w:hAnsi="Times New Roman"/>
          <w:bCs/>
          <w:sz w:val="24"/>
          <w:szCs w:val="24"/>
        </w:rPr>
        <w:t xml:space="preserve"> в системе </w:t>
      </w:r>
      <w:r w:rsidR="00CD4E09">
        <w:rPr>
          <w:rFonts w:ascii="Times New Roman" w:hAnsi="Times New Roman"/>
          <w:bCs/>
          <w:sz w:val="24"/>
          <w:szCs w:val="24"/>
        </w:rPr>
        <w:t xml:space="preserve">с частотой не </w:t>
      </w:r>
      <w:r w:rsidR="00CC4CAF">
        <w:rPr>
          <w:rFonts w:ascii="Times New Roman" w:hAnsi="Times New Roman"/>
          <w:bCs/>
          <w:sz w:val="24"/>
          <w:szCs w:val="24"/>
        </w:rPr>
        <w:t>менее</w:t>
      </w:r>
      <w:proofErr w:type="gramStart"/>
      <w:r w:rsidR="00CC4CAF">
        <w:rPr>
          <w:rFonts w:ascii="Times New Roman" w:hAnsi="Times New Roman"/>
          <w:bCs/>
          <w:sz w:val="24"/>
          <w:szCs w:val="24"/>
        </w:rPr>
        <w:t>,</w:t>
      </w:r>
      <w:proofErr w:type="gramEnd"/>
      <w:r w:rsidR="00CC4CAF">
        <w:rPr>
          <w:rFonts w:ascii="Times New Roman" w:hAnsi="Times New Roman"/>
          <w:bCs/>
          <w:sz w:val="24"/>
          <w:szCs w:val="24"/>
        </w:rPr>
        <w:t xml:space="preserve"> чем </w:t>
      </w:r>
      <w:r w:rsidR="00CD4E09">
        <w:rPr>
          <w:rFonts w:ascii="Times New Roman" w:hAnsi="Times New Roman"/>
          <w:bCs/>
          <w:sz w:val="24"/>
          <w:szCs w:val="24"/>
        </w:rPr>
        <w:t>1 Гц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9F6AB9" w:rsidRDefault="009F6AB9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пересчет измеренных значений длин волн в температуру согласно паспортным характеристикам датчиков;</w:t>
      </w:r>
    </w:p>
    <w:p w:rsidR="009F6AB9" w:rsidRDefault="009F6AB9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присвоение каждому измеренному значению временной метки, </w:t>
      </w:r>
      <w:r w:rsidR="00CD4E09">
        <w:rPr>
          <w:rFonts w:ascii="Times New Roman" w:hAnsi="Times New Roman"/>
          <w:bCs/>
          <w:sz w:val="24"/>
          <w:szCs w:val="24"/>
        </w:rPr>
        <w:t xml:space="preserve">полученной </w:t>
      </w:r>
      <w:r w:rsidR="00CC4CAF">
        <w:rPr>
          <w:rFonts w:ascii="Times New Roman" w:hAnsi="Times New Roman"/>
          <w:bCs/>
          <w:sz w:val="24"/>
          <w:szCs w:val="24"/>
        </w:rPr>
        <w:t xml:space="preserve">от системы инструментальной синхронизации </w:t>
      </w:r>
      <w:r w:rsidR="00CC4CAF" w:rsidRPr="00CC4CAF">
        <w:rPr>
          <w:rFonts w:ascii="Times New Roman" w:hAnsi="Times New Roman"/>
          <w:bCs/>
          <w:sz w:val="24"/>
          <w:szCs w:val="24"/>
        </w:rPr>
        <w:t>(</w:t>
      </w:r>
      <w:proofErr w:type="gramStart"/>
      <w:r w:rsidR="00CC4CAF">
        <w:rPr>
          <w:rFonts w:ascii="Times New Roman" w:hAnsi="Times New Roman"/>
          <w:bCs/>
          <w:sz w:val="24"/>
          <w:szCs w:val="24"/>
        </w:rPr>
        <w:t>локальный</w:t>
      </w:r>
      <w:proofErr w:type="gramEnd"/>
      <w:r w:rsidR="00CC4CAF">
        <w:rPr>
          <w:rFonts w:ascii="Times New Roman" w:hAnsi="Times New Roman"/>
          <w:bCs/>
          <w:sz w:val="24"/>
          <w:szCs w:val="24"/>
        </w:rPr>
        <w:t xml:space="preserve"> </w:t>
      </w:r>
      <w:r w:rsidR="00CC4CAF">
        <w:rPr>
          <w:rFonts w:ascii="Times New Roman" w:hAnsi="Times New Roman"/>
          <w:bCs/>
          <w:sz w:val="24"/>
          <w:szCs w:val="24"/>
          <w:lang w:val="en-US"/>
        </w:rPr>
        <w:t>TCN</w:t>
      </w:r>
      <w:r w:rsidR="00CC4CAF" w:rsidRPr="00CC4CAF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CD4E09" w:rsidRDefault="00CD4E09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сравнение измеренных значений с величинами порогов, заданных </w:t>
      </w:r>
      <w:r w:rsidR="00CE4E97">
        <w:rPr>
          <w:rFonts w:ascii="Times New Roman" w:hAnsi="Times New Roman"/>
          <w:bCs/>
          <w:sz w:val="24"/>
          <w:szCs w:val="24"/>
        </w:rPr>
        <w:t>при конфигурировании</w:t>
      </w:r>
      <w:r>
        <w:rPr>
          <w:rFonts w:ascii="Times New Roman" w:hAnsi="Times New Roman"/>
          <w:bCs/>
          <w:sz w:val="24"/>
          <w:szCs w:val="24"/>
        </w:rPr>
        <w:t xml:space="preserve">, и </w:t>
      </w:r>
      <w:r w:rsidR="00CE4E97">
        <w:rPr>
          <w:rFonts w:ascii="Times New Roman" w:hAnsi="Times New Roman"/>
          <w:bCs/>
          <w:sz w:val="24"/>
          <w:szCs w:val="24"/>
        </w:rPr>
        <w:t>генерация предупреждений о превышении температурой порогового значения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CE4E97" w:rsidRDefault="00CE4E97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обработку ошибок, включая обнаружение отсутствующих датчиков;</w:t>
      </w:r>
    </w:p>
    <w:p w:rsidR="00CD4E09" w:rsidRDefault="00CE4E97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формирование блока данных и передача его по </w:t>
      </w:r>
      <w:r>
        <w:rPr>
          <w:rFonts w:ascii="Times New Roman" w:hAnsi="Times New Roman"/>
          <w:bCs/>
          <w:sz w:val="24"/>
          <w:szCs w:val="24"/>
          <w:lang w:val="en-US"/>
        </w:rPr>
        <w:t>TCP</w:t>
      </w:r>
      <w:r w:rsidRPr="00CE4E97">
        <w:rPr>
          <w:rFonts w:ascii="Times New Roman" w:hAnsi="Times New Roman"/>
          <w:bCs/>
          <w:sz w:val="24"/>
          <w:szCs w:val="24"/>
        </w:rPr>
        <w:t>/</w:t>
      </w:r>
      <w:r>
        <w:rPr>
          <w:rFonts w:ascii="Times New Roman" w:hAnsi="Times New Roman"/>
          <w:bCs/>
          <w:sz w:val="24"/>
          <w:szCs w:val="24"/>
          <w:lang w:val="en-US"/>
        </w:rPr>
        <w:t>IP</w:t>
      </w:r>
      <w:r w:rsidRPr="00CE4E9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в контроллер </w:t>
      </w:r>
      <w:proofErr w:type="spellStart"/>
      <w:r w:rsidR="00D869B3" w:rsidRPr="00D869B3">
        <w:rPr>
          <w:rFonts w:ascii="Times New Roman" w:hAnsi="Times New Roman"/>
          <w:bCs/>
          <w:sz w:val="24"/>
          <w:szCs w:val="24"/>
        </w:rPr>
        <w:t>Siemens</w:t>
      </w:r>
      <w:proofErr w:type="spellEnd"/>
      <w:r w:rsidR="00D869B3">
        <w:rPr>
          <w:rFonts w:ascii="Times New Roman" w:hAnsi="Times New Roman"/>
          <w:bCs/>
          <w:sz w:val="24"/>
          <w:szCs w:val="24"/>
        </w:rPr>
        <w:t xml:space="preserve"> </w:t>
      </w:r>
      <w:r w:rsidRPr="00CE4E97">
        <w:rPr>
          <w:rFonts w:ascii="Times New Roman" w:hAnsi="Times New Roman"/>
          <w:bCs/>
          <w:sz w:val="24"/>
          <w:szCs w:val="24"/>
        </w:rPr>
        <w:t>CPU416-5H PN/DP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9F6AB9" w:rsidRDefault="009F6AB9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визуализация полученных данных в основном поле окна пользовательской программы</w:t>
      </w:r>
      <w:r w:rsidR="00CE4E97">
        <w:rPr>
          <w:rFonts w:ascii="Times New Roman" w:hAnsi="Times New Roman"/>
          <w:bCs/>
          <w:sz w:val="24"/>
          <w:szCs w:val="24"/>
        </w:rPr>
        <w:t xml:space="preserve"> (для наладочного и тестового режима)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9F6AB9" w:rsidRDefault="00637E7B" w:rsidP="009F6AB9">
      <w:pPr>
        <w:pStyle w:val="af7"/>
        <w:numPr>
          <w:ilvl w:val="0"/>
          <w:numId w:val="19"/>
        </w:num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запись в лог-файл информации об ошибках, возникающих при работе системы.</w:t>
      </w:r>
    </w:p>
    <w:p w:rsidR="00E8455B" w:rsidRDefault="00E8455B">
      <w:pPr>
        <w:rPr>
          <w:rFonts w:eastAsia="Calibri"/>
          <w:bCs/>
          <w:szCs w:val="24"/>
          <w:lang w:eastAsia="en-US"/>
        </w:rPr>
      </w:pPr>
      <w:r>
        <w:rPr>
          <w:bCs/>
          <w:szCs w:val="24"/>
        </w:rPr>
        <w:br w:type="page"/>
      </w:r>
    </w:p>
    <w:p w:rsidR="00013FE1" w:rsidRPr="00AC2B50" w:rsidRDefault="00013FE1" w:rsidP="00812C80">
      <w:pPr>
        <w:pStyle w:val="2"/>
        <w:numPr>
          <w:ilvl w:val="1"/>
          <w:numId w:val="8"/>
        </w:numPr>
        <w:spacing w:line="276" w:lineRule="auto"/>
        <w:ind w:left="567" w:hanging="567"/>
      </w:pPr>
      <w:bookmarkStart w:id="40" w:name="_Toc417462142"/>
      <w:r w:rsidRPr="00AC2B50">
        <w:rPr>
          <w:rFonts w:ascii="Times New Roman" w:hAnsi="Times New Roman"/>
          <w:i w:val="0"/>
        </w:rPr>
        <w:lastRenderedPageBreak/>
        <w:t xml:space="preserve">Требования к конструкторской </w:t>
      </w:r>
      <w:r w:rsidR="000B4610" w:rsidRPr="00AC2B50">
        <w:rPr>
          <w:rFonts w:ascii="Times New Roman" w:hAnsi="Times New Roman"/>
          <w:i w:val="0"/>
        </w:rPr>
        <w:t xml:space="preserve">и эксплуатационной </w:t>
      </w:r>
      <w:r w:rsidRPr="00AC2B50">
        <w:rPr>
          <w:rFonts w:ascii="Times New Roman" w:hAnsi="Times New Roman"/>
          <w:i w:val="0"/>
        </w:rPr>
        <w:t>документации</w:t>
      </w:r>
      <w:bookmarkEnd w:id="40"/>
    </w:p>
    <w:p w:rsidR="00013FE1" w:rsidRPr="00AC2B50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AC2B50">
        <w:rPr>
          <w:sz w:val="24"/>
        </w:rPr>
        <w:t>разрабатываемая КД должна соответствовать требованиям ГОСТ 2.102 (ЕСКД);</w:t>
      </w:r>
    </w:p>
    <w:p w:rsidR="00013FE1" w:rsidRPr="00AC2B50" w:rsidRDefault="00474B79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AC2B50">
        <w:rPr>
          <w:sz w:val="24"/>
        </w:rPr>
        <w:t>КД должна включать:</w:t>
      </w:r>
    </w:p>
    <w:p w:rsidR="00013FE1" w:rsidRPr="00AC2B50" w:rsidRDefault="00013FE1" w:rsidP="00812C80">
      <w:pPr>
        <w:numPr>
          <w:ilvl w:val="2"/>
          <w:numId w:val="3"/>
        </w:numPr>
        <w:spacing w:line="276" w:lineRule="auto"/>
        <w:jc w:val="both"/>
      </w:pPr>
      <w:r w:rsidRPr="00AC2B50">
        <w:t>сборочные чертежи;</w:t>
      </w:r>
    </w:p>
    <w:p w:rsidR="00013FE1" w:rsidRPr="00AC2B50" w:rsidRDefault="00474B79" w:rsidP="00812C80">
      <w:pPr>
        <w:numPr>
          <w:ilvl w:val="2"/>
          <w:numId w:val="3"/>
        </w:numPr>
        <w:spacing w:line="276" w:lineRule="auto"/>
        <w:jc w:val="both"/>
      </w:pPr>
      <w:r w:rsidRPr="00AC2B50">
        <w:t>габаритны</w:t>
      </w:r>
      <w:r w:rsidR="005267C1">
        <w:t>е</w:t>
      </w:r>
      <w:r w:rsidRPr="00AC2B50">
        <w:t xml:space="preserve"> чертеж</w:t>
      </w:r>
      <w:r w:rsidR="005267C1">
        <w:t>и</w:t>
      </w:r>
      <w:r w:rsidRPr="00AC2B50">
        <w:t>;</w:t>
      </w:r>
    </w:p>
    <w:p w:rsidR="00013FE1" w:rsidRPr="00AC2B50" w:rsidRDefault="00013FE1" w:rsidP="00812C80">
      <w:pPr>
        <w:numPr>
          <w:ilvl w:val="2"/>
          <w:numId w:val="3"/>
        </w:numPr>
        <w:spacing w:line="276" w:lineRule="auto"/>
        <w:jc w:val="both"/>
      </w:pPr>
      <w:r w:rsidRPr="00AC2B50">
        <w:t>паспорт</w:t>
      </w:r>
      <w:r w:rsidR="00CE4E97">
        <w:t>а</w:t>
      </w:r>
      <w:r w:rsidRPr="00AC2B50">
        <w:t xml:space="preserve"> согласно ГОСТ 2.610;</w:t>
      </w:r>
    </w:p>
    <w:p w:rsidR="00013FE1" w:rsidRPr="00AC2B50" w:rsidRDefault="0070594E" w:rsidP="00812C80">
      <w:pPr>
        <w:numPr>
          <w:ilvl w:val="2"/>
          <w:numId w:val="3"/>
        </w:numPr>
        <w:spacing w:line="276" w:lineRule="auto"/>
        <w:jc w:val="both"/>
      </w:pPr>
      <w:r w:rsidRPr="00AC2B50">
        <w:t>ведомость ЗИП;</w:t>
      </w:r>
    </w:p>
    <w:p w:rsidR="00013FE1" w:rsidRDefault="00013FE1" w:rsidP="00812C80">
      <w:pPr>
        <w:numPr>
          <w:ilvl w:val="2"/>
          <w:numId w:val="3"/>
        </w:numPr>
        <w:spacing w:line="276" w:lineRule="auto"/>
        <w:jc w:val="both"/>
      </w:pPr>
      <w:r w:rsidRPr="00AC2B50">
        <w:t>ведомость покупных изделий;</w:t>
      </w:r>
    </w:p>
    <w:p w:rsidR="00B16468" w:rsidRDefault="00B16468" w:rsidP="00812C80">
      <w:pPr>
        <w:numPr>
          <w:ilvl w:val="2"/>
          <w:numId w:val="3"/>
        </w:numPr>
        <w:spacing w:line="276" w:lineRule="auto"/>
        <w:jc w:val="both"/>
      </w:pPr>
      <w:r>
        <w:t>технические условия;</w:t>
      </w:r>
    </w:p>
    <w:p w:rsidR="00D869B3" w:rsidRDefault="00E44831" w:rsidP="00812C80">
      <w:pPr>
        <w:numPr>
          <w:ilvl w:val="2"/>
          <w:numId w:val="3"/>
        </w:numPr>
        <w:spacing w:line="276" w:lineRule="auto"/>
        <w:jc w:val="both"/>
      </w:pPr>
      <w:r>
        <w:t>программа и методика испытаний.</w:t>
      </w:r>
    </w:p>
    <w:p w:rsidR="00E44831" w:rsidRDefault="00E44831" w:rsidP="00E44831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E44831">
        <w:rPr>
          <w:sz w:val="24"/>
        </w:rPr>
        <w:t>Эксплуатационная документация должна включать:</w:t>
      </w:r>
    </w:p>
    <w:p w:rsidR="00E44831" w:rsidRDefault="00E44831" w:rsidP="00E44831">
      <w:pPr>
        <w:numPr>
          <w:ilvl w:val="2"/>
          <w:numId w:val="3"/>
        </w:numPr>
        <w:spacing w:line="276" w:lineRule="auto"/>
        <w:jc w:val="both"/>
      </w:pPr>
      <w:r w:rsidRPr="00AC2B50">
        <w:t>руководство по эксплуатации;</w:t>
      </w:r>
    </w:p>
    <w:p w:rsidR="00E44831" w:rsidRDefault="00E44831" w:rsidP="00E44831">
      <w:pPr>
        <w:numPr>
          <w:ilvl w:val="2"/>
          <w:numId w:val="3"/>
        </w:numPr>
        <w:spacing w:line="276" w:lineRule="auto"/>
        <w:jc w:val="both"/>
      </w:pPr>
      <w:r>
        <w:t>инструкции по монтажу;</w:t>
      </w:r>
    </w:p>
    <w:p w:rsidR="00E44831" w:rsidRDefault="00E44831" w:rsidP="00E44831">
      <w:pPr>
        <w:numPr>
          <w:ilvl w:val="2"/>
          <w:numId w:val="3"/>
        </w:numPr>
        <w:spacing w:line="276" w:lineRule="auto"/>
        <w:jc w:val="both"/>
      </w:pPr>
      <w:r>
        <w:t>инструкции по настройке системы измерения;</w:t>
      </w:r>
    </w:p>
    <w:p w:rsidR="00E44831" w:rsidRDefault="00E44831" w:rsidP="00E44831">
      <w:pPr>
        <w:numPr>
          <w:ilvl w:val="2"/>
          <w:numId w:val="3"/>
        </w:numPr>
        <w:spacing w:line="276" w:lineRule="auto"/>
        <w:jc w:val="both"/>
      </w:pPr>
      <w:r>
        <w:t>руководство оператора.</w:t>
      </w:r>
    </w:p>
    <w:p w:rsidR="00013FE1" w:rsidRPr="00AC2B50" w:rsidRDefault="00013FE1" w:rsidP="00082EC0">
      <w:pPr>
        <w:pStyle w:val="BodyText21"/>
        <w:spacing w:before="120" w:line="276" w:lineRule="auto"/>
        <w:ind w:firstLine="0"/>
        <w:jc w:val="both"/>
        <w:rPr>
          <w:sz w:val="24"/>
        </w:rPr>
      </w:pPr>
      <w:r w:rsidRPr="00AC2B50">
        <w:rPr>
          <w:sz w:val="24"/>
        </w:rPr>
        <w:t xml:space="preserve">Габаритный </w:t>
      </w:r>
      <w:r w:rsidR="00EE0B0A" w:rsidRPr="00AC2B50">
        <w:rPr>
          <w:sz w:val="24"/>
        </w:rPr>
        <w:t>чертеж</w:t>
      </w:r>
      <w:r w:rsidRPr="00AC2B50">
        <w:rPr>
          <w:sz w:val="24"/>
        </w:rPr>
        <w:t xml:space="preserve">, </w:t>
      </w:r>
      <w:r w:rsidR="00B16468">
        <w:rPr>
          <w:sz w:val="24"/>
        </w:rPr>
        <w:t>руководство по эксплуатации</w:t>
      </w:r>
      <w:r w:rsidR="00D869B3">
        <w:rPr>
          <w:sz w:val="24"/>
        </w:rPr>
        <w:t xml:space="preserve">, программа и методика испытаний, а также </w:t>
      </w:r>
      <w:r w:rsidR="00CC4CAF">
        <w:rPr>
          <w:sz w:val="24"/>
        </w:rPr>
        <w:t>руководства</w:t>
      </w:r>
      <w:r w:rsidRPr="00AC2B50">
        <w:rPr>
          <w:sz w:val="24"/>
        </w:rPr>
        <w:t xml:space="preserve"> должны быть выполнены на русском и английском языках</w:t>
      </w:r>
      <w:r w:rsidR="00B86C3C" w:rsidRPr="00AC2B50">
        <w:rPr>
          <w:sz w:val="24"/>
        </w:rPr>
        <w:t xml:space="preserve"> (</w:t>
      </w:r>
      <w:r w:rsidR="00A65F40" w:rsidRPr="00AC2B50">
        <w:rPr>
          <w:sz w:val="24"/>
        </w:rPr>
        <w:t>допускается выпуск габаритного чертежа в двуязычном оформлении</w:t>
      </w:r>
      <w:r w:rsidR="00B86C3C" w:rsidRPr="00AC2B50">
        <w:rPr>
          <w:sz w:val="24"/>
        </w:rPr>
        <w:t>)</w:t>
      </w:r>
      <w:r w:rsidRPr="00AC2B50">
        <w:rPr>
          <w:sz w:val="24"/>
        </w:rPr>
        <w:t>.</w:t>
      </w:r>
    </w:p>
    <w:p w:rsidR="00294632" w:rsidRPr="002B22D1" w:rsidRDefault="00294632" w:rsidP="00082EC0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41" w:name="_Toc417462143"/>
      <w:r w:rsidRPr="002B22D1">
        <w:rPr>
          <w:rFonts w:ascii="Times New Roman" w:hAnsi="Times New Roman"/>
          <w:i w:val="0"/>
        </w:rPr>
        <w:t>Требования к испытаниям</w:t>
      </w:r>
      <w:bookmarkEnd w:id="41"/>
    </w:p>
    <w:p w:rsidR="00D869B3" w:rsidRDefault="00E44831" w:rsidP="00082EC0">
      <w:pPr>
        <w:pStyle w:val="BodyText21"/>
        <w:spacing w:line="276" w:lineRule="auto"/>
        <w:ind w:firstLine="0"/>
        <w:jc w:val="both"/>
        <w:rPr>
          <w:sz w:val="24"/>
        </w:rPr>
      </w:pPr>
      <w:r>
        <w:rPr>
          <w:sz w:val="24"/>
        </w:rPr>
        <w:t xml:space="preserve">Датчики должны пройти испытания </w:t>
      </w:r>
      <w:r w:rsidR="003F6761">
        <w:rPr>
          <w:sz w:val="24"/>
        </w:rPr>
        <w:t>по проекту</w:t>
      </w:r>
      <w:r>
        <w:rPr>
          <w:sz w:val="24"/>
        </w:rPr>
        <w:t xml:space="preserve"> ТУ. Кроме того, в</w:t>
      </w:r>
      <w:r w:rsidR="00D869B3">
        <w:rPr>
          <w:sz w:val="24"/>
        </w:rPr>
        <w:t>олоконно-оптические датчики температуры должны пройти следующие испытания:</w:t>
      </w:r>
    </w:p>
    <w:p w:rsidR="00E44831" w:rsidRDefault="00E44831" w:rsidP="00E44831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испытание на устойчивость к механически</w:t>
      </w:r>
      <w:r w:rsidR="00E80A71">
        <w:rPr>
          <w:sz w:val="24"/>
        </w:rPr>
        <w:t>м</w:t>
      </w:r>
      <w:r>
        <w:rPr>
          <w:sz w:val="24"/>
        </w:rPr>
        <w:t xml:space="preserve"> воздействиям</w:t>
      </w:r>
      <w:r w:rsidR="00E80A71">
        <w:rPr>
          <w:sz w:val="24"/>
        </w:rPr>
        <w:t>;</w:t>
      </w:r>
    </w:p>
    <w:p w:rsidR="00D869B3" w:rsidRDefault="00D869B3" w:rsidP="00D869B3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C01353">
        <w:rPr>
          <w:sz w:val="24"/>
        </w:rPr>
        <w:t>испытани</w:t>
      </w:r>
      <w:r>
        <w:rPr>
          <w:sz w:val="24"/>
        </w:rPr>
        <w:t>е</w:t>
      </w:r>
      <w:r w:rsidRPr="00C01353">
        <w:rPr>
          <w:sz w:val="24"/>
        </w:rPr>
        <w:t xml:space="preserve"> электрической прочности</w:t>
      </w:r>
      <w:r>
        <w:rPr>
          <w:sz w:val="24"/>
        </w:rPr>
        <w:t xml:space="preserve"> </w:t>
      </w:r>
      <w:r w:rsidRPr="000A2628">
        <w:rPr>
          <w:sz w:val="24"/>
        </w:rPr>
        <w:t xml:space="preserve">по поверхности </w:t>
      </w:r>
      <w:r>
        <w:rPr>
          <w:sz w:val="24"/>
        </w:rPr>
        <w:t xml:space="preserve">участка оптического </w:t>
      </w:r>
      <w:r w:rsidRPr="000A2628">
        <w:rPr>
          <w:sz w:val="24"/>
        </w:rPr>
        <w:t xml:space="preserve">кабеля </w:t>
      </w:r>
      <w:r>
        <w:rPr>
          <w:sz w:val="24"/>
        </w:rPr>
        <w:t xml:space="preserve">от </w:t>
      </w:r>
      <w:r w:rsidRPr="000A2628">
        <w:rPr>
          <w:sz w:val="24"/>
        </w:rPr>
        <w:t xml:space="preserve">чувствительного элемента датчика до точки соприкосновения </w:t>
      </w:r>
      <w:r>
        <w:rPr>
          <w:sz w:val="24"/>
        </w:rPr>
        <w:t xml:space="preserve">кабеля </w:t>
      </w:r>
      <w:r w:rsidRPr="000A2628">
        <w:rPr>
          <w:sz w:val="24"/>
        </w:rPr>
        <w:t>с потенциалом земли</w:t>
      </w:r>
      <w:r>
        <w:rPr>
          <w:sz w:val="24"/>
        </w:rPr>
        <w:t>:</w:t>
      </w:r>
    </w:p>
    <w:p w:rsidR="00D869B3" w:rsidRDefault="00D869B3" w:rsidP="00D869B3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напряжением </w:t>
      </w:r>
      <w:r w:rsidRPr="000A2628">
        <w:rPr>
          <w:sz w:val="24"/>
        </w:rPr>
        <w:t xml:space="preserve">48 кВ </w:t>
      </w:r>
      <w:r w:rsidRPr="000A2628">
        <w:rPr>
          <w:sz w:val="24"/>
          <w:lang w:val="en-US"/>
        </w:rPr>
        <w:t>DC</w:t>
      </w:r>
      <w:r w:rsidRPr="000A2628">
        <w:rPr>
          <w:sz w:val="24"/>
        </w:rPr>
        <w:t>, приложенн</w:t>
      </w:r>
      <w:r>
        <w:rPr>
          <w:sz w:val="24"/>
        </w:rPr>
        <w:t xml:space="preserve">ым </w:t>
      </w:r>
      <w:r w:rsidRPr="000A2628">
        <w:rPr>
          <w:sz w:val="24"/>
        </w:rPr>
        <w:t xml:space="preserve">в течение 1 минуты, в </w:t>
      </w:r>
      <w:proofErr w:type="spellStart"/>
      <w:r w:rsidRPr="000A2628">
        <w:rPr>
          <w:sz w:val="24"/>
        </w:rPr>
        <w:t>шинопроводах</w:t>
      </w:r>
      <w:proofErr w:type="spellEnd"/>
      <w:r w:rsidRPr="000A2628">
        <w:rPr>
          <w:sz w:val="24"/>
        </w:rPr>
        <w:t xml:space="preserve"> </w:t>
      </w:r>
      <w:r w:rsidRPr="000A2628">
        <w:rPr>
          <w:sz w:val="24"/>
          <w:lang w:val="en-US"/>
        </w:rPr>
        <w:t>TF</w:t>
      </w:r>
      <w:r w:rsidRPr="000A2628">
        <w:rPr>
          <w:sz w:val="24"/>
        </w:rPr>
        <w:t xml:space="preserve"> и </w:t>
      </w:r>
      <w:r w:rsidRPr="000A2628">
        <w:rPr>
          <w:sz w:val="24"/>
          <w:lang w:val="en-US"/>
        </w:rPr>
        <w:t>PF</w:t>
      </w:r>
      <w:r w:rsidRPr="000A2628">
        <w:rPr>
          <w:sz w:val="24"/>
        </w:rPr>
        <w:t>/</w:t>
      </w:r>
      <w:r w:rsidRPr="000A2628">
        <w:rPr>
          <w:sz w:val="24"/>
          <w:lang w:val="en-US"/>
        </w:rPr>
        <w:t>CS</w:t>
      </w:r>
      <w:r>
        <w:rPr>
          <w:sz w:val="24"/>
        </w:rPr>
        <w:t>;</w:t>
      </w:r>
    </w:p>
    <w:p w:rsidR="00D869B3" w:rsidRPr="00C01353" w:rsidRDefault="00D869B3" w:rsidP="00D869B3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 w:rsidRPr="000A2628">
        <w:rPr>
          <w:sz w:val="24"/>
        </w:rPr>
        <w:t>напряжение</w:t>
      </w:r>
      <w:r>
        <w:rPr>
          <w:sz w:val="24"/>
        </w:rPr>
        <w:t>м</w:t>
      </w:r>
      <w:r w:rsidRPr="000A2628">
        <w:rPr>
          <w:sz w:val="24"/>
        </w:rPr>
        <w:t xml:space="preserve"> 6 кВ, 50 Гц, приложенн</w:t>
      </w:r>
      <w:r>
        <w:rPr>
          <w:sz w:val="24"/>
        </w:rPr>
        <w:t>ым</w:t>
      </w:r>
      <w:r w:rsidRPr="000A2628">
        <w:rPr>
          <w:sz w:val="24"/>
        </w:rPr>
        <w:t xml:space="preserve"> в течение 1 минуты, в </w:t>
      </w:r>
      <w:proofErr w:type="spellStart"/>
      <w:r w:rsidRPr="000A2628">
        <w:rPr>
          <w:sz w:val="24"/>
        </w:rPr>
        <w:t>шинопроводах</w:t>
      </w:r>
      <w:proofErr w:type="spellEnd"/>
      <w:r w:rsidRPr="000A2628">
        <w:rPr>
          <w:sz w:val="24"/>
        </w:rPr>
        <w:t xml:space="preserve"> </w:t>
      </w:r>
      <w:r w:rsidRPr="000A2628">
        <w:rPr>
          <w:sz w:val="24"/>
          <w:lang w:val="en-US"/>
        </w:rPr>
        <w:t>CC</w:t>
      </w:r>
      <w:r w:rsidRPr="00C01353">
        <w:rPr>
          <w:sz w:val="24"/>
        </w:rPr>
        <w:t>;</w:t>
      </w:r>
    </w:p>
    <w:p w:rsidR="00D869B3" w:rsidRDefault="00D869B3" w:rsidP="00D869B3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990249">
        <w:rPr>
          <w:sz w:val="24"/>
        </w:rPr>
        <w:t>измерение сопротивления изоляции</w:t>
      </w:r>
      <w:r>
        <w:rPr>
          <w:sz w:val="24"/>
        </w:rPr>
        <w:t xml:space="preserve"> участка оптического </w:t>
      </w:r>
      <w:r w:rsidRPr="000A2628">
        <w:rPr>
          <w:sz w:val="24"/>
        </w:rPr>
        <w:t xml:space="preserve">кабеля </w:t>
      </w:r>
      <w:r>
        <w:rPr>
          <w:sz w:val="24"/>
        </w:rPr>
        <w:t xml:space="preserve">от </w:t>
      </w:r>
      <w:r w:rsidRPr="000A2628">
        <w:rPr>
          <w:sz w:val="24"/>
        </w:rPr>
        <w:t xml:space="preserve">чувствительного элемента датчика до точки соприкосновения </w:t>
      </w:r>
      <w:r>
        <w:rPr>
          <w:sz w:val="24"/>
        </w:rPr>
        <w:t xml:space="preserve">кабеля </w:t>
      </w:r>
      <w:r w:rsidRPr="000A2628">
        <w:rPr>
          <w:sz w:val="24"/>
        </w:rPr>
        <w:t>с потенциалом земли</w:t>
      </w:r>
      <w:r>
        <w:rPr>
          <w:sz w:val="24"/>
        </w:rPr>
        <w:t xml:space="preserve"> (сопротивление должно быть не менее 50 МОм для всех модификаций датчиков).</w:t>
      </w:r>
    </w:p>
    <w:p w:rsidR="005267C1" w:rsidRDefault="00D869B3" w:rsidP="00D869B3">
      <w:pPr>
        <w:pStyle w:val="BodyText21"/>
        <w:spacing w:before="240" w:line="276" w:lineRule="auto"/>
        <w:ind w:firstLine="0"/>
        <w:jc w:val="both"/>
        <w:rPr>
          <w:sz w:val="24"/>
        </w:rPr>
      </w:pPr>
      <w:r>
        <w:rPr>
          <w:sz w:val="24"/>
        </w:rPr>
        <w:t>Система измерения температуры должна пройти следующие испытания</w:t>
      </w:r>
      <w:r w:rsidR="00E44831">
        <w:rPr>
          <w:sz w:val="24"/>
        </w:rPr>
        <w:t xml:space="preserve"> по разработанной программе и методике испытаний</w:t>
      </w:r>
      <w:r>
        <w:rPr>
          <w:sz w:val="24"/>
        </w:rPr>
        <w:t>:</w:t>
      </w:r>
    </w:p>
    <w:p w:rsidR="00D869B3" w:rsidRDefault="00D869B3" w:rsidP="00D869B3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функциональные испытания:</w:t>
      </w:r>
    </w:p>
    <w:p w:rsidR="00D869B3" w:rsidRDefault="00D869B3" w:rsidP="00D869B3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в тестовом (наладочном) режиме;</w:t>
      </w:r>
    </w:p>
    <w:p w:rsidR="00D869B3" w:rsidRPr="00D869B3" w:rsidRDefault="00D869B3" w:rsidP="00D869B3">
      <w:pPr>
        <w:pStyle w:val="BodyText21"/>
        <w:numPr>
          <w:ilvl w:val="1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при работе в связке с контроллером </w:t>
      </w:r>
      <w:r>
        <w:rPr>
          <w:bCs/>
          <w:sz w:val="24"/>
          <w:szCs w:val="24"/>
          <w:lang w:val="en-US"/>
        </w:rPr>
        <w:t>Siemens</w:t>
      </w:r>
      <w:r>
        <w:rPr>
          <w:bCs/>
          <w:sz w:val="24"/>
          <w:szCs w:val="24"/>
        </w:rPr>
        <w:t xml:space="preserve"> </w:t>
      </w:r>
      <w:r w:rsidRPr="00CE4E97">
        <w:rPr>
          <w:bCs/>
          <w:sz w:val="24"/>
          <w:szCs w:val="24"/>
        </w:rPr>
        <w:t>CPU416-5H PN/DP</w:t>
      </w:r>
      <w:r w:rsidR="00E44831">
        <w:rPr>
          <w:rStyle w:val="af8"/>
          <w:bCs/>
          <w:sz w:val="24"/>
          <w:szCs w:val="24"/>
        </w:rPr>
        <w:footnoteReference w:id="2"/>
      </w:r>
      <w:r>
        <w:rPr>
          <w:bCs/>
          <w:sz w:val="24"/>
          <w:szCs w:val="24"/>
        </w:rPr>
        <w:t>.</w:t>
      </w:r>
    </w:p>
    <w:p w:rsidR="00013FE1" w:rsidRPr="00C01353" w:rsidRDefault="00013FE1" w:rsidP="00812C80">
      <w:pPr>
        <w:pStyle w:val="2"/>
        <w:numPr>
          <w:ilvl w:val="1"/>
          <w:numId w:val="8"/>
        </w:numPr>
        <w:spacing w:line="276" w:lineRule="auto"/>
        <w:ind w:left="567" w:hanging="567"/>
      </w:pPr>
      <w:bookmarkStart w:id="42" w:name="_Toc417462144"/>
      <w:r w:rsidRPr="00C01353">
        <w:rPr>
          <w:rFonts w:ascii="Times New Roman" w:hAnsi="Times New Roman"/>
          <w:i w:val="0"/>
        </w:rPr>
        <w:t>Требования надежности</w:t>
      </w:r>
      <w:bookmarkEnd w:id="42"/>
    </w:p>
    <w:p w:rsidR="00A141B8" w:rsidRDefault="00A141B8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A141B8">
        <w:rPr>
          <w:sz w:val="24"/>
        </w:rPr>
        <w:t xml:space="preserve">средний срок службы </w:t>
      </w:r>
      <w:r>
        <w:rPr>
          <w:sz w:val="24"/>
        </w:rPr>
        <w:t xml:space="preserve">разрабатываемых изделий </w:t>
      </w:r>
      <w:r w:rsidRPr="00A141B8">
        <w:rPr>
          <w:sz w:val="24"/>
        </w:rPr>
        <w:t>должен составлять не менее 20 лет, за исключением компонентов, относящихся к расходным материалам</w:t>
      </w:r>
      <w:r>
        <w:rPr>
          <w:sz w:val="24"/>
        </w:rPr>
        <w:t>;</w:t>
      </w:r>
    </w:p>
    <w:p w:rsidR="00013FE1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C01353">
        <w:rPr>
          <w:sz w:val="24"/>
        </w:rPr>
        <w:t>на протяжении срока службы оборудование должно постоянно находиться в рабочем (включенном) состоянии</w:t>
      </w:r>
      <w:r w:rsidR="00A141B8">
        <w:rPr>
          <w:sz w:val="24"/>
        </w:rPr>
        <w:t>;</w:t>
      </w:r>
    </w:p>
    <w:p w:rsidR="00A141B8" w:rsidRPr="00C01353" w:rsidRDefault="00637E7B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A141B8">
        <w:rPr>
          <w:sz w:val="24"/>
        </w:rPr>
        <w:t xml:space="preserve">гарантийный </w:t>
      </w:r>
      <w:r w:rsidR="00A141B8" w:rsidRPr="00A141B8">
        <w:rPr>
          <w:sz w:val="24"/>
        </w:rPr>
        <w:t xml:space="preserve">срок эксплуатации </w:t>
      </w:r>
      <w:r w:rsidR="00A141B8">
        <w:rPr>
          <w:sz w:val="24"/>
        </w:rPr>
        <w:t>разрабатываемых изделий</w:t>
      </w:r>
      <w:r w:rsidR="00A141B8" w:rsidRPr="00A141B8">
        <w:rPr>
          <w:sz w:val="24"/>
        </w:rPr>
        <w:t xml:space="preserve"> – не менее 3 лет со дня ввода в эксплуатацию.</w:t>
      </w:r>
    </w:p>
    <w:p w:rsidR="00013FE1" w:rsidRPr="00C01353" w:rsidRDefault="00013FE1" w:rsidP="00812C80">
      <w:pPr>
        <w:pStyle w:val="2"/>
        <w:numPr>
          <w:ilvl w:val="1"/>
          <w:numId w:val="8"/>
        </w:numPr>
        <w:spacing w:line="276" w:lineRule="auto"/>
        <w:ind w:left="567" w:hanging="567"/>
      </w:pPr>
      <w:bookmarkStart w:id="43" w:name="_Toc417462145"/>
      <w:r w:rsidRPr="00C01353">
        <w:rPr>
          <w:rFonts w:ascii="Times New Roman" w:hAnsi="Times New Roman"/>
          <w:i w:val="0"/>
        </w:rPr>
        <w:lastRenderedPageBreak/>
        <w:t>Требования к материалам и к составным частям</w:t>
      </w:r>
      <w:bookmarkEnd w:id="43"/>
    </w:p>
    <w:p w:rsidR="00013FE1" w:rsidRPr="00C01353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C01353">
        <w:rPr>
          <w:sz w:val="24"/>
        </w:rPr>
        <w:t>используемые материалы и комплектующие должны иметь сертификаты соответствия (</w:t>
      </w:r>
      <w:r w:rsidRPr="00C01353">
        <w:rPr>
          <w:sz w:val="24"/>
          <w:lang w:val="en-US"/>
        </w:rPr>
        <w:t>CE</w:t>
      </w:r>
      <w:r w:rsidRPr="00C01353">
        <w:rPr>
          <w:sz w:val="24"/>
        </w:rPr>
        <w:t xml:space="preserve"> </w:t>
      </w:r>
      <w:r w:rsidRPr="00C01353">
        <w:rPr>
          <w:sz w:val="24"/>
          <w:lang w:val="en-US"/>
        </w:rPr>
        <w:t>Approvals</w:t>
      </w:r>
      <w:r w:rsidRPr="00C01353">
        <w:rPr>
          <w:sz w:val="24"/>
        </w:rPr>
        <w:t xml:space="preserve">, </w:t>
      </w:r>
      <w:r w:rsidRPr="00C01353">
        <w:rPr>
          <w:sz w:val="24"/>
          <w:lang w:val="en-US"/>
        </w:rPr>
        <w:t>IEC</w:t>
      </w:r>
      <w:r w:rsidRPr="00C01353">
        <w:rPr>
          <w:sz w:val="24"/>
        </w:rPr>
        <w:t xml:space="preserve"> 60664, </w:t>
      </w:r>
      <w:r w:rsidRPr="00C01353">
        <w:rPr>
          <w:sz w:val="24"/>
          <w:lang w:val="en-US"/>
        </w:rPr>
        <w:t>EN</w:t>
      </w:r>
      <w:r w:rsidRPr="00C01353">
        <w:rPr>
          <w:sz w:val="24"/>
        </w:rPr>
        <w:t xml:space="preserve"> 50178, </w:t>
      </w:r>
      <w:r w:rsidRPr="00C01353">
        <w:rPr>
          <w:sz w:val="24"/>
          <w:lang w:val="en-US"/>
        </w:rPr>
        <w:t>IEC</w:t>
      </w:r>
      <w:r w:rsidRPr="00C01353">
        <w:rPr>
          <w:sz w:val="24"/>
        </w:rPr>
        <w:t xml:space="preserve"> 62103, </w:t>
      </w:r>
      <w:r w:rsidRPr="00C01353">
        <w:rPr>
          <w:sz w:val="24"/>
          <w:lang w:val="en-US"/>
        </w:rPr>
        <w:t>IEC</w:t>
      </w:r>
      <w:r w:rsidRPr="00C01353">
        <w:rPr>
          <w:sz w:val="24"/>
        </w:rPr>
        <w:t xml:space="preserve"> 60255</w:t>
      </w:r>
      <w:r w:rsidR="00637E7B">
        <w:rPr>
          <w:sz w:val="24"/>
        </w:rPr>
        <w:t xml:space="preserve"> и т.д.</w:t>
      </w:r>
      <w:r w:rsidRPr="00C01353">
        <w:rPr>
          <w:sz w:val="24"/>
        </w:rPr>
        <w:t>);</w:t>
      </w:r>
    </w:p>
    <w:p w:rsidR="00013FE1" w:rsidRPr="00C01353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C01353">
        <w:rPr>
          <w:sz w:val="24"/>
        </w:rPr>
        <w:t xml:space="preserve">при конструировании необходимо применять </w:t>
      </w:r>
      <w:proofErr w:type="spellStart"/>
      <w:r w:rsidRPr="00C01353">
        <w:rPr>
          <w:sz w:val="24"/>
        </w:rPr>
        <w:t>безгалогеновые</w:t>
      </w:r>
      <w:proofErr w:type="spellEnd"/>
      <w:r w:rsidRPr="00C01353">
        <w:rPr>
          <w:sz w:val="24"/>
        </w:rPr>
        <w:t xml:space="preserve"> материалы.</w:t>
      </w:r>
    </w:p>
    <w:p w:rsidR="00013FE1" w:rsidRPr="00C01353" w:rsidRDefault="00013FE1" w:rsidP="00812C80">
      <w:pPr>
        <w:pStyle w:val="2"/>
        <w:numPr>
          <w:ilvl w:val="1"/>
          <w:numId w:val="8"/>
        </w:numPr>
        <w:spacing w:line="276" w:lineRule="auto"/>
        <w:ind w:left="567" w:hanging="567"/>
        <w:rPr>
          <w:rFonts w:ascii="Times New Roman" w:hAnsi="Times New Roman"/>
          <w:i w:val="0"/>
        </w:rPr>
      </w:pPr>
      <w:bookmarkStart w:id="44" w:name="_Toc417462146"/>
      <w:r w:rsidRPr="00C01353">
        <w:rPr>
          <w:rFonts w:ascii="Times New Roman" w:hAnsi="Times New Roman"/>
          <w:i w:val="0"/>
        </w:rPr>
        <w:t>Требования по предельным нагрузкам факторов внешней среды</w:t>
      </w:r>
      <w:bookmarkEnd w:id="44"/>
    </w:p>
    <w:p w:rsidR="00013FE1" w:rsidRDefault="00376B28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датчики температуры и система измерения в целом</w:t>
      </w:r>
      <w:r w:rsidR="00013FE1" w:rsidRPr="00C01353">
        <w:rPr>
          <w:sz w:val="24"/>
        </w:rPr>
        <w:t xml:space="preserve"> предназначен</w:t>
      </w:r>
      <w:r>
        <w:rPr>
          <w:sz w:val="24"/>
        </w:rPr>
        <w:t>ы</w:t>
      </w:r>
      <w:r w:rsidR="00013FE1" w:rsidRPr="00C01353">
        <w:rPr>
          <w:sz w:val="24"/>
        </w:rPr>
        <w:t xml:space="preserve"> для эксплуатации в закрытом помещении, в среде, не содержащей токопроводящую пыль и едкие пары, разрушающе действующие на металлы и изоляцию, температура окружающего воздуха от +5 до +35</w:t>
      </w:r>
      <w:proofErr w:type="gramStart"/>
      <w:r w:rsidR="00013FE1" w:rsidRPr="00C01353">
        <w:rPr>
          <w:sz w:val="24"/>
        </w:rPr>
        <w:sym w:font="Symbol" w:char="F0B0"/>
      </w:r>
      <w:r w:rsidR="00013FE1" w:rsidRPr="00C01353">
        <w:rPr>
          <w:sz w:val="24"/>
        </w:rPr>
        <w:t>С</w:t>
      </w:r>
      <w:proofErr w:type="gramEnd"/>
      <w:r w:rsidR="00013FE1" w:rsidRPr="00C01353">
        <w:rPr>
          <w:sz w:val="24"/>
        </w:rPr>
        <w:t>, относительная влажность воздуха не более 80 %;</w:t>
      </w:r>
    </w:p>
    <w:p w:rsidR="00A141B8" w:rsidRDefault="00A141B8" w:rsidP="00A141B8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разрабатываемые изделия </w:t>
      </w:r>
      <w:r w:rsidRPr="00A141B8">
        <w:rPr>
          <w:sz w:val="24"/>
        </w:rPr>
        <w:t>должн</w:t>
      </w:r>
      <w:r>
        <w:rPr>
          <w:sz w:val="24"/>
        </w:rPr>
        <w:t>ы</w:t>
      </w:r>
      <w:r w:rsidRPr="00A141B8">
        <w:rPr>
          <w:sz w:val="24"/>
        </w:rPr>
        <w:t xml:space="preserve"> выдерживать механические воздействия с ускорениями 1g в горизонтальном направлении и 2g в вертикальном направлении</w:t>
      </w:r>
      <w:r>
        <w:rPr>
          <w:sz w:val="24"/>
        </w:rPr>
        <w:t>;</w:t>
      </w:r>
    </w:p>
    <w:p w:rsidR="00013FE1" w:rsidRDefault="00892050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C01353">
        <w:rPr>
          <w:sz w:val="24"/>
        </w:rPr>
        <w:t>те</w:t>
      </w:r>
      <w:r w:rsidR="00013FE1" w:rsidRPr="00C01353">
        <w:rPr>
          <w:sz w:val="24"/>
        </w:rPr>
        <w:t xml:space="preserve">мпература хранения от -15 до +60º </w:t>
      </w:r>
      <w:r w:rsidR="00013FE1" w:rsidRPr="00C01353">
        <w:rPr>
          <w:sz w:val="24"/>
          <w:lang w:val="en-US"/>
        </w:rPr>
        <w:t>C</w:t>
      </w:r>
      <w:r w:rsidR="00013FE1" w:rsidRPr="00C01353">
        <w:rPr>
          <w:sz w:val="24"/>
        </w:rPr>
        <w:t>.</w:t>
      </w:r>
    </w:p>
    <w:p w:rsidR="00013FE1" w:rsidRPr="00211B0D" w:rsidRDefault="00013FE1" w:rsidP="00812C80">
      <w:pPr>
        <w:pStyle w:val="2"/>
        <w:numPr>
          <w:ilvl w:val="1"/>
          <w:numId w:val="8"/>
        </w:numPr>
        <w:ind w:left="567" w:hanging="567"/>
      </w:pPr>
      <w:bookmarkStart w:id="45" w:name="_Toc417462147"/>
      <w:r w:rsidRPr="00211B0D">
        <w:rPr>
          <w:rFonts w:ascii="Times New Roman" w:hAnsi="Times New Roman"/>
          <w:i w:val="0"/>
        </w:rPr>
        <w:t>Требования технического обслуживания и ремонта</w:t>
      </w:r>
      <w:bookmarkEnd w:id="45"/>
    </w:p>
    <w:p w:rsidR="00013FE1" w:rsidRPr="00211B0D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211B0D">
        <w:rPr>
          <w:sz w:val="24"/>
        </w:rPr>
        <w:t xml:space="preserve">конструкцией </w:t>
      </w:r>
      <w:r w:rsidR="00A141B8">
        <w:rPr>
          <w:sz w:val="24"/>
        </w:rPr>
        <w:t xml:space="preserve">изделий </w:t>
      </w:r>
      <w:r w:rsidRPr="00211B0D">
        <w:rPr>
          <w:sz w:val="24"/>
        </w:rPr>
        <w:t>должн</w:t>
      </w:r>
      <w:r w:rsidR="00A141B8">
        <w:rPr>
          <w:sz w:val="24"/>
        </w:rPr>
        <w:t>о</w:t>
      </w:r>
      <w:r w:rsidRPr="00211B0D">
        <w:rPr>
          <w:sz w:val="24"/>
        </w:rPr>
        <w:t xml:space="preserve"> быть обеспечен</w:t>
      </w:r>
      <w:r w:rsidR="00376B28">
        <w:rPr>
          <w:sz w:val="24"/>
        </w:rPr>
        <w:t>о удобство монтажа</w:t>
      </w:r>
    </w:p>
    <w:p w:rsidR="00013FE1" w:rsidRPr="00211B0D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211B0D">
        <w:rPr>
          <w:sz w:val="24"/>
        </w:rPr>
        <w:t xml:space="preserve">конструкцией и маркировкой </w:t>
      </w:r>
      <w:r w:rsidR="00211B0D" w:rsidRPr="00211B0D">
        <w:rPr>
          <w:sz w:val="24"/>
        </w:rPr>
        <w:t xml:space="preserve">датчиков </w:t>
      </w:r>
      <w:r w:rsidR="00376B28">
        <w:rPr>
          <w:sz w:val="24"/>
        </w:rPr>
        <w:t xml:space="preserve">температуры </w:t>
      </w:r>
      <w:r w:rsidRPr="00211B0D">
        <w:rPr>
          <w:sz w:val="24"/>
        </w:rPr>
        <w:t>должна быть обеспечен</w:t>
      </w:r>
      <w:r w:rsidR="00376B28">
        <w:rPr>
          <w:sz w:val="24"/>
        </w:rPr>
        <w:t>ы</w:t>
      </w:r>
      <w:r w:rsidRPr="00211B0D">
        <w:rPr>
          <w:sz w:val="24"/>
        </w:rPr>
        <w:t xml:space="preserve"> однозначность сборки</w:t>
      </w:r>
      <w:r w:rsidR="00376B28">
        <w:rPr>
          <w:sz w:val="24"/>
        </w:rPr>
        <w:t xml:space="preserve"> и удобство </w:t>
      </w:r>
      <w:r w:rsidRPr="00211B0D">
        <w:rPr>
          <w:sz w:val="24"/>
        </w:rPr>
        <w:t>монтажа и подключения разъёмов;</w:t>
      </w:r>
    </w:p>
    <w:p w:rsidR="00013FE1" w:rsidRPr="00480D08" w:rsidRDefault="00013FE1" w:rsidP="00812C80">
      <w:pPr>
        <w:pStyle w:val="2"/>
        <w:numPr>
          <w:ilvl w:val="1"/>
          <w:numId w:val="8"/>
        </w:numPr>
        <w:ind w:left="567" w:hanging="567"/>
      </w:pPr>
      <w:bookmarkStart w:id="46" w:name="_Toc417462148"/>
      <w:r w:rsidRPr="00480D08">
        <w:rPr>
          <w:rFonts w:ascii="Times New Roman" w:hAnsi="Times New Roman"/>
          <w:i w:val="0"/>
        </w:rPr>
        <w:t>Требования к маркировке</w:t>
      </w:r>
      <w:bookmarkEnd w:id="46"/>
    </w:p>
    <w:p w:rsidR="00013FE1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 xml:space="preserve">маркировка </w:t>
      </w:r>
      <w:r w:rsidR="00480D08" w:rsidRPr="00480D08">
        <w:rPr>
          <w:sz w:val="24"/>
        </w:rPr>
        <w:t xml:space="preserve">датчиков </w:t>
      </w:r>
      <w:r w:rsidRPr="00480D08">
        <w:rPr>
          <w:sz w:val="24"/>
        </w:rPr>
        <w:t>должна соответствовать</w:t>
      </w:r>
      <w:r w:rsidR="00E8455B">
        <w:rPr>
          <w:sz w:val="24"/>
        </w:rPr>
        <w:t xml:space="preserve"> </w:t>
      </w:r>
      <w:r w:rsidRPr="00480D08">
        <w:rPr>
          <w:sz w:val="24"/>
        </w:rPr>
        <w:t>ГОСТ 18620-86;</w:t>
      </w:r>
    </w:p>
    <w:p w:rsidR="00B16468" w:rsidRDefault="00B16468" w:rsidP="00B16468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маркировочные данные должны быть выполнены только на английском языке;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маркировка должна содержать следующие данные, характеризующие изделие:</w:t>
      </w:r>
    </w:p>
    <w:p w:rsidR="00013FE1" w:rsidRPr="00480D08" w:rsidRDefault="00013FE1" w:rsidP="00812C80">
      <w:pPr>
        <w:pStyle w:val="a7"/>
        <w:numPr>
          <w:ilvl w:val="2"/>
          <w:numId w:val="7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наименование вида изделия (условное наименование) и (или) обозначение типа изделия;</w:t>
      </w:r>
    </w:p>
    <w:p w:rsidR="00013FE1" w:rsidRPr="00480D08" w:rsidRDefault="00013FE1" w:rsidP="00812C80">
      <w:pPr>
        <w:pStyle w:val="a7"/>
        <w:numPr>
          <w:ilvl w:val="2"/>
          <w:numId w:val="7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дату изготовления;</w:t>
      </w:r>
    </w:p>
    <w:p w:rsidR="00013FE1" w:rsidRPr="00480D08" w:rsidRDefault="00013FE1" w:rsidP="00812C80">
      <w:pPr>
        <w:pStyle w:val="a7"/>
        <w:numPr>
          <w:ilvl w:val="2"/>
          <w:numId w:val="7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товарный знак или наименование предприятия – изготовителя;</w:t>
      </w:r>
    </w:p>
    <w:p w:rsidR="00013FE1" w:rsidRDefault="00B16468" w:rsidP="00812C80">
      <w:pPr>
        <w:pStyle w:val="a7"/>
        <w:numPr>
          <w:ilvl w:val="2"/>
          <w:numId w:val="7"/>
        </w:numPr>
        <w:spacing w:line="276" w:lineRule="auto"/>
        <w:jc w:val="both"/>
        <w:rPr>
          <w:sz w:val="24"/>
        </w:rPr>
      </w:pPr>
      <w:r>
        <w:rPr>
          <w:sz w:val="24"/>
        </w:rPr>
        <w:t>серийный</w:t>
      </w:r>
      <w:r w:rsidR="00013FE1" w:rsidRPr="00480D08">
        <w:rPr>
          <w:sz w:val="24"/>
        </w:rPr>
        <w:t xml:space="preserve"> номер;</w:t>
      </w:r>
    </w:p>
    <w:p w:rsidR="00013FE1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маркировка должна наноситься непосредственно на изделие, табличку, ярлык или этикетку;</w:t>
      </w:r>
    </w:p>
    <w:p w:rsidR="00013FE1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место нанесения маркировки должно быть доступно для обзора и прочтения при монтаже и эксплуатации;</w:t>
      </w:r>
    </w:p>
    <w:p w:rsidR="00B16468" w:rsidRPr="00480D08" w:rsidRDefault="00B16468" w:rsidP="00B16468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на каждый чувствительный элемент в датчике должен быть нанесен порядковый номер;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 xml:space="preserve">размеры маркировочных знаков </w:t>
      </w:r>
      <w:r w:rsidR="00B16468">
        <w:rPr>
          <w:sz w:val="24"/>
        </w:rPr>
        <w:t>для датчика в целом и для чувствительных элементов</w:t>
      </w:r>
      <w:r w:rsidRPr="00480D08">
        <w:rPr>
          <w:sz w:val="24"/>
        </w:rPr>
        <w:t xml:space="preserve"> должны выбираться в зависимости от размеров</w:t>
      </w:r>
      <w:r w:rsidR="00B16468">
        <w:rPr>
          <w:sz w:val="24"/>
        </w:rPr>
        <w:t xml:space="preserve"> изделий</w:t>
      </w:r>
      <w:r w:rsidRPr="00480D08">
        <w:rPr>
          <w:sz w:val="24"/>
        </w:rPr>
        <w:t>, на котор</w:t>
      </w:r>
      <w:r w:rsidR="00B16468">
        <w:rPr>
          <w:sz w:val="24"/>
        </w:rPr>
        <w:t>ые наносится маркировка</w:t>
      </w:r>
      <w:r w:rsidRPr="00480D08">
        <w:rPr>
          <w:sz w:val="24"/>
        </w:rPr>
        <w:t>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маркировка может выполняться с рельефным или плоским изображением, рельефное изображение является предпочтительным, для табличек – обязательным;</w:t>
      </w:r>
    </w:p>
    <w:p w:rsidR="00013FE1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маркировка не должна приводить к изменению геометрической формы изделия, нарушению взаимодействия изделий друг с другом и их взаимозаменяемости;</w:t>
      </w:r>
    </w:p>
    <w:p w:rsidR="00B16468" w:rsidRPr="00480D08" w:rsidRDefault="00B16468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маркировка не должна перекрываться крепежными или фиксирующими элементами изделия;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маркировка должна удовлетворять эстетическим и эргономическим требованиям, предъявляемым к изделию, не ухудшать его внешний вид и надёжность в работе;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надписи и знаки маркировочных данных выполняют шрифтом по ГОСТ 2.304, ГОСТ 26.008, ГОСТ 26.020, ГОСТ 3489.2, ГОСТ 3489.8;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lastRenderedPageBreak/>
        <w:t xml:space="preserve">способ нанесения маркировки должен обеспечивать её качество, </w:t>
      </w:r>
      <w:proofErr w:type="spellStart"/>
      <w:r w:rsidRPr="00480D08">
        <w:rPr>
          <w:sz w:val="24"/>
        </w:rPr>
        <w:t>нестираемость</w:t>
      </w:r>
      <w:proofErr w:type="spellEnd"/>
      <w:r w:rsidRPr="00480D08">
        <w:rPr>
          <w:sz w:val="24"/>
        </w:rPr>
        <w:t xml:space="preserve"> в процессе эксплуатации, транспортирова</w:t>
      </w:r>
      <w:r w:rsidR="00B16468">
        <w:rPr>
          <w:sz w:val="24"/>
        </w:rPr>
        <w:t>ния и хранения;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 xml:space="preserve">маркировка, </w:t>
      </w:r>
      <w:r w:rsidR="0024382B" w:rsidRPr="00480D08">
        <w:rPr>
          <w:sz w:val="24"/>
        </w:rPr>
        <w:t>должна быть контрастной к поверхности</w:t>
      </w:r>
      <w:r w:rsidR="005B4367" w:rsidRPr="00480D08">
        <w:rPr>
          <w:sz w:val="24"/>
        </w:rPr>
        <w:t>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маркировка должна быть чёткой и разборчивой;</w:t>
      </w:r>
    </w:p>
    <w:p w:rsidR="00013FE1" w:rsidRPr="00480D08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 xml:space="preserve">маркировка должна быть устойчивой к воздействию механических и климатических факторов, к топливу, маслам, </w:t>
      </w:r>
      <w:proofErr w:type="spellStart"/>
      <w:r w:rsidRPr="00480D08">
        <w:rPr>
          <w:sz w:val="24"/>
        </w:rPr>
        <w:t>спирто</w:t>
      </w:r>
      <w:proofErr w:type="spellEnd"/>
      <w:r w:rsidRPr="00480D08">
        <w:rPr>
          <w:sz w:val="24"/>
        </w:rPr>
        <w:t>-бензиновой смеси, рабочим растворам и агрессивным средам;</w:t>
      </w:r>
    </w:p>
    <w:p w:rsidR="00013FE1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480D08">
        <w:rPr>
          <w:sz w:val="24"/>
        </w:rPr>
        <w:t>маркировка должна оставаться стойкой и прочной в течение всего срока эксплуатации и хранения изделия в условиях и режимах, установленных в ТЗ</w:t>
      </w:r>
      <w:r w:rsidR="00914DE2" w:rsidRPr="00480D08">
        <w:rPr>
          <w:sz w:val="24"/>
        </w:rPr>
        <w:t>.</w:t>
      </w:r>
    </w:p>
    <w:p w:rsidR="00013FE1" w:rsidRPr="00DC45B6" w:rsidRDefault="00013FE1" w:rsidP="00812C80">
      <w:pPr>
        <w:pStyle w:val="2"/>
        <w:numPr>
          <w:ilvl w:val="1"/>
          <w:numId w:val="8"/>
        </w:numPr>
        <w:ind w:left="567" w:hanging="567"/>
      </w:pPr>
      <w:bookmarkStart w:id="47" w:name="_Toc417462149"/>
      <w:r w:rsidRPr="00DC45B6">
        <w:rPr>
          <w:rFonts w:ascii="Times New Roman" w:hAnsi="Times New Roman"/>
          <w:i w:val="0"/>
        </w:rPr>
        <w:t>Требования к упаковке</w:t>
      </w:r>
      <w:bookmarkEnd w:id="47"/>
    </w:p>
    <w:p w:rsidR="00013FE1" w:rsidRPr="00B16468" w:rsidRDefault="00B16468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упаковка каждого изделия </w:t>
      </w:r>
      <w:r w:rsidR="00013FE1" w:rsidRPr="00B16468">
        <w:rPr>
          <w:sz w:val="24"/>
        </w:rPr>
        <w:t>должна обеспеч</w:t>
      </w:r>
      <w:r>
        <w:rPr>
          <w:sz w:val="24"/>
        </w:rPr>
        <w:t>ивать</w:t>
      </w:r>
      <w:r w:rsidR="00013FE1" w:rsidRPr="00B16468">
        <w:rPr>
          <w:sz w:val="24"/>
        </w:rPr>
        <w:t xml:space="preserve"> возможность транспортирования любым видом транспорта;</w:t>
      </w:r>
    </w:p>
    <w:p w:rsidR="00013FE1" w:rsidRPr="00DC45B6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DC45B6">
        <w:rPr>
          <w:sz w:val="24"/>
        </w:rPr>
        <w:t>срок хранения – 5 лет, запасных частей, инструмента и принадлежностей – 10 лет со дня отгрузки с предприятия-изготовителя;</w:t>
      </w:r>
    </w:p>
    <w:p w:rsidR="00013FE1" w:rsidRDefault="00013FE1" w:rsidP="00812C80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DC45B6">
        <w:rPr>
          <w:sz w:val="24"/>
        </w:rPr>
        <w:t>условия хранения – 2(с) по ГОСТ 15150-69. п. 10.1.</w:t>
      </w:r>
    </w:p>
    <w:p w:rsidR="00A141B8" w:rsidRPr="00A141B8" w:rsidRDefault="00A141B8" w:rsidP="00A141B8">
      <w:pPr>
        <w:pStyle w:val="2"/>
        <w:numPr>
          <w:ilvl w:val="1"/>
          <w:numId w:val="8"/>
        </w:numPr>
        <w:ind w:left="567" w:hanging="567"/>
        <w:rPr>
          <w:rFonts w:ascii="Times New Roman" w:hAnsi="Times New Roman"/>
          <w:i w:val="0"/>
        </w:rPr>
      </w:pPr>
      <w:bookmarkStart w:id="48" w:name="_Toc417462150"/>
      <w:r w:rsidRPr="00A141B8">
        <w:rPr>
          <w:rFonts w:ascii="Times New Roman" w:hAnsi="Times New Roman"/>
          <w:i w:val="0"/>
        </w:rPr>
        <w:t>Требования по метрологическому обеспечению</w:t>
      </w:r>
      <w:bookmarkEnd w:id="48"/>
    </w:p>
    <w:p w:rsidR="00A141B8" w:rsidRPr="00A141B8" w:rsidRDefault="00A141B8" w:rsidP="00A141B8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A141B8">
        <w:rPr>
          <w:sz w:val="24"/>
        </w:rPr>
        <w:t>Технические характеристики средств испытаний и измерений должны быть достаточными для подтверждения соответствия испытываем</w:t>
      </w:r>
      <w:r>
        <w:rPr>
          <w:sz w:val="24"/>
        </w:rPr>
        <w:t>ых</w:t>
      </w:r>
      <w:r w:rsidRPr="00A141B8">
        <w:rPr>
          <w:sz w:val="24"/>
        </w:rPr>
        <w:t xml:space="preserve"> издели</w:t>
      </w:r>
      <w:r>
        <w:rPr>
          <w:sz w:val="24"/>
        </w:rPr>
        <w:t>й</w:t>
      </w:r>
      <w:r w:rsidRPr="00A141B8">
        <w:rPr>
          <w:sz w:val="24"/>
        </w:rPr>
        <w:t xml:space="preserve"> требованиям настоящего ТЗ.</w:t>
      </w:r>
    </w:p>
    <w:p w:rsidR="008E7DE8" w:rsidRPr="009A69D1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49" w:name="_Toc417462151"/>
      <w:r w:rsidRPr="009A69D1">
        <w:rPr>
          <w:rFonts w:ascii="Times New Roman" w:hAnsi="Times New Roman"/>
          <w:i w:val="0"/>
        </w:rPr>
        <w:t>ИСХОДНЫЕ ДАННЫЕ ДЛЯ ВЫПОЛНЕНИЯ РАБОТЫ</w:t>
      </w:r>
      <w:bookmarkStart w:id="50" w:name="_Toc402193044"/>
      <w:bookmarkEnd w:id="49"/>
      <w:bookmarkEnd w:id="50"/>
    </w:p>
    <w:p w:rsidR="00A141B8" w:rsidRDefault="00A141B8" w:rsidP="002C5E62">
      <w:pPr>
        <w:tabs>
          <w:tab w:val="left" w:pos="4128"/>
        </w:tabs>
        <w:spacing w:after="120" w:line="276" w:lineRule="auto"/>
        <w:jc w:val="both"/>
      </w:pPr>
      <w:r>
        <w:t>В рамках ОКР должны быть проведены работы по адаптации ПО, разработанного ранее по договору с ООО ИП «НЦВО-</w:t>
      </w:r>
      <w:proofErr w:type="spellStart"/>
      <w:r>
        <w:t>Фотоника</w:t>
      </w:r>
      <w:proofErr w:type="spellEnd"/>
      <w:r>
        <w:t xml:space="preserve">», </w:t>
      </w:r>
      <w:r w:rsidR="00CF0E2A">
        <w:t xml:space="preserve">под три варианта исполнения системы измерения температуры: для </w:t>
      </w:r>
      <w:proofErr w:type="spellStart"/>
      <w:r w:rsidR="00CF0E2A">
        <w:t>шинопроводов</w:t>
      </w:r>
      <w:proofErr w:type="spellEnd"/>
      <w:r w:rsidR="00CF0E2A">
        <w:t xml:space="preserve"> </w:t>
      </w:r>
      <w:r w:rsidR="00CF0E2A">
        <w:rPr>
          <w:lang w:val="en-US"/>
        </w:rPr>
        <w:t>TF</w:t>
      </w:r>
      <w:r w:rsidR="00CF0E2A" w:rsidRPr="00715179">
        <w:t xml:space="preserve">, </w:t>
      </w:r>
      <w:r w:rsidR="00CF0E2A">
        <w:rPr>
          <w:lang w:val="en-US"/>
        </w:rPr>
        <w:t>PF</w:t>
      </w:r>
      <w:r w:rsidR="00CF0E2A" w:rsidRPr="00715179">
        <w:t>/</w:t>
      </w:r>
      <w:r w:rsidR="00CF0E2A">
        <w:rPr>
          <w:lang w:val="en-US"/>
        </w:rPr>
        <w:t>CS</w:t>
      </w:r>
      <w:r w:rsidR="00CF0E2A" w:rsidRPr="00715179">
        <w:t xml:space="preserve"> </w:t>
      </w:r>
      <w:r w:rsidR="00CF0E2A">
        <w:t xml:space="preserve">и </w:t>
      </w:r>
      <w:r w:rsidR="00CF0E2A">
        <w:rPr>
          <w:lang w:val="en-US"/>
        </w:rPr>
        <w:t>CC</w:t>
      </w:r>
      <w:r w:rsidR="00CF0E2A">
        <w:t>.</w:t>
      </w:r>
    </w:p>
    <w:p w:rsidR="008E7DE8" w:rsidRPr="009A69D1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51" w:name="_Toc417462152"/>
      <w:r w:rsidRPr="009A69D1">
        <w:rPr>
          <w:rFonts w:ascii="Times New Roman" w:hAnsi="Times New Roman"/>
          <w:i w:val="0"/>
        </w:rPr>
        <w:t>ТРЕБОВАНИЯ К ТЕХНИЧЕСКИМ РЕЗУЛЬТАТАМ РАБОТЫ</w:t>
      </w:r>
      <w:bookmarkStart w:id="52" w:name="_Toc402193047"/>
      <w:bookmarkEnd w:id="51"/>
      <w:bookmarkEnd w:id="52"/>
    </w:p>
    <w:p w:rsidR="000908A6" w:rsidRDefault="000908A6" w:rsidP="00812C80">
      <w:pPr>
        <w:pStyle w:val="2"/>
        <w:numPr>
          <w:ilvl w:val="1"/>
          <w:numId w:val="8"/>
        </w:numPr>
        <w:spacing w:before="0"/>
        <w:ind w:left="567" w:hanging="567"/>
        <w:rPr>
          <w:rFonts w:ascii="Times New Roman" w:hAnsi="Times New Roman"/>
          <w:i w:val="0"/>
        </w:rPr>
      </w:pPr>
      <w:bookmarkStart w:id="53" w:name="_Toc417462153"/>
      <w:r w:rsidRPr="00DC45B6">
        <w:rPr>
          <w:rFonts w:ascii="Times New Roman" w:hAnsi="Times New Roman"/>
          <w:i w:val="0"/>
        </w:rPr>
        <w:t xml:space="preserve">Основные требования к </w:t>
      </w:r>
      <w:r w:rsidR="00CD73E9">
        <w:rPr>
          <w:rFonts w:ascii="Times New Roman" w:hAnsi="Times New Roman"/>
          <w:i w:val="0"/>
        </w:rPr>
        <w:t>результатам</w:t>
      </w:r>
      <w:r w:rsidRPr="00DC45B6">
        <w:rPr>
          <w:rFonts w:ascii="Times New Roman" w:hAnsi="Times New Roman"/>
          <w:i w:val="0"/>
        </w:rPr>
        <w:t xml:space="preserve"> работы</w:t>
      </w:r>
      <w:bookmarkEnd w:id="53"/>
    </w:p>
    <w:p w:rsidR="00E8455B" w:rsidRDefault="00CD73E9" w:rsidP="00E8455B">
      <w:r>
        <w:t>В процессе выполнения работ по ОКР должны быть созданы:</w:t>
      </w:r>
    </w:p>
    <w:p w:rsidR="00CD73E9" w:rsidRPr="00B8041E" w:rsidRDefault="00CD73E9" w:rsidP="00B8041E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B8041E">
        <w:rPr>
          <w:sz w:val="24"/>
        </w:rPr>
        <w:t xml:space="preserve">конструкция </w:t>
      </w:r>
      <w:proofErr w:type="spellStart"/>
      <w:r w:rsidRPr="00B8041E">
        <w:rPr>
          <w:sz w:val="24"/>
        </w:rPr>
        <w:t>волоконно</w:t>
      </w:r>
      <w:proofErr w:type="spellEnd"/>
      <w:r w:rsidRPr="00B8041E">
        <w:rPr>
          <w:sz w:val="24"/>
        </w:rPr>
        <w:t xml:space="preserve"> оптических датчиков температуры в трех исполнениях;</w:t>
      </w:r>
    </w:p>
    <w:p w:rsidR="00CD73E9" w:rsidRPr="00B8041E" w:rsidRDefault="00CD73E9" w:rsidP="00B8041E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B8041E">
        <w:rPr>
          <w:sz w:val="24"/>
        </w:rPr>
        <w:t>конструкция линий связи;</w:t>
      </w:r>
    </w:p>
    <w:p w:rsidR="00CD73E9" w:rsidRPr="00B8041E" w:rsidRDefault="00CD73E9" w:rsidP="00B8041E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B8041E">
        <w:rPr>
          <w:sz w:val="24"/>
        </w:rPr>
        <w:t>технология монтажа датчиков температуры и линий связи на объекте;</w:t>
      </w:r>
    </w:p>
    <w:p w:rsidR="00CD73E9" w:rsidRPr="00B8041E" w:rsidRDefault="000C5395" w:rsidP="00B8041E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B8041E">
        <w:rPr>
          <w:sz w:val="24"/>
        </w:rPr>
        <w:t>технические условия на датчики температуры;</w:t>
      </w:r>
    </w:p>
    <w:p w:rsidR="00B8041E" w:rsidRPr="00B8041E" w:rsidRDefault="00B8041E" w:rsidP="00B8041E">
      <w:pPr>
        <w:pStyle w:val="BodyText21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B8041E">
        <w:rPr>
          <w:sz w:val="24"/>
        </w:rPr>
        <w:t>прототипы датчиков температуры и линий связи;</w:t>
      </w:r>
    </w:p>
    <w:p w:rsidR="00B8041E" w:rsidRPr="00B8041E" w:rsidRDefault="00B8041E" w:rsidP="0097352C">
      <w:pPr>
        <w:pStyle w:val="BodyText21"/>
        <w:numPr>
          <w:ilvl w:val="0"/>
          <w:numId w:val="3"/>
        </w:numPr>
        <w:spacing w:after="120" w:line="276" w:lineRule="auto"/>
        <w:ind w:left="714" w:hanging="357"/>
        <w:jc w:val="both"/>
        <w:rPr>
          <w:sz w:val="24"/>
        </w:rPr>
      </w:pPr>
      <w:r w:rsidRPr="00B8041E">
        <w:rPr>
          <w:sz w:val="24"/>
        </w:rPr>
        <w:t>программное обеспечение для трех вариантов системы измерения;</w:t>
      </w:r>
    </w:p>
    <w:p w:rsidR="000908A6" w:rsidRPr="00C01353" w:rsidRDefault="000908A6" w:rsidP="00812C80">
      <w:pPr>
        <w:pStyle w:val="2"/>
        <w:numPr>
          <w:ilvl w:val="1"/>
          <w:numId w:val="8"/>
        </w:numPr>
        <w:spacing w:before="120"/>
        <w:ind w:left="567" w:hanging="567"/>
        <w:rPr>
          <w:rFonts w:ascii="Times New Roman" w:hAnsi="Times New Roman"/>
          <w:i w:val="0"/>
        </w:rPr>
      </w:pPr>
      <w:bookmarkStart w:id="54" w:name="_Toc417462154"/>
      <w:r w:rsidRPr="00C01353">
        <w:rPr>
          <w:rFonts w:ascii="Times New Roman" w:hAnsi="Times New Roman"/>
          <w:i w:val="0"/>
        </w:rPr>
        <w:t>Внедрение результатов работы</w:t>
      </w:r>
      <w:bookmarkEnd w:id="54"/>
    </w:p>
    <w:p w:rsidR="00E8455B" w:rsidRPr="00C01353" w:rsidRDefault="00E8455B" w:rsidP="00E8455B">
      <w:pPr>
        <w:tabs>
          <w:tab w:val="left" w:pos="4128"/>
        </w:tabs>
        <w:spacing w:after="120" w:line="276" w:lineRule="auto"/>
        <w:jc w:val="both"/>
      </w:pPr>
      <w:r>
        <w:t xml:space="preserve">Разрабатываемая </w:t>
      </w:r>
      <w:r w:rsidR="0056223E">
        <w:t>система измерения</w:t>
      </w:r>
      <w:r w:rsidR="000908A6" w:rsidRPr="00C01353">
        <w:t xml:space="preserve"> </w:t>
      </w:r>
      <w:r w:rsidRPr="00511BB9">
        <w:t xml:space="preserve">будет </w:t>
      </w:r>
      <w:r>
        <w:t>использоваться</w:t>
      </w:r>
      <w:r w:rsidR="00CD73E9">
        <w:t xml:space="preserve"> в</w:t>
      </w:r>
      <w:r w:rsidRPr="00511BB9">
        <w:t xml:space="preserve"> систем</w:t>
      </w:r>
      <w:r w:rsidR="00CD73E9">
        <w:t>е</w:t>
      </w:r>
      <w:r w:rsidRPr="00511BB9">
        <w:t xml:space="preserve"> </w:t>
      </w:r>
      <w:r>
        <w:t>электро</w:t>
      </w:r>
      <w:r w:rsidRPr="00511BB9">
        <w:t xml:space="preserve">питания сверхпроводящих </w:t>
      </w:r>
      <w:r>
        <w:t xml:space="preserve">обмоток магнитной </w:t>
      </w:r>
      <w:r w:rsidRPr="00511BB9">
        <w:t>систем</w:t>
      </w:r>
      <w:r>
        <w:t xml:space="preserve">ы </w:t>
      </w:r>
      <w:proofErr w:type="spellStart"/>
      <w:r>
        <w:t>токамака</w:t>
      </w:r>
      <w:proofErr w:type="spellEnd"/>
      <w:r w:rsidRPr="00511BB9">
        <w:t xml:space="preserve"> ИТЭР</w:t>
      </w:r>
      <w:r w:rsidR="00CD73E9">
        <w:t>.</w:t>
      </w:r>
    </w:p>
    <w:p w:rsidR="000908A6" w:rsidRPr="00C01353" w:rsidRDefault="000908A6" w:rsidP="00812C80">
      <w:pPr>
        <w:pStyle w:val="2"/>
        <w:numPr>
          <w:ilvl w:val="1"/>
          <w:numId w:val="8"/>
        </w:numPr>
        <w:spacing w:before="120"/>
        <w:ind w:left="567" w:hanging="567"/>
        <w:rPr>
          <w:rFonts w:ascii="Times New Roman" w:hAnsi="Times New Roman"/>
          <w:i w:val="0"/>
        </w:rPr>
      </w:pPr>
      <w:bookmarkStart w:id="55" w:name="_Toc417462155"/>
      <w:r w:rsidRPr="00C01353">
        <w:rPr>
          <w:rFonts w:ascii="Times New Roman" w:hAnsi="Times New Roman"/>
          <w:i w:val="0"/>
        </w:rPr>
        <w:t>Используемая нормативная документация</w:t>
      </w:r>
      <w:bookmarkEnd w:id="55"/>
    </w:p>
    <w:p w:rsidR="000908A6" w:rsidRPr="00874D19" w:rsidRDefault="000908A6" w:rsidP="001E35C2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2.102-68 Единая система конструкторской документации. Виды и комплектность</w:t>
      </w:r>
      <w:r w:rsidR="00874D19" w:rsidRPr="00874D19">
        <w:rPr>
          <w:iCs/>
          <w:szCs w:val="24"/>
        </w:rPr>
        <w:t xml:space="preserve"> </w:t>
      </w:r>
      <w:r w:rsidRPr="00C01353">
        <w:rPr>
          <w:iCs/>
          <w:szCs w:val="24"/>
        </w:rPr>
        <w:t>конструкторских документов</w:t>
      </w:r>
      <w:r w:rsidR="00874D19" w:rsidRPr="00874D19">
        <w:rPr>
          <w:iCs/>
          <w:szCs w:val="24"/>
        </w:rPr>
        <w:t>.</w:t>
      </w:r>
    </w:p>
    <w:p w:rsidR="000908A6" w:rsidRPr="00550662" w:rsidRDefault="000908A6" w:rsidP="001E35C2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2.103-68 Единая система конструкторской документации. Стадии разработки</w:t>
      </w:r>
      <w:r w:rsidR="00874D19" w:rsidRPr="00550662">
        <w:rPr>
          <w:iCs/>
          <w:szCs w:val="24"/>
        </w:rPr>
        <w:t>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2.106-96 Единая система конструкторской документации. Текстовые документы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2.118-73 Единая система конструкторской документации Техническое</w:t>
      </w:r>
      <w:r w:rsidR="00874D19" w:rsidRPr="00874D19">
        <w:rPr>
          <w:iCs/>
          <w:szCs w:val="24"/>
        </w:rPr>
        <w:t xml:space="preserve"> </w:t>
      </w:r>
      <w:r w:rsidRPr="00C01353">
        <w:rPr>
          <w:iCs/>
          <w:szCs w:val="24"/>
        </w:rPr>
        <w:t>предложение.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2.119-73 Единая система конструкторской документации. Эскизный проект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2.120-73 Единая система конструкторской документации. Технический проект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lastRenderedPageBreak/>
        <w:t>ГОСТ Р 15.201-2000 Система разработки и постановки продукции на производство.</w:t>
      </w:r>
      <w:r w:rsidR="00874D19" w:rsidRPr="00874D19">
        <w:rPr>
          <w:iCs/>
          <w:szCs w:val="24"/>
        </w:rPr>
        <w:t xml:space="preserve"> </w:t>
      </w:r>
      <w:r w:rsidRPr="00C01353">
        <w:rPr>
          <w:iCs/>
          <w:szCs w:val="24"/>
        </w:rPr>
        <w:t>Продукция производственно-технического назначения. Порядок разработки и постановки</w:t>
      </w:r>
      <w:r w:rsidR="00874D19" w:rsidRPr="00874D19">
        <w:rPr>
          <w:iCs/>
          <w:szCs w:val="24"/>
        </w:rPr>
        <w:t xml:space="preserve"> </w:t>
      </w:r>
      <w:r w:rsidRPr="00C01353">
        <w:rPr>
          <w:iCs/>
          <w:szCs w:val="24"/>
        </w:rPr>
        <w:t>продукции на производство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ОСТ 95 18-2001 «Порядок проведения научно-исследовательских и опытно-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конструкторских работ. Основные положения»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ОПБ-88/97 Общие положения обеспечения безопасности атомных станций.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НП-071-06 Правила оценки соответствия оборудования, комплектующих, материалов и</w:t>
      </w:r>
      <w:r w:rsidR="00874D19" w:rsidRPr="00874D19">
        <w:rPr>
          <w:iCs/>
          <w:szCs w:val="24"/>
        </w:rPr>
        <w:t xml:space="preserve"> </w:t>
      </w:r>
      <w:r w:rsidRPr="00C01353">
        <w:rPr>
          <w:iCs/>
          <w:szCs w:val="24"/>
        </w:rPr>
        <w:t>полуфабрикатов, поставляемых на объекты использования атомной энергии.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2.304-81 Единая система конструкторской документации. Шрифты чертежные.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18620-86 Изделия электротехнические. Маркировка.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18690-82 Кабели, провода, шнуры и кабельная арматура. Маркировка, упаковка, транспортирование и хранение.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26.008-85 Шрифты для надписей, наносимых методом гравирования. Исполнительные размеры.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26.020-80 Шрифты для средств измерений и автоматизации. Начертания и основные размеры.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3489.2-71 Шрифты типографские. Гарнитура Журнальная рубленая (для алфавитов на русской и латинской графических основах). Назначение. Рисунок. Линия шрифта. Емкость.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3489.8-71 Шрифты типографские. Гарнитура Агат (для алфавитов на русской графической основе). Назначение. Рисунок. Линия шрифта. Емкость.</w:t>
      </w:r>
    </w:p>
    <w:p w:rsidR="000908A6" w:rsidRPr="00C01353" w:rsidRDefault="000908A6" w:rsidP="00724C54">
      <w:pPr>
        <w:autoSpaceDE w:val="0"/>
        <w:autoSpaceDN w:val="0"/>
        <w:adjustRightInd w:val="0"/>
        <w:spacing w:line="276" w:lineRule="auto"/>
        <w:jc w:val="both"/>
        <w:rPr>
          <w:iCs/>
          <w:szCs w:val="24"/>
        </w:rPr>
      </w:pPr>
      <w:r w:rsidRPr="00C01353">
        <w:rPr>
          <w:iCs/>
          <w:szCs w:val="24"/>
        </w:rPr>
        <w:t>ГОСТ 15150-69 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среды.</w:t>
      </w:r>
    </w:p>
    <w:p w:rsidR="008E7DE8" w:rsidRPr="009A69D1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56" w:name="_Toc417462156"/>
      <w:r w:rsidRPr="009A69D1">
        <w:rPr>
          <w:rFonts w:ascii="Times New Roman" w:hAnsi="Times New Roman"/>
          <w:i w:val="0"/>
        </w:rPr>
        <w:t>ТРЕБОВАНИЯ И УСЛОВИЯ К РАЗРАБОТКЕ</w:t>
      </w:r>
      <w:r w:rsidR="008704F2" w:rsidRPr="009A69D1">
        <w:rPr>
          <w:rFonts w:ascii="Times New Roman" w:hAnsi="Times New Roman"/>
          <w:i w:val="0"/>
        </w:rPr>
        <w:t xml:space="preserve"> </w:t>
      </w:r>
      <w:r w:rsidRPr="009A69D1">
        <w:rPr>
          <w:rFonts w:ascii="Times New Roman" w:hAnsi="Times New Roman"/>
          <w:i w:val="0"/>
        </w:rPr>
        <w:t>ПРИРОДООХРАННЫХ МЕР И МЕРОПРИЯТИЙ</w:t>
      </w:r>
      <w:bookmarkStart w:id="57" w:name="_Toc402193051"/>
      <w:bookmarkEnd w:id="56"/>
      <w:bookmarkEnd w:id="57"/>
    </w:p>
    <w:p w:rsidR="0097352C" w:rsidRPr="0097352C" w:rsidRDefault="0097352C" w:rsidP="0097352C">
      <w:pPr>
        <w:autoSpaceDE w:val="0"/>
        <w:autoSpaceDN w:val="0"/>
        <w:adjustRightInd w:val="0"/>
        <w:spacing w:after="120" w:line="276" w:lineRule="auto"/>
        <w:jc w:val="both"/>
      </w:pPr>
      <w:r>
        <w:t xml:space="preserve">Разрабатываемые изделия </w:t>
      </w:r>
      <w:r w:rsidRPr="0097352C">
        <w:t>не должны выделять агрессивные и легко воспламеняющиеся газы и аэрозоли при хранении, транспортировании и эксплуатации.</w:t>
      </w:r>
    </w:p>
    <w:p w:rsidR="0097352C" w:rsidRPr="0097352C" w:rsidRDefault="0097352C" w:rsidP="0097352C">
      <w:pPr>
        <w:autoSpaceDE w:val="0"/>
        <w:autoSpaceDN w:val="0"/>
        <w:adjustRightInd w:val="0"/>
        <w:spacing w:after="120" w:line="276" w:lineRule="auto"/>
        <w:jc w:val="both"/>
      </w:pPr>
      <w:r>
        <w:t xml:space="preserve">Разрабатываемые изделия </w:t>
      </w:r>
      <w:r w:rsidRPr="0097352C">
        <w:t>не должны представлять опасности для окружающей среды.</w:t>
      </w:r>
      <w:r>
        <w:br/>
        <w:t>Н</w:t>
      </w:r>
      <w:r w:rsidRPr="0097352C">
        <w:t>е допускается использование галогеносодержащих материалов</w:t>
      </w:r>
      <w:r>
        <w:t xml:space="preserve"> в конструкции изделий</w:t>
      </w:r>
      <w:r w:rsidRPr="0097352C">
        <w:t>.</w:t>
      </w:r>
    </w:p>
    <w:p w:rsidR="008E7DE8" w:rsidRPr="009A69D1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58" w:name="_Toc417462157"/>
      <w:r w:rsidRPr="009A69D1">
        <w:rPr>
          <w:rFonts w:ascii="Times New Roman" w:hAnsi="Times New Roman"/>
          <w:i w:val="0"/>
        </w:rPr>
        <w:t>ТРЕБОВАНИЯ К КАЧЕСТВУ ВЫПОЛНЕНИЯ РАБОТ</w:t>
      </w:r>
      <w:bookmarkStart w:id="59" w:name="_Toc402193052"/>
      <w:bookmarkEnd w:id="58"/>
      <w:bookmarkEnd w:id="59"/>
    </w:p>
    <w:p w:rsidR="0097352C" w:rsidRDefault="0097352C" w:rsidP="0097352C">
      <w:pPr>
        <w:autoSpaceDE w:val="0"/>
        <w:autoSpaceDN w:val="0"/>
        <w:adjustRightInd w:val="0"/>
        <w:spacing w:after="120" w:line="23" w:lineRule="atLeast"/>
        <w:jc w:val="both"/>
      </w:pPr>
      <w:r w:rsidRPr="0097352C">
        <w:t>Работы должны выполняться в соответствии с нормативной документацией п. 5.</w:t>
      </w:r>
      <w:r w:rsidR="0075245E" w:rsidRPr="0075245E">
        <w:t>3</w:t>
      </w:r>
      <w:r w:rsidRPr="0097352C">
        <w:t>. данного технического задания.</w:t>
      </w:r>
    </w:p>
    <w:p w:rsidR="0097352C" w:rsidRPr="00C01353" w:rsidRDefault="0097352C" w:rsidP="0097352C">
      <w:pPr>
        <w:autoSpaceDE w:val="0"/>
        <w:autoSpaceDN w:val="0"/>
        <w:adjustRightInd w:val="0"/>
        <w:spacing w:after="120" w:line="23" w:lineRule="atLeast"/>
        <w:jc w:val="both"/>
        <w:rPr>
          <w:iCs/>
          <w:szCs w:val="24"/>
        </w:rPr>
      </w:pPr>
      <w:r w:rsidRPr="00C01353">
        <w:rPr>
          <w:iCs/>
          <w:szCs w:val="24"/>
        </w:rPr>
        <w:t>До начала выполнения работ по разработке КД Исполнитель должен предоставить следующие документы:</w:t>
      </w:r>
    </w:p>
    <w:p w:rsidR="0097352C" w:rsidRPr="0097352C" w:rsidRDefault="0097352C" w:rsidP="0097352C">
      <w:pPr>
        <w:pStyle w:val="BodyText21"/>
        <w:numPr>
          <w:ilvl w:val="0"/>
          <w:numId w:val="3"/>
        </w:numPr>
        <w:spacing w:after="120" w:line="23" w:lineRule="atLeast"/>
        <w:jc w:val="both"/>
        <w:rPr>
          <w:sz w:val="24"/>
        </w:rPr>
      </w:pPr>
      <w:r w:rsidRPr="0097352C">
        <w:rPr>
          <w:sz w:val="24"/>
        </w:rPr>
        <w:t>описание системы менеджмента качества Исполнителя;</w:t>
      </w:r>
    </w:p>
    <w:p w:rsidR="0097352C" w:rsidRPr="0097352C" w:rsidRDefault="0097352C" w:rsidP="0097352C">
      <w:pPr>
        <w:pStyle w:val="BodyText21"/>
        <w:numPr>
          <w:ilvl w:val="0"/>
          <w:numId w:val="3"/>
        </w:numPr>
        <w:spacing w:after="120" w:line="23" w:lineRule="atLeast"/>
        <w:jc w:val="both"/>
        <w:rPr>
          <w:sz w:val="24"/>
        </w:rPr>
      </w:pPr>
      <w:r w:rsidRPr="0097352C">
        <w:rPr>
          <w:sz w:val="24"/>
        </w:rPr>
        <w:t>план качества</w:t>
      </w:r>
      <w:r w:rsidR="0075245E">
        <w:rPr>
          <w:sz w:val="24"/>
        </w:rPr>
        <w:t xml:space="preserve"> </w:t>
      </w:r>
      <w:r w:rsidRPr="0097352C">
        <w:rPr>
          <w:sz w:val="24"/>
        </w:rPr>
        <w:t xml:space="preserve">– в соответствии с требованиями </w:t>
      </w:r>
      <w:r w:rsidR="0075245E">
        <w:rPr>
          <w:sz w:val="24"/>
        </w:rPr>
        <w:t>документа</w:t>
      </w:r>
      <w:r w:rsidRPr="0097352C">
        <w:rPr>
          <w:sz w:val="24"/>
        </w:rPr>
        <w:t xml:space="preserve"> ITER D 22MFMW (приложение </w:t>
      </w:r>
      <w:r>
        <w:rPr>
          <w:sz w:val="24"/>
        </w:rPr>
        <w:t>1</w:t>
      </w:r>
      <w:r w:rsidRPr="0097352C">
        <w:rPr>
          <w:sz w:val="24"/>
        </w:rPr>
        <w:t>);</w:t>
      </w:r>
    </w:p>
    <w:p w:rsidR="0097352C" w:rsidRDefault="0097352C" w:rsidP="00E80A71">
      <w:pPr>
        <w:autoSpaceDE w:val="0"/>
        <w:autoSpaceDN w:val="0"/>
        <w:adjustRightInd w:val="0"/>
        <w:spacing w:after="120" w:line="23" w:lineRule="atLeast"/>
        <w:jc w:val="both"/>
        <w:rPr>
          <w:iCs/>
          <w:szCs w:val="24"/>
        </w:rPr>
      </w:pPr>
      <w:r w:rsidRPr="00C01353">
        <w:rPr>
          <w:iCs/>
          <w:szCs w:val="24"/>
        </w:rPr>
        <w:t>Работы по конструированию могут быть н</w:t>
      </w:r>
      <w:r w:rsidR="0075245E">
        <w:rPr>
          <w:iCs/>
          <w:szCs w:val="24"/>
        </w:rPr>
        <w:t>ачаты только после утверждения Заказчиком</w:t>
      </w:r>
      <w:r w:rsidRPr="00C01353">
        <w:rPr>
          <w:iCs/>
          <w:szCs w:val="24"/>
        </w:rPr>
        <w:t xml:space="preserve"> плана качества.</w:t>
      </w:r>
    </w:p>
    <w:p w:rsidR="0097352C" w:rsidRPr="00C01353" w:rsidRDefault="0097352C" w:rsidP="0097352C">
      <w:pPr>
        <w:autoSpaceDE w:val="0"/>
        <w:autoSpaceDN w:val="0"/>
        <w:adjustRightInd w:val="0"/>
        <w:spacing w:after="120" w:line="23" w:lineRule="atLeast"/>
        <w:jc w:val="both"/>
        <w:rPr>
          <w:iCs/>
          <w:szCs w:val="24"/>
        </w:rPr>
      </w:pPr>
      <w:r w:rsidRPr="00714796">
        <w:rPr>
          <w:iCs/>
          <w:szCs w:val="24"/>
        </w:rPr>
        <w:t xml:space="preserve">Все организации, привлекаемые </w:t>
      </w:r>
      <w:r>
        <w:rPr>
          <w:iCs/>
          <w:szCs w:val="24"/>
        </w:rPr>
        <w:t>И</w:t>
      </w:r>
      <w:r w:rsidRPr="00714796">
        <w:rPr>
          <w:iCs/>
          <w:szCs w:val="24"/>
        </w:rPr>
        <w:t>сполнителем к выполнению настоящей работы, за исключением поставщиков стандартного оборудования и материалов, также должны предоставить план качества для последующего утверждения.</w:t>
      </w:r>
    </w:p>
    <w:p w:rsidR="008E7DE8" w:rsidRPr="009A69D1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60" w:name="_Toc417462158"/>
      <w:r w:rsidRPr="009A69D1">
        <w:rPr>
          <w:rFonts w:ascii="Times New Roman" w:hAnsi="Times New Roman"/>
          <w:i w:val="0"/>
        </w:rPr>
        <w:lastRenderedPageBreak/>
        <w:t>ТРЕБОВАНИЯ К СРОКУ ВЫПОЛНЕНИЯ РАБОТ</w:t>
      </w:r>
      <w:bookmarkStart w:id="61" w:name="_Toc402193053"/>
      <w:bookmarkEnd w:id="60"/>
      <w:bookmarkEnd w:id="61"/>
    </w:p>
    <w:p w:rsidR="00775122" w:rsidRPr="00775122" w:rsidRDefault="00775122" w:rsidP="00775122">
      <w:pPr>
        <w:autoSpaceDE w:val="0"/>
        <w:autoSpaceDN w:val="0"/>
        <w:adjustRightInd w:val="0"/>
        <w:spacing w:after="120" w:line="23" w:lineRule="atLeast"/>
        <w:jc w:val="both"/>
        <w:rPr>
          <w:iCs/>
          <w:szCs w:val="24"/>
        </w:rPr>
      </w:pPr>
      <w:r w:rsidRPr="00775122">
        <w:rPr>
          <w:iCs/>
          <w:szCs w:val="24"/>
        </w:rPr>
        <w:t>До начала первого этапа выполнения работ Исполнитель должен предоставить Заказчику согласованный и утвержденный план качества на английском языке (см. п.7);</w:t>
      </w:r>
    </w:p>
    <w:p w:rsidR="001F662D" w:rsidRPr="007976EE" w:rsidRDefault="001F662D" w:rsidP="00BD0C8C">
      <w:pPr>
        <w:autoSpaceDE w:val="0"/>
        <w:autoSpaceDN w:val="0"/>
        <w:adjustRightInd w:val="0"/>
        <w:spacing w:after="120" w:line="276" w:lineRule="auto"/>
        <w:jc w:val="both"/>
      </w:pPr>
      <w:r w:rsidRPr="007976EE">
        <w:rPr>
          <w:iCs/>
          <w:szCs w:val="24"/>
        </w:rPr>
        <w:t>ОКР проводится в несколько этапов:</w:t>
      </w:r>
    </w:p>
    <w:p w:rsidR="001F662D" w:rsidRPr="007976EE" w:rsidRDefault="001F662D" w:rsidP="00BD0C8C">
      <w:pPr>
        <w:spacing w:after="120" w:line="276" w:lineRule="auto"/>
        <w:jc w:val="both"/>
        <w:rPr>
          <w:i/>
        </w:rPr>
      </w:pPr>
      <w:r w:rsidRPr="007976EE">
        <w:rPr>
          <w:i/>
        </w:rPr>
        <w:t>1 этап, срок завершения –</w:t>
      </w:r>
      <w:r w:rsidR="00BD0C8C" w:rsidRPr="007976EE">
        <w:rPr>
          <w:i/>
        </w:rPr>
        <w:t xml:space="preserve"> </w:t>
      </w:r>
      <w:r w:rsidR="00657A27">
        <w:rPr>
          <w:i/>
        </w:rPr>
        <w:t>01</w:t>
      </w:r>
      <w:r w:rsidR="00637E7B">
        <w:rPr>
          <w:i/>
        </w:rPr>
        <w:t>.</w:t>
      </w:r>
      <w:r w:rsidR="005203AA">
        <w:rPr>
          <w:i/>
        </w:rPr>
        <w:t>10</w:t>
      </w:r>
      <w:r w:rsidR="00637E7B">
        <w:rPr>
          <w:i/>
        </w:rPr>
        <w:t>.2015</w:t>
      </w:r>
    </w:p>
    <w:p w:rsidR="00ED699C" w:rsidRPr="004C661F" w:rsidRDefault="004B0BD1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>
        <w:t>Разработка архитектуры системы измерения температуры.</w:t>
      </w:r>
    </w:p>
    <w:p w:rsidR="001F662D" w:rsidRPr="004C661F" w:rsidRDefault="001F662D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4C661F">
        <w:rPr>
          <w:iCs/>
          <w:szCs w:val="24"/>
        </w:rPr>
        <w:t xml:space="preserve">Этап заканчивается </w:t>
      </w:r>
      <w:r w:rsidR="004C661F" w:rsidRPr="004C661F">
        <w:rPr>
          <w:iCs/>
          <w:szCs w:val="24"/>
        </w:rPr>
        <w:t xml:space="preserve">предоставлением Заказчику </w:t>
      </w:r>
      <w:r w:rsidR="00A554AD">
        <w:rPr>
          <w:iCs/>
          <w:szCs w:val="24"/>
        </w:rPr>
        <w:t xml:space="preserve">согласованного </w:t>
      </w:r>
      <w:r w:rsidR="004C661F" w:rsidRPr="004C661F">
        <w:rPr>
          <w:iCs/>
          <w:szCs w:val="24"/>
        </w:rPr>
        <w:t>рабочего проекта</w:t>
      </w:r>
      <w:r w:rsidR="004B0BD1">
        <w:rPr>
          <w:iCs/>
          <w:szCs w:val="24"/>
        </w:rPr>
        <w:t xml:space="preserve"> и </w:t>
      </w:r>
      <w:r w:rsidR="00A554AD">
        <w:rPr>
          <w:iCs/>
          <w:szCs w:val="24"/>
        </w:rPr>
        <w:t xml:space="preserve">согласованной </w:t>
      </w:r>
      <w:r w:rsidR="004B0BD1">
        <w:rPr>
          <w:iCs/>
          <w:szCs w:val="24"/>
        </w:rPr>
        <w:t>пояснительной записки</w:t>
      </w:r>
      <w:r w:rsidR="00874D19">
        <w:rPr>
          <w:iCs/>
          <w:szCs w:val="24"/>
        </w:rPr>
        <w:t xml:space="preserve"> и плана качества</w:t>
      </w:r>
      <w:r w:rsidR="00A16783" w:rsidRPr="004C661F">
        <w:rPr>
          <w:iCs/>
          <w:szCs w:val="24"/>
        </w:rPr>
        <w:t>.</w:t>
      </w:r>
    </w:p>
    <w:p w:rsidR="002C1F1E" w:rsidRPr="004C661F" w:rsidRDefault="002C1F1E" w:rsidP="004B0BD1">
      <w:pPr>
        <w:spacing w:after="120" w:line="276" w:lineRule="auto"/>
        <w:ind w:left="567"/>
      </w:pPr>
      <w:r w:rsidRPr="004C661F">
        <w:t>Сдача-приемка работ оформляется двусторонним актом.</w:t>
      </w:r>
    </w:p>
    <w:p w:rsidR="001F662D" w:rsidRPr="007976EE" w:rsidRDefault="001F662D" w:rsidP="009520D2">
      <w:pPr>
        <w:spacing w:before="240" w:after="120" w:line="276" w:lineRule="auto"/>
        <w:jc w:val="both"/>
        <w:rPr>
          <w:i/>
        </w:rPr>
      </w:pPr>
      <w:r w:rsidRPr="007976EE">
        <w:rPr>
          <w:i/>
        </w:rPr>
        <w:t>2 этап, срок завершения –</w:t>
      </w:r>
      <w:r w:rsidR="005203AA">
        <w:rPr>
          <w:i/>
        </w:rPr>
        <w:t>01</w:t>
      </w:r>
      <w:r w:rsidR="00637E7B">
        <w:rPr>
          <w:i/>
        </w:rPr>
        <w:t>.1</w:t>
      </w:r>
      <w:r w:rsidR="005203AA">
        <w:rPr>
          <w:i/>
        </w:rPr>
        <w:t>2</w:t>
      </w:r>
      <w:r w:rsidR="00637E7B">
        <w:rPr>
          <w:i/>
        </w:rPr>
        <w:t>.2015</w:t>
      </w:r>
    </w:p>
    <w:p w:rsidR="001F662D" w:rsidRPr="0087453F" w:rsidRDefault="004B0BD1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4B0BD1">
        <w:rPr>
          <w:iCs/>
          <w:szCs w:val="24"/>
        </w:rPr>
        <w:t xml:space="preserve">Разработка </w:t>
      </w:r>
      <w:r w:rsidRPr="00B83347">
        <w:rPr>
          <w:iCs/>
          <w:szCs w:val="24"/>
        </w:rPr>
        <w:t>конструкции волоконно-оптических датчиков температуры</w:t>
      </w:r>
      <w:r>
        <w:rPr>
          <w:iCs/>
          <w:szCs w:val="24"/>
        </w:rPr>
        <w:t>, линий связи и крепежных элементов; разработка технологии монтажа датчиков температуры и линий связи</w:t>
      </w:r>
      <w:r w:rsidR="001F662D" w:rsidRPr="0087453F">
        <w:rPr>
          <w:iCs/>
          <w:szCs w:val="24"/>
        </w:rPr>
        <w:t>.</w:t>
      </w:r>
    </w:p>
    <w:p w:rsidR="001F662D" w:rsidRPr="0087453F" w:rsidRDefault="001F662D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87453F">
        <w:rPr>
          <w:iCs/>
          <w:szCs w:val="24"/>
        </w:rPr>
        <w:t xml:space="preserve">Этап заканчивается предоставлением </w:t>
      </w:r>
      <w:r w:rsidR="00ED3BF9" w:rsidRPr="0087453F">
        <w:rPr>
          <w:iCs/>
          <w:szCs w:val="24"/>
        </w:rPr>
        <w:t>Заказчи</w:t>
      </w:r>
      <w:r w:rsidRPr="0087453F">
        <w:rPr>
          <w:iCs/>
          <w:szCs w:val="24"/>
        </w:rPr>
        <w:t>ку</w:t>
      </w:r>
      <w:r w:rsidR="004B0BD1">
        <w:rPr>
          <w:iCs/>
          <w:szCs w:val="24"/>
        </w:rPr>
        <w:t xml:space="preserve"> </w:t>
      </w:r>
      <w:r w:rsidR="003A0C48">
        <w:rPr>
          <w:iCs/>
          <w:szCs w:val="24"/>
        </w:rPr>
        <w:t xml:space="preserve">согласованных </w:t>
      </w:r>
      <w:r w:rsidR="004B0BD1">
        <w:rPr>
          <w:iCs/>
          <w:szCs w:val="24"/>
        </w:rPr>
        <w:t>комплект</w:t>
      </w:r>
      <w:r w:rsidR="003A0C48">
        <w:rPr>
          <w:iCs/>
          <w:szCs w:val="24"/>
        </w:rPr>
        <w:t>ов</w:t>
      </w:r>
      <w:r w:rsidRPr="0087453F">
        <w:rPr>
          <w:iCs/>
          <w:szCs w:val="24"/>
        </w:rPr>
        <w:t xml:space="preserve"> конструкторской документации</w:t>
      </w:r>
      <w:r w:rsidR="004B0BD1">
        <w:rPr>
          <w:iCs/>
          <w:szCs w:val="24"/>
        </w:rPr>
        <w:t xml:space="preserve"> и инструкций по монтажу датчиков и линий связи.</w:t>
      </w:r>
    </w:p>
    <w:p w:rsidR="001F662D" w:rsidRPr="0087453F" w:rsidRDefault="001F662D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87453F">
        <w:rPr>
          <w:iCs/>
          <w:szCs w:val="24"/>
        </w:rPr>
        <w:t>Сдача-приемка работ оформляется двусторонним актом.</w:t>
      </w:r>
    </w:p>
    <w:p w:rsidR="001F662D" w:rsidRPr="008E006E" w:rsidRDefault="001F662D" w:rsidP="009520D2">
      <w:pPr>
        <w:spacing w:before="240" w:after="120" w:line="276" w:lineRule="auto"/>
        <w:jc w:val="both"/>
        <w:rPr>
          <w:i/>
          <w:spacing w:val="-2"/>
        </w:rPr>
      </w:pPr>
      <w:r w:rsidRPr="008E006E">
        <w:rPr>
          <w:i/>
          <w:spacing w:val="-2"/>
        </w:rPr>
        <w:t>3 этап, срок завершения –</w:t>
      </w:r>
      <w:r w:rsidR="00BD0C8C" w:rsidRPr="008E006E">
        <w:rPr>
          <w:i/>
          <w:spacing w:val="-2"/>
        </w:rPr>
        <w:t xml:space="preserve"> </w:t>
      </w:r>
      <w:r w:rsidR="005203AA">
        <w:rPr>
          <w:i/>
          <w:spacing w:val="-2"/>
        </w:rPr>
        <w:t>01.12</w:t>
      </w:r>
      <w:r w:rsidR="008E006E" w:rsidRPr="008E006E">
        <w:rPr>
          <w:i/>
          <w:spacing w:val="-2"/>
        </w:rPr>
        <w:t>.2015</w:t>
      </w:r>
    </w:p>
    <w:p w:rsidR="004B0BD1" w:rsidRDefault="004B0BD1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4B0BD1">
        <w:rPr>
          <w:iCs/>
          <w:szCs w:val="24"/>
        </w:rPr>
        <w:t xml:space="preserve">Разработка проекта технических условий на </w:t>
      </w:r>
      <w:r w:rsidRPr="00B83347">
        <w:rPr>
          <w:iCs/>
          <w:szCs w:val="24"/>
        </w:rPr>
        <w:t>волоконно-оптически</w:t>
      </w:r>
      <w:r>
        <w:rPr>
          <w:iCs/>
          <w:szCs w:val="24"/>
        </w:rPr>
        <w:t>е</w:t>
      </w:r>
      <w:r w:rsidRPr="00B83347">
        <w:rPr>
          <w:iCs/>
          <w:szCs w:val="24"/>
        </w:rPr>
        <w:t xml:space="preserve"> датчик</w:t>
      </w:r>
      <w:r>
        <w:rPr>
          <w:iCs/>
          <w:szCs w:val="24"/>
        </w:rPr>
        <w:t xml:space="preserve">и </w:t>
      </w:r>
      <w:r w:rsidRPr="00B83347">
        <w:rPr>
          <w:iCs/>
          <w:szCs w:val="24"/>
        </w:rPr>
        <w:t>температуры</w:t>
      </w:r>
      <w:r>
        <w:rPr>
          <w:iCs/>
          <w:szCs w:val="24"/>
        </w:rPr>
        <w:t>.</w:t>
      </w:r>
    </w:p>
    <w:p w:rsidR="001F662D" w:rsidRPr="00D107AB" w:rsidRDefault="001F662D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D107AB">
        <w:rPr>
          <w:iCs/>
          <w:szCs w:val="24"/>
        </w:rPr>
        <w:t xml:space="preserve">Этап заканчивается передачей </w:t>
      </w:r>
      <w:r w:rsidR="00ED3BF9" w:rsidRPr="00D107AB">
        <w:rPr>
          <w:iCs/>
          <w:szCs w:val="24"/>
        </w:rPr>
        <w:t>Заказчи</w:t>
      </w:r>
      <w:r w:rsidRPr="00D107AB">
        <w:rPr>
          <w:iCs/>
          <w:szCs w:val="24"/>
        </w:rPr>
        <w:t>ку</w:t>
      </w:r>
      <w:r w:rsidR="004B0BD1">
        <w:rPr>
          <w:iCs/>
          <w:szCs w:val="24"/>
        </w:rPr>
        <w:t xml:space="preserve"> </w:t>
      </w:r>
      <w:r w:rsidR="003A0C48">
        <w:rPr>
          <w:iCs/>
          <w:szCs w:val="24"/>
        </w:rPr>
        <w:t xml:space="preserve">согласованного </w:t>
      </w:r>
      <w:r w:rsidR="004B0BD1" w:rsidRPr="00511BB9">
        <w:t>проект</w:t>
      </w:r>
      <w:r w:rsidR="004B0BD1">
        <w:t>а</w:t>
      </w:r>
      <w:r w:rsidR="004B0BD1" w:rsidRPr="00511BB9">
        <w:t xml:space="preserve"> технических условий</w:t>
      </w:r>
      <w:r w:rsidRPr="00D107AB">
        <w:rPr>
          <w:iCs/>
          <w:szCs w:val="24"/>
        </w:rPr>
        <w:t>.</w:t>
      </w:r>
    </w:p>
    <w:p w:rsidR="001F662D" w:rsidRDefault="001F662D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D107AB">
        <w:rPr>
          <w:iCs/>
          <w:szCs w:val="24"/>
        </w:rPr>
        <w:t>Сдача-приемка работ оформляется двусторонним актом.</w:t>
      </w:r>
    </w:p>
    <w:p w:rsidR="005957E8" w:rsidRPr="008E006E" w:rsidRDefault="005957E8" w:rsidP="005957E8">
      <w:pPr>
        <w:spacing w:before="240" w:after="120" w:line="276" w:lineRule="auto"/>
        <w:jc w:val="both"/>
        <w:rPr>
          <w:i/>
          <w:spacing w:val="-2"/>
        </w:rPr>
      </w:pPr>
      <w:r w:rsidRPr="008E006E">
        <w:rPr>
          <w:i/>
          <w:spacing w:val="-2"/>
        </w:rPr>
        <w:t>4 этап, срок завершения –</w:t>
      </w:r>
      <w:r w:rsidR="008E006E" w:rsidRPr="008E006E">
        <w:rPr>
          <w:i/>
          <w:spacing w:val="-2"/>
        </w:rPr>
        <w:t xml:space="preserve"> </w:t>
      </w:r>
      <w:r w:rsidR="00657A27">
        <w:rPr>
          <w:i/>
          <w:spacing w:val="-2"/>
        </w:rPr>
        <w:t>02</w:t>
      </w:r>
      <w:r w:rsidR="008E006E" w:rsidRPr="008E006E">
        <w:rPr>
          <w:i/>
          <w:spacing w:val="-2"/>
        </w:rPr>
        <w:t>.0</w:t>
      </w:r>
      <w:r w:rsidR="00657A27">
        <w:rPr>
          <w:i/>
          <w:spacing w:val="-2"/>
        </w:rPr>
        <w:t>5</w:t>
      </w:r>
      <w:r w:rsidR="008E006E" w:rsidRPr="008E006E">
        <w:rPr>
          <w:i/>
          <w:spacing w:val="-2"/>
        </w:rPr>
        <w:t>.201</w:t>
      </w:r>
      <w:r w:rsidR="008E006E">
        <w:rPr>
          <w:i/>
          <w:spacing w:val="-2"/>
        </w:rPr>
        <w:t>6</w:t>
      </w:r>
    </w:p>
    <w:p w:rsidR="004B0BD1" w:rsidRDefault="004B0BD1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B83347">
        <w:rPr>
          <w:iCs/>
          <w:szCs w:val="24"/>
        </w:rPr>
        <w:t>Изготовление прототипов волоконно-оптических датчиков температуры</w:t>
      </w:r>
      <w:r>
        <w:rPr>
          <w:iCs/>
          <w:szCs w:val="24"/>
        </w:rPr>
        <w:t xml:space="preserve"> и линий связи.</w:t>
      </w:r>
    </w:p>
    <w:p w:rsidR="005957E8" w:rsidRPr="00D107AB" w:rsidRDefault="004B0BD1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>
        <w:rPr>
          <w:iCs/>
          <w:szCs w:val="24"/>
        </w:rPr>
        <w:t>Э</w:t>
      </w:r>
      <w:r w:rsidR="005957E8">
        <w:rPr>
          <w:iCs/>
          <w:szCs w:val="24"/>
        </w:rPr>
        <w:t>тап заканчивается</w:t>
      </w:r>
      <w:r>
        <w:rPr>
          <w:iCs/>
          <w:szCs w:val="24"/>
        </w:rPr>
        <w:t xml:space="preserve"> изготовлением</w:t>
      </w:r>
      <w:r w:rsidR="005957E8">
        <w:rPr>
          <w:iCs/>
          <w:szCs w:val="24"/>
        </w:rPr>
        <w:t xml:space="preserve"> </w:t>
      </w:r>
      <w:r>
        <w:rPr>
          <w:iCs/>
          <w:szCs w:val="24"/>
        </w:rPr>
        <w:t>п</w:t>
      </w:r>
      <w:r>
        <w:t>рототипов датчиков температуры – по 3 шт. для каждого исполнения, и линий связи</w:t>
      </w:r>
      <w:r w:rsidR="005957E8">
        <w:rPr>
          <w:iCs/>
          <w:szCs w:val="24"/>
        </w:rPr>
        <w:t>.</w:t>
      </w:r>
    </w:p>
    <w:p w:rsidR="004B0BD1" w:rsidRDefault="005957E8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D107AB">
        <w:rPr>
          <w:iCs/>
          <w:szCs w:val="24"/>
        </w:rPr>
        <w:t>Сдача-приемка работ оформляется двусторонним актом.</w:t>
      </w:r>
    </w:p>
    <w:p w:rsidR="004B0BD1" w:rsidRPr="008E006E" w:rsidRDefault="004B0BD1" w:rsidP="004B0BD1">
      <w:pPr>
        <w:spacing w:before="240" w:after="120" w:line="276" w:lineRule="auto"/>
        <w:jc w:val="both"/>
        <w:rPr>
          <w:i/>
          <w:spacing w:val="-2"/>
        </w:rPr>
      </w:pPr>
      <w:r w:rsidRPr="008E006E">
        <w:rPr>
          <w:i/>
          <w:spacing w:val="-2"/>
        </w:rPr>
        <w:t>5 этап, срок завершения –</w:t>
      </w:r>
      <w:r w:rsidR="00657A27">
        <w:rPr>
          <w:i/>
          <w:spacing w:val="-2"/>
        </w:rPr>
        <w:t>01</w:t>
      </w:r>
      <w:r w:rsidR="008E006E" w:rsidRPr="008E006E">
        <w:rPr>
          <w:i/>
          <w:spacing w:val="-2"/>
        </w:rPr>
        <w:t>.0</w:t>
      </w:r>
      <w:r w:rsidR="00657A27">
        <w:rPr>
          <w:i/>
          <w:spacing w:val="-2"/>
        </w:rPr>
        <w:t>8</w:t>
      </w:r>
      <w:r w:rsidR="008E006E" w:rsidRPr="008E006E">
        <w:rPr>
          <w:i/>
          <w:spacing w:val="-2"/>
        </w:rPr>
        <w:t>.2016</w:t>
      </w:r>
    </w:p>
    <w:p w:rsidR="00BB3F91" w:rsidRDefault="00BB3F91" w:rsidP="004B0BD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>
        <w:rPr>
          <w:iCs/>
          <w:szCs w:val="24"/>
        </w:rPr>
        <w:t>Корректировка программного обеспечения.</w:t>
      </w:r>
    </w:p>
    <w:p w:rsidR="004B0BD1" w:rsidRPr="00D107AB" w:rsidRDefault="004B0BD1" w:rsidP="003A7B61">
      <w:pPr>
        <w:autoSpaceDE w:val="0"/>
        <w:autoSpaceDN w:val="0"/>
        <w:adjustRightInd w:val="0"/>
        <w:spacing w:line="276" w:lineRule="auto"/>
        <w:ind w:left="567"/>
        <w:jc w:val="both"/>
        <w:rPr>
          <w:iCs/>
          <w:szCs w:val="24"/>
        </w:rPr>
      </w:pPr>
      <w:r>
        <w:rPr>
          <w:iCs/>
          <w:szCs w:val="24"/>
        </w:rPr>
        <w:t xml:space="preserve">Этап заканчивается </w:t>
      </w:r>
      <w:r w:rsidR="00BB3F91">
        <w:rPr>
          <w:iCs/>
          <w:szCs w:val="24"/>
        </w:rPr>
        <w:t xml:space="preserve">выпуском скорректированного </w:t>
      </w:r>
      <w:r w:rsidR="003A0C48">
        <w:rPr>
          <w:iCs/>
          <w:szCs w:val="24"/>
        </w:rPr>
        <w:t xml:space="preserve">и согласованного </w:t>
      </w:r>
      <w:r w:rsidR="00BB3F91">
        <w:rPr>
          <w:iCs/>
          <w:szCs w:val="24"/>
        </w:rPr>
        <w:t xml:space="preserve">ПО для трех вариантов системы измерения и передачей заказчику </w:t>
      </w:r>
      <w:r w:rsidR="003A0C48">
        <w:rPr>
          <w:iCs/>
          <w:szCs w:val="24"/>
        </w:rPr>
        <w:t xml:space="preserve">согласованного </w:t>
      </w:r>
      <w:r w:rsidR="00BB3F91">
        <w:rPr>
          <w:iCs/>
          <w:szCs w:val="24"/>
        </w:rPr>
        <w:t>руководства Оператора</w:t>
      </w:r>
      <w:r>
        <w:rPr>
          <w:iCs/>
          <w:szCs w:val="24"/>
        </w:rPr>
        <w:t>.</w:t>
      </w:r>
      <w:bookmarkStart w:id="62" w:name="_GoBack"/>
      <w:bookmarkEnd w:id="62"/>
    </w:p>
    <w:p w:rsidR="004B0BD1" w:rsidRPr="00D107AB" w:rsidRDefault="004B0BD1" w:rsidP="003A7B61">
      <w:pPr>
        <w:autoSpaceDE w:val="0"/>
        <w:autoSpaceDN w:val="0"/>
        <w:adjustRightInd w:val="0"/>
        <w:spacing w:line="276" w:lineRule="auto"/>
        <w:ind w:left="567"/>
        <w:jc w:val="both"/>
        <w:rPr>
          <w:iCs/>
          <w:szCs w:val="24"/>
        </w:rPr>
      </w:pPr>
      <w:r w:rsidRPr="00D107AB">
        <w:rPr>
          <w:iCs/>
          <w:szCs w:val="24"/>
        </w:rPr>
        <w:t>Сдача-приемка работ оформляется двусторонним актом.</w:t>
      </w:r>
    </w:p>
    <w:p w:rsidR="008E006E" w:rsidRPr="008E006E" w:rsidRDefault="00BB3F91" w:rsidP="003A7B61">
      <w:pPr>
        <w:spacing w:line="276" w:lineRule="auto"/>
        <w:jc w:val="both"/>
        <w:rPr>
          <w:i/>
          <w:spacing w:val="-2"/>
        </w:rPr>
      </w:pPr>
      <w:r w:rsidRPr="008E006E">
        <w:rPr>
          <w:i/>
          <w:spacing w:val="-2"/>
        </w:rPr>
        <w:t xml:space="preserve">6 этап, срок завершения – </w:t>
      </w:r>
      <w:r w:rsidR="00657A27">
        <w:rPr>
          <w:i/>
          <w:spacing w:val="-2"/>
        </w:rPr>
        <w:t>03</w:t>
      </w:r>
      <w:r w:rsidR="008E006E" w:rsidRPr="008E006E">
        <w:rPr>
          <w:i/>
          <w:spacing w:val="-2"/>
        </w:rPr>
        <w:t>.</w:t>
      </w:r>
      <w:r w:rsidR="00657A27">
        <w:rPr>
          <w:i/>
          <w:spacing w:val="-2"/>
        </w:rPr>
        <w:t>10</w:t>
      </w:r>
      <w:r w:rsidR="008E006E" w:rsidRPr="008E006E">
        <w:rPr>
          <w:i/>
          <w:spacing w:val="-2"/>
        </w:rPr>
        <w:t>.2016</w:t>
      </w:r>
    </w:p>
    <w:p w:rsidR="00BB3F91" w:rsidRPr="002F1333" w:rsidRDefault="002F1333" w:rsidP="003A7B61">
      <w:pPr>
        <w:autoSpaceDE w:val="0"/>
        <w:autoSpaceDN w:val="0"/>
        <w:adjustRightInd w:val="0"/>
        <w:spacing w:line="276" w:lineRule="auto"/>
        <w:ind w:left="567"/>
        <w:jc w:val="both"/>
      </w:pPr>
      <w:r>
        <w:t xml:space="preserve">Испытания прототипов датчиков температуры по проекту ТУ. </w:t>
      </w:r>
      <w:r w:rsidR="00BB3F91">
        <w:t>Испытания системы измерения температуры</w:t>
      </w:r>
      <w:r>
        <w:t xml:space="preserve"> по ПМ</w:t>
      </w:r>
      <w:r w:rsidR="00BB3F91">
        <w:rPr>
          <w:iCs/>
          <w:szCs w:val="24"/>
        </w:rPr>
        <w:t>.</w:t>
      </w:r>
    </w:p>
    <w:p w:rsidR="00BB3F91" w:rsidRPr="00D107AB" w:rsidRDefault="00BB3F91" w:rsidP="003A7B61">
      <w:pPr>
        <w:autoSpaceDE w:val="0"/>
        <w:autoSpaceDN w:val="0"/>
        <w:adjustRightInd w:val="0"/>
        <w:spacing w:line="276" w:lineRule="auto"/>
        <w:ind w:left="567"/>
        <w:jc w:val="both"/>
        <w:rPr>
          <w:iCs/>
          <w:szCs w:val="24"/>
        </w:rPr>
      </w:pPr>
      <w:r>
        <w:rPr>
          <w:iCs/>
          <w:szCs w:val="24"/>
        </w:rPr>
        <w:t>Этап заканчивается подписанием протокол</w:t>
      </w:r>
      <w:r w:rsidR="002F1333">
        <w:rPr>
          <w:iCs/>
          <w:szCs w:val="24"/>
        </w:rPr>
        <w:t>ов</w:t>
      </w:r>
      <w:r>
        <w:rPr>
          <w:iCs/>
          <w:szCs w:val="24"/>
        </w:rPr>
        <w:t xml:space="preserve"> </w:t>
      </w:r>
      <w:r>
        <w:t>испытани</w:t>
      </w:r>
      <w:r w:rsidR="008E006E">
        <w:t>й</w:t>
      </w:r>
      <w:r w:rsidR="003A0C48">
        <w:t xml:space="preserve"> согласованных с заказчиком</w:t>
      </w:r>
      <w:r>
        <w:rPr>
          <w:iCs/>
          <w:szCs w:val="24"/>
        </w:rPr>
        <w:t>.</w:t>
      </w:r>
    </w:p>
    <w:p w:rsidR="00BB3F91" w:rsidRPr="00D107AB" w:rsidRDefault="00BB3F91" w:rsidP="00BB3F9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D107AB">
        <w:rPr>
          <w:iCs/>
          <w:szCs w:val="24"/>
        </w:rPr>
        <w:t>Сдача-приемка работ оформляется двусторонним актом.</w:t>
      </w:r>
    </w:p>
    <w:p w:rsidR="00BB3F91" w:rsidRPr="00FA5416" w:rsidRDefault="00BB3F91" w:rsidP="00BB3F91">
      <w:pPr>
        <w:spacing w:before="240" w:after="120" w:line="276" w:lineRule="auto"/>
        <w:jc w:val="both"/>
        <w:rPr>
          <w:i/>
          <w:spacing w:val="-2"/>
        </w:rPr>
      </w:pPr>
      <w:r w:rsidRPr="00FA5416">
        <w:rPr>
          <w:i/>
          <w:spacing w:val="-2"/>
        </w:rPr>
        <w:lastRenderedPageBreak/>
        <w:t xml:space="preserve">7 этап, срок завершения – </w:t>
      </w:r>
      <w:r w:rsidR="008E006E">
        <w:rPr>
          <w:i/>
          <w:spacing w:val="-2"/>
        </w:rPr>
        <w:t>01</w:t>
      </w:r>
      <w:r w:rsidR="008E006E" w:rsidRPr="008E006E">
        <w:rPr>
          <w:i/>
          <w:spacing w:val="-2"/>
        </w:rPr>
        <w:t>.</w:t>
      </w:r>
      <w:r w:rsidR="008E006E">
        <w:rPr>
          <w:i/>
          <w:spacing w:val="-2"/>
        </w:rPr>
        <w:t>12</w:t>
      </w:r>
      <w:r w:rsidR="008E006E" w:rsidRPr="008E006E">
        <w:rPr>
          <w:i/>
          <w:spacing w:val="-2"/>
        </w:rPr>
        <w:t>.2016</w:t>
      </w:r>
    </w:p>
    <w:p w:rsidR="008E006E" w:rsidRDefault="00BB3F91" w:rsidP="008E006E">
      <w:pPr>
        <w:autoSpaceDE w:val="0"/>
        <w:autoSpaceDN w:val="0"/>
        <w:adjustRightInd w:val="0"/>
        <w:spacing w:after="120" w:line="276" w:lineRule="auto"/>
        <w:ind w:left="567"/>
        <w:jc w:val="both"/>
      </w:pPr>
      <w:r>
        <w:t>Доработка датчиков температуры и линий связи по результатам испытаний.</w:t>
      </w:r>
      <w:r w:rsidR="00E80A71">
        <w:t xml:space="preserve"> </w:t>
      </w:r>
      <w:r w:rsidR="00550662">
        <w:br/>
      </w:r>
      <w:r w:rsidR="008E006E">
        <w:t xml:space="preserve">Выпуск </w:t>
      </w:r>
      <w:r w:rsidR="003A0C48">
        <w:t xml:space="preserve">согласованных </w:t>
      </w:r>
      <w:r w:rsidR="008E006E">
        <w:t>технических</w:t>
      </w:r>
      <w:r w:rsidR="00E80A71">
        <w:t xml:space="preserve"> условий на датчики температуры. Внесение датчиков температуры в государственный реестр средств измерений</w:t>
      </w:r>
      <w:r w:rsidR="008E006E">
        <w:t>.</w:t>
      </w:r>
    </w:p>
    <w:p w:rsidR="00BB3F91" w:rsidRPr="00D107AB" w:rsidRDefault="00BB3F91" w:rsidP="00BB3F9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>
        <w:rPr>
          <w:iCs/>
          <w:szCs w:val="24"/>
        </w:rPr>
        <w:t xml:space="preserve">Этап заканчивается </w:t>
      </w:r>
      <w:r w:rsidRPr="0087453F">
        <w:rPr>
          <w:iCs/>
          <w:szCs w:val="24"/>
        </w:rPr>
        <w:t>предоставлением Заказчику</w:t>
      </w:r>
      <w:r>
        <w:rPr>
          <w:iCs/>
          <w:szCs w:val="24"/>
        </w:rPr>
        <w:t xml:space="preserve"> доработанн</w:t>
      </w:r>
      <w:r w:rsidR="003A0C48">
        <w:rPr>
          <w:iCs/>
          <w:szCs w:val="24"/>
        </w:rPr>
        <w:t>ых</w:t>
      </w:r>
      <w:r>
        <w:rPr>
          <w:iCs/>
          <w:szCs w:val="24"/>
        </w:rPr>
        <w:t xml:space="preserve"> </w:t>
      </w:r>
      <w:r w:rsidR="003A0C48">
        <w:rPr>
          <w:iCs/>
          <w:szCs w:val="24"/>
        </w:rPr>
        <w:t xml:space="preserve">и согласованных с заказчиком </w:t>
      </w:r>
      <w:r>
        <w:rPr>
          <w:iCs/>
          <w:szCs w:val="24"/>
        </w:rPr>
        <w:t>комплект</w:t>
      </w:r>
      <w:r w:rsidR="003A0C48">
        <w:rPr>
          <w:iCs/>
          <w:szCs w:val="24"/>
        </w:rPr>
        <w:t>ов</w:t>
      </w:r>
      <w:r w:rsidRPr="0087453F">
        <w:rPr>
          <w:iCs/>
          <w:szCs w:val="24"/>
        </w:rPr>
        <w:t xml:space="preserve"> конструкторской</w:t>
      </w:r>
      <w:r w:rsidR="00E80A71">
        <w:rPr>
          <w:iCs/>
          <w:szCs w:val="24"/>
        </w:rPr>
        <w:t xml:space="preserve"> и эксплуатационной </w:t>
      </w:r>
      <w:r w:rsidRPr="0087453F">
        <w:rPr>
          <w:iCs/>
          <w:szCs w:val="24"/>
        </w:rPr>
        <w:t>документации</w:t>
      </w:r>
      <w:r w:rsidR="008E006E">
        <w:rPr>
          <w:iCs/>
          <w:szCs w:val="24"/>
        </w:rPr>
        <w:t>,</w:t>
      </w:r>
      <w:r w:rsidR="00E80A71">
        <w:rPr>
          <w:iCs/>
          <w:szCs w:val="24"/>
        </w:rPr>
        <w:t xml:space="preserve"> </w:t>
      </w:r>
      <w:r w:rsidR="008E006E">
        <w:t>технических условий на датчики температуры и свидетельства об утверждении типа средств измерений.</w:t>
      </w:r>
    </w:p>
    <w:p w:rsidR="00BB3F91" w:rsidRPr="00D107AB" w:rsidRDefault="00BB3F91" w:rsidP="00BB3F91">
      <w:pPr>
        <w:autoSpaceDE w:val="0"/>
        <w:autoSpaceDN w:val="0"/>
        <w:adjustRightInd w:val="0"/>
        <w:spacing w:after="120" w:line="276" w:lineRule="auto"/>
        <w:ind w:left="567"/>
        <w:jc w:val="both"/>
        <w:rPr>
          <w:iCs/>
          <w:szCs w:val="24"/>
        </w:rPr>
      </w:pPr>
      <w:r w:rsidRPr="00D107AB">
        <w:rPr>
          <w:iCs/>
          <w:szCs w:val="24"/>
        </w:rPr>
        <w:t>Сдача-приемка работ оформляется двусторонним актом.</w:t>
      </w:r>
    </w:p>
    <w:p w:rsidR="008E7DE8" w:rsidRPr="009A69D1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63" w:name="_Toc417462159"/>
      <w:r w:rsidRPr="009A69D1">
        <w:rPr>
          <w:rFonts w:ascii="Times New Roman" w:hAnsi="Times New Roman"/>
          <w:i w:val="0"/>
        </w:rPr>
        <w:t>ПОРЯДОК ПРИЕМКИ</w:t>
      </w:r>
      <w:bookmarkStart w:id="64" w:name="_Toc402193054"/>
      <w:bookmarkEnd w:id="63"/>
      <w:bookmarkEnd w:id="64"/>
    </w:p>
    <w:p w:rsidR="003240FE" w:rsidRPr="00C01353" w:rsidRDefault="003240FE" w:rsidP="007372EE">
      <w:pPr>
        <w:pStyle w:val="2"/>
        <w:numPr>
          <w:ilvl w:val="1"/>
          <w:numId w:val="8"/>
        </w:numPr>
        <w:spacing w:before="0" w:after="120"/>
        <w:ind w:left="567" w:hanging="567"/>
        <w:rPr>
          <w:rFonts w:ascii="Times New Roman" w:hAnsi="Times New Roman"/>
          <w:i w:val="0"/>
        </w:rPr>
      </w:pPr>
      <w:bookmarkStart w:id="65" w:name="_Toc417462160"/>
      <w:r w:rsidRPr="00C01353">
        <w:rPr>
          <w:rFonts w:ascii="Times New Roman" w:hAnsi="Times New Roman"/>
          <w:i w:val="0"/>
        </w:rPr>
        <w:t>Требования к документации для приемки</w:t>
      </w:r>
      <w:bookmarkEnd w:id="65"/>
    </w:p>
    <w:p w:rsidR="003240FE" w:rsidRDefault="003240FE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3117B9">
        <w:rPr>
          <w:iCs/>
          <w:szCs w:val="24"/>
        </w:rPr>
        <w:t xml:space="preserve">Конструкторская документация должна быть разработана </w:t>
      </w:r>
      <w:r w:rsidR="007372EE">
        <w:rPr>
          <w:iCs/>
          <w:szCs w:val="24"/>
        </w:rPr>
        <w:t xml:space="preserve">с учетом требований настоящего ТЗ и </w:t>
      </w:r>
      <w:r w:rsidRPr="003117B9">
        <w:rPr>
          <w:iCs/>
          <w:szCs w:val="24"/>
        </w:rPr>
        <w:t>в объеме, достаточном для изготовления прототипов и возможности оценки технических характеристик разрабатываемых у</w:t>
      </w:r>
      <w:r w:rsidR="00A16783" w:rsidRPr="003117B9">
        <w:rPr>
          <w:iCs/>
          <w:szCs w:val="24"/>
        </w:rPr>
        <w:t>стройств.</w:t>
      </w:r>
    </w:p>
    <w:p w:rsidR="009330CE" w:rsidRPr="003117B9" w:rsidRDefault="009330CE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>
        <w:rPr>
          <w:rFonts w:cs="Arial"/>
          <w:bCs/>
          <w:szCs w:val="28"/>
          <w:shd w:val="clear" w:color="auto" w:fill="FFFFFF"/>
        </w:rPr>
        <w:t xml:space="preserve">Отчетные документы должны в обязательном порядке пройти </w:t>
      </w:r>
      <w:proofErr w:type="spellStart"/>
      <w:r>
        <w:rPr>
          <w:rFonts w:cs="Arial"/>
          <w:bCs/>
          <w:szCs w:val="28"/>
          <w:shd w:val="clear" w:color="auto" w:fill="FFFFFF"/>
        </w:rPr>
        <w:t>нормоконтроль</w:t>
      </w:r>
      <w:proofErr w:type="spellEnd"/>
      <w:r>
        <w:rPr>
          <w:rFonts w:cs="Arial"/>
          <w:bCs/>
          <w:szCs w:val="28"/>
          <w:shd w:val="clear" w:color="auto" w:fill="FFFFFF"/>
        </w:rPr>
        <w:t xml:space="preserve"> на соответствие требованиям ГОСТ.</w:t>
      </w:r>
    </w:p>
    <w:p w:rsidR="003240FE" w:rsidRPr="00C01353" w:rsidRDefault="003240FE" w:rsidP="00812C80">
      <w:pPr>
        <w:pStyle w:val="2"/>
        <w:numPr>
          <w:ilvl w:val="1"/>
          <w:numId w:val="8"/>
        </w:numPr>
        <w:spacing w:before="0"/>
        <w:ind w:left="567" w:hanging="567"/>
        <w:rPr>
          <w:rFonts w:ascii="Times New Roman" w:hAnsi="Times New Roman"/>
          <w:i w:val="0"/>
        </w:rPr>
      </w:pPr>
      <w:bookmarkStart w:id="66" w:name="_Toc417462161"/>
      <w:r w:rsidRPr="00C01353">
        <w:rPr>
          <w:rFonts w:ascii="Times New Roman" w:hAnsi="Times New Roman"/>
          <w:i w:val="0"/>
        </w:rPr>
        <w:t>Порядок рассмотрения и приемки результатов работы</w:t>
      </w:r>
      <w:bookmarkEnd w:id="66"/>
    </w:p>
    <w:p w:rsidR="00476E4F" w:rsidRPr="00F81CA0" w:rsidRDefault="003240FE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F81CA0">
        <w:rPr>
          <w:iCs/>
          <w:szCs w:val="24"/>
        </w:rPr>
        <w:t>Приемка этапов работ осуществляется приемочной комиссией</w:t>
      </w:r>
      <w:r w:rsidR="00476E4F" w:rsidRPr="00F81CA0">
        <w:rPr>
          <w:iCs/>
          <w:szCs w:val="24"/>
        </w:rPr>
        <w:t>, состоящ</w:t>
      </w:r>
      <w:r w:rsidR="00E80A71">
        <w:rPr>
          <w:iCs/>
          <w:szCs w:val="24"/>
        </w:rPr>
        <w:t>ей из специалистов Исполнителя, представителей слу</w:t>
      </w:r>
      <w:r w:rsidR="00926020">
        <w:rPr>
          <w:iCs/>
          <w:szCs w:val="24"/>
        </w:rPr>
        <w:t xml:space="preserve">жбы качества Исполнителя и </w:t>
      </w:r>
      <w:r w:rsidR="00E80A71">
        <w:rPr>
          <w:iCs/>
          <w:szCs w:val="24"/>
        </w:rPr>
        <w:t>представителей Заказчика</w:t>
      </w:r>
      <w:r w:rsidR="00476E4F" w:rsidRPr="00F81CA0">
        <w:rPr>
          <w:iCs/>
          <w:szCs w:val="24"/>
        </w:rPr>
        <w:t xml:space="preserve">. </w:t>
      </w:r>
      <w:r w:rsidR="00476E4F" w:rsidRPr="007372EE">
        <w:rPr>
          <w:iCs/>
          <w:szCs w:val="24"/>
          <w:u w:val="single"/>
        </w:rPr>
        <w:t xml:space="preserve">Уведомление о готовности к завершению этапов </w:t>
      </w:r>
      <w:r w:rsidR="007372EE" w:rsidRPr="007372EE">
        <w:rPr>
          <w:iCs/>
          <w:szCs w:val="24"/>
          <w:u w:val="single"/>
        </w:rPr>
        <w:t>должны быть посланы</w:t>
      </w:r>
      <w:r w:rsidR="00476E4F" w:rsidRPr="007372EE">
        <w:rPr>
          <w:iCs/>
          <w:szCs w:val="24"/>
          <w:u w:val="single"/>
        </w:rPr>
        <w:t xml:space="preserve"> не менее чем за 20 календарных дней до даты проведения</w:t>
      </w:r>
      <w:r w:rsidR="00476E4F" w:rsidRPr="00F81CA0">
        <w:rPr>
          <w:iCs/>
          <w:szCs w:val="24"/>
        </w:rPr>
        <w:t>.</w:t>
      </w:r>
    </w:p>
    <w:p w:rsidR="003240FE" w:rsidRPr="00F81CA0" w:rsidRDefault="003240FE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F81CA0">
        <w:rPr>
          <w:iCs/>
          <w:szCs w:val="24"/>
        </w:rPr>
        <w:t xml:space="preserve">По результатам работ этапа </w:t>
      </w:r>
      <w:r w:rsidR="009330CE">
        <w:rPr>
          <w:iCs/>
          <w:szCs w:val="24"/>
        </w:rPr>
        <w:t>6</w:t>
      </w:r>
      <w:r w:rsidRPr="00F81CA0">
        <w:rPr>
          <w:iCs/>
          <w:szCs w:val="24"/>
        </w:rPr>
        <w:t xml:space="preserve"> выполняются совместные </w:t>
      </w:r>
      <w:r w:rsidR="00041A1B" w:rsidRPr="00F81CA0">
        <w:rPr>
          <w:iCs/>
          <w:szCs w:val="24"/>
        </w:rPr>
        <w:t>испытания,</w:t>
      </w:r>
      <w:r w:rsidRPr="00F81CA0">
        <w:rPr>
          <w:iCs/>
          <w:szCs w:val="24"/>
        </w:rPr>
        <w:t xml:space="preserve"> в ходе которых принимают участие уполномоченные представители </w:t>
      </w:r>
      <w:r w:rsidR="00ED3BF9" w:rsidRPr="00F81CA0">
        <w:rPr>
          <w:iCs/>
          <w:szCs w:val="24"/>
        </w:rPr>
        <w:t>Заказчи</w:t>
      </w:r>
      <w:r w:rsidRPr="00F81CA0">
        <w:rPr>
          <w:iCs/>
          <w:szCs w:val="24"/>
        </w:rPr>
        <w:t>ка</w:t>
      </w:r>
      <w:r w:rsidR="0075245E">
        <w:rPr>
          <w:iCs/>
          <w:szCs w:val="24"/>
        </w:rPr>
        <w:t xml:space="preserve"> </w:t>
      </w:r>
      <w:r w:rsidRPr="00F81CA0">
        <w:rPr>
          <w:iCs/>
          <w:szCs w:val="24"/>
        </w:rPr>
        <w:t xml:space="preserve">и </w:t>
      </w:r>
      <w:r w:rsidR="00ED3BF9" w:rsidRPr="00F81CA0">
        <w:rPr>
          <w:iCs/>
          <w:szCs w:val="24"/>
        </w:rPr>
        <w:t>Исполнител</w:t>
      </w:r>
      <w:r w:rsidRPr="00F81CA0">
        <w:rPr>
          <w:iCs/>
          <w:szCs w:val="24"/>
        </w:rPr>
        <w:t xml:space="preserve">я. Испытания </w:t>
      </w:r>
      <w:r w:rsidR="00926020">
        <w:rPr>
          <w:iCs/>
          <w:szCs w:val="24"/>
        </w:rPr>
        <w:t xml:space="preserve">датчиков температуры производятся в соответствии с ТУ, а испытания системы измерения температуры </w:t>
      </w:r>
      <w:r w:rsidRPr="00F81CA0">
        <w:rPr>
          <w:iCs/>
          <w:szCs w:val="24"/>
        </w:rPr>
        <w:t xml:space="preserve">проводятся по заранее разработанной программе и методике испытаний. Программа и методика испытаний разрабатывается </w:t>
      </w:r>
      <w:r w:rsidR="00ED3BF9" w:rsidRPr="00F81CA0">
        <w:rPr>
          <w:iCs/>
          <w:szCs w:val="24"/>
        </w:rPr>
        <w:t>Исполнител</w:t>
      </w:r>
      <w:r w:rsidRPr="00F81CA0">
        <w:rPr>
          <w:iCs/>
          <w:szCs w:val="24"/>
        </w:rPr>
        <w:t xml:space="preserve">ем и согласуется с </w:t>
      </w:r>
      <w:r w:rsidR="00ED3BF9" w:rsidRPr="00F81CA0">
        <w:rPr>
          <w:iCs/>
          <w:szCs w:val="24"/>
        </w:rPr>
        <w:t>Заказчи</w:t>
      </w:r>
      <w:r w:rsidRPr="00F81CA0">
        <w:rPr>
          <w:iCs/>
          <w:szCs w:val="24"/>
        </w:rPr>
        <w:t>ком.</w:t>
      </w:r>
      <w:r w:rsidR="0075245E">
        <w:rPr>
          <w:iCs/>
          <w:szCs w:val="24"/>
        </w:rPr>
        <w:t xml:space="preserve"> </w:t>
      </w:r>
      <w:r w:rsidRPr="00F81CA0">
        <w:rPr>
          <w:iCs/>
          <w:szCs w:val="24"/>
        </w:rPr>
        <w:t>По результатам испытаний приемочная комиссия формирует протоколы испытаний и перечень возможных замечаний и доработок.</w:t>
      </w:r>
    </w:p>
    <w:p w:rsidR="003240FE" w:rsidRPr="0056223E" w:rsidRDefault="003240FE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56223E">
        <w:rPr>
          <w:iCs/>
          <w:szCs w:val="24"/>
        </w:rPr>
        <w:t xml:space="preserve">При необходимости, по результатам испытаний </w:t>
      </w:r>
      <w:r w:rsidR="00ED3BF9" w:rsidRPr="0056223E">
        <w:rPr>
          <w:iCs/>
          <w:szCs w:val="24"/>
        </w:rPr>
        <w:t>Исполнител</w:t>
      </w:r>
      <w:r w:rsidRPr="0056223E">
        <w:rPr>
          <w:iCs/>
          <w:szCs w:val="24"/>
        </w:rPr>
        <w:t xml:space="preserve">ь производит доработку прототипов и вносит соответствующие изменения в комплект конструкторской документации. При выявлении замечаний, оказывающих существенное влияние на характеристики разрабатываемого изделия, доработанные элементы подвергаются повторным испытаниям, протоколы повторных испытаний </w:t>
      </w:r>
      <w:r w:rsidR="0003227C">
        <w:rPr>
          <w:iCs/>
          <w:szCs w:val="24"/>
        </w:rPr>
        <w:t xml:space="preserve">согласовываются и </w:t>
      </w:r>
      <w:r w:rsidRPr="0056223E">
        <w:rPr>
          <w:iCs/>
          <w:szCs w:val="24"/>
        </w:rPr>
        <w:t xml:space="preserve">предоставляются </w:t>
      </w:r>
      <w:r w:rsidR="00ED3BF9" w:rsidRPr="0056223E">
        <w:rPr>
          <w:iCs/>
          <w:szCs w:val="24"/>
        </w:rPr>
        <w:t>Заказчи</w:t>
      </w:r>
      <w:r w:rsidRPr="0056223E">
        <w:rPr>
          <w:iCs/>
          <w:szCs w:val="24"/>
        </w:rPr>
        <w:t>ку.</w:t>
      </w:r>
    </w:p>
    <w:p w:rsidR="00221568" w:rsidRPr="0056223E" w:rsidRDefault="003240FE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56223E">
        <w:rPr>
          <w:iCs/>
          <w:szCs w:val="24"/>
        </w:rPr>
        <w:t xml:space="preserve">Сдача-приемка этапов работ осуществляется на основании двустороннего подписания акта сдачи-приемки, который оформляется после предъявления </w:t>
      </w:r>
      <w:r w:rsidR="00ED3BF9" w:rsidRPr="0056223E">
        <w:rPr>
          <w:iCs/>
          <w:szCs w:val="24"/>
        </w:rPr>
        <w:t>Исполнител</w:t>
      </w:r>
      <w:r w:rsidRPr="0056223E">
        <w:rPr>
          <w:iCs/>
          <w:szCs w:val="24"/>
        </w:rPr>
        <w:t>ем отчетных документов, и проверки соответствия представленных отчетных документов требованиям, установленным в настоящем ТЗ.</w:t>
      </w:r>
    </w:p>
    <w:p w:rsidR="00682739" w:rsidRPr="0056223E" w:rsidRDefault="000E7E73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56223E">
        <w:rPr>
          <w:iCs/>
          <w:szCs w:val="24"/>
        </w:rPr>
        <w:t xml:space="preserve">Допускается досрочная сдача-приемка </w:t>
      </w:r>
      <w:r w:rsidR="00682739" w:rsidRPr="0056223E">
        <w:rPr>
          <w:iCs/>
          <w:szCs w:val="24"/>
        </w:rPr>
        <w:t>этапов работ по согласованию с Заказчиком.</w:t>
      </w:r>
    </w:p>
    <w:p w:rsidR="00221568" w:rsidRPr="009A69D1" w:rsidRDefault="0022156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67" w:name="_Toc417462162"/>
      <w:r w:rsidRPr="009A69D1">
        <w:rPr>
          <w:rFonts w:ascii="Times New Roman" w:hAnsi="Times New Roman"/>
          <w:i w:val="0"/>
        </w:rPr>
        <w:t>ОСОБЫЕ УСЛОВИЯ</w:t>
      </w:r>
      <w:bookmarkStart w:id="68" w:name="_Toc402193057"/>
      <w:bookmarkEnd w:id="67"/>
      <w:bookmarkEnd w:id="68"/>
    </w:p>
    <w:p w:rsidR="00221568" w:rsidRPr="00476E4F" w:rsidRDefault="00221568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476E4F">
        <w:rPr>
          <w:iCs/>
          <w:szCs w:val="24"/>
        </w:rPr>
        <w:t>Настоящее техническое задание может уточняться и дополняться в процессе работы с утверждением дополнений в установленном порядке.</w:t>
      </w:r>
    </w:p>
    <w:p w:rsidR="00221568" w:rsidRPr="00476E4F" w:rsidRDefault="00221568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476E4F">
        <w:rPr>
          <w:iCs/>
          <w:szCs w:val="24"/>
        </w:rPr>
        <w:lastRenderedPageBreak/>
        <w:t>Требования защиты государственной тайны при выполнении ОКР не предъявляются. Охранных сведений нет. Результаты работы могут быть опубликованы по согласованию Заказчика с Исполнителем.</w:t>
      </w:r>
    </w:p>
    <w:p w:rsidR="008E7DE8" w:rsidRPr="009A69D1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69" w:name="_Toc417462163"/>
      <w:r w:rsidRPr="009A69D1">
        <w:rPr>
          <w:rFonts w:ascii="Times New Roman" w:hAnsi="Times New Roman"/>
          <w:i w:val="0"/>
        </w:rPr>
        <w:t>ТРЕБОВАНИЯ К ОТЧЕТНОСТИ</w:t>
      </w:r>
      <w:bookmarkStart w:id="70" w:name="_Toc402193058"/>
      <w:bookmarkEnd w:id="69"/>
      <w:bookmarkEnd w:id="70"/>
    </w:p>
    <w:p w:rsidR="00385E46" w:rsidRPr="00C01353" w:rsidRDefault="00385E46" w:rsidP="00812C80">
      <w:pPr>
        <w:pStyle w:val="2"/>
        <w:numPr>
          <w:ilvl w:val="1"/>
          <w:numId w:val="8"/>
        </w:numPr>
        <w:spacing w:before="0"/>
        <w:ind w:left="567" w:hanging="567"/>
        <w:rPr>
          <w:rFonts w:ascii="Times New Roman" w:hAnsi="Times New Roman"/>
          <w:i w:val="0"/>
        </w:rPr>
      </w:pPr>
      <w:bookmarkStart w:id="71" w:name="_Toc417462164"/>
      <w:r w:rsidRPr="00C01353">
        <w:rPr>
          <w:rFonts w:ascii="Times New Roman" w:hAnsi="Times New Roman"/>
          <w:i w:val="0"/>
        </w:rPr>
        <w:t>Отчетные материалы</w:t>
      </w:r>
      <w:bookmarkEnd w:id="71"/>
    </w:p>
    <w:p w:rsidR="009330CE" w:rsidRPr="009330CE" w:rsidRDefault="009330CE" w:rsidP="009330CE">
      <w:pPr>
        <w:autoSpaceDE w:val="0"/>
        <w:autoSpaceDN w:val="0"/>
        <w:adjustRightInd w:val="0"/>
        <w:spacing w:before="120" w:line="276" w:lineRule="auto"/>
        <w:jc w:val="both"/>
        <w:rPr>
          <w:iCs/>
          <w:szCs w:val="24"/>
        </w:rPr>
      </w:pPr>
      <w:r w:rsidRPr="009330CE">
        <w:rPr>
          <w:iCs/>
          <w:szCs w:val="24"/>
        </w:rPr>
        <w:t>Перечень обязательных к передаче Заказчику отчетных материалов:</w:t>
      </w:r>
    </w:p>
    <w:p w:rsidR="00874D19" w:rsidRPr="00874D19" w:rsidRDefault="00874D19" w:rsidP="009330CE">
      <w:pPr>
        <w:numPr>
          <w:ilvl w:val="0"/>
          <w:numId w:val="23"/>
        </w:numPr>
        <w:spacing w:line="276" w:lineRule="auto"/>
        <w:jc w:val="both"/>
      </w:pPr>
      <w:r>
        <w:t>план качества;</w:t>
      </w:r>
    </w:p>
    <w:p w:rsidR="009330CE" w:rsidRDefault="009330CE" w:rsidP="009330CE">
      <w:pPr>
        <w:numPr>
          <w:ilvl w:val="0"/>
          <w:numId w:val="23"/>
        </w:numPr>
        <w:spacing w:line="276" w:lineRule="auto"/>
        <w:jc w:val="both"/>
      </w:pPr>
      <w:r w:rsidRPr="00AC2B50">
        <w:t>сборочные чертежи</w:t>
      </w:r>
      <w:r>
        <w:t xml:space="preserve"> и чертежи входящих деталей</w:t>
      </w:r>
      <w:r w:rsidRPr="00AC2B50">
        <w:t>;</w:t>
      </w:r>
    </w:p>
    <w:p w:rsidR="009330CE" w:rsidRDefault="009330CE" w:rsidP="009330CE">
      <w:pPr>
        <w:numPr>
          <w:ilvl w:val="0"/>
          <w:numId w:val="23"/>
        </w:numPr>
        <w:spacing w:line="276" w:lineRule="auto"/>
        <w:jc w:val="both"/>
      </w:pPr>
      <w:r w:rsidRPr="00AC2B50">
        <w:t>габаритны</w:t>
      </w:r>
      <w:r>
        <w:t>е</w:t>
      </w:r>
      <w:r w:rsidRPr="00AC2B50">
        <w:t xml:space="preserve"> чертеж</w:t>
      </w:r>
      <w:r>
        <w:t>и разрабатываемых изделий на русском и английском языках;</w:t>
      </w:r>
    </w:p>
    <w:p w:rsidR="009330CE" w:rsidRPr="00AC2B50" w:rsidRDefault="009330CE" w:rsidP="009330CE">
      <w:pPr>
        <w:numPr>
          <w:ilvl w:val="0"/>
          <w:numId w:val="23"/>
        </w:numPr>
        <w:spacing w:line="276" w:lineRule="auto"/>
        <w:jc w:val="both"/>
      </w:pPr>
      <w:r>
        <w:t xml:space="preserve">спецификации, </w:t>
      </w:r>
      <w:r w:rsidRPr="00AC2B50">
        <w:t>ведомост</w:t>
      </w:r>
      <w:r>
        <w:t>и</w:t>
      </w:r>
      <w:r w:rsidRPr="00AC2B50">
        <w:t xml:space="preserve"> покупных изделий</w:t>
      </w:r>
      <w:r>
        <w:t xml:space="preserve"> и </w:t>
      </w:r>
      <w:r w:rsidRPr="00AC2B50">
        <w:t>ведомость ЗИП</w:t>
      </w:r>
      <w:r>
        <w:t>;</w:t>
      </w:r>
    </w:p>
    <w:p w:rsidR="009330CE" w:rsidRPr="00AC2B50" w:rsidRDefault="009330CE" w:rsidP="009330CE">
      <w:pPr>
        <w:numPr>
          <w:ilvl w:val="0"/>
          <w:numId w:val="23"/>
        </w:numPr>
        <w:spacing w:line="276" w:lineRule="auto"/>
        <w:jc w:val="both"/>
      </w:pPr>
      <w:r w:rsidRPr="00AC2B50">
        <w:t>руководство по эксплуатации</w:t>
      </w:r>
      <w:r>
        <w:t xml:space="preserve"> на русском и английском языках</w:t>
      </w:r>
      <w:r w:rsidRPr="00AC2B50">
        <w:t>;</w:t>
      </w:r>
    </w:p>
    <w:p w:rsidR="009330CE" w:rsidRPr="00AC2B50" w:rsidRDefault="009330CE" w:rsidP="009330CE">
      <w:pPr>
        <w:numPr>
          <w:ilvl w:val="0"/>
          <w:numId w:val="23"/>
        </w:numPr>
        <w:spacing w:line="276" w:lineRule="auto"/>
        <w:jc w:val="both"/>
      </w:pPr>
      <w:r w:rsidRPr="00AC2B50">
        <w:t>паспорт</w:t>
      </w:r>
      <w:r>
        <w:t>а</w:t>
      </w:r>
      <w:r w:rsidRPr="00AC2B50">
        <w:t xml:space="preserve"> согласно ГОСТ 2.610;</w:t>
      </w:r>
    </w:p>
    <w:p w:rsidR="009330CE" w:rsidRDefault="009330CE" w:rsidP="009330CE">
      <w:pPr>
        <w:numPr>
          <w:ilvl w:val="0"/>
          <w:numId w:val="23"/>
        </w:numPr>
        <w:spacing w:line="276" w:lineRule="auto"/>
        <w:jc w:val="both"/>
      </w:pPr>
      <w:r>
        <w:t>технические условия;</w:t>
      </w:r>
    </w:p>
    <w:p w:rsidR="009330CE" w:rsidRDefault="009330CE" w:rsidP="009330CE">
      <w:pPr>
        <w:numPr>
          <w:ilvl w:val="0"/>
          <w:numId w:val="23"/>
        </w:numPr>
        <w:spacing w:line="276" w:lineRule="auto"/>
        <w:jc w:val="both"/>
      </w:pPr>
      <w:r>
        <w:t>программа и методика испытаний на русском и английском языках;</w:t>
      </w:r>
    </w:p>
    <w:p w:rsidR="00874D19" w:rsidRDefault="00874D19" w:rsidP="009330CE">
      <w:pPr>
        <w:numPr>
          <w:ilvl w:val="0"/>
          <w:numId w:val="23"/>
        </w:numPr>
        <w:spacing w:line="276" w:lineRule="auto"/>
        <w:jc w:val="both"/>
      </w:pPr>
      <w:r>
        <w:t>протоколы испытаний;</w:t>
      </w:r>
    </w:p>
    <w:p w:rsidR="00926084" w:rsidRDefault="00926084" w:rsidP="009330CE">
      <w:pPr>
        <w:numPr>
          <w:ilvl w:val="0"/>
          <w:numId w:val="23"/>
        </w:numPr>
        <w:spacing w:line="276" w:lineRule="auto"/>
        <w:jc w:val="both"/>
      </w:pPr>
      <w:r>
        <w:t>исходный код программного обеспечения;</w:t>
      </w:r>
    </w:p>
    <w:p w:rsidR="009330CE" w:rsidRDefault="009330CE" w:rsidP="009330CE">
      <w:pPr>
        <w:numPr>
          <w:ilvl w:val="0"/>
          <w:numId w:val="23"/>
        </w:numPr>
        <w:spacing w:line="276" w:lineRule="auto"/>
        <w:jc w:val="both"/>
      </w:pPr>
      <w:r>
        <w:t>инструкции по монтажу датчиков и линий связи</w:t>
      </w:r>
      <w:r w:rsidRPr="007372EE">
        <w:t xml:space="preserve"> </w:t>
      </w:r>
      <w:r>
        <w:t>на русском и английском языках;</w:t>
      </w:r>
    </w:p>
    <w:p w:rsidR="009330CE" w:rsidRDefault="009330CE" w:rsidP="009330CE">
      <w:pPr>
        <w:numPr>
          <w:ilvl w:val="0"/>
          <w:numId w:val="23"/>
        </w:numPr>
        <w:spacing w:line="276" w:lineRule="auto"/>
        <w:jc w:val="both"/>
      </w:pPr>
      <w:r>
        <w:t>инструкции по настройке системы измерения на русском и английском языках;</w:t>
      </w:r>
    </w:p>
    <w:p w:rsidR="009330CE" w:rsidRPr="00AC2B50" w:rsidRDefault="009330CE" w:rsidP="009330CE">
      <w:pPr>
        <w:numPr>
          <w:ilvl w:val="0"/>
          <w:numId w:val="23"/>
        </w:numPr>
        <w:spacing w:after="120" w:line="276" w:lineRule="auto"/>
        <w:jc w:val="both"/>
      </w:pPr>
      <w:r>
        <w:t>руководство оператора на русском и английском языках.</w:t>
      </w:r>
    </w:p>
    <w:p w:rsidR="00385E46" w:rsidRPr="00C01353" w:rsidRDefault="00385E46" w:rsidP="00812C80">
      <w:pPr>
        <w:pStyle w:val="2"/>
        <w:numPr>
          <w:ilvl w:val="1"/>
          <w:numId w:val="8"/>
        </w:numPr>
        <w:ind w:left="567" w:hanging="567"/>
        <w:rPr>
          <w:rFonts w:ascii="Times New Roman" w:hAnsi="Times New Roman"/>
          <w:i w:val="0"/>
        </w:rPr>
      </w:pPr>
      <w:bookmarkStart w:id="72" w:name="_Toc417462165"/>
      <w:r w:rsidRPr="00C01353">
        <w:rPr>
          <w:rFonts w:ascii="Times New Roman" w:hAnsi="Times New Roman"/>
          <w:i w:val="0"/>
        </w:rPr>
        <w:t>Формат отчетной документации</w:t>
      </w:r>
      <w:bookmarkEnd w:id="72"/>
    </w:p>
    <w:p w:rsidR="00385E46" w:rsidRPr="00476E4F" w:rsidRDefault="00385E46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476E4F">
        <w:rPr>
          <w:iCs/>
          <w:szCs w:val="24"/>
        </w:rPr>
        <w:t>Документы должны быть выполнены в электронном виде и на бумажном носителе в количестве 2 экз.</w:t>
      </w:r>
    </w:p>
    <w:p w:rsidR="00550662" w:rsidRDefault="00385E46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  <w:r w:rsidRPr="00476E4F">
        <w:rPr>
          <w:iCs/>
          <w:szCs w:val="24"/>
        </w:rPr>
        <w:t>При выполнении и передаче документации на электронном носителе должны соблюдаться требования ГОСТ 2.051 - состав и структура электронной версии ПСД должна быть идентична бумажному оригиналу.</w:t>
      </w:r>
    </w:p>
    <w:p w:rsidR="00550662" w:rsidRDefault="00550662">
      <w:pPr>
        <w:rPr>
          <w:iCs/>
          <w:szCs w:val="24"/>
        </w:rPr>
      </w:pPr>
      <w:r>
        <w:rPr>
          <w:iCs/>
          <w:szCs w:val="24"/>
        </w:rPr>
        <w:br w:type="page"/>
      </w:r>
    </w:p>
    <w:p w:rsidR="00077F1D" w:rsidRDefault="00077F1D" w:rsidP="00476E4F">
      <w:pPr>
        <w:autoSpaceDE w:val="0"/>
        <w:autoSpaceDN w:val="0"/>
        <w:adjustRightInd w:val="0"/>
        <w:spacing w:after="120" w:line="276" w:lineRule="auto"/>
        <w:jc w:val="both"/>
        <w:rPr>
          <w:iCs/>
          <w:szCs w:val="24"/>
        </w:rPr>
      </w:pPr>
    </w:p>
    <w:p w:rsidR="008E7DE8" w:rsidRPr="00A7238A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</w:rPr>
      </w:pPr>
      <w:bookmarkStart w:id="73" w:name="_Toc417462166"/>
      <w:r w:rsidRPr="00A7238A">
        <w:rPr>
          <w:rFonts w:ascii="Times New Roman" w:hAnsi="Times New Roman"/>
          <w:i w:val="0"/>
        </w:rPr>
        <w:t>ПЕРЕЧЕНЬ ПРИНЯТЫХ СОКРАЩЕНИЙ</w:t>
      </w:r>
      <w:bookmarkEnd w:id="73"/>
    </w:p>
    <w:tbl>
      <w:tblPr>
        <w:tblW w:w="9603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1843"/>
        <w:gridCol w:w="6909"/>
      </w:tblGrid>
      <w:tr w:rsidR="00D1292E" w:rsidRPr="000A0E50" w:rsidTr="00E7357C">
        <w:trPr>
          <w:trHeight w:val="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292E" w:rsidRPr="000A0E50" w:rsidRDefault="00D1292E" w:rsidP="00EB3DA2">
            <w:pPr>
              <w:pStyle w:val="Style33"/>
              <w:widowControl/>
              <w:spacing w:line="240" w:lineRule="auto"/>
              <w:jc w:val="both"/>
              <w:rPr>
                <w:rStyle w:val="FontStyle85"/>
                <w:sz w:val="24"/>
              </w:rPr>
            </w:pPr>
            <w:r w:rsidRPr="000A0E50">
              <w:rPr>
                <w:rStyle w:val="FontStyle85"/>
                <w:sz w:val="24"/>
                <w:szCs w:val="20"/>
              </w:rPr>
              <w:t>№ 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292E" w:rsidRPr="000A0E50" w:rsidRDefault="00D1292E" w:rsidP="00EB3DA2">
            <w:pPr>
              <w:pStyle w:val="Style33"/>
              <w:widowControl/>
              <w:spacing w:line="240" w:lineRule="auto"/>
              <w:jc w:val="both"/>
              <w:rPr>
                <w:rStyle w:val="FontStyle85"/>
                <w:sz w:val="24"/>
              </w:rPr>
            </w:pPr>
            <w:r w:rsidRPr="000A0E50">
              <w:rPr>
                <w:rStyle w:val="FontStyle85"/>
                <w:sz w:val="24"/>
                <w:szCs w:val="20"/>
              </w:rPr>
              <w:t>Сокращение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292E" w:rsidRPr="000A0E50" w:rsidRDefault="00D1292E" w:rsidP="00EB3DA2">
            <w:pPr>
              <w:pStyle w:val="Style33"/>
              <w:widowControl/>
              <w:spacing w:line="240" w:lineRule="auto"/>
              <w:jc w:val="both"/>
              <w:rPr>
                <w:rStyle w:val="FontStyle85"/>
                <w:sz w:val="24"/>
                <w:szCs w:val="20"/>
              </w:rPr>
            </w:pPr>
            <w:r w:rsidRPr="000A0E50">
              <w:rPr>
                <w:rStyle w:val="FontStyle85"/>
                <w:sz w:val="24"/>
                <w:szCs w:val="20"/>
              </w:rPr>
              <w:t>Расшифровка сокращения</w:t>
            </w:r>
          </w:p>
        </w:tc>
      </w:tr>
      <w:tr w:rsidR="00E7357C" w:rsidRPr="000A0E5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57C" w:rsidRPr="000A0E50" w:rsidRDefault="00E7357C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57C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ИТЭР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57C" w:rsidRPr="00082EC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Интернациональный термоядерный экспериментальный реактор</w:t>
            </w:r>
          </w:p>
        </w:tc>
      </w:tr>
      <w:tr w:rsidR="009C4EC8" w:rsidRPr="000A0E5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C8" w:rsidRPr="000A0E50" w:rsidRDefault="009C4EC8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C8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ОКР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C8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 w:rsidRPr="00511BB9">
              <w:rPr>
                <w:shd w:val="clear" w:color="auto" w:fill="FFFFFF"/>
              </w:rPr>
              <w:t>Опытно-конструкторская работа</w:t>
            </w:r>
          </w:p>
        </w:tc>
      </w:tr>
      <w:tr w:rsidR="00DB0F68" w:rsidRPr="000A0E5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0F68" w:rsidRPr="000A0E50" w:rsidRDefault="00DB0F68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0F68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ТЗ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0F68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 w:rsidRPr="00511BB9">
              <w:rPr>
                <w:shd w:val="clear" w:color="auto" w:fill="FFFFFF"/>
              </w:rPr>
              <w:t>Техническое задание</w:t>
            </w:r>
          </w:p>
        </w:tc>
      </w:tr>
      <w:tr w:rsidR="00A02933" w:rsidRPr="000A0E5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2933" w:rsidRPr="000A0E50" w:rsidRDefault="00A02933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2933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КД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2933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 w:rsidRPr="00511BB9">
              <w:rPr>
                <w:shd w:val="clear" w:color="auto" w:fill="FFFFFF"/>
              </w:rPr>
              <w:t>Конструкторская документация</w:t>
            </w:r>
          </w:p>
        </w:tc>
      </w:tr>
      <w:tr w:rsidR="00082EC0" w:rsidRPr="000A0E50" w:rsidTr="00FA42EB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ПО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EC0" w:rsidRPr="00511BB9" w:rsidRDefault="00082EC0" w:rsidP="00082EC0">
            <w:pPr>
              <w:pStyle w:val="Style11"/>
              <w:widowControl/>
              <w:ind w:left="102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 xml:space="preserve">Программное </w:t>
            </w:r>
            <w:r w:rsidRPr="00082EC0">
              <w:rPr>
                <w:szCs w:val="20"/>
              </w:rPr>
              <w:t>обеспечение</w:t>
            </w:r>
          </w:p>
        </w:tc>
      </w:tr>
      <w:tr w:rsidR="00082EC0" w:rsidRPr="000A0E5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ПИП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Первичный измерительный преобразователь</w:t>
            </w:r>
          </w:p>
        </w:tc>
      </w:tr>
      <w:tr w:rsidR="00082EC0" w:rsidRPr="000A0E5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ЗИП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</w:rPr>
              <w:t>Запасные изделия прилагаемые</w:t>
            </w:r>
          </w:p>
        </w:tc>
      </w:tr>
      <w:tr w:rsidR="00082EC0" w:rsidRPr="000A0E5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F851BA">
            <w:pPr>
              <w:pStyle w:val="Style11"/>
              <w:widowControl/>
              <w:ind w:left="10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TF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  <w:lang w:val="en-US"/>
              </w:rPr>
              <w:t>Toroidal field (</w:t>
            </w:r>
            <w:proofErr w:type="spellStart"/>
            <w:r>
              <w:rPr>
                <w:szCs w:val="20"/>
                <w:lang w:val="en-US"/>
              </w:rPr>
              <w:t>eng.</w:t>
            </w:r>
            <w:proofErr w:type="spellEnd"/>
            <w:r>
              <w:rPr>
                <w:szCs w:val="20"/>
                <w:lang w:val="en-US"/>
              </w:rPr>
              <w:t>)</w:t>
            </w:r>
            <w:r>
              <w:rPr>
                <w:szCs w:val="20"/>
              </w:rPr>
              <w:t>, тороидальное поле</w:t>
            </w:r>
          </w:p>
        </w:tc>
      </w:tr>
      <w:tr w:rsidR="00082EC0" w:rsidRPr="00082EC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A0E5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082EC0">
            <w:pPr>
              <w:pStyle w:val="Style11"/>
              <w:widowControl/>
              <w:ind w:left="10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PF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082EC0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  <w:lang w:val="en-US"/>
              </w:rPr>
              <w:t>Poloidal</w:t>
            </w:r>
            <w:r w:rsidRPr="00082EC0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field</w:t>
            </w:r>
            <w:r w:rsidRPr="00082EC0">
              <w:rPr>
                <w:szCs w:val="20"/>
              </w:rPr>
              <w:t xml:space="preserve"> (</w:t>
            </w:r>
            <w:proofErr w:type="spellStart"/>
            <w:r>
              <w:rPr>
                <w:szCs w:val="20"/>
                <w:lang w:val="en-US"/>
              </w:rPr>
              <w:t>eng</w:t>
            </w:r>
            <w:proofErr w:type="spellEnd"/>
            <w:r w:rsidRPr="00082EC0">
              <w:rPr>
                <w:szCs w:val="20"/>
              </w:rPr>
              <w:t xml:space="preserve">.), </w:t>
            </w:r>
            <w:proofErr w:type="spellStart"/>
            <w:r>
              <w:rPr>
                <w:szCs w:val="20"/>
              </w:rPr>
              <w:t>полоидальное</w:t>
            </w:r>
            <w:proofErr w:type="spellEnd"/>
            <w:r w:rsidRPr="00082EC0">
              <w:rPr>
                <w:szCs w:val="20"/>
              </w:rPr>
              <w:t xml:space="preserve"> </w:t>
            </w:r>
            <w:r>
              <w:rPr>
                <w:szCs w:val="20"/>
              </w:rPr>
              <w:t>поле</w:t>
            </w:r>
          </w:p>
        </w:tc>
      </w:tr>
      <w:tr w:rsidR="00082EC0" w:rsidRPr="00082EC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Default="00082EC0" w:rsidP="00F851BA">
            <w:pPr>
              <w:pStyle w:val="Style11"/>
              <w:widowControl/>
              <w:ind w:left="10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CS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F851BA">
            <w:pPr>
              <w:pStyle w:val="Style11"/>
              <w:widowControl/>
              <w:ind w:left="10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Central solenoid</w:t>
            </w:r>
            <w:r w:rsidRPr="00082EC0">
              <w:rPr>
                <w:szCs w:val="20"/>
              </w:rPr>
              <w:t xml:space="preserve"> (</w:t>
            </w:r>
            <w:proofErr w:type="spellStart"/>
            <w:r>
              <w:rPr>
                <w:szCs w:val="20"/>
                <w:lang w:val="en-US"/>
              </w:rPr>
              <w:t>eng</w:t>
            </w:r>
            <w:proofErr w:type="spellEnd"/>
            <w:r w:rsidRPr="00082EC0">
              <w:rPr>
                <w:szCs w:val="20"/>
              </w:rPr>
              <w:t>.),</w:t>
            </w:r>
            <w:r>
              <w:rPr>
                <w:szCs w:val="20"/>
              </w:rPr>
              <w:t xml:space="preserve"> центральный</w:t>
            </w:r>
            <w:r w:rsidRPr="00082EC0">
              <w:rPr>
                <w:szCs w:val="20"/>
              </w:rPr>
              <w:t xml:space="preserve"> </w:t>
            </w:r>
            <w:r>
              <w:rPr>
                <w:szCs w:val="20"/>
              </w:rPr>
              <w:t>соленоид</w:t>
            </w:r>
          </w:p>
        </w:tc>
      </w:tr>
      <w:tr w:rsidR="00082EC0" w:rsidRPr="00082EC0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F851BA">
            <w:pPr>
              <w:pStyle w:val="Style11"/>
              <w:widowControl/>
              <w:ind w:left="10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CC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F851BA">
            <w:pPr>
              <w:pStyle w:val="Style11"/>
              <w:widowControl/>
              <w:ind w:left="102"/>
              <w:rPr>
                <w:szCs w:val="20"/>
              </w:rPr>
            </w:pPr>
            <w:r>
              <w:rPr>
                <w:szCs w:val="20"/>
                <w:lang w:val="en-US"/>
              </w:rPr>
              <w:t>Correction coils (</w:t>
            </w:r>
            <w:proofErr w:type="spellStart"/>
            <w:r>
              <w:rPr>
                <w:szCs w:val="20"/>
                <w:lang w:val="en-US"/>
              </w:rPr>
              <w:t>eng.</w:t>
            </w:r>
            <w:proofErr w:type="spellEnd"/>
            <w:r>
              <w:rPr>
                <w:szCs w:val="20"/>
                <w:lang w:val="en-US"/>
              </w:rPr>
              <w:t>)</w:t>
            </w:r>
            <w:r>
              <w:rPr>
                <w:szCs w:val="20"/>
              </w:rPr>
              <w:t>, корректирующие обмотки</w:t>
            </w:r>
          </w:p>
        </w:tc>
      </w:tr>
      <w:tr w:rsidR="00082EC0" w:rsidRPr="003A7B61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812C80">
            <w:pPr>
              <w:pStyle w:val="Style11"/>
              <w:widowControl/>
              <w:numPr>
                <w:ilvl w:val="0"/>
                <w:numId w:val="4"/>
              </w:numPr>
              <w:ind w:hanging="618"/>
              <w:rPr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F851BA">
            <w:pPr>
              <w:pStyle w:val="Style11"/>
              <w:widowControl/>
              <w:ind w:left="10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TCN</w:t>
            </w:r>
          </w:p>
        </w:tc>
        <w:tc>
          <w:tcPr>
            <w:tcW w:w="6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082EC0">
            <w:pPr>
              <w:pStyle w:val="Style11"/>
              <w:widowControl/>
              <w:ind w:left="102"/>
              <w:rPr>
                <w:szCs w:val="20"/>
                <w:lang w:val="en-US"/>
              </w:rPr>
            </w:pPr>
            <w:r w:rsidRPr="00511BB9">
              <w:rPr>
                <w:shd w:val="clear" w:color="auto" w:fill="FFFFFF"/>
                <w:lang w:val="en-US"/>
              </w:rPr>
              <w:t>Time Communication Network</w:t>
            </w:r>
            <w:r w:rsidRPr="00082EC0"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szCs w:val="20"/>
                <w:lang w:val="en-US"/>
              </w:rPr>
              <w:t>(</w:t>
            </w:r>
            <w:proofErr w:type="spellStart"/>
            <w:r>
              <w:rPr>
                <w:szCs w:val="20"/>
                <w:lang w:val="en-US"/>
              </w:rPr>
              <w:t>eng.</w:t>
            </w:r>
            <w:proofErr w:type="spellEnd"/>
            <w:r>
              <w:rPr>
                <w:szCs w:val="20"/>
                <w:lang w:val="en-US"/>
              </w:rPr>
              <w:t>)</w:t>
            </w:r>
            <w:r w:rsidRPr="00082EC0">
              <w:rPr>
                <w:szCs w:val="20"/>
                <w:lang w:val="en-US"/>
              </w:rPr>
              <w:t xml:space="preserve">, </w:t>
            </w:r>
            <w:r w:rsidRPr="00511BB9">
              <w:rPr>
                <w:shd w:val="clear" w:color="auto" w:fill="FFFFFF"/>
              </w:rPr>
              <w:t>сеть</w:t>
            </w:r>
            <w:r w:rsidRPr="00511BB9">
              <w:rPr>
                <w:shd w:val="clear" w:color="auto" w:fill="FFFFFF"/>
                <w:lang w:val="en-US"/>
              </w:rPr>
              <w:t xml:space="preserve"> </w:t>
            </w:r>
            <w:r w:rsidRPr="00511BB9">
              <w:rPr>
                <w:shd w:val="clear" w:color="auto" w:fill="FFFFFF"/>
              </w:rPr>
              <w:t>синхронизации</w:t>
            </w:r>
          </w:p>
        </w:tc>
      </w:tr>
    </w:tbl>
    <w:p w:rsidR="002870EE" w:rsidRPr="00082EC0" w:rsidRDefault="008E7DE8" w:rsidP="00812C80">
      <w:pPr>
        <w:pStyle w:val="2"/>
        <w:numPr>
          <w:ilvl w:val="0"/>
          <w:numId w:val="8"/>
        </w:numPr>
        <w:spacing w:after="120" w:line="276" w:lineRule="auto"/>
        <w:ind w:left="357" w:hanging="357"/>
        <w:jc w:val="both"/>
        <w:rPr>
          <w:rFonts w:ascii="Times New Roman" w:hAnsi="Times New Roman"/>
          <w:i w:val="0"/>
          <w:lang w:val="en-US"/>
        </w:rPr>
      </w:pPr>
      <w:bookmarkStart w:id="74" w:name="_Toc417462167"/>
      <w:r w:rsidRPr="009A69D1">
        <w:rPr>
          <w:rFonts w:ascii="Times New Roman" w:hAnsi="Times New Roman"/>
          <w:i w:val="0"/>
        </w:rPr>
        <w:t>ПЕРЕЧЕНЬ</w:t>
      </w:r>
      <w:r w:rsidRPr="00082EC0">
        <w:rPr>
          <w:rFonts w:ascii="Times New Roman" w:hAnsi="Times New Roman"/>
          <w:i w:val="0"/>
          <w:lang w:val="en-US"/>
        </w:rPr>
        <w:t xml:space="preserve"> </w:t>
      </w:r>
      <w:r w:rsidRPr="009A69D1">
        <w:rPr>
          <w:rFonts w:ascii="Times New Roman" w:hAnsi="Times New Roman"/>
          <w:i w:val="0"/>
        </w:rPr>
        <w:t>ПРИЛОЖЕНИЙ</w:t>
      </w:r>
      <w:bookmarkStart w:id="75" w:name="_Toc402193061"/>
      <w:bookmarkEnd w:id="74"/>
      <w:bookmarkEnd w:id="75"/>
    </w:p>
    <w:tbl>
      <w:tblPr>
        <w:tblW w:w="9639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8788"/>
      </w:tblGrid>
      <w:tr w:rsidR="00082EC0" w:rsidRPr="00082EC0" w:rsidTr="00082EC0">
        <w:trPr>
          <w:trHeight w:val="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EC0" w:rsidRPr="00C01353" w:rsidRDefault="00082EC0" w:rsidP="00FA42EB">
            <w:pPr>
              <w:pStyle w:val="Style33"/>
              <w:widowControl/>
              <w:spacing w:line="240" w:lineRule="auto"/>
              <w:jc w:val="both"/>
              <w:rPr>
                <w:rStyle w:val="FontStyle85"/>
                <w:sz w:val="24"/>
              </w:rPr>
            </w:pPr>
            <w:r w:rsidRPr="00C01353">
              <w:rPr>
                <w:rStyle w:val="FontStyle85"/>
                <w:sz w:val="24"/>
                <w:szCs w:val="20"/>
              </w:rPr>
              <w:t>№ п</w:t>
            </w:r>
            <w:r w:rsidRPr="00C01353">
              <w:rPr>
                <w:rStyle w:val="FontStyle85"/>
                <w:sz w:val="24"/>
                <w:szCs w:val="20"/>
                <w:lang w:val="en-US"/>
              </w:rPr>
              <w:t>/</w:t>
            </w:r>
            <w:r w:rsidRPr="00C01353">
              <w:rPr>
                <w:rStyle w:val="FontStyle85"/>
                <w:sz w:val="24"/>
                <w:szCs w:val="20"/>
              </w:rPr>
              <w:t>п</w:t>
            </w: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EC0" w:rsidRPr="00C01353" w:rsidRDefault="00082EC0" w:rsidP="00FA42EB">
            <w:pPr>
              <w:pStyle w:val="Style33"/>
              <w:widowControl/>
              <w:spacing w:line="240" w:lineRule="auto"/>
              <w:ind w:left="453"/>
              <w:jc w:val="both"/>
              <w:rPr>
                <w:rStyle w:val="FontStyle85"/>
                <w:sz w:val="24"/>
              </w:rPr>
            </w:pPr>
            <w:r w:rsidRPr="00C01353">
              <w:rPr>
                <w:rStyle w:val="FontStyle85"/>
                <w:sz w:val="24"/>
                <w:szCs w:val="20"/>
              </w:rPr>
              <w:t>Наименование приложения</w:t>
            </w:r>
          </w:p>
        </w:tc>
      </w:tr>
      <w:tr w:rsidR="00082EC0" w:rsidRPr="00550662" w:rsidTr="00F851B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082EC0" w:rsidRDefault="00082EC0" w:rsidP="00812C80">
            <w:pPr>
              <w:pStyle w:val="Style11"/>
              <w:widowControl/>
              <w:numPr>
                <w:ilvl w:val="0"/>
                <w:numId w:val="6"/>
              </w:numPr>
              <w:ind w:hanging="618"/>
              <w:rPr>
                <w:szCs w:val="20"/>
                <w:lang w:val="en-US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EC0" w:rsidRPr="00550662" w:rsidRDefault="00550662" w:rsidP="00550662">
            <w:pPr>
              <w:pStyle w:val="Style11"/>
              <w:widowControl/>
              <w:rPr>
                <w:szCs w:val="20"/>
              </w:rPr>
            </w:pPr>
            <w:r>
              <w:rPr>
                <w:szCs w:val="20"/>
              </w:rPr>
              <w:t>Проект ИТЭР. Программа управления и качества.  План обеспечения качества (</w:t>
            </w:r>
            <w:r w:rsidR="00082EC0" w:rsidRPr="00550662">
              <w:rPr>
                <w:szCs w:val="20"/>
              </w:rPr>
              <w:t>2</w:t>
            </w:r>
            <w:r w:rsidR="00082EC0" w:rsidRPr="00C01353">
              <w:rPr>
                <w:szCs w:val="20"/>
                <w:lang w:val="en-US"/>
              </w:rPr>
              <w:t>MFMW</w:t>
            </w:r>
            <w:r>
              <w:rPr>
                <w:szCs w:val="20"/>
              </w:rPr>
              <w:t>)</w:t>
            </w:r>
          </w:p>
        </w:tc>
      </w:tr>
    </w:tbl>
    <w:p w:rsidR="00AF03A1" w:rsidRPr="00550662" w:rsidRDefault="00AF03A1" w:rsidP="003167F9">
      <w:pPr>
        <w:sectPr w:rsidR="00AF03A1" w:rsidRPr="00550662" w:rsidSect="005F003E">
          <w:pgSz w:w="11906" w:h="16838"/>
          <w:pgMar w:top="567" w:right="851" w:bottom="567" w:left="1418" w:header="720" w:footer="720" w:gutter="0"/>
          <w:cols w:space="720" w:equalWidth="0">
            <w:col w:w="9538"/>
          </w:cols>
          <w:docGrid w:linePitch="326"/>
        </w:sectPr>
      </w:pPr>
    </w:p>
    <w:p w:rsidR="00C01353" w:rsidRPr="00550662" w:rsidRDefault="00C01353" w:rsidP="003167F9"/>
    <w:p w:rsidR="00AF03A1" w:rsidRPr="00550662" w:rsidRDefault="00AF03A1" w:rsidP="003167F9">
      <w:pPr>
        <w:sectPr w:rsidR="00AF03A1" w:rsidRPr="00550662" w:rsidSect="00AF03A1">
          <w:type w:val="continuous"/>
          <w:pgSz w:w="11906" w:h="16838"/>
          <w:pgMar w:top="1134" w:right="850" w:bottom="1134" w:left="1418" w:header="720" w:footer="720" w:gutter="0"/>
          <w:cols w:space="720" w:equalWidth="0">
            <w:col w:w="9539"/>
          </w:cols>
          <w:docGrid w:linePitch="326"/>
        </w:sectPr>
      </w:pPr>
    </w:p>
    <w:p w:rsidR="00C01353" w:rsidRPr="00550662" w:rsidRDefault="00C01353" w:rsidP="003167F9"/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701"/>
        <w:gridCol w:w="4110"/>
      </w:tblGrid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AF03A1">
            <w:r w:rsidRPr="00C01353">
              <w:t>СОГЛАСОВАНО</w:t>
            </w:r>
          </w:p>
        </w:tc>
        <w:tc>
          <w:tcPr>
            <w:tcW w:w="1701" w:type="dxa"/>
          </w:tcPr>
          <w:p w:rsidR="004C6059" w:rsidRPr="00C01353" w:rsidRDefault="004C6059" w:rsidP="00AF03A1"/>
        </w:tc>
        <w:tc>
          <w:tcPr>
            <w:tcW w:w="4110" w:type="dxa"/>
          </w:tcPr>
          <w:p w:rsidR="004C6059" w:rsidRPr="00C01353" w:rsidRDefault="004C6059" w:rsidP="00AF03A1"/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A7238A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C6059" w:rsidRPr="00C01353" w:rsidRDefault="004C6059" w:rsidP="00A7238A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</w:tcPr>
          <w:p w:rsidR="004C6059" w:rsidRPr="00C01353" w:rsidRDefault="004C6059" w:rsidP="00A7238A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Руководитель работ по теме </w:t>
            </w:r>
          </w:p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ИТЭР/41Р.3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Начальник НИТЛНБ</w:t>
            </w: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_______________А.Г. Рошаль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_______________П.Ю. Чайка</w:t>
            </w: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«____»______________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>г.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«___»_____________ 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 xml:space="preserve"> г.</w:t>
            </w: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Начальник БЛ-4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t>Координатор по качеству</w:t>
            </w: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_______________ М.В. </w:t>
            </w:r>
            <w:proofErr w:type="spellStart"/>
            <w:r w:rsidRPr="00C01353">
              <w:rPr>
                <w:szCs w:val="24"/>
              </w:rPr>
              <w:t>Манзук</w:t>
            </w:r>
            <w:proofErr w:type="spellEnd"/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_______________В.В. </w:t>
            </w:r>
            <w:proofErr w:type="spellStart"/>
            <w:r w:rsidRPr="00C01353">
              <w:rPr>
                <w:szCs w:val="24"/>
              </w:rPr>
              <w:t>Шальнев</w:t>
            </w:r>
            <w:proofErr w:type="spellEnd"/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«___»_____________ 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 xml:space="preserve"> г.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«___»_____________ 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 xml:space="preserve"> г.</w:t>
            </w: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Ведущий инженер договора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t>Инженер-программист БЛ-4</w:t>
            </w: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_______________ С.И. Дашкина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>______________</w:t>
            </w:r>
            <w:r w:rsidRPr="00C01353">
              <w:t>А.Б. Леонтьева</w:t>
            </w:r>
          </w:p>
        </w:tc>
      </w:tr>
      <w:tr w:rsidR="004C6059" w:rsidRPr="00C01353" w:rsidTr="004C6059">
        <w:trPr>
          <w:cantSplit/>
          <w:trHeight w:val="20"/>
        </w:trPr>
        <w:tc>
          <w:tcPr>
            <w:tcW w:w="3828" w:type="dxa"/>
            <w:vAlign w:val="center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«___»_____________ 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 xml:space="preserve"> г.</w:t>
            </w:r>
          </w:p>
        </w:tc>
        <w:tc>
          <w:tcPr>
            <w:tcW w:w="1701" w:type="dxa"/>
          </w:tcPr>
          <w:p w:rsidR="004C6059" w:rsidRPr="00C01353" w:rsidRDefault="004C6059" w:rsidP="004C605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4C6059" w:rsidRPr="00D3556E" w:rsidRDefault="004C6059" w:rsidP="004C6059">
            <w:pPr>
              <w:spacing w:line="276" w:lineRule="auto"/>
              <w:jc w:val="both"/>
              <w:rPr>
                <w:szCs w:val="24"/>
              </w:rPr>
            </w:pPr>
            <w:r w:rsidRPr="00C01353">
              <w:rPr>
                <w:szCs w:val="24"/>
              </w:rPr>
              <w:t xml:space="preserve">«___»_____________ </w:t>
            </w:r>
            <w:r w:rsidR="004C1222">
              <w:rPr>
                <w:szCs w:val="24"/>
              </w:rPr>
              <w:t>2015</w:t>
            </w:r>
            <w:r w:rsidRPr="00C01353">
              <w:rPr>
                <w:szCs w:val="24"/>
              </w:rPr>
              <w:t xml:space="preserve"> г.</w:t>
            </w:r>
          </w:p>
        </w:tc>
      </w:tr>
    </w:tbl>
    <w:p w:rsidR="00F16969" w:rsidRPr="00C01353" w:rsidRDefault="00F16969" w:rsidP="00A44368"/>
    <w:sectPr w:rsidR="00F16969" w:rsidRPr="00C01353" w:rsidSect="00AF03A1">
      <w:type w:val="continuous"/>
      <w:pgSz w:w="11906" w:h="16838"/>
      <w:pgMar w:top="1134" w:right="850" w:bottom="1134" w:left="1418" w:header="720" w:footer="720" w:gutter="0"/>
      <w:cols w:space="720" w:equalWidth="0">
        <w:col w:w="9539"/>
      </w:cols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8E8" w:rsidRDefault="008258E8" w:rsidP="00E44831">
      <w:r>
        <w:separator/>
      </w:r>
    </w:p>
  </w:endnote>
  <w:endnote w:type="continuationSeparator" w:id="0">
    <w:p w:rsidR="008258E8" w:rsidRDefault="008258E8" w:rsidP="00E4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utch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8E8" w:rsidRDefault="008258E8" w:rsidP="00E44831">
      <w:r>
        <w:separator/>
      </w:r>
    </w:p>
  </w:footnote>
  <w:footnote w:type="continuationSeparator" w:id="0">
    <w:p w:rsidR="008258E8" w:rsidRDefault="008258E8" w:rsidP="00E44831">
      <w:r>
        <w:continuationSeparator/>
      </w:r>
    </w:p>
  </w:footnote>
  <w:footnote w:id="1">
    <w:p w:rsidR="005203AA" w:rsidRDefault="005203AA">
      <w:pPr>
        <w:pStyle w:val="a7"/>
      </w:pPr>
      <w:r>
        <w:rPr>
          <w:rStyle w:val="af8"/>
        </w:rPr>
        <w:footnoteRef/>
      </w:r>
      <w:r>
        <w:t xml:space="preserve"> </w:t>
      </w:r>
      <w:r w:rsidRPr="00E80A71">
        <w:t>В зависимости от количества чувствительных элементов датчики делятся</w:t>
      </w:r>
      <w:r>
        <w:t xml:space="preserve"> на три исполнения.</w:t>
      </w:r>
    </w:p>
  </w:footnote>
  <w:footnote w:id="2">
    <w:p w:rsidR="005203AA" w:rsidRDefault="005203AA">
      <w:pPr>
        <w:pStyle w:val="a7"/>
      </w:pPr>
      <w:r>
        <w:rPr>
          <w:rStyle w:val="af8"/>
        </w:rPr>
        <w:footnoteRef/>
      </w:r>
      <w:r>
        <w:t xml:space="preserve"> Контроллер </w:t>
      </w:r>
      <w:r w:rsidRPr="00E44831">
        <w:t>CPU416-5H PN/DP</w:t>
      </w:r>
      <w:r>
        <w:t xml:space="preserve"> или аналог предоставляется Заказчиком.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FD7"/>
    <w:multiLevelType w:val="hybridMultilevel"/>
    <w:tmpl w:val="807808BC"/>
    <w:lvl w:ilvl="0" w:tplc="FD36B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E35C0"/>
    <w:multiLevelType w:val="hybridMultilevel"/>
    <w:tmpl w:val="6FE2ACAC"/>
    <w:lvl w:ilvl="0" w:tplc="2870C4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10452"/>
    <w:multiLevelType w:val="multilevel"/>
    <w:tmpl w:val="BFC4713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E78429A"/>
    <w:multiLevelType w:val="hybridMultilevel"/>
    <w:tmpl w:val="D4C2CD66"/>
    <w:lvl w:ilvl="0" w:tplc="4C200078">
      <w:start w:val="3"/>
      <w:numFmt w:val="decimal"/>
      <w:pStyle w:val="7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59800EF4">
      <w:numFmt w:val="none"/>
      <w:lvlText w:val=""/>
      <w:lvlJc w:val="left"/>
      <w:pPr>
        <w:tabs>
          <w:tab w:val="num" w:pos="360"/>
        </w:tabs>
      </w:pPr>
    </w:lvl>
    <w:lvl w:ilvl="2" w:tplc="0C706240">
      <w:numFmt w:val="none"/>
      <w:lvlText w:val=""/>
      <w:lvlJc w:val="left"/>
      <w:pPr>
        <w:tabs>
          <w:tab w:val="num" w:pos="360"/>
        </w:tabs>
      </w:pPr>
    </w:lvl>
    <w:lvl w:ilvl="3" w:tplc="A9FA87F2">
      <w:numFmt w:val="none"/>
      <w:lvlText w:val=""/>
      <w:lvlJc w:val="left"/>
      <w:pPr>
        <w:tabs>
          <w:tab w:val="num" w:pos="360"/>
        </w:tabs>
      </w:pPr>
    </w:lvl>
    <w:lvl w:ilvl="4" w:tplc="D52817F4">
      <w:numFmt w:val="none"/>
      <w:lvlText w:val=""/>
      <w:lvlJc w:val="left"/>
      <w:pPr>
        <w:tabs>
          <w:tab w:val="num" w:pos="360"/>
        </w:tabs>
      </w:pPr>
    </w:lvl>
    <w:lvl w:ilvl="5" w:tplc="4BA682D6">
      <w:numFmt w:val="none"/>
      <w:lvlText w:val=""/>
      <w:lvlJc w:val="left"/>
      <w:pPr>
        <w:tabs>
          <w:tab w:val="num" w:pos="360"/>
        </w:tabs>
      </w:pPr>
    </w:lvl>
    <w:lvl w:ilvl="6" w:tplc="DFF6A312">
      <w:numFmt w:val="none"/>
      <w:lvlText w:val=""/>
      <w:lvlJc w:val="left"/>
      <w:pPr>
        <w:tabs>
          <w:tab w:val="num" w:pos="360"/>
        </w:tabs>
      </w:pPr>
    </w:lvl>
    <w:lvl w:ilvl="7" w:tplc="6D12C56C">
      <w:numFmt w:val="none"/>
      <w:lvlText w:val=""/>
      <w:lvlJc w:val="left"/>
      <w:pPr>
        <w:tabs>
          <w:tab w:val="num" w:pos="360"/>
        </w:tabs>
      </w:pPr>
    </w:lvl>
    <w:lvl w:ilvl="8" w:tplc="42EE298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0AE0FFF"/>
    <w:multiLevelType w:val="hybridMultilevel"/>
    <w:tmpl w:val="9768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E97C2A"/>
    <w:multiLevelType w:val="hybridMultilevel"/>
    <w:tmpl w:val="6E9CCA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E54086"/>
    <w:multiLevelType w:val="hybridMultilevel"/>
    <w:tmpl w:val="4D0C43B0"/>
    <w:lvl w:ilvl="0" w:tplc="2870C4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AB25EA"/>
    <w:multiLevelType w:val="hybridMultilevel"/>
    <w:tmpl w:val="6A746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157A8"/>
    <w:multiLevelType w:val="hybridMultilevel"/>
    <w:tmpl w:val="CB866E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E55BB4"/>
    <w:multiLevelType w:val="hybridMultilevel"/>
    <w:tmpl w:val="CD5E487C"/>
    <w:lvl w:ilvl="0" w:tplc="FD36B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731D85"/>
    <w:multiLevelType w:val="hybridMultilevel"/>
    <w:tmpl w:val="6986CEDE"/>
    <w:lvl w:ilvl="0" w:tplc="FD36B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70C44E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39357A"/>
    <w:multiLevelType w:val="multilevel"/>
    <w:tmpl w:val="5F801C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940580C"/>
    <w:multiLevelType w:val="hybridMultilevel"/>
    <w:tmpl w:val="9768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8C7DAD"/>
    <w:multiLevelType w:val="hybridMultilevel"/>
    <w:tmpl w:val="54C6A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F72A6B"/>
    <w:multiLevelType w:val="hybridMultilevel"/>
    <w:tmpl w:val="FAEE0E6A"/>
    <w:lvl w:ilvl="0" w:tplc="2870C44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595C76DA"/>
    <w:multiLevelType w:val="hybridMultilevel"/>
    <w:tmpl w:val="4AF29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652385"/>
    <w:multiLevelType w:val="hybridMultilevel"/>
    <w:tmpl w:val="C8A288DE"/>
    <w:lvl w:ilvl="0" w:tplc="2870C4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9866FE"/>
    <w:multiLevelType w:val="hybridMultilevel"/>
    <w:tmpl w:val="F91C6076"/>
    <w:lvl w:ilvl="0" w:tplc="2870C44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FCFE3F54">
      <w:start w:val="6"/>
      <w:numFmt w:val="bullet"/>
      <w:lvlText w:val="-"/>
      <w:lvlJc w:val="left"/>
      <w:pPr>
        <w:ind w:left="1789" w:hanging="360"/>
      </w:pPr>
      <w:rPr>
        <w:rFonts w:ascii="Times New Roman" w:eastAsia="Batang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5EBC0CDE"/>
    <w:multiLevelType w:val="hybridMultilevel"/>
    <w:tmpl w:val="B20E6B4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>
    <w:nsid w:val="65604FA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703205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DBF5D44"/>
    <w:multiLevelType w:val="hybridMultilevel"/>
    <w:tmpl w:val="63A05118"/>
    <w:lvl w:ilvl="0" w:tplc="2870C4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F30295A"/>
    <w:multiLevelType w:val="hybridMultilevel"/>
    <w:tmpl w:val="6E0C3268"/>
    <w:lvl w:ilvl="0" w:tplc="FD36B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2"/>
  </w:num>
  <w:num w:numId="4">
    <w:abstractNumId w:val="4"/>
  </w:num>
  <w:num w:numId="5">
    <w:abstractNumId w:val="0"/>
  </w:num>
  <w:num w:numId="6">
    <w:abstractNumId w:val="12"/>
  </w:num>
  <w:num w:numId="7">
    <w:abstractNumId w:val="19"/>
  </w:num>
  <w:num w:numId="8">
    <w:abstractNumId w:val="11"/>
  </w:num>
  <w:num w:numId="9">
    <w:abstractNumId w:val="8"/>
  </w:num>
  <w:num w:numId="10">
    <w:abstractNumId w:val="21"/>
  </w:num>
  <w:num w:numId="11">
    <w:abstractNumId w:val="14"/>
  </w:num>
  <w:num w:numId="12">
    <w:abstractNumId w:val="13"/>
  </w:num>
  <w:num w:numId="13">
    <w:abstractNumId w:val="6"/>
  </w:num>
  <w:num w:numId="14">
    <w:abstractNumId w:val="20"/>
  </w:num>
  <w:num w:numId="15">
    <w:abstractNumId w:val="16"/>
  </w:num>
  <w:num w:numId="16">
    <w:abstractNumId w:val="7"/>
  </w:num>
  <w:num w:numId="17">
    <w:abstractNumId w:val="15"/>
  </w:num>
  <w:num w:numId="18">
    <w:abstractNumId w:val="18"/>
  </w:num>
  <w:num w:numId="19">
    <w:abstractNumId w:val="17"/>
  </w:num>
  <w:num w:numId="20">
    <w:abstractNumId w:val="1"/>
  </w:num>
  <w:num w:numId="21">
    <w:abstractNumId w:val="5"/>
  </w:num>
  <w:num w:numId="22">
    <w:abstractNumId w:val="10"/>
  </w:num>
  <w:num w:numId="23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72A"/>
    <w:rsid w:val="00002688"/>
    <w:rsid w:val="00002F8F"/>
    <w:rsid w:val="00003874"/>
    <w:rsid w:val="00004849"/>
    <w:rsid w:val="00007A85"/>
    <w:rsid w:val="00007C60"/>
    <w:rsid w:val="000100C7"/>
    <w:rsid w:val="00010A54"/>
    <w:rsid w:val="000133E5"/>
    <w:rsid w:val="00013619"/>
    <w:rsid w:val="00013FE1"/>
    <w:rsid w:val="0001707A"/>
    <w:rsid w:val="0001711A"/>
    <w:rsid w:val="0002007D"/>
    <w:rsid w:val="000220C0"/>
    <w:rsid w:val="000231A6"/>
    <w:rsid w:val="0002372A"/>
    <w:rsid w:val="00023E98"/>
    <w:rsid w:val="000246E8"/>
    <w:rsid w:val="000247F8"/>
    <w:rsid w:val="0002648B"/>
    <w:rsid w:val="00027AF8"/>
    <w:rsid w:val="0003227C"/>
    <w:rsid w:val="00034571"/>
    <w:rsid w:val="00034A84"/>
    <w:rsid w:val="00037D2D"/>
    <w:rsid w:val="00040644"/>
    <w:rsid w:val="0004093F"/>
    <w:rsid w:val="00040F69"/>
    <w:rsid w:val="000412C6"/>
    <w:rsid w:val="00041A1B"/>
    <w:rsid w:val="000422D5"/>
    <w:rsid w:val="000427AA"/>
    <w:rsid w:val="00042C4A"/>
    <w:rsid w:val="00047904"/>
    <w:rsid w:val="00051E3F"/>
    <w:rsid w:val="00052E5B"/>
    <w:rsid w:val="00054D73"/>
    <w:rsid w:val="00056287"/>
    <w:rsid w:val="00060648"/>
    <w:rsid w:val="00060657"/>
    <w:rsid w:val="000615EF"/>
    <w:rsid w:val="0006239C"/>
    <w:rsid w:val="00064575"/>
    <w:rsid w:val="00065361"/>
    <w:rsid w:val="00065E0A"/>
    <w:rsid w:val="000677BA"/>
    <w:rsid w:val="000700AB"/>
    <w:rsid w:val="0007105F"/>
    <w:rsid w:val="00072065"/>
    <w:rsid w:val="00072644"/>
    <w:rsid w:val="00074588"/>
    <w:rsid w:val="00075852"/>
    <w:rsid w:val="00075F60"/>
    <w:rsid w:val="000763BC"/>
    <w:rsid w:val="00076757"/>
    <w:rsid w:val="00077AE7"/>
    <w:rsid w:val="00077C73"/>
    <w:rsid w:val="00077F1D"/>
    <w:rsid w:val="00081F5F"/>
    <w:rsid w:val="0008251D"/>
    <w:rsid w:val="00082EC0"/>
    <w:rsid w:val="000842AC"/>
    <w:rsid w:val="000848E5"/>
    <w:rsid w:val="0008512C"/>
    <w:rsid w:val="000851EF"/>
    <w:rsid w:val="0008542E"/>
    <w:rsid w:val="000855CE"/>
    <w:rsid w:val="000908A6"/>
    <w:rsid w:val="00090D68"/>
    <w:rsid w:val="0009526F"/>
    <w:rsid w:val="00095334"/>
    <w:rsid w:val="00097492"/>
    <w:rsid w:val="00097DD0"/>
    <w:rsid w:val="000A0B5D"/>
    <w:rsid w:val="000A0E50"/>
    <w:rsid w:val="000A2628"/>
    <w:rsid w:val="000A38B1"/>
    <w:rsid w:val="000A5ED2"/>
    <w:rsid w:val="000A62C2"/>
    <w:rsid w:val="000A6C32"/>
    <w:rsid w:val="000A7A0B"/>
    <w:rsid w:val="000B2A6B"/>
    <w:rsid w:val="000B4610"/>
    <w:rsid w:val="000B4969"/>
    <w:rsid w:val="000B60B1"/>
    <w:rsid w:val="000B713A"/>
    <w:rsid w:val="000B7A61"/>
    <w:rsid w:val="000C11DC"/>
    <w:rsid w:val="000C155D"/>
    <w:rsid w:val="000C2991"/>
    <w:rsid w:val="000C2B80"/>
    <w:rsid w:val="000C2FBA"/>
    <w:rsid w:val="000C43A2"/>
    <w:rsid w:val="000C5395"/>
    <w:rsid w:val="000C55EA"/>
    <w:rsid w:val="000C5B1A"/>
    <w:rsid w:val="000C6C5E"/>
    <w:rsid w:val="000D2BBD"/>
    <w:rsid w:val="000D4CC3"/>
    <w:rsid w:val="000D5D04"/>
    <w:rsid w:val="000D775E"/>
    <w:rsid w:val="000E016A"/>
    <w:rsid w:val="000E126D"/>
    <w:rsid w:val="000E1EE7"/>
    <w:rsid w:val="000E24CB"/>
    <w:rsid w:val="000E4590"/>
    <w:rsid w:val="000E45EB"/>
    <w:rsid w:val="000E5365"/>
    <w:rsid w:val="000E7E73"/>
    <w:rsid w:val="000F0510"/>
    <w:rsid w:val="000F0ECA"/>
    <w:rsid w:val="000F1A3A"/>
    <w:rsid w:val="000F20C0"/>
    <w:rsid w:val="000F35EA"/>
    <w:rsid w:val="000F53FE"/>
    <w:rsid w:val="000F55A7"/>
    <w:rsid w:val="00100616"/>
    <w:rsid w:val="001008E5"/>
    <w:rsid w:val="00102AE6"/>
    <w:rsid w:val="001032F1"/>
    <w:rsid w:val="00104841"/>
    <w:rsid w:val="00104A34"/>
    <w:rsid w:val="00106195"/>
    <w:rsid w:val="001067D6"/>
    <w:rsid w:val="00111FD3"/>
    <w:rsid w:val="001123B5"/>
    <w:rsid w:val="00113127"/>
    <w:rsid w:val="00113A3D"/>
    <w:rsid w:val="00114A90"/>
    <w:rsid w:val="001162CD"/>
    <w:rsid w:val="00122141"/>
    <w:rsid w:val="00122255"/>
    <w:rsid w:val="0012380C"/>
    <w:rsid w:val="0012551C"/>
    <w:rsid w:val="0012578A"/>
    <w:rsid w:val="00125C64"/>
    <w:rsid w:val="00125DA9"/>
    <w:rsid w:val="00126F48"/>
    <w:rsid w:val="001315C9"/>
    <w:rsid w:val="001323A5"/>
    <w:rsid w:val="001328A5"/>
    <w:rsid w:val="00133159"/>
    <w:rsid w:val="0013401E"/>
    <w:rsid w:val="001347A1"/>
    <w:rsid w:val="00134A83"/>
    <w:rsid w:val="00136B5B"/>
    <w:rsid w:val="001424FB"/>
    <w:rsid w:val="00143EC6"/>
    <w:rsid w:val="00146DAF"/>
    <w:rsid w:val="00147E87"/>
    <w:rsid w:val="00151FB9"/>
    <w:rsid w:val="00152DAB"/>
    <w:rsid w:val="001549A2"/>
    <w:rsid w:val="001552AF"/>
    <w:rsid w:val="00157FF6"/>
    <w:rsid w:val="00161756"/>
    <w:rsid w:val="00162814"/>
    <w:rsid w:val="001637E6"/>
    <w:rsid w:val="00163C35"/>
    <w:rsid w:val="0016467A"/>
    <w:rsid w:val="00164FB7"/>
    <w:rsid w:val="001707D6"/>
    <w:rsid w:val="00170BB7"/>
    <w:rsid w:val="001725FF"/>
    <w:rsid w:val="00172870"/>
    <w:rsid w:val="001733CC"/>
    <w:rsid w:val="001736C9"/>
    <w:rsid w:val="00174D6E"/>
    <w:rsid w:val="00174DE8"/>
    <w:rsid w:val="00174E90"/>
    <w:rsid w:val="001808E5"/>
    <w:rsid w:val="00184D41"/>
    <w:rsid w:val="0018502A"/>
    <w:rsid w:val="00185831"/>
    <w:rsid w:val="00186BBF"/>
    <w:rsid w:val="00187A54"/>
    <w:rsid w:val="00187E34"/>
    <w:rsid w:val="001904B9"/>
    <w:rsid w:val="00190C3F"/>
    <w:rsid w:val="00191E06"/>
    <w:rsid w:val="00192190"/>
    <w:rsid w:val="001923CC"/>
    <w:rsid w:val="001932A0"/>
    <w:rsid w:val="0019701E"/>
    <w:rsid w:val="0019703F"/>
    <w:rsid w:val="001A1632"/>
    <w:rsid w:val="001A190D"/>
    <w:rsid w:val="001A1D06"/>
    <w:rsid w:val="001A46F2"/>
    <w:rsid w:val="001A47CF"/>
    <w:rsid w:val="001A47E1"/>
    <w:rsid w:val="001B14D0"/>
    <w:rsid w:val="001B17D7"/>
    <w:rsid w:val="001B4889"/>
    <w:rsid w:val="001B681F"/>
    <w:rsid w:val="001B6E05"/>
    <w:rsid w:val="001B76F5"/>
    <w:rsid w:val="001C14B4"/>
    <w:rsid w:val="001D1D1A"/>
    <w:rsid w:val="001D2B72"/>
    <w:rsid w:val="001D2C52"/>
    <w:rsid w:val="001D2DB2"/>
    <w:rsid w:val="001D3390"/>
    <w:rsid w:val="001D45BF"/>
    <w:rsid w:val="001D520E"/>
    <w:rsid w:val="001E35C2"/>
    <w:rsid w:val="001E3EEF"/>
    <w:rsid w:val="001E4EED"/>
    <w:rsid w:val="001E557C"/>
    <w:rsid w:val="001E5674"/>
    <w:rsid w:val="001E65D8"/>
    <w:rsid w:val="001E77A2"/>
    <w:rsid w:val="001F1302"/>
    <w:rsid w:val="001F3E28"/>
    <w:rsid w:val="001F4A97"/>
    <w:rsid w:val="001F56A9"/>
    <w:rsid w:val="001F662D"/>
    <w:rsid w:val="001F6BB8"/>
    <w:rsid w:val="001F7614"/>
    <w:rsid w:val="0020380F"/>
    <w:rsid w:val="00205E50"/>
    <w:rsid w:val="00207B41"/>
    <w:rsid w:val="0021117D"/>
    <w:rsid w:val="00211333"/>
    <w:rsid w:val="00211B0D"/>
    <w:rsid w:val="00214B19"/>
    <w:rsid w:val="00216C24"/>
    <w:rsid w:val="002209F3"/>
    <w:rsid w:val="00221568"/>
    <w:rsid w:val="00221BB8"/>
    <w:rsid w:val="002230FD"/>
    <w:rsid w:val="00223572"/>
    <w:rsid w:val="0022358E"/>
    <w:rsid w:val="002238C4"/>
    <w:rsid w:val="00223BB1"/>
    <w:rsid w:val="00223C03"/>
    <w:rsid w:val="002249C1"/>
    <w:rsid w:val="00232F87"/>
    <w:rsid w:val="002336DD"/>
    <w:rsid w:val="00233AE5"/>
    <w:rsid w:val="00234F11"/>
    <w:rsid w:val="002367FC"/>
    <w:rsid w:val="00237901"/>
    <w:rsid w:val="00237F0D"/>
    <w:rsid w:val="00241CD2"/>
    <w:rsid w:val="00241EBC"/>
    <w:rsid w:val="0024382B"/>
    <w:rsid w:val="002459D5"/>
    <w:rsid w:val="00245B06"/>
    <w:rsid w:val="002462C4"/>
    <w:rsid w:val="00246529"/>
    <w:rsid w:val="0024795F"/>
    <w:rsid w:val="0025144B"/>
    <w:rsid w:val="00251A9E"/>
    <w:rsid w:val="00251E97"/>
    <w:rsid w:val="0025293B"/>
    <w:rsid w:val="00256051"/>
    <w:rsid w:val="00257628"/>
    <w:rsid w:val="002578CC"/>
    <w:rsid w:val="00257C8D"/>
    <w:rsid w:val="00260658"/>
    <w:rsid w:val="0026250F"/>
    <w:rsid w:val="00263FF2"/>
    <w:rsid w:val="00266A49"/>
    <w:rsid w:val="00270569"/>
    <w:rsid w:val="00270811"/>
    <w:rsid w:val="002745BE"/>
    <w:rsid w:val="00275B58"/>
    <w:rsid w:val="00277B76"/>
    <w:rsid w:val="00277E6D"/>
    <w:rsid w:val="00280B8C"/>
    <w:rsid w:val="002820B5"/>
    <w:rsid w:val="00283350"/>
    <w:rsid w:val="00283833"/>
    <w:rsid w:val="00283AD0"/>
    <w:rsid w:val="00285030"/>
    <w:rsid w:val="00286AE6"/>
    <w:rsid w:val="002870EE"/>
    <w:rsid w:val="0029055E"/>
    <w:rsid w:val="00291148"/>
    <w:rsid w:val="002928D3"/>
    <w:rsid w:val="00292F58"/>
    <w:rsid w:val="00293AD4"/>
    <w:rsid w:val="002945A3"/>
    <w:rsid w:val="00294632"/>
    <w:rsid w:val="00294A0A"/>
    <w:rsid w:val="00294EB0"/>
    <w:rsid w:val="00296379"/>
    <w:rsid w:val="00297E0D"/>
    <w:rsid w:val="002A17D8"/>
    <w:rsid w:val="002A4568"/>
    <w:rsid w:val="002A47A1"/>
    <w:rsid w:val="002A55FA"/>
    <w:rsid w:val="002A737B"/>
    <w:rsid w:val="002B0626"/>
    <w:rsid w:val="002B22D1"/>
    <w:rsid w:val="002B2B25"/>
    <w:rsid w:val="002B2DCB"/>
    <w:rsid w:val="002B32E8"/>
    <w:rsid w:val="002B447E"/>
    <w:rsid w:val="002B4BFD"/>
    <w:rsid w:val="002B6077"/>
    <w:rsid w:val="002B6DC0"/>
    <w:rsid w:val="002C0650"/>
    <w:rsid w:val="002C1923"/>
    <w:rsid w:val="002C1D1E"/>
    <w:rsid w:val="002C1F1E"/>
    <w:rsid w:val="002C5108"/>
    <w:rsid w:val="002C5DD6"/>
    <w:rsid w:val="002C5E62"/>
    <w:rsid w:val="002C6A58"/>
    <w:rsid w:val="002C7053"/>
    <w:rsid w:val="002C7934"/>
    <w:rsid w:val="002D02BD"/>
    <w:rsid w:val="002D060F"/>
    <w:rsid w:val="002D08EA"/>
    <w:rsid w:val="002D0C3C"/>
    <w:rsid w:val="002D3010"/>
    <w:rsid w:val="002D347A"/>
    <w:rsid w:val="002D4AE9"/>
    <w:rsid w:val="002D58D0"/>
    <w:rsid w:val="002D7112"/>
    <w:rsid w:val="002E2A3F"/>
    <w:rsid w:val="002E3026"/>
    <w:rsid w:val="002E3BA9"/>
    <w:rsid w:val="002E448A"/>
    <w:rsid w:val="002E467C"/>
    <w:rsid w:val="002E4891"/>
    <w:rsid w:val="002E4A38"/>
    <w:rsid w:val="002E62B2"/>
    <w:rsid w:val="002E6B29"/>
    <w:rsid w:val="002E6E5B"/>
    <w:rsid w:val="002F1333"/>
    <w:rsid w:val="002F1A25"/>
    <w:rsid w:val="002F33EE"/>
    <w:rsid w:val="002F5E9E"/>
    <w:rsid w:val="002F668A"/>
    <w:rsid w:val="002F6B60"/>
    <w:rsid w:val="0030016E"/>
    <w:rsid w:val="00301F97"/>
    <w:rsid w:val="00305674"/>
    <w:rsid w:val="00307F8B"/>
    <w:rsid w:val="00310D62"/>
    <w:rsid w:val="0031159E"/>
    <w:rsid w:val="003117B9"/>
    <w:rsid w:val="0031365A"/>
    <w:rsid w:val="00314C5B"/>
    <w:rsid w:val="003157E3"/>
    <w:rsid w:val="003167F9"/>
    <w:rsid w:val="0032287F"/>
    <w:rsid w:val="00322964"/>
    <w:rsid w:val="003240FE"/>
    <w:rsid w:val="00324202"/>
    <w:rsid w:val="00324436"/>
    <w:rsid w:val="00325F6F"/>
    <w:rsid w:val="00326C7C"/>
    <w:rsid w:val="00327A7A"/>
    <w:rsid w:val="00330678"/>
    <w:rsid w:val="00330B69"/>
    <w:rsid w:val="00330D03"/>
    <w:rsid w:val="003321FC"/>
    <w:rsid w:val="00332248"/>
    <w:rsid w:val="00332D41"/>
    <w:rsid w:val="00334CED"/>
    <w:rsid w:val="00337BE5"/>
    <w:rsid w:val="0034040B"/>
    <w:rsid w:val="00340756"/>
    <w:rsid w:val="00340DFA"/>
    <w:rsid w:val="00341570"/>
    <w:rsid w:val="00344192"/>
    <w:rsid w:val="003479BA"/>
    <w:rsid w:val="0035294D"/>
    <w:rsid w:val="00353960"/>
    <w:rsid w:val="00354818"/>
    <w:rsid w:val="00354B8E"/>
    <w:rsid w:val="003559C2"/>
    <w:rsid w:val="00356CDC"/>
    <w:rsid w:val="00362FAA"/>
    <w:rsid w:val="00363062"/>
    <w:rsid w:val="00364E4B"/>
    <w:rsid w:val="003732FD"/>
    <w:rsid w:val="00376510"/>
    <w:rsid w:val="00376B28"/>
    <w:rsid w:val="00377DAB"/>
    <w:rsid w:val="00381446"/>
    <w:rsid w:val="00381741"/>
    <w:rsid w:val="00383358"/>
    <w:rsid w:val="00383519"/>
    <w:rsid w:val="003851BC"/>
    <w:rsid w:val="00385E46"/>
    <w:rsid w:val="003901B8"/>
    <w:rsid w:val="00391E9B"/>
    <w:rsid w:val="00392683"/>
    <w:rsid w:val="0039484F"/>
    <w:rsid w:val="003950EA"/>
    <w:rsid w:val="0039626B"/>
    <w:rsid w:val="003973A1"/>
    <w:rsid w:val="003A0C48"/>
    <w:rsid w:val="003A2EA3"/>
    <w:rsid w:val="003A358E"/>
    <w:rsid w:val="003A48D1"/>
    <w:rsid w:val="003A602C"/>
    <w:rsid w:val="003A6162"/>
    <w:rsid w:val="003A61CB"/>
    <w:rsid w:val="003A7B61"/>
    <w:rsid w:val="003B197D"/>
    <w:rsid w:val="003B3440"/>
    <w:rsid w:val="003B4348"/>
    <w:rsid w:val="003B4586"/>
    <w:rsid w:val="003B4983"/>
    <w:rsid w:val="003B51E1"/>
    <w:rsid w:val="003C0033"/>
    <w:rsid w:val="003C1E8E"/>
    <w:rsid w:val="003C2A25"/>
    <w:rsid w:val="003C3352"/>
    <w:rsid w:val="003C54CE"/>
    <w:rsid w:val="003C58E0"/>
    <w:rsid w:val="003C5B78"/>
    <w:rsid w:val="003C66D0"/>
    <w:rsid w:val="003C72FA"/>
    <w:rsid w:val="003C773C"/>
    <w:rsid w:val="003D34A7"/>
    <w:rsid w:val="003D421E"/>
    <w:rsid w:val="003D7EA3"/>
    <w:rsid w:val="003E3D6B"/>
    <w:rsid w:val="003E5BC0"/>
    <w:rsid w:val="003E7248"/>
    <w:rsid w:val="003F229C"/>
    <w:rsid w:val="003F2312"/>
    <w:rsid w:val="003F3FB5"/>
    <w:rsid w:val="003F521E"/>
    <w:rsid w:val="003F6311"/>
    <w:rsid w:val="003F6761"/>
    <w:rsid w:val="003F7A1A"/>
    <w:rsid w:val="003F7F09"/>
    <w:rsid w:val="004001CF"/>
    <w:rsid w:val="00400DF3"/>
    <w:rsid w:val="00404039"/>
    <w:rsid w:val="00404D1F"/>
    <w:rsid w:val="00405F73"/>
    <w:rsid w:val="00411130"/>
    <w:rsid w:val="0041121C"/>
    <w:rsid w:val="00412BEA"/>
    <w:rsid w:val="0041346D"/>
    <w:rsid w:val="0041369B"/>
    <w:rsid w:val="00413C7C"/>
    <w:rsid w:val="00415FAA"/>
    <w:rsid w:val="004173F2"/>
    <w:rsid w:val="00417D4D"/>
    <w:rsid w:val="00420D96"/>
    <w:rsid w:val="00421D59"/>
    <w:rsid w:val="00422846"/>
    <w:rsid w:val="00423989"/>
    <w:rsid w:val="00423A9E"/>
    <w:rsid w:val="00424548"/>
    <w:rsid w:val="004251F8"/>
    <w:rsid w:val="0042653B"/>
    <w:rsid w:val="0043351E"/>
    <w:rsid w:val="00433E62"/>
    <w:rsid w:val="00434CF7"/>
    <w:rsid w:val="00435003"/>
    <w:rsid w:val="00440EEF"/>
    <w:rsid w:val="00445915"/>
    <w:rsid w:val="004465AB"/>
    <w:rsid w:val="004553F1"/>
    <w:rsid w:val="00456338"/>
    <w:rsid w:val="00460D67"/>
    <w:rsid w:val="00460EC3"/>
    <w:rsid w:val="0046120B"/>
    <w:rsid w:val="004619C5"/>
    <w:rsid w:val="00466BE7"/>
    <w:rsid w:val="00470D37"/>
    <w:rsid w:val="004710C4"/>
    <w:rsid w:val="004729D4"/>
    <w:rsid w:val="0047397C"/>
    <w:rsid w:val="00474B79"/>
    <w:rsid w:val="00475AC0"/>
    <w:rsid w:val="00476C65"/>
    <w:rsid w:val="00476E4F"/>
    <w:rsid w:val="00480D08"/>
    <w:rsid w:val="00480D2A"/>
    <w:rsid w:val="00482049"/>
    <w:rsid w:val="0048225B"/>
    <w:rsid w:val="00483612"/>
    <w:rsid w:val="004839F0"/>
    <w:rsid w:val="00485419"/>
    <w:rsid w:val="00487A47"/>
    <w:rsid w:val="00487E60"/>
    <w:rsid w:val="0049096E"/>
    <w:rsid w:val="00490A90"/>
    <w:rsid w:val="00491C64"/>
    <w:rsid w:val="0049222A"/>
    <w:rsid w:val="004928DB"/>
    <w:rsid w:val="00492B6F"/>
    <w:rsid w:val="00495790"/>
    <w:rsid w:val="004960DA"/>
    <w:rsid w:val="00496932"/>
    <w:rsid w:val="00496BB3"/>
    <w:rsid w:val="004A0372"/>
    <w:rsid w:val="004A06BF"/>
    <w:rsid w:val="004A2349"/>
    <w:rsid w:val="004A3514"/>
    <w:rsid w:val="004A43FF"/>
    <w:rsid w:val="004A5A26"/>
    <w:rsid w:val="004A6B3C"/>
    <w:rsid w:val="004B0611"/>
    <w:rsid w:val="004B0BD1"/>
    <w:rsid w:val="004B326D"/>
    <w:rsid w:val="004B3A3A"/>
    <w:rsid w:val="004B3D71"/>
    <w:rsid w:val="004C0FCC"/>
    <w:rsid w:val="004C1222"/>
    <w:rsid w:val="004C1A31"/>
    <w:rsid w:val="004C1E79"/>
    <w:rsid w:val="004C247B"/>
    <w:rsid w:val="004C26C1"/>
    <w:rsid w:val="004C41E6"/>
    <w:rsid w:val="004C4CEC"/>
    <w:rsid w:val="004C6059"/>
    <w:rsid w:val="004C6505"/>
    <w:rsid w:val="004C661F"/>
    <w:rsid w:val="004C75F0"/>
    <w:rsid w:val="004C7C07"/>
    <w:rsid w:val="004D103E"/>
    <w:rsid w:val="004D155B"/>
    <w:rsid w:val="004D291A"/>
    <w:rsid w:val="004D42FC"/>
    <w:rsid w:val="004D45E9"/>
    <w:rsid w:val="004D50CF"/>
    <w:rsid w:val="004D5F13"/>
    <w:rsid w:val="004D609E"/>
    <w:rsid w:val="004D6A49"/>
    <w:rsid w:val="004D7E19"/>
    <w:rsid w:val="004D7F61"/>
    <w:rsid w:val="004D7FC8"/>
    <w:rsid w:val="004E0813"/>
    <w:rsid w:val="004E22FB"/>
    <w:rsid w:val="004E26B8"/>
    <w:rsid w:val="004E3962"/>
    <w:rsid w:val="004E3AEB"/>
    <w:rsid w:val="004E4645"/>
    <w:rsid w:val="004E5084"/>
    <w:rsid w:val="004E63C3"/>
    <w:rsid w:val="004E7A83"/>
    <w:rsid w:val="004F0125"/>
    <w:rsid w:val="004F1782"/>
    <w:rsid w:val="004F2890"/>
    <w:rsid w:val="004F50B6"/>
    <w:rsid w:val="004F50FA"/>
    <w:rsid w:val="004F6A5C"/>
    <w:rsid w:val="004F73C0"/>
    <w:rsid w:val="0050451E"/>
    <w:rsid w:val="00510125"/>
    <w:rsid w:val="0051061B"/>
    <w:rsid w:val="00510A82"/>
    <w:rsid w:val="00514298"/>
    <w:rsid w:val="005155E1"/>
    <w:rsid w:val="00516FE5"/>
    <w:rsid w:val="00517460"/>
    <w:rsid w:val="005203AA"/>
    <w:rsid w:val="0052346A"/>
    <w:rsid w:val="0052378A"/>
    <w:rsid w:val="00524023"/>
    <w:rsid w:val="00524E4F"/>
    <w:rsid w:val="005267C1"/>
    <w:rsid w:val="00527756"/>
    <w:rsid w:val="0053092E"/>
    <w:rsid w:val="00531A8B"/>
    <w:rsid w:val="00531E88"/>
    <w:rsid w:val="0053359A"/>
    <w:rsid w:val="0053410B"/>
    <w:rsid w:val="00534DED"/>
    <w:rsid w:val="00535837"/>
    <w:rsid w:val="00537EE3"/>
    <w:rsid w:val="0054102B"/>
    <w:rsid w:val="00541ECD"/>
    <w:rsid w:val="005427ED"/>
    <w:rsid w:val="00542DF2"/>
    <w:rsid w:val="005463B7"/>
    <w:rsid w:val="0054753C"/>
    <w:rsid w:val="00547C08"/>
    <w:rsid w:val="00550662"/>
    <w:rsid w:val="00551396"/>
    <w:rsid w:val="00552F7D"/>
    <w:rsid w:val="00555455"/>
    <w:rsid w:val="005557F7"/>
    <w:rsid w:val="005565F7"/>
    <w:rsid w:val="005569E9"/>
    <w:rsid w:val="0056223E"/>
    <w:rsid w:val="00562565"/>
    <w:rsid w:val="00562AB6"/>
    <w:rsid w:val="005631ED"/>
    <w:rsid w:val="00563A8E"/>
    <w:rsid w:val="00563CDE"/>
    <w:rsid w:val="0056580E"/>
    <w:rsid w:val="00566E62"/>
    <w:rsid w:val="00567C9A"/>
    <w:rsid w:val="005710E3"/>
    <w:rsid w:val="00571C42"/>
    <w:rsid w:val="00572852"/>
    <w:rsid w:val="00573BC9"/>
    <w:rsid w:val="0057593C"/>
    <w:rsid w:val="00575A0E"/>
    <w:rsid w:val="005766D8"/>
    <w:rsid w:val="00577443"/>
    <w:rsid w:val="005838B6"/>
    <w:rsid w:val="00584930"/>
    <w:rsid w:val="00591A88"/>
    <w:rsid w:val="00593916"/>
    <w:rsid w:val="005957E8"/>
    <w:rsid w:val="00595CF4"/>
    <w:rsid w:val="005A1F56"/>
    <w:rsid w:val="005A2285"/>
    <w:rsid w:val="005A2BE1"/>
    <w:rsid w:val="005A407E"/>
    <w:rsid w:val="005A571B"/>
    <w:rsid w:val="005A63B8"/>
    <w:rsid w:val="005A790C"/>
    <w:rsid w:val="005B1FFA"/>
    <w:rsid w:val="005B2FFB"/>
    <w:rsid w:val="005B4367"/>
    <w:rsid w:val="005B5CCD"/>
    <w:rsid w:val="005B6CAE"/>
    <w:rsid w:val="005C14E7"/>
    <w:rsid w:val="005C26CF"/>
    <w:rsid w:val="005C51D1"/>
    <w:rsid w:val="005C51F3"/>
    <w:rsid w:val="005C5357"/>
    <w:rsid w:val="005D11A7"/>
    <w:rsid w:val="005D32AD"/>
    <w:rsid w:val="005D416D"/>
    <w:rsid w:val="005D7635"/>
    <w:rsid w:val="005E0C32"/>
    <w:rsid w:val="005E16B0"/>
    <w:rsid w:val="005E1A82"/>
    <w:rsid w:val="005E3BC6"/>
    <w:rsid w:val="005E4841"/>
    <w:rsid w:val="005E7057"/>
    <w:rsid w:val="005E7866"/>
    <w:rsid w:val="005F003E"/>
    <w:rsid w:val="005F020C"/>
    <w:rsid w:val="005F09FF"/>
    <w:rsid w:val="005F1AEA"/>
    <w:rsid w:val="005F22A4"/>
    <w:rsid w:val="005F2E39"/>
    <w:rsid w:val="005F4D7F"/>
    <w:rsid w:val="005F50E1"/>
    <w:rsid w:val="005F5E15"/>
    <w:rsid w:val="005F7852"/>
    <w:rsid w:val="005F7A38"/>
    <w:rsid w:val="0060090E"/>
    <w:rsid w:val="00600E52"/>
    <w:rsid w:val="00604005"/>
    <w:rsid w:val="00605846"/>
    <w:rsid w:val="00606E20"/>
    <w:rsid w:val="00607975"/>
    <w:rsid w:val="00611F39"/>
    <w:rsid w:val="0061290A"/>
    <w:rsid w:val="00613119"/>
    <w:rsid w:val="00613703"/>
    <w:rsid w:val="00615110"/>
    <w:rsid w:val="006157DE"/>
    <w:rsid w:val="00616EB4"/>
    <w:rsid w:val="006173A0"/>
    <w:rsid w:val="00617CE6"/>
    <w:rsid w:val="00620971"/>
    <w:rsid w:val="0062286B"/>
    <w:rsid w:val="00622FDE"/>
    <w:rsid w:val="00625C3A"/>
    <w:rsid w:val="00625F2B"/>
    <w:rsid w:val="006264E0"/>
    <w:rsid w:val="00626CAC"/>
    <w:rsid w:val="00630FA6"/>
    <w:rsid w:val="00631550"/>
    <w:rsid w:val="00631AA8"/>
    <w:rsid w:val="00632106"/>
    <w:rsid w:val="0063226F"/>
    <w:rsid w:val="00632DF6"/>
    <w:rsid w:val="00634C00"/>
    <w:rsid w:val="00634CD5"/>
    <w:rsid w:val="00634DF3"/>
    <w:rsid w:val="0063783C"/>
    <w:rsid w:val="00637E7B"/>
    <w:rsid w:val="00640D78"/>
    <w:rsid w:val="00642F31"/>
    <w:rsid w:val="00643D22"/>
    <w:rsid w:val="00646E58"/>
    <w:rsid w:val="006471D7"/>
    <w:rsid w:val="00650AF6"/>
    <w:rsid w:val="006533DF"/>
    <w:rsid w:val="00654007"/>
    <w:rsid w:val="00656770"/>
    <w:rsid w:val="0065684F"/>
    <w:rsid w:val="00657A27"/>
    <w:rsid w:val="0066238C"/>
    <w:rsid w:val="00662608"/>
    <w:rsid w:val="00662BC3"/>
    <w:rsid w:val="00664F73"/>
    <w:rsid w:val="0066548E"/>
    <w:rsid w:val="0066603D"/>
    <w:rsid w:val="006663C1"/>
    <w:rsid w:val="006674D9"/>
    <w:rsid w:val="006721D9"/>
    <w:rsid w:val="00673887"/>
    <w:rsid w:val="00674582"/>
    <w:rsid w:val="00674F3F"/>
    <w:rsid w:val="00675555"/>
    <w:rsid w:val="006757F9"/>
    <w:rsid w:val="006766CA"/>
    <w:rsid w:val="00676CE2"/>
    <w:rsid w:val="0067767B"/>
    <w:rsid w:val="006808A4"/>
    <w:rsid w:val="00680ECF"/>
    <w:rsid w:val="00682739"/>
    <w:rsid w:val="00682C66"/>
    <w:rsid w:val="006830B2"/>
    <w:rsid w:val="0068328F"/>
    <w:rsid w:val="00685887"/>
    <w:rsid w:val="00685E51"/>
    <w:rsid w:val="00690F3D"/>
    <w:rsid w:val="006913A5"/>
    <w:rsid w:val="00691975"/>
    <w:rsid w:val="00692827"/>
    <w:rsid w:val="006935FE"/>
    <w:rsid w:val="006936CF"/>
    <w:rsid w:val="00693F56"/>
    <w:rsid w:val="00694E03"/>
    <w:rsid w:val="00695F01"/>
    <w:rsid w:val="006A2D83"/>
    <w:rsid w:val="006A605A"/>
    <w:rsid w:val="006A6481"/>
    <w:rsid w:val="006A7DD6"/>
    <w:rsid w:val="006A7DEC"/>
    <w:rsid w:val="006B3C79"/>
    <w:rsid w:val="006B4244"/>
    <w:rsid w:val="006B5D46"/>
    <w:rsid w:val="006B6B0F"/>
    <w:rsid w:val="006B787A"/>
    <w:rsid w:val="006B79BD"/>
    <w:rsid w:val="006B7ADE"/>
    <w:rsid w:val="006C171B"/>
    <w:rsid w:val="006C5724"/>
    <w:rsid w:val="006C5E06"/>
    <w:rsid w:val="006D02A8"/>
    <w:rsid w:val="006D43D5"/>
    <w:rsid w:val="006D4573"/>
    <w:rsid w:val="006D6521"/>
    <w:rsid w:val="006D798B"/>
    <w:rsid w:val="006E4012"/>
    <w:rsid w:val="006E4A21"/>
    <w:rsid w:val="006E4BC7"/>
    <w:rsid w:val="006E52A4"/>
    <w:rsid w:val="006E5BDF"/>
    <w:rsid w:val="006E5CCB"/>
    <w:rsid w:val="006E69D3"/>
    <w:rsid w:val="006E76EE"/>
    <w:rsid w:val="006F1C0A"/>
    <w:rsid w:val="006F1D70"/>
    <w:rsid w:val="006F4D58"/>
    <w:rsid w:val="006F4E4F"/>
    <w:rsid w:val="006F500E"/>
    <w:rsid w:val="006F5B25"/>
    <w:rsid w:val="006F7F9D"/>
    <w:rsid w:val="00704B3C"/>
    <w:rsid w:val="00704BE6"/>
    <w:rsid w:val="0070594E"/>
    <w:rsid w:val="00705C53"/>
    <w:rsid w:val="00710E88"/>
    <w:rsid w:val="00710FFC"/>
    <w:rsid w:val="00711B48"/>
    <w:rsid w:val="00711C87"/>
    <w:rsid w:val="00712A3E"/>
    <w:rsid w:val="00714796"/>
    <w:rsid w:val="00715179"/>
    <w:rsid w:val="00716127"/>
    <w:rsid w:val="0071698E"/>
    <w:rsid w:val="007214F8"/>
    <w:rsid w:val="00721A8D"/>
    <w:rsid w:val="00724420"/>
    <w:rsid w:val="007245EB"/>
    <w:rsid w:val="00724C54"/>
    <w:rsid w:val="007254D6"/>
    <w:rsid w:val="0072676E"/>
    <w:rsid w:val="00726C8A"/>
    <w:rsid w:val="007272D3"/>
    <w:rsid w:val="00727745"/>
    <w:rsid w:val="00730573"/>
    <w:rsid w:val="0073121B"/>
    <w:rsid w:val="0073194D"/>
    <w:rsid w:val="0073195E"/>
    <w:rsid w:val="007321A1"/>
    <w:rsid w:val="0073415D"/>
    <w:rsid w:val="00735631"/>
    <w:rsid w:val="007367CF"/>
    <w:rsid w:val="007372EE"/>
    <w:rsid w:val="00737DDB"/>
    <w:rsid w:val="00740680"/>
    <w:rsid w:val="007416D4"/>
    <w:rsid w:val="00741F77"/>
    <w:rsid w:val="00743D80"/>
    <w:rsid w:val="00745D62"/>
    <w:rsid w:val="00750240"/>
    <w:rsid w:val="0075245E"/>
    <w:rsid w:val="0075331F"/>
    <w:rsid w:val="00753C96"/>
    <w:rsid w:val="007547AB"/>
    <w:rsid w:val="0075546A"/>
    <w:rsid w:val="00756408"/>
    <w:rsid w:val="00757833"/>
    <w:rsid w:val="007605A5"/>
    <w:rsid w:val="0076322B"/>
    <w:rsid w:val="00765159"/>
    <w:rsid w:val="00765B41"/>
    <w:rsid w:val="007701CC"/>
    <w:rsid w:val="0077061D"/>
    <w:rsid w:val="007720C5"/>
    <w:rsid w:val="0077294C"/>
    <w:rsid w:val="00773651"/>
    <w:rsid w:val="00774D1C"/>
    <w:rsid w:val="00775122"/>
    <w:rsid w:val="0077642A"/>
    <w:rsid w:val="007802B8"/>
    <w:rsid w:val="007807BC"/>
    <w:rsid w:val="007833A5"/>
    <w:rsid w:val="007850F4"/>
    <w:rsid w:val="00790652"/>
    <w:rsid w:val="00791BB0"/>
    <w:rsid w:val="007923B5"/>
    <w:rsid w:val="00792540"/>
    <w:rsid w:val="007935B0"/>
    <w:rsid w:val="00794D1A"/>
    <w:rsid w:val="00794F71"/>
    <w:rsid w:val="00796F54"/>
    <w:rsid w:val="007976EE"/>
    <w:rsid w:val="007A2EC6"/>
    <w:rsid w:val="007A4465"/>
    <w:rsid w:val="007A5C3D"/>
    <w:rsid w:val="007A6913"/>
    <w:rsid w:val="007A7A10"/>
    <w:rsid w:val="007A7A4A"/>
    <w:rsid w:val="007B30E8"/>
    <w:rsid w:val="007B3B4F"/>
    <w:rsid w:val="007B3DAC"/>
    <w:rsid w:val="007B514C"/>
    <w:rsid w:val="007B5F32"/>
    <w:rsid w:val="007B6FCE"/>
    <w:rsid w:val="007B7073"/>
    <w:rsid w:val="007C043B"/>
    <w:rsid w:val="007C0881"/>
    <w:rsid w:val="007C1B6A"/>
    <w:rsid w:val="007C1E3F"/>
    <w:rsid w:val="007C2DD3"/>
    <w:rsid w:val="007C3F4B"/>
    <w:rsid w:val="007C5CCE"/>
    <w:rsid w:val="007C6E98"/>
    <w:rsid w:val="007D0706"/>
    <w:rsid w:val="007D078C"/>
    <w:rsid w:val="007D14AD"/>
    <w:rsid w:val="007D1534"/>
    <w:rsid w:val="007D1CA7"/>
    <w:rsid w:val="007D2C08"/>
    <w:rsid w:val="007D2EF7"/>
    <w:rsid w:val="007D329D"/>
    <w:rsid w:val="007D3E62"/>
    <w:rsid w:val="007D44EA"/>
    <w:rsid w:val="007D4B91"/>
    <w:rsid w:val="007D5733"/>
    <w:rsid w:val="007D6F4B"/>
    <w:rsid w:val="007E010B"/>
    <w:rsid w:val="007E1183"/>
    <w:rsid w:val="007E2E5F"/>
    <w:rsid w:val="007E36A2"/>
    <w:rsid w:val="007E57AF"/>
    <w:rsid w:val="007E6F69"/>
    <w:rsid w:val="007F3386"/>
    <w:rsid w:val="007F39BE"/>
    <w:rsid w:val="007F472A"/>
    <w:rsid w:val="007F553A"/>
    <w:rsid w:val="007F6DCA"/>
    <w:rsid w:val="007F791F"/>
    <w:rsid w:val="00800118"/>
    <w:rsid w:val="0080013E"/>
    <w:rsid w:val="00802285"/>
    <w:rsid w:val="008032A3"/>
    <w:rsid w:val="00805221"/>
    <w:rsid w:val="00805728"/>
    <w:rsid w:val="00805A84"/>
    <w:rsid w:val="00806BBD"/>
    <w:rsid w:val="00812C80"/>
    <w:rsid w:val="00813CB7"/>
    <w:rsid w:val="00814FC0"/>
    <w:rsid w:val="00816C08"/>
    <w:rsid w:val="0081748F"/>
    <w:rsid w:val="00817C71"/>
    <w:rsid w:val="00823FA5"/>
    <w:rsid w:val="00824C1C"/>
    <w:rsid w:val="0082570B"/>
    <w:rsid w:val="008258E8"/>
    <w:rsid w:val="008263AE"/>
    <w:rsid w:val="00833D51"/>
    <w:rsid w:val="00835151"/>
    <w:rsid w:val="0084022F"/>
    <w:rsid w:val="00841557"/>
    <w:rsid w:val="00841DC7"/>
    <w:rsid w:val="00842B51"/>
    <w:rsid w:val="00842E44"/>
    <w:rsid w:val="00843313"/>
    <w:rsid w:val="008440B4"/>
    <w:rsid w:val="00845CE3"/>
    <w:rsid w:val="008465F9"/>
    <w:rsid w:val="00847DBD"/>
    <w:rsid w:val="00850865"/>
    <w:rsid w:val="00850C8E"/>
    <w:rsid w:val="00853A84"/>
    <w:rsid w:val="008556B3"/>
    <w:rsid w:val="00860D5F"/>
    <w:rsid w:val="00862508"/>
    <w:rsid w:val="00863987"/>
    <w:rsid w:val="00863CF3"/>
    <w:rsid w:val="008641D0"/>
    <w:rsid w:val="008642BC"/>
    <w:rsid w:val="00864EE1"/>
    <w:rsid w:val="00865EF9"/>
    <w:rsid w:val="00867C5D"/>
    <w:rsid w:val="00870095"/>
    <w:rsid w:val="0087049A"/>
    <w:rsid w:val="008704F2"/>
    <w:rsid w:val="00870844"/>
    <w:rsid w:val="00870F2C"/>
    <w:rsid w:val="0087109E"/>
    <w:rsid w:val="00871432"/>
    <w:rsid w:val="00871A2E"/>
    <w:rsid w:val="008721D2"/>
    <w:rsid w:val="00873D9F"/>
    <w:rsid w:val="0087453F"/>
    <w:rsid w:val="00874B59"/>
    <w:rsid w:val="00874D19"/>
    <w:rsid w:val="00875EB2"/>
    <w:rsid w:val="0087659E"/>
    <w:rsid w:val="008779C7"/>
    <w:rsid w:val="00877D0B"/>
    <w:rsid w:val="00880413"/>
    <w:rsid w:val="008821C9"/>
    <w:rsid w:val="008823C3"/>
    <w:rsid w:val="00885432"/>
    <w:rsid w:val="00891A49"/>
    <w:rsid w:val="00892050"/>
    <w:rsid w:val="0089285C"/>
    <w:rsid w:val="00893967"/>
    <w:rsid w:val="00893D64"/>
    <w:rsid w:val="008976D2"/>
    <w:rsid w:val="00897F4A"/>
    <w:rsid w:val="008A55ED"/>
    <w:rsid w:val="008A6076"/>
    <w:rsid w:val="008A7C89"/>
    <w:rsid w:val="008B2156"/>
    <w:rsid w:val="008B317E"/>
    <w:rsid w:val="008B36A4"/>
    <w:rsid w:val="008B3C1D"/>
    <w:rsid w:val="008B44E0"/>
    <w:rsid w:val="008B4ACE"/>
    <w:rsid w:val="008B4CF9"/>
    <w:rsid w:val="008B7B71"/>
    <w:rsid w:val="008C1B7A"/>
    <w:rsid w:val="008C1C13"/>
    <w:rsid w:val="008C2319"/>
    <w:rsid w:val="008C3508"/>
    <w:rsid w:val="008C3607"/>
    <w:rsid w:val="008C42F9"/>
    <w:rsid w:val="008C61FB"/>
    <w:rsid w:val="008C6396"/>
    <w:rsid w:val="008C6BFF"/>
    <w:rsid w:val="008C729F"/>
    <w:rsid w:val="008D072A"/>
    <w:rsid w:val="008D243A"/>
    <w:rsid w:val="008D4029"/>
    <w:rsid w:val="008D4818"/>
    <w:rsid w:val="008D7150"/>
    <w:rsid w:val="008D7C59"/>
    <w:rsid w:val="008E006E"/>
    <w:rsid w:val="008E1386"/>
    <w:rsid w:val="008E361D"/>
    <w:rsid w:val="008E5585"/>
    <w:rsid w:val="008E5B8A"/>
    <w:rsid w:val="008E658F"/>
    <w:rsid w:val="008E7DE8"/>
    <w:rsid w:val="008F110A"/>
    <w:rsid w:val="008F13F2"/>
    <w:rsid w:val="008F182E"/>
    <w:rsid w:val="008F1AA8"/>
    <w:rsid w:val="008F1DC0"/>
    <w:rsid w:val="008F44E6"/>
    <w:rsid w:val="008F7B92"/>
    <w:rsid w:val="008F7BB7"/>
    <w:rsid w:val="00903041"/>
    <w:rsid w:val="00903089"/>
    <w:rsid w:val="0090346A"/>
    <w:rsid w:val="00903673"/>
    <w:rsid w:val="009044DA"/>
    <w:rsid w:val="0091040F"/>
    <w:rsid w:val="00910AF9"/>
    <w:rsid w:val="00911F7A"/>
    <w:rsid w:val="0091402B"/>
    <w:rsid w:val="00914DE2"/>
    <w:rsid w:val="009155C5"/>
    <w:rsid w:val="00915F36"/>
    <w:rsid w:val="00920AB3"/>
    <w:rsid w:val="00920EB0"/>
    <w:rsid w:val="00923320"/>
    <w:rsid w:val="00926020"/>
    <w:rsid w:val="00926084"/>
    <w:rsid w:val="00926C79"/>
    <w:rsid w:val="0093085D"/>
    <w:rsid w:val="00931301"/>
    <w:rsid w:val="009321BA"/>
    <w:rsid w:val="009322C4"/>
    <w:rsid w:val="009330CE"/>
    <w:rsid w:val="00933466"/>
    <w:rsid w:val="00934755"/>
    <w:rsid w:val="009358DB"/>
    <w:rsid w:val="00937BF1"/>
    <w:rsid w:val="00937C50"/>
    <w:rsid w:val="0094078C"/>
    <w:rsid w:val="009414F0"/>
    <w:rsid w:val="00941DCB"/>
    <w:rsid w:val="00942574"/>
    <w:rsid w:val="00943671"/>
    <w:rsid w:val="009440C5"/>
    <w:rsid w:val="00945983"/>
    <w:rsid w:val="009508D2"/>
    <w:rsid w:val="00950EF9"/>
    <w:rsid w:val="00951890"/>
    <w:rsid w:val="00951C3A"/>
    <w:rsid w:val="009520D2"/>
    <w:rsid w:val="009526AA"/>
    <w:rsid w:val="0095485C"/>
    <w:rsid w:val="00957511"/>
    <w:rsid w:val="00960BB8"/>
    <w:rsid w:val="009636EE"/>
    <w:rsid w:val="0096485C"/>
    <w:rsid w:val="00964B77"/>
    <w:rsid w:val="00965743"/>
    <w:rsid w:val="00967B10"/>
    <w:rsid w:val="00967D98"/>
    <w:rsid w:val="00971C41"/>
    <w:rsid w:val="00972589"/>
    <w:rsid w:val="0097352C"/>
    <w:rsid w:val="00974175"/>
    <w:rsid w:val="00977C5C"/>
    <w:rsid w:val="0098140A"/>
    <w:rsid w:val="0098391C"/>
    <w:rsid w:val="00985CD4"/>
    <w:rsid w:val="00987015"/>
    <w:rsid w:val="00990249"/>
    <w:rsid w:val="00992218"/>
    <w:rsid w:val="00992CC0"/>
    <w:rsid w:val="0099376F"/>
    <w:rsid w:val="009941C8"/>
    <w:rsid w:val="00994E6D"/>
    <w:rsid w:val="00996D53"/>
    <w:rsid w:val="0099754F"/>
    <w:rsid w:val="00997711"/>
    <w:rsid w:val="009A07CE"/>
    <w:rsid w:val="009A0DEF"/>
    <w:rsid w:val="009A1985"/>
    <w:rsid w:val="009A39C7"/>
    <w:rsid w:val="009A3AA7"/>
    <w:rsid w:val="009A3BDB"/>
    <w:rsid w:val="009A4F2F"/>
    <w:rsid w:val="009A55F7"/>
    <w:rsid w:val="009A5750"/>
    <w:rsid w:val="009A5878"/>
    <w:rsid w:val="009A5A5B"/>
    <w:rsid w:val="009A69D1"/>
    <w:rsid w:val="009B13AF"/>
    <w:rsid w:val="009B1B9E"/>
    <w:rsid w:val="009B5E04"/>
    <w:rsid w:val="009B7977"/>
    <w:rsid w:val="009C0D8B"/>
    <w:rsid w:val="009C239D"/>
    <w:rsid w:val="009C4A84"/>
    <w:rsid w:val="009C4EC8"/>
    <w:rsid w:val="009C6E9A"/>
    <w:rsid w:val="009C6F0A"/>
    <w:rsid w:val="009D1F84"/>
    <w:rsid w:val="009D2B28"/>
    <w:rsid w:val="009D3A1C"/>
    <w:rsid w:val="009D4443"/>
    <w:rsid w:val="009D4C86"/>
    <w:rsid w:val="009D4CA7"/>
    <w:rsid w:val="009D5541"/>
    <w:rsid w:val="009D554A"/>
    <w:rsid w:val="009D64B1"/>
    <w:rsid w:val="009D6737"/>
    <w:rsid w:val="009D7CA5"/>
    <w:rsid w:val="009E3454"/>
    <w:rsid w:val="009E3898"/>
    <w:rsid w:val="009E3AF8"/>
    <w:rsid w:val="009E485A"/>
    <w:rsid w:val="009E58D3"/>
    <w:rsid w:val="009E6043"/>
    <w:rsid w:val="009E70AE"/>
    <w:rsid w:val="009F20B1"/>
    <w:rsid w:val="009F2378"/>
    <w:rsid w:val="009F4D90"/>
    <w:rsid w:val="009F4EC2"/>
    <w:rsid w:val="009F6AB9"/>
    <w:rsid w:val="009F7006"/>
    <w:rsid w:val="00A02933"/>
    <w:rsid w:val="00A03113"/>
    <w:rsid w:val="00A049E2"/>
    <w:rsid w:val="00A05E39"/>
    <w:rsid w:val="00A1079A"/>
    <w:rsid w:val="00A11B29"/>
    <w:rsid w:val="00A139AE"/>
    <w:rsid w:val="00A141B8"/>
    <w:rsid w:val="00A14AC2"/>
    <w:rsid w:val="00A14D82"/>
    <w:rsid w:val="00A16783"/>
    <w:rsid w:val="00A2075E"/>
    <w:rsid w:val="00A2294E"/>
    <w:rsid w:val="00A23652"/>
    <w:rsid w:val="00A2427C"/>
    <w:rsid w:val="00A247D5"/>
    <w:rsid w:val="00A2743E"/>
    <w:rsid w:val="00A30AD5"/>
    <w:rsid w:val="00A31283"/>
    <w:rsid w:val="00A355A1"/>
    <w:rsid w:val="00A363A5"/>
    <w:rsid w:val="00A41A03"/>
    <w:rsid w:val="00A44368"/>
    <w:rsid w:val="00A46F1E"/>
    <w:rsid w:val="00A472F4"/>
    <w:rsid w:val="00A52285"/>
    <w:rsid w:val="00A52796"/>
    <w:rsid w:val="00A5430F"/>
    <w:rsid w:val="00A554AD"/>
    <w:rsid w:val="00A56576"/>
    <w:rsid w:val="00A57696"/>
    <w:rsid w:val="00A6017C"/>
    <w:rsid w:val="00A6022A"/>
    <w:rsid w:val="00A61D0E"/>
    <w:rsid w:val="00A62568"/>
    <w:rsid w:val="00A62B09"/>
    <w:rsid w:val="00A64D5A"/>
    <w:rsid w:val="00A65F40"/>
    <w:rsid w:val="00A71FEB"/>
    <w:rsid w:val="00A7238A"/>
    <w:rsid w:val="00A725F2"/>
    <w:rsid w:val="00A7364C"/>
    <w:rsid w:val="00A770BF"/>
    <w:rsid w:val="00A8164F"/>
    <w:rsid w:val="00A81C4D"/>
    <w:rsid w:val="00A8264F"/>
    <w:rsid w:val="00A827AF"/>
    <w:rsid w:val="00A82A81"/>
    <w:rsid w:val="00A82A84"/>
    <w:rsid w:val="00A83607"/>
    <w:rsid w:val="00A83725"/>
    <w:rsid w:val="00A86028"/>
    <w:rsid w:val="00A90EBD"/>
    <w:rsid w:val="00A92F85"/>
    <w:rsid w:val="00A94C45"/>
    <w:rsid w:val="00A9531A"/>
    <w:rsid w:val="00A95B3E"/>
    <w:rsid w:val="00A964E9"/>
    <w:rsid w:val="00A9779A"/>
    <w:rsid w:val="00AA0CBE"/>
    <w:rsid w:val="00AA2A7E"/>
    <w:rsid w:val="00AA3398"/>
    <w:rsid w:val="00AA33DC"/>
    <w:rsid w:val="00AA3E8A"/>
    <w:rsid w:val="00AA4A63"/>
    <w:rsid w:val="00AA5A03"/>
    <w:rsid w:val="00AA6656"/>
    <w:rsid w:val="00AA767E"/>
    <w:rsid w:val="00AB008C"/>
    <w:rsid w:val="00AB144F"/>
    <w:rsid w:val="00AB22E8"/>
    <w:rsid w:val="00AB32D9"/>
    <w:rsid w:val="00AB564C"/>
    <w:rsid w:val="00AB5D4F"/>
    <w:rsid w:val="00AB7436"/>
    <w:rsid w:val="00AC0BCE"/>
    <w:rsid w:val="00AC17D6"/>
    <w:rsid w:val="00AC2B50"/>
    <w:rsid w:val="00AC2E1D"/>
    <w:rsid w:val="00AC4306"/>
    <w:rsid w:val="00AC4DC1"/>
    <w:rsid w:val="00AC5530"/>
    <w:rsid w:val="00AC657F"/>
    <w:rsid w:val="00AC7FAA"/>
    <w:rsid w:val="00AD0D76"/>
    <w:rsid w:val="00AD1C97"/>
    <w:rsid w:val="00AD33F7"/>
    <w:rsid w:val="00AD5E30"/>
    <w:rsid w:val="00AE11B7"/>
    <w:rsid w:val="00AE47E5"/>
    <w:rsid w:val="00AE6BB0"/>
    <w:rsid w:val="00AF03A1"/>
    <w:rsid w:val="00AF37C0"/>
    <w:rsid w:val="00AF4893"/>
    <w:rsid w:val="00AF50BD"/>
    <w:rsid w:val="00AF5288"/>
    <w:rsid w:val="00AF5512"/>
    <w:rsid w:val="00AF65F3"/>
    <w:rsid w:val="00AF6715"/>
    <w:rsid w:val="00B0129D"/>
    <w:rsid w:val="00B0149A"/>
    <w:rsid w:val="00B03D1E"/>
    <w:rsid w:val="00B0448E"/>
    <w:rsid w:val="00B0542B"/>
    <w:rsid w:val="00B06206"/>
    <w:rsid w:val="00B07112"/>
    <w:rsid w:val="00B10EE8"/>
    <w:rsid w:val="00B117C9"/>
    <w:rsid w:val="00B13089"/>
    <w:rsid w:val="00B13E6B"/>
    <w:rsid w:val="00B140B9"/>
    <w:rsid w:val="00B144A8"/>
    <w:rsid w:val="00B14E1C"/>
    <w:rsid w:val="00B15116"/>
    <w:rsid w:val="00B158A0"/>
    <w:rsid w:val="00B16468"/>
    <w:rsid w:val="00B16D07"/>
    <w:rsid w:val="00B20AD4"/>
    <w:rsid w:val="00B21ABD"/>
    <w:rsid w:val="00B21EAF"/>
    <w:rsid w:val="00B225AE"/>
    <w:rsid w:val="00B24818"/>
    <w:rsid w:val="00B27025"/>
    <w:rsid w:val="00B32A16"/>
    <w:rsid w:val="00B340A8"/>
    <w:rsid w:val="00B361AC"/>
    <w:rsid w:val="00B37ACD"/>
    <w:rsid w:val="00B40456"/>
    <w:rsid w:val="00B41EF1"/>
    <w:rsid w:val="00B42313"/>
    <w:rsid w:val="00B43318"/>
    <w:rsid w:val="00B435DC"/>
    <w:rsid w:val="00B45A5B"/>
    <w:rsid w:val="00B467A7"/>
    <w:rsid w:val="00B479AB"/>
    <w:rsid w:val="00B50B01"/>
    <w:rsid w:val="00B530FF"/>
    <w:rsid w:val="00B53BF6"/>
    <w:rsid w:val="00B53CBB"/>
    <w:rsid w:val="00B53D20"/>
    <w:rsid w:val="00B55AC2"/>
    <w:rsid w:val="00B570AD"/>
    <w:rsid w:val="00B57CA3"/>
    <w:rsid w:val="00B602BF"/>
    <w:rsid w:val="00B60F58"/>
    <w:rsid w:val="00B610C0"/>
    <w:rsid w:val="00B63336"/>
    <w:rsid w:val="00B63350"/>
    <w:rsid w:val="00B649FA"/>
    <w:rsid w:val="00B64C0F"/>
    <w:rsid w:val="00B66FC4"/>
    <w:rsid w:val="00B70435"/>
    <w:rsid w:val="00B70933"/>
    <w:rsid w:val="00B73EA2"/>
    <w:rsid w:val="00B7666B"/>
    <w:rsid w:val="00B76732"/>
    <w:rsid w:val="00B777DE"/>
    <w:rsid w:val="00B77857"/>
    <w:rsid w:val="00B77906"/>
    <w:rsid w:val="00B8041E"/>
    <w:rsid w:val="00B807F0"/>
    <w:rsid w:val="00B80E83"/>
    <w:rsid w:val="00B81641"/>
    <w:rsid w:val="00B816B9"/>
    <w:rsid w:val="00B82DF0"/>
    <w:rsid w:val="00B830F0"/>
    <w:rsid w:val="00B83347"/>
    <w:rsid w:val="00B84357"/>
    <w:rsid w:val="00B847F9"/>
    <w:rsid w:val="00B86C3C"/>
    <w:rsid w:val="00B90149"/>
    <w:rsid w:val="00B90CDD"/>
    <w:rsid w:val="00B91606"/>
    <w:rsid w:val="00B934DF"/>
    <w:rsid w:val="00B94FB6"/>
    <w:rsid w:val="00B95115"/>
    <w:rsid w:val="00B97E84"/>
    <w:rsid w:val="00BA06A3"/>
    <w:rsid w:val="00BA1FF3"/>
    <w:rsid w:val="00BA5AC2"/>
    <w:rsid w:val="00BA5C6D"/>
    <w:rsid w:val="00BA66A2"/>
    <w:rsid w:val="00BA6EED"/>
    <w:rsid w:val="00BB0904"/>
    <w:rsid w:val="00BB2482"/>
    <w:rsid w:val="00BB39BD"/>
    <w:rsid w:val="00BB3F91"/>
    <w:rsid w:val="00BB46C8"/>
    <w:rsid w:val="00BB54CD"/>
    <w:rsid w:val="00BB56ED"/>
    <w:rsid w:val="00BB6E07"/>
    <w:rsid w:val="00BC0C58"/>
    <w:rsid w:val="00BC1856"/>
    <w:rsid w:val="00BC2161"/>
    <w:rsid w:val="00BC2F6E"/>
    <w:rsid w:val="00BC56B5"/>
    <w:rsid w:val="00BC58D4"/>
    <w:rsid w:val="00BC5DC4"/>
    <w:rsid w:val="00BC5F76"/>
    <w:rsid w:val="00BD0341"/>
    <w:rsid w:val="00BD0C8C"/>
    <w:rsid w:val="00BD1601"/>
    <w:rsid w:val="00BD16D2"/>
    <w:rsid w:val="00BD24AA"/>
    <w:rsid w:val="00BD3772"/>
    <w:rsid w:val="00BD6131"/>
    <w:rsid w:val="00BD6F5A"/>
    <w:rsid w:val="00BD7479"/>
    <w:rsid w:val="00BE0F2D"/>
    <w:rsid w:val="00BE1DE9"/>
    <w:rsid w:val="00BE47C4"/>
    <w:rsid w:val="00BF0290"/>
    <w:rsid w:val="00BF078E"/>
    <w:rsid w:val="00BF0924"/>
    <w:rsid w:val="00BF4062"/>
    <w:rsid w:val="00BF415E"/>
    <w:rsid w:val="00BF7706"/>
    <w:rsid w:val="00C00B40"/>
    <w:rsid w:val="00C01353"/>
    <w:rsid w:val="00C04414"/>
    <w:rsid w:val="00C056CC"/>
    <w:rsid w:val="00C1271A"/>
    <w:rsid w:val="00C143AE"/>
    <w:rsid w:val="00C2264C"/>
    <w:rsid w:val="00C252B4"/>
    <w:rsid w:val="00C3029D"/>
    <w:rsid w:val="00C30A82"/>
    <w:rsid w:val="00C316BF"/>
    <w:rsid w:val="00C31AF2"/>
    <w:rsid w:val="00C33E87"/>
    <w:rsid w:val="00C343AB"/>
    <w:rsid w:val="00C3484E"/>
    <w:rsid w:val="00C362F9"/>
    <w:rsid w:val="00C37987"/>
    <w:rsid w:val="00C37AE8"/>
    <w:rsid w:val="00C40FBB"/>
    <w:rsid w:val="00C41C43"/>
    <w:rsid w:val="00C43CD7"/>
    <w:rsid w:val="00C4401F"/>
    <w:rsid w:val="00C44032"/>
    <w:rsid w:val="00C447EE"/>
    <w:rsid w:val="00C51D2C"/>
    <w:rsid w:val="00C51DCE"/>
    <w:rsid w:val="00C5228B"/>
    <w:rsid w:val="00C53488"/>
    <w:rsid w:val="00C5349C"/>
    <w:rsid w:val="00C538E6"/>
    <w:rsid w:val="00C557CA"/>
    <w:rsid w:val="00C560A3"/>
    <w:rsid w:val="00C56143"/>
    <w:rsid w:val="00C576AC"/>
    <w:rsid w:val="00C6035A"/>
    <w:rsid w:val="00C628D8"/>
    <w:rsid w:val="00C62ACD"/>
    <w:rsid w:val="00C62BBE"/>
    <w:rsid w:val="00C64F9C"/>
    <w:rsid w:val="00C65191"/>
    <w:rsid w:val="00C651F8"/>
    <w:rsid w:val="00C65DBC"/>
    <w:rsid w:val="00C65E2B"/>
    <w:rsid w:val="00C66113"/>
    <w:rsid w:val="00C7095A"/>
    <w:rsid w:val="00C71953"/>
    <w:rsid w:val="00C72791"/>
    <w:rsid w:val="00C737FA"/>
    <w:rsid w:val="00C75DA3"/>
    <w:rsid w:val="00C75ED4"/>
    <w:rsid w:val="00C7781B"/>
    <w:rsid w:val="00C82957"/>
    <w:rsid w:val="00C842FD"/>
    <w:rsid w:val="00C84A56"/>
    <w:rsid w:val="00C86569"/>
    <w:rsid w:val="00C86B63"/>
    <w:rsid w:val="00C906A0"/>
    <w:rsid w:val="00C948EF"/>
    <w:rsid w:val="00C95AC8"/>
    <w:rsid w:val="00C97CE7"/>
    <w:rsid w:val="00CA1521"/>
    <w:rsid w:val="00CA2BFF"/>
    <w:rsid w:val="00CA4AA8"/>
    <w:rsid w:val="00CA5DE9"/>
    <w:rsid w:val="00CA5E66"/>
    <w:rsid w:val="00CA6F79"/>
    <w:rsid w:val="00CB0B26"/>
    <w:rsid w:val="00CB2393"/>
    <w:rsid w:val="00CB4A1F"/>
    <w:rsid w:val="00CB5BA5"/>
    <w:rsid w:val="00CB5D1F"/>
    <w:rsid w:val="00CC2110"/>
    <w:rsid w:val="00CC2D08"/>
    <w:rsid w:val="00CC4CAF"/>
    <w:rsid w:val="00CC4E07"/>
    <w:rsid w:val="00CC6026"/>
    <w:rsid w:val="00CC674B"/>
    <w:rsid w:val="00CC75D9"/>
    <w:rsid w:val="00CD0252"/>
    <w:rsid w:val="00CD03C1"/>
    <w:rsid w:val="00CD1448"/>
    <w:rsid w:val="00CD2183"/>
    <w:rsid w:val="00CD3104"/>
    <w:rsid w:val="00CD3734"/>
    <w:rsid w:val="00CD3933"/>
    <w:rsid w:val="00CD4A07"/>
    <w:rsid w:val="00CD4E09"/>
    <w:rsid w:val="00CD56C8"/>
    <w:rsid w:val="00CD5A59"/>
    <w:rsid w:val="00CD73E9"/>
    <w:rsid w:val="00CE1961"/>
    <w:rsid w:val="00CE3C87"/>
    <w:rsid w:val="00CE4261"/>
    <w:rsid w:val="00CE4969"/>
    <w:rsid w:val="00CE4E97"/>
    <w:rsid w:val="00CE6570"/>
    <w:rsid w:val="00CE6834"/>
    <w:rsid w:val="00CE6CD6"/>
    <w:rsid w:val="00CE735F"/>
    <w:rsid w:val="00CE7B6A"/>
    <w:rsid w:val="00CF0212"/>
    <w:rsid w:val="00CF0E2A"/>
    <w:rsid w:val="00CF21FC"/>
    <w:rsid w:val="00CF2641"/>
    <w:rsid w:val="00CF2732"/>
    <w:rsid w:val="00CF27E3"/>
    <w:rsid w:val="00CF372F"/>
    <w:rsid w:val="00CF3D7B"/>
    <w:rsid w:val="00D0247C"/>
    <w:rsid w:val="00D02EF7"/>
    <w:rsid w:val="00D050C7"/>
    <w:rsid w:val="00D056F0"/>
    <w:rsid w:val="00D06224"/>
    <w:rsid w:val="00D06468"/>
    <w:rsid w:val="00D07DA3"/>
    <w:rsid w:val="00D107AB"/>
    <w:rsid w:val="00D1292E"/>
    <w:rsid w:val="00D12FDA"/>
    <w:rsid w:val="00D15105"/>
    <w:rsid w:val="00D155BF"/>
    <w:rsid w:val="00D1689C"/>
    <w:rsid w:val="00D175A4"/>
    <w:rsid w:val="00D17B43"/>
    <w:rsid w:val="00D20077"/>
    <w:rsid w:val="00D22BFD"/>
    <w:rsid w:val="00D231FB"/>
    <w:rsid w:val="00D25461"/>
    <w:rsid w:val="00D324F2"/>
    <w:rsid w:val="00D32A73"/>
    <w:rsid w:val="00D3499E"/>
    <w:rsid w:val="00D35069"/>
    <w:rsid w:val="00D3556E"/>
    <w:rsid w:val="00D35F3D"/>
    <w:rsid w:val="00D372F7"/>
    <w:rsid w:val="00D430F3"/>
    <w:rsid w:val="00D4312E"/>
    <w:rsid w:val="00D44F38"/>
    <w:rsid w:val="00D454D1"/>
    <w:rsid w:val="00D4563C"/>
    <w:rsid w:val="00D46323"/>
    <w:rsid w:val="00D51D65"/>
    <w:rsid w:val="00D53421"/>
    <w:rsid w:val="00D54A23"/>
    <w:rsid w:val="00D55803"/>
    <w:rsid w:val="00D55993"/>
    <w:rsid w:val="00D55E97"/>
    <w:rsid w:val="00D56CB1"/>
    <w:rsid w:val="00D62768"/>
    <w:rsid w:val="00D721FC"/>
    <w:rsid w:val="00D738BF"/>
    <w:rsid w:val="00D74AC9"/>
    <w:rsid w:val="00D7585B"/>
    <w:rsid w:val="00D762D2"/>
    <w:rsid w:val="00D817AE"/>
    <w:rsid w:val="00D81FD2"/>
    <w:rsid w:val="00D82157"/>
    <w:rsid w:val="00D8301F"/>
    <w:rsid w:val="00D84652"/>
    <w:rsid w:val="00D8643D"/>
    <w:rsid w:val="00D86802"/>
    <w:rsid w:val="00D869B3"/>
    <w:rsid w:val="00D8704D"/>
    <w:rsid w:val="00D87DEA"/>
    <w:rsid w:val="00D90E0E"/>
    <w:rsid w:val="00D91965"/>
    <w:rsid w:val="00D929F6"/>
    <w:rsid w:val="00D93382"/>
    <w:rsid w:val="00D93762"/>
    <w:rsid w:val="00D9404A"/>
    <w:rsid w:val="00D94352"/>
    <w:rsid w:val="00D9518B"/>
    <w:rsid w:val="00D955CB"/>
    <w:rsid w:val="00D95B9C"/>
    <w:rsid w:val="00DA077F"/>
    <w:rsid w:val="00DA1189"/>
    <w:rsid w:val="00DA3A3B"/>
    <w:rsid w:val="00DA45E6"/>
    <w:rsid w:val="00DA61D3"/>
    <w:rsid w:val="00DA688D"/>
    <w:rsid w:val="00DB0F68"/>
    <w:rsid w:val="00DB26B1"/>
    <w:rsid w:val="00DB3E1D"/>
    <w:rsid w:val="00DB4279"/>
    <w:rsid w:val="00DB5444"/>
    <w:rsid w:val="00DB6975"/>
    <w:rsid w:val="00DB70AF"/>
    <w:rsid w:val="00DC2FE5"/>
    <w:rsid w:val="00DC45B6"/>
    <w:rsid w:val="00DC6EB1"/>
    <w:rsid w:val="00DC7B97"/>
    <w:rsid w:val="00DD0946"/>
    <w:rsid w:val="00DD3093"/>
    <w:rsid w:val="00DD36EE"/>
    <w:rsid w:val="00DD41A1"/>
    <w:rsid w:val="00DD6532"/>
    <w:rsid w:val="00DE10EC"/>
    <w:rsid w:val="00DE1635"/>
    <w:rsid w:val="00DE21E8"/>
    <w:rsid w:val="00DE400B"/>
    <w:rsid w:val="00DE4D55"/>
    <w:rsid w:val="00DF13D2"/>
    <w:rsid w:val="00DF1AD0"/>
    <w:rsid w:val="00DF6ECB"/>
    <w:rsid w:val="00DF7B8C"/>
    <w:rsid w:val="00E009AC"/>
    <w:rsid w:val="00E022BF"/>
    <w:rsid w:val="00E02882"/>
    <w:rsid w:val="00E03B01"/>
    <w:rsid w:val="00E04096"/>
    <w:rsid w:val="00E041AB"/>
    <w:rsid w:val="00E0420F"/>
    <w:rsid w:val="00E04C3F"/>
    <w:rsid w:val="00E05FAA"/>
    <w:rsid w:val="00E07CA8"/>
    <w:rsid w:val="00E12AAA"/>
    <w:rsid w:val="00E14DA6"/>
    <w:rsid w:val="00E17C72"/>
    <w:rsid w:val="00E2108D"/>
    <w:rsid w:val="00E21FDF"/>
    <w:rsid w:val="00E22A94"/>
    <w:rsid w:val="00E23536"/>
    <w:rsid w:val="00E24780"/>
    <w:rsid w:val="00E307CB"/>
    <w:rsid w:val="00E30B44"/>
    <w:rsid w:val="00E322B5"/>
    <w:rsid w:val="00E335A3"/>
    <w:rsid w:val="00E33C22"/>
    <w:rsid w:val="00E361DC"/>
    <w:rsid w:val="00E36FEF"/>
    <w:rsid w:val="00E37318"/>
    <w:rsid w:val="00E4025F"/>
    <w:rsid w:val="00E40289"/>
    <w:rsid w:val="00E40A0B"/>
    <w:rsid w:val="00E40DE3"/>
    <w:rsid w:val="00E44831"/>
    <w:rsid w:val="00E458A0"/>
    <w:rsid w:val="00E45932"/>
    <w:rsid w:val="00E47B5E"/>
    <w:rsid w:val="00E511F1"/>
    <w:rsid w:val="00E523ED"/>
    <w:rsid w:val="00E52E7F"/>
    <w:rsid w:val="00E53D2C"/>
    <w:rsid w:val="00E54810"/>
    <w:rsid w:val="00E55352"/>
    <w:rsid w:val="00E56EAC"/>
    <w:rsid w:val="00E575DE"/>
    <w:rsid w:val="00E60701"/>
    <w:rsid w:val="00E62387"/>
    <w:rsid w:val="00E631D3"/>
    <w:rsid w:val="00E6349F"/>
    <w:rsid w:val="00E64096"/>
    <w:rsid w:val="00E64A74"/>
    <w:rsid w:val="00E64BA1"/>
    <w:rsid w:val="00E673E5"/>
    <w:rsid w:val="00E67731"/>
    <w:rsid w:val="00E70E63"/>
    <w:rsid w:val="00E72758"/>
    <w:rsid w:val="00E7357C"/>
    <w:rsid w:val="00E739BC"/>
    <w:rsid w:val="00E73ED1"/>
    <w:rsid w:val="00E74C34"/>
    <w:rsid w:val="00E75289"/>
    <w:rsid w:val="00E77BF3"/>
    <w:rsid w:val="00E802A0"/>
    <w:rsid w:val="00E8078E"/>
    <w:rsid w:val="00E80A71"/>
    <w:rsid w:val="00E810A2"/>
    <w:rsid w:val="00E82F84"/>
    <w:rsid w:val="00E8455B"/>
    <w:rsid w:val="00E86576"/>
    <w:rsid w:val="00E901CD"/>
    <w:rsid w:val="00E91FD7"/>
    <w:rsid w:val="00E9644E"/>
    <w:rsid w:val="00E9664A"/>
    <w:rsid w:val="00EA295F"/>
    <w:rsid w:val="00EA30F9"/>
    <w:rsid w:val="00EA499E"/>
    <w:rsid w:val="00EA4DA2"/>
    <w:rsid w:val="00EA52CD"/>
    <w:rsid w:val="00EB2F16"/>
    <w:rsid w:val="00EB33B1"/>
    <w:rsid w:val="00EB3723"/>
    <w:rsid w:val="00EB3DA2"/>
    <w:rsid w:val="00EB4F53"/>
    <w:rsid w:val="00EB5978"/>
    <w:rsid w:val="00EB76C4"/>
    <w:rsid w:val="00EC1A2D"/>
    <w:rsid w:val="00EC247E"/>
    <w:rsid w:val="00EC4D83"/>
    <w:rsid w:val="00EC6533"/>
    <w:rsid w:val="00EC6DFC"/>
    <w:rsid w:val="00EC771D"/>
    <w:rsid w:val="00ED0CFE"/>
    <w:rsid w:val="00ED1D5A"/>
    <w:rsid w:val="00ED2BCF"/>
    <w:rsid w:val="00ED31AE"/>
    <w:rsid w:val="00ED3BF9"/>
    <w:rsid w:val="00ED448B"/>
    <w:rsid w:val="00ED4A1D"/>
    <w:rsid w:val="00ED699C"/>
    <w:rsid w:val="00EE0B0A"/>
    <w:rsid w:val="00EE32BA"/>
    <w:rsid w:val="00EE553A"/>
    <w:rsid w:val="00EE63AC"/>
    <w:rsid w:val="00EE7B9E"/>
    <w:rsid w:val="00EF2278"/>
    <w:rsid w:val="00EF3AB0"/>
    <w:rsid w:val="00EF45DE"/>
    <w:rsid w:val="00EF52D6"/>
    <w:rsid w:val="00EF5E76"/>
    <w:rsid w:val="00EF72D2"/>
    <w:rsid w:val="00F04577"/>
    <w:rsid w:val="00F0517F"/>
    <w:rsid w:val="00F05A09"/>
    <w:rsid w:val="00F066D7"/>
    <w:rsid w:val="00F07D40"/>
    <w:rsid w:val="00F12F10"/>
    <w:rsid w:val="00F16969"/>
    <w:rsid w:val="00F20144"/>
    <w:rsid w:val="00F22CEA"/>
    <w:rsid w:val="00F232C5"/>
    <w:rsid w:val="00F23DA0"/>
    <w:rsid w:val="00F261DC"/>
    <w:rsid w:val="00F27353"/>
    <w:rsid w:val="00F30D93"/>
    <w:rsid w:val="00F3320B"/>
    <w:rsid w:val="00F33448"/>
    <w:rsid w:val="00F341B1"/>
    <w:rsid w:val="00F347DA"/>
    <w:rsid w:val="00F34902"/>
    <w:rsid w:val="00F37339"/>
    <w:rsid w:val="00F37991"/>
    <w:rsid w:val="00F37E68"/>
    <w:rsid w:val="00F4017F"/>
    <w:rsid w:val="00F40D8D"/>
    <w:rsid w:val="00F4247C"/>
    <w:rsid w:val="00F42CEE"/>
    <w:rsid w:val="00F46D81"/>
    <w:rsid w:val="00F47B58"/>
    <w:rsid w:val="00F47B76"/>
    <w:rsid w:val="00F5034E"/>
    <w:rsid w:val="00F52AAE"/>
    <w:rsid w:val="00F52D93"/>
    <w:rsid w:val="00F5676C"/>
    <w:rsid w:val="00F5705B"/>
    <w:rsid w:val="00F60458"/>
    <w:rsid w:val="00F60726"/>
    <w:rsid w:val="00F60EA7"/>
    <w:rsid w:val="00F62B7E"/>
    <w:rsid w:val="00F62D42"/>
    <w:rsid w:val="00F635D0"/>
    <w:rsid w:val="00F63BBE"/>
    <w:rsid w:val="00F6623F"/>
    <w:rsid w:val="00F67054"/>
    <w:rsid w:val="00F7065D"/>
    <w:rsid w:val="00F70BBE"/>
    <w:rsid w:val="00F72DEB"/>
    <w:rsid w:val="00F74198"/>
    <w:rsid w:val="00F759AA"/>
    <w:rsid w:val="00F7641B"/>
    <w:rsid w:val="00F77657"/>
    <w:rsid w:val="00F77B1E"/>
    <w:rsid w:val="00F80197"/>
    <w:rsid w:val="00F80393"/>
    <w:rsid w:val="00F81992"/>
    <w:rsid w:val="00F81B17"/>
    <w:rsid w:val="00F81CA0"/>
    <w:rsid w:val="00F81E95"/>
    <w:rsid w:val="00F828CF"/>
    <w:rsid w:val="00F84DBA"/>
    <w:rsid w:val="00F851BA"/>
    <w:rsid w:val="00F85ACF"/>
    <w:rsid w:val="00F8642F"/>
    <w:rsid w:val="00F86EA4"/>
    <w:rsid w:val="00F87321"/>
    <w:rsid w:val="00F90B4B"/>
    <w:rsid w:val="00F90EFF"/>
    <w:rsid w:val="00F912FC"/>
    <w:rsid w:val="00F91BF4"/>
    <w:rsid w:val="00F95F5F"/>
    <w:rsid w:val="00F96E82"/>
    <w:rsid w:val="00F97757"/>
    <w:rsid w:val="00F9775A"/>
    <w:rsid w:val="00FA043D"/>
    <w:rsid w:val="00FA162D"/>
    <w:rsid w:val="00FA205B"/>
    <w:rsid w:val="00FA42EB"/>
    <w:rsid w:val="00FA50D0"/>
    <w:rsid w:val="00FA5416"/>
    <w:rsid w:val="00FA6A9D"/>
    <w:rsid w:val="00FB1580"/>
    <w:rsid w:val="00FB195A"/>
    <w:rsid w:val="00FB280E"/>
    <w:rsid w:val="00FB32DF"/>
    <w:rsid w:val="00FB3D04"/>
    <w:rsid w:val="00FB4BCC"/>
    <w:rsid w:val="00FC19B3"/>
    <w:rsid w:val="00FC21D3"/>
    <w:rsid w:val="00FC478B"/>
    <w:rsid w:val="00FC54BB"/>
    <w:rsid w:val="00FC6CC7"/>
    <w:rsid w:val="00FC7182"/>
    <w:rsid w:val="00FD0DA7"/>
    <w:rsid w:val="00FD14A4"/>
    <w:rsid w:val="00FD29D4"/>
    <w:rsid w:val="00FD2B9D"/>
    <w:rsid w:val="00FD4983"/>
    <w:rsid w:val="00FD56E2"/>
    <w:rsid w:val="00FE6C2E"/>
    <w:rsid w:val="00FE74C7"/>
    <w:rsid w:val="00FE78DA"/>
    <w:rsid w:val="00FF0CA9"/>
    <w:rsid w:val="00FF2D88"/>
    <w:rsid w:val="00FF3A3C"/>
    <w:rsid w:val="00FF530F"/>
    <w:rsid w:val="00FF5825"/>
    <w:rsid w:val="00FF5889"/>
    <w:rsid w:val="00FF58AC"/>
    <w:rsid w:val="00FF6E99"/>
    <w:rsid w:val="00FF750B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spacing w:line="360" w:lineRule="auto"/>
      <w:outlineLvl w:val="3"/>
    </w:p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b/>
      <w:szCs w:val="24"/>
    </w:rPr>
  </w:style>
  <w:style w:type="paragraph" w:styleId="6">
    <w:name w:val="heading 6"/>
    <w:basedOn w:val="a"/>
    <w:next w:val="a"/>
    <w:qFormat/>
    <w:pPr>
      <w:keepNext/>
      <w:spacing w:line="360" w:lineRule="auto"/>
      <w:ind w:firstLine="357"/>
      <w:outlineLvl w:val="5"/>
    </w:pPr>
    <w:rPr>
      <w:b/>
      <w:bCs/>
      <w:szCs w:val="24"/>
    </w:rPr>
  </w:style>
  <w:style w:type="paragraph" w:styleId="7">
    <w:name w:val="heading 7"/>
    <w:basedOn w:val="a"/>
    <w:next w:val="a"/>
    <w:qFormat/>
    <w:pPr>
      <w:keepNext/>
      <w:numPr>
        <w:numId w:val="1"/>
      </w:numPr>
      <w:jc w:val="both"/>
      <w:outlineLvl w:val="6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</w:rPr>
  </w:style>
  <w:style w:type="paragraph" w:customStyle="1" w:styleId="21">
    <w:name w:val="Основной текст 21"/>
    <w:basedOn w:val="a"/>
    <w:rPr>
      <w:sz w:val="32"/>
    </w:rPr>
  </w:style>
  <w:style w:type="paragraph" w:customStyle="1" w:styleId="BodyText21">
    <w:name w:val="Body Text 21"/>
    <w:basedOn w:val="a"/>
    <w:pPr>
      <w:ind w:firstLine="720"/>
    </w:pPr>
    <w:rPr>
      <w:sz w:val="32"/>
    </w:rPr>
  </w:style>
  <w:style w:type="paragraph" w:customStyle="1" w:styleId="210">
    <w:name w:val="Основной текст с отступом 21"/>
    <w:basedOn w:val="a"/>
    <w:pPr>
      <w:ind w:firstLine="720"/>
    </w:pPr>
    <w:rPr>
      <w:sz w:val="28"/>
    </w:rPr>
  </w:style>
  <w:style w:type="paragraph" w:customStyle="1" w:styleId="31">
    <w:name w:val="Основной текст с отступом 31"/>
    <w:basedOn w:val="a"/>
    <w:pPr>
      <w:ind w:left="360"/>
    </w:pPr>
  </w:style>
  <w:style w:type="paragraph" w:styleId="20">
    <w:name w:val="Body Text 2"/>
    <w:basedOn w:val="a"/>
    <w:pPr>
      <w:spacing w:line="360" w:lineRule="auto"/>
    </w:pPr>
    <w:rPr>
      <w:b/>
    </w:rPr>
  </w:style>
  <w:style w:type="paragraph" w:styleId="a4">
    <w:name w:val="Body Text Indent"/>
    <w:basedOn w:val="a"/>
    <w:pPr>
      <w:ind w:firstLine="720"/>
    </w:pPr>
  </w:style>
  <w:style w:type="paragraph" w:styleId="a5">
    <w:name w:val="Title"/>
    <w:basedOn w:val="a"/>
    <w:qFormat/>
    <w:pPr>
      <w:jc w:val="center"/>
    </w:pPr>
    <w:rPr>
      <w:b/>
    </w:rPr>
  </w:style>
  <w:style w:type="paragraph" w:customStyle="1" w:styleId="a6">
    <w:name w:val="Вид"/>
    <w:basedOn w:val="a"/>
    <w:next w:val="a"/>
    <w:pPr>
      <w:suppressAutoHyphens/>
      <w:spacing w:after="140" w:line="360" w:lineRule="auto"/>
      <w:jc w:val="center"/>
    </w:pPr>
    <w:rPr>
      <w:kern w:val="28"/>
      <w:sz w:val="32"/>
    </w:rPr>
  </w:style>
  <w:style w:type="paragraph" w:styleId="22">
    <w:name w:val="Body Text Indent 2"/>
    <w:basedOn w:val="a"/>
    <w:pPr>
      <w:ind w:left="2006"/>
      <w:jc w:val="both"/>
    </w:pPr>
  </w:style>
  <w:style w:type="paragraph" w:styleId="a7">
    <w:name w:val="footnote text"/>
    <w:basedOn w:val="a"/>
    <w:link w:val="a8"/>
    <w:semiHidden/>
    <w:rsid w:val="008F7BB7"/>
    <w:rPr>
      <w:sz w:val="20"/>
      <w:lang w:eastAsia="en-US"/>
    </w:rPr>
  </w:style>
  <w:style w:type="paragraph" w:styleId="a9">
    <w:name w:val="Date"/>
    <w:basedOn w:val="a"/>
    <w:next w:val="a"/>
    <w:rsid w:val="00A7364C"/>
  </w:style>
  <w:style w:type="paragraph" w:styleId="aa">
    <w:name w:val="List Paragraph"/>
    <w:basedOn w:val="a"/>
    <w:uiPriority w:val="34"/>
    <w:qFormat/>
    <w:rsid w:val="005A571B"/>
    <w:pPr>
      <w:ind w:left="708"/>
    </w:pPr>
  </w:style>
  <w:style w:type="character" w:styleId="ab">
    <w:name w:val="annotation reference"/>
    <w:uiPriority w:val="99"/>
    <w:rsid w:val="00964B77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964B77"/>
    <w:rPr>
      <w:sz w:val="20"/>
    </w:rPr>
  </w:style>
  <w:style w:type="character" w:customStyle="1" w:styleId="ad">
    <w:name w:val="Текст примечания Знак"/>
    <w:basedOn w:val="a0"/>
    <w:link w:val="ac"/>
    <w:uiPriority w:val="99"/>
    <w:rsid w:val="00964B77"/>
  </w:style>
  <w:style w:type="paragraph" w:styleId="ae">
    <w:name w:val="annotation subject"/>
    <w:basedOn w:val="ac"/>
    <w:next w:val="ac"/>
    <w:link w:val="af"/>
    <w:rsid w:val="00964B77"/>
    <w:rPr>
      <w:b/>
      <w:bCs/>
    </w:rPr>
  </w:style>
  <w:style w:type="character" w:customStyle="1" w:styleId="af">
    <w:name w:val="Тема примечания Знак"/>
    <w:link w:val="ae"/>
    <w:rsid w:val="00964B77"/>
    <w:rPr>
      <w:b/>
      <w:bCs/>
    </w:rPr>
  </w:style>
  <w:style w:type="paragraph" w:styleId="af0">
    <w:name w:val="Balloon Text"/>
    <w:basedOn w:val="a"/>
    <w:link w:val="af1"/>
    <w:rsid w:val="00964B7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964B77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2"/>
    <w:rsid w:val="00E361D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0"/>
    <w:rsid w:val="00E361DC"/>
    <w:rPr>
      <w:sz w:val="16"/>
      <w:szCs w:val="16"/>
    </w:rPr>
  </w:style>
  <w:style w:type="paragraph" w:styleId="10">
    <w:name w:val="toc 1"/>
    <w:basedOn w:val="a"/>
    <w:next w:val="a"/>
    <w:autoRedefine/>
    <w:uiPriority w:val="39"/>
    <w:rsid w:val="00340DFA"/>
    <w:pPr>
      <w:tabs>
        <w:tab w:val="right" w:leader="dot" w:pos="9529"/>
      </w:tabs>
      <w:spacing w:line="276" w:lineRule="auto"/>
    </w:pPr>
  </w:style>
  <w:style w:type="character" w:styleId="af2">
    <w:name w:val="Hyperlink"/>
    <w:uiPriority w:val="99"/>
    <w:unhideWhenUsed/>
    <w:rsid w:val="001A190D"/>
    <w:rPr>
      <w:color w:val="0000F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A190D"/>
    <w:pPr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</w:rPr>
  </w:style>
  <w:style w:type="paragraph" w:styleId="23">
    <w:name w:val="toc 2"/>
    <w:basedOn w:val="a"/>
    <w:next w:val="a"/>
    <w:autoRedefine/>
    <w:uiPriority w:val="39"/>
    <w:rsid w:val="00C906A0"/>
    <w:pPr>
      <w:tabs>
        <w:tab w:val="left" w:pos="709"/>
        <w:tab w:val="right" w:leader="dot" w:pos="9529"/>
      </w:tabs>
      <w:ind w:left="238"/>
    </w:pPr>
  </w:style>
  <w:style w:type="character" w:styleId="af4">
    <w:name w:val="Strong"/>
    <w:uiPriority w:val="22"/>
    <w:qFormat/>
    <w:rsid w:val="00FB195A"/>
    <w:rPr>
      <w:b/>
      <w:bCs/>
    </w:rPr>
  </w:style>
  <w:style w:type="paragraph" w:customStyle="1" w:styleId="Style11">
    <w:name w:val="Style11"/>
    <w:basedOn w:val="a"/>
    <w:rsid w:val="00D1292E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33">
    <w:name w:val="Style33"/>
    <w:basedOn w:val="a"/>
    <w:rsid w:val="00D1292E"/>
    <w:pPr>
      <w:widowControl w:val="0"/>
      <w:autoSpaceDE w:val="0"/>
      <w:autoSpaceDN w:val="0"/>
      <w:adjustRightInd w:val="0"/>
      <w:spacing w:line="277" w:lineRule="exact"/>
    </w:pPr>
    <w:rPr>
      <w:szCs w:val="24"/>
    </w:rPr>
  </w:style>
  <w:style w:type="character" w:customStyle="1" w:styleId="FontStyle85">
    <w:name w:val="Font Style85"/>
    <w:rsid w:val="00D1292E"/>
    <w:rPr>
      <w:rFonts w:ascii="Times New Roman" w:hAnsi="Times New Roman" w:cs="Times New Roman" w:hint="default"/>
      <w:sz w:val="22"/>
    </w:rPr>
  </w:style>
  <w:style w:type="character" w:customStyle="1" w:styleId="FontStyle81">
    <w:name w:val="Font Style81"/>
    <w:rsid w:val="002F6B60"/>
    <w:rPr>
      <w:rFonts w:ascii="Times New Roman" w:hAnsi="Times New Roman"/>
      <w:i/>
      <w:sz w:val="22"/>
    </w:rPr>
  </w:style>
  <w:style w:type="paragraph" w:customStyle="1" w:styleId="Style7">
    <w:name w:val="Style7"/>
    <w:basedOn w:val="a"/>
    <w:rsid w:val="002F6B60"/>
    <w:pPr>
      <w:widowControl w:val="0"/>
      <w:autoSpaceDE w:val="0"/>
      <w:autoSpaceDN w:val="0"/>
      <w:adjustRightInd w:val="0"/>
      <w:spacing w:line="329" w:lineRule="exact"/>
      <w:ind w:firstLine="420"/>
      <w:jc w:val="both"/>
    </w:pPr>
    <w:rPr>
      <w:szCs w:val="24"/>
    </w:rPr>
  </w:style>
  <w:style w:type="character" w:customStyle="1" w:styleId="a8">
    <w:name w:val="Текст сноски Знак"/>
    <w:link w:val="a7"/>
    <w:semiHidden/>
    <w:rsid w:val="00600E52"/>
    <w:rPr>
      <w:lang w:eastAsia="en-US"/>
    </w:rPr>
  </w:style>
  <w:style w:type="paragraph" w:styleId="af5">
    <w:name w:val="Normal (Web)"/>
    <w:basedOn w:val="a"/>
    <w:uiPriority w:val="99"/>
    <w:unhideWhenUsed/>
    <w:rsid w:val="00B610C0"/>
    <w:pPr>
      <w:spacing w:before="100" w:beforeAutospacing="1" w:after="100" w:afterAutospacing="1"/>
    </w:pPr>
    <w:rPr>
      <w:szCs w:val="24"/>
    </w:rPr>
  </w:style>
  <w:style w:type="paragraph" w:customStyle="1" w:styleId="caaieiaie9">
    <w:name w:val="caaieiaie 9"/>
    <w:basedOn w:val="a"/>
    <w:next w:val="a"/>
    <w:rsid w:val="00221568"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kern w:val="18"/>
      <w:lang w:eastAsia="en-US"/>
    </w:rPr>
  </w:style>
  <w:style w:type="table" w:styleId="af6">
    <w:name w:val="Table Grid"/>
    <w:basedOn w:val="a1"/>
    <w:uiPriority w:val="59"/>
    <w:rsid w:val="00B55AC2"/>
    <w:rPr>
      <w:rFonts w:ascii="Dutch" w:hAnsi="Dutc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No Spacing"/>
    <w:uiPriority w:val="1"/>
    <w:qFormat/>
    <w:rsid w:val="004A2349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082EC0"/>
  </w:style>
  <w:style w:type="character" w:styleId="af8">
    <w:name w:val="footnote reference"/>
    <w:basedOn w:val="a0"/>
    <w:rsid w:val="00E4483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spacing w:line="360" w:lineRule="auto"/>
      <w:outlineLvl w:val="3"/>
    </w:p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b/>
      <w:szCs w:val="24"/>
    </w:rPr>
  </w:style>
  <w:style w:type="paragraph" w:styleId="6">
    <w:name w:val="heading 6"/>
    <w:basedOn w:val="a"/>
    <w:next w:val="a"/>
    <w:qFormat/>
    <w:pPr>
      <w:keepNext/>
      <w:spacing w:line="360" w:lineRule="auto"/>
      <w:ind w:firstLine="357"/>
      <w:outlineLvl w:val="5"/>
    </w:pPr>
    <w:rPr>
      <w:b/>
      <w:bCs/>
      <w:szCs w:val="24"/>
    </w:rPr>
  </w:style>
  <w:style w:type="paragraph" w:styleId="7">
    <w:name w:val="heading 7"/>
    <w:basedOn w:val="a"/>
    <w:next w:val="a"/>
    <w:qFormat/>
    <w:pPr>
      <w:keepNext/>
      <w:numPr>
        <w:numId w:val="1"/>
      </w:numPr>
      <w:jc w:val="both"/>
      <w:outlineLvl w:val="6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</w:rPr>
  </w:style>
  <w:style w:type="paragraph" w:customStyle="1" w:styleId="21">
    <w:name w:val="Основной текст 21"/>
    <w:basedOn w:val="a"/>
    <w:rPr>
      <w:sz w:val="32"/>
    </w:rPr>
  </w:style>
  <w:style w:type="paragraph" w:customStyle="1" w:styleId="BodyText21">
    <w:name w:val="Body Text 21"/>
    <w:basedOn w:val="a"/>
    <w:pPr>
      <w:ind w:firstLine="720"/>
    </w:pPr>
    <w:rPr>
      <w:sz w:val="32"/>
    </w:rPr>
  </w:style>
  <w:style w:type="paragraph" w:customStyle="1" w:styleId="210">
    <w:name w:val="Основной текст с отступом 21"/>
    <w:basedOn w:val="a"/>
    <w:pPr>
      <w:ind w:firstLine="720"/>
    </w:pPr>
    <w:rPr>
      <w:sz w:val="28"/>
    </w:rPr>
  </w:style>
  <w:style w:type="paragraph" w:customStyle="1" w:styleId="31">
    <w:name w:val="Основной текст с отступом 31"/>
    <w:basedOn w:val="a"/>
    <w:pPr>
      <w:ind w:left="360"/>
    </w:pPr>
  </w:style>
  <w:style w:type="paragraph" w:styleId="20">
    <w:name w:val="Body Text 2"/>
    <w:basedOn w:val="a"/>
    <w:pPr>
      <w:spacing w:line="360" w:lineRule="auto"/>
    </w:pPr>
    <w:rPr>
      <w:b/>
    </w:rPr>
  </w:style>
  <w:style w:type="paragraph" w:styleId="a4">
    <w:name w:val="Body Text Indent"/>
    <w:basedOn w:val="a"/>
    <w:pPr>
      <w:ind w:firstLine="720"/>
    </w:pPr>
  </w:style>
  <w:style w:type="paragraph" w:styleId="a5">
    <w:name w:val="Title"/>
    <w:basedOn w:val="a"/>
    <w:qFormat/>
    <w:pPr>
      <w:jc w:val="center"/>
    </w:pPr>
    <w:rPr>
      <w:b/>
    </w:rPr>
  </w:style>
  <w:style w:type="paragraph" w:customStyle="1" w:styleId="a6">
    <w:name w:val="Вид"/>
    <w:basedOn w:val="a"/>
    <w:next w:val="a"/>
    <w:pPr>
      <w:suppressAutoHyphens/>
      <w:spacing w:after="140" w:line="360" w:lineRule="auto"/>
      <w:jc w:val="center"/>
    </w:pPr>
    <w:rPr>
      <w:kern w:val="28"/>
      <w:sz w:val="32"/>
    </w:rPr>
  </w:style>
  <w:style w:type="paragraph" w:styleId="22">
    <w:name w:val="Body Text Indent 2"/>
    <w:basedOn w:val="a"/>
    <w:pPr>
      <w:ind w:left="2006"/>
      <w:jc w:val="both"/>
    </w:pPr>
  </w:style>
  <w:style w:type="paragraph" w:styleId="a7">
    <w:name w:val="footnote text"/>
    <w:basedOn w:val="a"/>
    <w:link w:val="a8"/>
    <w:semiHidden/>
    <w:rsid w:val="008F7BB7"/>
    <w:rPr>
      <w:sz w:val="20"/>
      <w:lang w:eastAsia="en-US"/>
    </w:rPr>
  </w:style>
  <w:style w:type="paragraph" w:styleId="a9">
    <w:name w:val="Date"/>
    <w:basedOn w:val="a"/>
    <w:next w:val="a"/>
    <w:rsid w:val="00A7364C"/>
  </w:style>
  <w:style w:type="paragraph" w:styleId="aa">
    <w:name w:val="List Paragraph"/>
    <w:basedOn w:val="a"/>
    <w:uiPriority w:val="34"/>
    <w:qFormat/>
    <w:rsid w:val="005A571B"/>
    <w:pPr>
      <w:ind w:left="708"/>
    </w:pPr>
  </w:style>
  <w:style w:type="character" w:styleId="ab">
    <w:name w:val="annotation reference"/>
    <w:uiPriority w:val="99"/>
    <w:rsid w:val="00964B77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964B77"/>
    <w:rPr>
      <w:sz w:val="20"/>
    </w:rPr>
  </w:style>
  <w:style w:type="character" w:customStyle="1" w:styleId="ad">
    <w:name w:val="Текст примечания Знак"/>
    <w:basedOn w:val="a0"/>
    <w:link w:val="ac"/>
    <w:uiPriority w:val="99"/>
    <w:rsid w:val="00964B77"/>
  </w:style>
  <w:style w:type="paragraph" w:styleId="ae">
    <w:name w:val="annotation subject"/>
    <w:basedOn w:val="ac"/>
    <w:next w:val="ac"/>
    <w:link w:val="af"/>
    <w:rsid w:val="00964B77"/>
    <w:rPr>
      <w:b/>
      <w:bCs/>
    </w:rPr>
  </w:style>
  <w:style w:type="character" w:customStyle="1" w:styleId="af">
    <w:name w:val="Тема примечания Знак"/>
    <w:link w:val="ae"/>
    <w:rsid w:val="00964B77"/>
    <w:rPr>
      <w:b/>
      <w:bCs/>
    </w:rPr>
  </w:style>
  <w:style w:type="paragraph" w:styleId="af0">
    <w:name w:val="Balloon Text"/>
    <w:basedOn w:val="a"/>
    <w:link w:val="af1"/>
    <w:rsid w:val="00964B7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964B77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2"/>
    <w:rsid w:val="00E361D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0"/>
    <w:rsid w:val="00E361DC"/>
    <w:rPr>
      <w:sz w:val="16"/>
      <w:szCs w:val="16"/>
    </w:rPr>
  </w:style>
  <w:style w:type="paragraph" w:styleId="10">
    <w:name w:val="toc 1"/>
    <w:basedOn w:val="a"/>
    <w:next w:val="a"/>
    <w:autoRedefine/>
    <w:uiPriority w:val="39"/>
    <w:rsid w:val="00340DFA"/>
    <w:pPr>
      <w:tabs>
        <w:tab w:val="right" w:leader="dot" w:pos="9529"/>
      </w:tabs>
      <w:spacing w:line="276" w:lineRule="auto"/>
    </w:pPr>
  </w:style>
  <w:style w:type="character" w:styleId="af2">
    <w:name w:val="Hyperlink"/>
    <w:uiPriority w:val="99"/>
    <w:unhideWhenUsed/>
    <w:rsid w:val="001A190D"/>
    <w:rPr>
      <w:color w:val="0000F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A190D"/>
    <w:pPr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</w:rPr>
  </w:style>
  <w:style w:type="paragraph" w:styleId="23">
    <w:name w:val="toc 2"/>
    <w:basedOn w:val="a"/>
    <w:next w:val="a"/>
    <w:autoRedefine/>
    <w:uiPriority w:val="39"/>
    <w:rsid w:val="00C906A0"/>
    <w:pPr>
      <w:tabs>
        <w:tab w:val="left" w:pos="709"/>
        <w:tab w:val="right" w:leader="dot" w:pos="9529"/>
      </w:tabs>
      <w:ind w:left="238"/>
    </w:pPr>
  </w:style>
  <w:style w:type="character" w:styleId="af4">
    <w:name w:val="Strong"/>
    <w:uiPriority w:val="22"/>
    <w:qFormat/>
    <w:rsid w:val="00FB195A"/>
    <w:rPr>
      <w:b/>
      <w:bCs/>
    </w:rPr>
  </w:style>
  <w:style w:type="paragraph" w:customStyle="1" w:styleId="Style11">
    <w:name w:val="Style11"/>
    <w:basedOn w:val="a"/>
    <w:rsid w:val="00D1292E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33">
    <w:name w:val="Style33"/>
    <w:basedOn w:val="a"/>
    <w:rsid w:val="00D1292E"/>
    <w:pPr>
      <w:widowControl w:val="0"/>
      <w:autoSpaceDE w:val="0"/>
      <w:autoSpaceDN w:val="0"/>
      <w:adjustRightInd w:val="0"/>
      <w:spacing w:line="277" w:lineRule="exact"/>
    </w:pPr>
    <w:rPr>
      <w:szCs w:val="24"/>
    </w:rPr>
  </w:style>
  <w:style w:type="character" w:customStyle="1" w:styleId="FontStyle85">
    <w:name w:val="Font Style85"/>
    <w:rsid w:val="00D1292E"/>
    <w:rPr>
      <w:rFonts w:ascii="Times New Roman" w:hAnsi="Times New Roman" w:cs="Times New Roman" w:hint="default"/>
      <w:sz w:val="22"/>
    </w:rPr>
  </w:style>
  <w:style w:type="character" w:customStyle="1" w:styleId="FontStyle81">
    <w:name w:val="Font Style81"/>
    <w:rsid w:val="002F6B60"/>
    <w:rPr>
      <w:rFonts w:ascii="Times New Roman" w:hAnsi="Times New Roman"/>
      <w:i/>
      <w:sz w:val="22"/>
    </w:rPr>
  </w:style>
  <w:style w:type="paragraph" w:customStyle="1" w:styleId="Style7">
    <w:name w:val="Style7"/>
    <w:basedOn w:val="a"/>
    <w:rsid w:val="002F6B60"/>
    <w:pPr>
      <w:widowControl w:val="0"/>
      <w:autoSpaceDE w:val="0"/>
      <w:autoSpaceDN w:val="0"/>
      <w:adjustRightInd w:val="0"/>
      <w:spacing w:line="329" w:lineRule="exact"/>
      <w:ind w:firstLine="420"/>
      <w:jc w:val="both"/>
    </w:pPr>
    <w:rPr>
      <w:szCs w:val="24"/>
    </w:rPr>
  </w:style>
  <w:style w:type="character" w:customStyle="1" w:styleId="a8">
    <w:name w:val="Текст сноски Знак"/>
    <w:link w:val="a7"/>
    <w:semiHidden/>
    <w:rsid w:val="00600E52"/>
    <w:rPr>
      <w:lang w:eastAsia="en-US"/>
    </w:rPr>
  </w:style>
  <w:style w:type="paragraph" w:styleId="af5">
    <w:name w:val="Normal (Web)"/>
    <w:basedOn w:val="a"/>
    <w:uiPriority w:val="99"/>
    <w:unhideWhenUsed/>
    <w:rsid w:val="00B610C0"/>
    <w:pPr>
      <w:spacing w:before="100" w:beforeAutospacing="1" w:after="100" w:afterAutospacing="1"/>
    </w:pPr>
    <w:rPr>
      <w:szCs w:val="24"/>
    </w:rPr>
  </w:style>
  <w:style w:type="paragraph" w:customStyle="1" w:styleId="caaieiaie9">
    <w:name w:val="caaieiaie 9"/>
    <w:basedOn w:val="a"/>
    <w:next w:val="a"/>
    <w:rsid w:val="00221568"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kern w:val="18"/>
      <w:lang w:eastAsia="en-US"/>
    </w:rPr>
  </w:style>
  <w:style w:type="table" w:styleId="af6">
    <w:name w:val="Table Grid"/>
    <w:basedOn w:val="a1"/>
    <w:uiPriority w:val="59"/>
    <w:rsid w:val="00B55AC2"/>
    <w:rPr>
      <w:rFonts w:ascii="Dutch" w:hAnsi="Dutc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No Spacing"/>
    <w:uiPriority w:val="1"/>
    <w:qFormat/>
    <w:rsid w:val="004A2349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082EC0"/>
  </w:style>
  <w:style w:type="character" w:styleId="af8">
    <w:name w:val="footnote reference"/>
    <w:basedOn w:val="a0"/>
    <w:rsid w:val="00E448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microsoft.com/office/2007/relationships/hdphoto" Target="media/hdphoto3.wdp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microsoft.com/office/2007/relationships/hdphoto" Target="media/hdphoto6.wdp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microsoft.com/office/2007/relationships/hdphoto" Target="media/hdphoto4.wdp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1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image" Target="media/image15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1.wdp"/><Relationship Id="rId22" Type="http://schemas.microsoft.com/office/2007/relationships/hdphoto" Target="media/hdphoto5.wdp"/><Relationship Id="rId27" Type="http://schemas.microsoft.com/office/2007/relationships/hdphoto" Target="media/hdphoto7.wdp"/><Relationship Id="rId30" Type="http://schemas.microsoft.com/office/2007/relationships/hdphoto" Target="media/hdphoto8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14065-F00A-439A-927F-9E1CBE442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23</Pages>
  <Words>5676</Words>
  <Characters>32355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37956</CharactersWithSpaces>
  <SharedDoc>false</SharedDoc>
  <HLinks>
    <vt:vector size="258" baseType="variant">
      <vt:variant>
        <vt:i4>1310776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_Toc403396661</vt:lpwstr>
      </vt:variant>
      <vt:variant>
        <vt:i4>1310776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_Toc403396660</vt:lpwstr>
      </vt:variant>
      <vt:variant>
        <vt:i4>1507384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_Toc403396659</vt:lpwstr>
      </vt:variant>
      <vt:variant>
        <vt:i4>1507384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_Toc403396658</vt:lpwstr>
      </vt:variant>
      <vt:variant>
        <vt:i4>1507384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_Toc403396657</vt:lpwstr>
      </vt:variant>
      <vt:variant>
        <vt:i4>1507384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_Toc403396656</vt:lpwstr>
      </vt:variant>
      <vt:variant>
        <vt:i4>1507384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_Toc403396655</vt:lpwstr>
      </vt:variant>
      <vt:variant>
        <vt:i4>1507384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_Toc403396654</vt:lpwstr>
      </vt:variant>
      <vt:variant>
        <vt:i4>1507384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_Toc403396653</vt:lpwstr>
      </vt:variant>
      <vt:variant>
        <vt:i4>1507384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_Toc403396652</vt:lpwstr>
      </vt:variant>
      <vt:variant>
        <vt:i4>1507384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_Toc403396651</vt:lpwstr>
      </vt:variant>
      <vt:variant>
        <vt:i4>1507384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_Toc403396650</vt:lpwstr>
      </vt:variant>
      <vt:variant>
        <vt:i4>1441848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_Toc403396649</vt:lpwstr>
      </vt:variant>
      <vt:variant>
        <vt:i4>1441848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_Toc403396648</vt:lpwstr>
      </vt:variant>
      <vt:variant>
        <vt:i4>1441848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_Toc403396647</vt:lpwstr>
      </vt:variant>
      <vt:variant>
        <vt:i4>1441848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_Toc403396646</vt:lpwstr>
      </vt:variant>
      <vt:variant>
        <vt:i4>1441848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_Toc403396645</vt:lpwstr>
      </vt:variant>
      <vt:variant>
        <vt:i4>1441848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_Toc403396644</vt:lpwstr>
      </vt:variant>
      <vt:variant>
        <vt:i4>1441848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_Toc403396643</vt:lpwstr>
      </vt:variant>
      <vt:variant>
        <vt:i4>1441848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_Toc403396642</vt:lpwstr>
      </vt:variant>
      <vt:variant>
        <vt:i4>1441848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_Toc403396641</vt:lpwstr>
      </vt:variant>
      <vt:variant>
        <vt:i4>1441848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_Toc403396640</vt:lpwstr>
      </vt:variant>
      <vt:variant>
        <vt:i4>1114168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_Toc403396639</vt:lpwstr>
      </vt:variant>
      <vt:variant>
        <vt:i4>1114168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_Toc403396638</vt:lpwstr>
      </vt:variant>
      <vt:variant>
        <vt:i4>1114168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_Toc403396637</vt:lpwstr>
      </vt:variant>
      <vt:variant>
        <vt:i4>1114168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_Toc403396636</vt:lpwstr>
      </vt:variant>
      <vt:variant>
        <vt:i4>1114168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_Toc403396635</vt:lpwstr>
      </vt:variant>
      <vt:variant>
        <vt:i4>1114168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_Toc403396634</vt:lpwstr>
      </vt:variant>
      <vt:variant>
        <vt:i4>1114168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_Toc403396633</vt:lpwstr>
      </vt:variant>
      <vt:variant>
        <vt:i4>1114168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_Toc403396632</vt:lpwstr>
      </vt:variant>
      <vt:variant>
        <vt:i4>1114168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_Toc403396631</vt:lpwstr>
      </vt:variant>
      <vt:variant>
        <vt:i4>1114168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_Toc403396630</vt:lpwstr>
      </vt:variant>
      <vt:variant>
        <vt:i4>1048632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_Toc403396629</vt:lpwstr>
      </vt:variant>
      <vt:variant>
        <vt:i4>1048632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_Toc403396628</vt:lpwstr>
      </vt:variant>
      <vt:variant>
        <vt:i4>1048632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_Toc403396627</vt:lpwstr>
      </vt:variant>
      <vt:variant>
        <vt:i4>1048632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_Toc403396626</vt:lpwstr>
      </vt:variant>
      <vt:variant>
        <vt:i4>1048632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_Toc403396625</vt:lpwstr>
      </vt:variant>
      <vt:variant>
        <vt:i4>1048632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_Toc403396624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_Toc403396623</vt:lpwstr>
      </vt:variant>
      <vt:variant>
        <vt:i4>1048632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_Toc403396622</vt:lpwstr>
      </vt:variant>
      <vt:variant>
        <vt:i4>1048632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_Toc403396621</vt:lpwstr>
      </vt:variant>
      <vt:variant>
        <vt:i4>1048632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_Toc403396620</vt:lpwstr>
      </vt:variant>
      <vt:variant>
        <vt:i4>1245240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_Toc403396619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Packard Bell Customer</dc:creator>
  <cp:lastModifiedBy>Цветкова</cp:lastModifiedBy>
  <cp:revision>3</cp:revision>
  <cp:lastPrinted>2015-05-27T07:47:00Z</cp:lastPrinted>
  <dcterms:created xsi:type="dcterms:W3CDTF">2015-06-24T12:05:00Z</dcterms:created>
  <dcterms:modified xsi:type="dcterms:W3CDTF">2015-07-06T10:21:00Z</dcterms:modified>
</cp:coreProperties>
</file>