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801" w:rsidRPr="0000130E" w:rsidRDefault="00003801" w:rsidP="00003801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2512060</wp:posOffset>
            </wp:positionH>
            <wp:positionV relativeFrom="paragraph">
              <wp:posOffset>-443865</wp:posOffset>
            </wp:positionV>
            <wp:extent cx="3086735" cy="2211070"/>
            <wp:effectExtent l="19050" t="0" r="0" b="0"/>
            <wp:wrapNone/>
            <wp:docPr id="3" name="Рисунок 3" descr="../Local%20Settings/Temporary%20Internet%20Files/WINDOWS/ZIOMA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Local%20Settings/Temporary%20Internet%20Files/WINDOWS/ZIOMAR.BMP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735" cy="221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0130E">
        <w:rPr>
          <w:b/>
          <w:bCs/>
        </w:rPr>
        <w:t xml:space="preserve">ЗИОМАР                                                                            </w:t>
      </w:r>
      <w:r w:rsidRPr="0000130E">
        <w:rPr>
          <w:b/>
          <w:bCs/>
          <w:lang w:val="en-US"/>
        </w:rPr>
        <w:t>ZIOMAR</w:t>
      </w:r>
    </w:p>
    <w:p w:rsidR="00003801" w:rsidRPr="0000130E" w:rsidRDefault="00003801" w:rsidP="00003801">
      <w:pPr>
        <w:jc w:val="center"/>
      </w:pPr>
      <w:r w:rsidRPr="0000130E">
        <w:t>Инжиниринговая компания</w:t>
      </w:r>
      <w:r w:rsidRPr="0000130E">
        <w:rPr>
          <w:b/>
          <w:bCs/>
        </w:rPr>
        <w:t xml:space="preserve">                    </w:t>
      </w:r>
      <w:r w:rsidRPr="0000130E">
        <w:t xml:space="preserve">                             </w:t>
      </w:r>
      <w:r w:rsidRPr="0000130E">
        <w:rPr>
          <w:lang w:val="en-US"/>
        </w:rPr>
        <w:t>Engineering</w:t>
      </w:r>
      <w:r w:rsidRPr="0000130E">
        <w:t xml:space="preserve"> </w:t>
      </w:r>
      <w:r w:rsidRPr="0000130E">
        <w:rPr>
          <w:lang w:val="en-US"/>
        </w:rPr>
        <w:t>Company</w:t>
      </w:r>
    </w:p>
    <w:p w:rsidR="00003801" w:rsidRPr="0000130E" w:rsidRDefault="00003801" w:rsidP="00003801">
      <w:pPr>
        <w:jc w:val="center"/>
      </w:pPr>
    </w:p>
    <w:p w:rsidR="00003801" w:rsidRPr="0000130E" w:rsidRDefault="00003801" w:rsidP="00003801">
      <w:pPr>
        <w:pStyle w:val="a5"/>
        <w:spacing w:before="0" w:after="0"/>
        <w:jc w:val="center"/>
        <w:rPr>
          <w:rFonts w:ascii="Times New Roman" w:hAnsi="Times New Roman" w:cs="Times New Roman"/>
        </w:rPr>
      </w:pPr>
      <w:r w:rsidRPr="0000130E">
        <w:rPr>
          <w:rFonts w:ascii="Times New Roman" w:hAnsi="Times New Roman" w:cs="Times New Roman"/>
        </w:rPr>
        <w:t xml:space="preserve">Россия, 142103, Московская область, </w:t>
      </w:r>
      <w:proofErr w:type="gramStart"/>
      <w:r w:rsidRPr="0000130E">
        <w:rPr>
          <w:rFonts w:ascii="Times New Roman" w:hAnsi="Times New Roman" w:cs="Times New Roman"/>
        </w:rPr>
        <w:t>г</w:t>
      </w:r>
      <w:proofErr w:type="gramEnd"/>
      <w:r w:rsidRPr="0000130E">
        <w:rPr>
          <w:rFonts w:ascii="Times New Roman" w:hAnsi="Times New Roman" w:cs="Times New Roman"/>
        </w:rPr>
        <w:t>. Подольск, ул. Железнодорожная, д. 2</w:t>
      </w:r>
    </w:p>
    <w:p w:rsidR="00003801" w:rsidRPr="0000130E" w:rsidRDefault="009E280F" w:rsidP="00003801">
      <w:pPr>
        <w:rPr>
          <w:b/>
          <w:bCs/>
        </w:rPr>
      </w:pPr>
      <w:r w:rsidRPr="009E280F">
        <w:rPr>
          <w:noProof/>
        </w:rPr>
        <w:pict>
          <v:line id="_x0000_s1026" style="position:absolute;z-index:251658240" from="0,4.1pt" to="488.6pt,4.1pt" strokeweight="3pt">
            <v:stroke linestyle="thinThin"/>
          </v:line>
        </w:pict>
      </w:r>
    </w:p>
    <w:p w:rsidR="00003801" w:rsidRDefault="00003801" w:rsidP="00003801">
      <w:pPr>
        <w:jc w:val="center"/>
        <w:rPr>
          <w:b/>
          <w:bCs/>
          <w:sz w:val="28"/>
          <w:szCs w:val="28"/>
        </w:rPr>
      </w:pPr>
    </w:p>
    <w:p w:rsidR="00C159E6" w:rsidRDefault="00C159E6" w:rsidP="00003801">
      <w:pPr>
        <w:jc w:val="center"/>
        <w:rPr>
          <w:b/>
          <w:bCs/>
          <w:sz w:val="28"/>
          <w:szCs w:val="28"/>
        </w:rPr>
      </w:pPr>
    </w:p>
    <w:p w:rsidR="00C159E6" w:rsidRDefault="00C159E6" w:rsidP="00003801">
      <w:pPr>
        <w:jc w:val="center"/>
        <w:rPr>
          <w:b/>
          <w:bCs/>
          <w:sz w:val="28"/>
          <w:szCs w:val="28"/>
        </w:rPr>
      </w:pPr>
    </w:p>
    <w:p w:rsidR="00C159E6" w:rsidRDefault="00C159E6" w:rsidP="00003801">
      <w:pPr>
        <w:jc w:val="center"/>
        <w:rPr>
          <w:b/>
          <w:bCs/>
          <w:sz w:val="28"/>
          <w:szCs w:val="28"/>
        </w:rPr>
      </w:pPr>
    </w:p>
    <w:p w:rsidR="00C159E6" w:rsidRDefault="00C159E6" w:rsidP="00003801">
      <w:pPr>
        <w:jc w:val="center"/>
        <w:rPr>
          <w:b/>
          <w:bCs/>
          <w:sz w:val="28"/>
          <w:szCs w:val="28"/>
        </w:rPr>
      </w:pPr>
    </w:p>
    <w:p w:rsidR="00C159E6" w:rsidRDefault="00C159E6" w:rsidP="00003801">
      <w:pPr>
        <w:jc w:val="center"/>
        <w:rPr>
          <w:b/>
          <w:bCs/>
          <w:sz w:val="28"/>
          <w:szCs w:val="28"/>
        </w:rPr>
      </w:pPr>
    </w:p>
    <w:p w:rsidR="00C159E6" w:rsidRDefault="00C159E6" w:rsidP="00003801">
      <w:pPr>
        <w:jc w:val="center"/>
        <w:rPr>
          <w:b/>
          <w:bCs/>
          <w:sz w:val="28"/>
          <w:szCs w:val="28"/>
        </w:rPr>
      </w:pPr>
    </w:p>
    <w:p w:rsidR="00C159E6" w:rsidRDefault="00C159E6" w:rsidP="00003801">
      <w:pPr>
        <w:jc w:val="center"/>
        <w:rPr>
          <w:b/>
          <w:bCs/>
          <w:sz w:val="28"/>
          <w:szCs w:val="28"/>
        </w:rPr>
      </w:pPr>
    </w:p>
    <w:p w:rsidR="00C159E6" w:rsidRDefault="00C159E6" w:rsidP="00003801">
      <w:pPr>
        <w:jc w:val="center"/>
        <w:rPr>
          <w:b/>
          <w:bCs/>
          <w:sz w:val="28"/>
          <w:szCs w:val="28"/>
        </w:rPr>
      </w:pPr>
    </w:p>
    <w:p w:rsidR="00C159E6" w:rsidRPr="0000130E" w:rsidRDefault="00C159E6" w:rsidP="00003801">
      <w:pPr>
        <w:jc w:val="center"/>
        <w:rPr>
          <w:b/>
          <w:bCs/>
          <w:sz w:val="28"/>
          <w:szCs w:val="28"/>
        </w:rPr>
      </w:pPr>
    </w:p>
    <w:p w:rsidR="00003801" w:rsidRPr="0000130E" w:rsidRDefault="00003801" w:rsidP="00003801">
      <w:pPr>
        <w:jc w:val="center"/>
        <w:rPr>
          <w:b/>
          <w:bCs/>
          <w:sz w:val="28"/>
          <w:szCs w:val="28"/>
        </w:rPr>
      </w:pPr>
    </w:p>
    <w:p w:rsidR="00003801" w:rsidRPr="0000130E" w:rsidRDefault="00003801" w:rsidP="00003801">
      <w:pPr>
        <w:jc w:val="center"/>
        <w:rPr>
          <w:b/>
          <w:bCs/>
          <w:sz w:val="28"/>
          <w:szCs w:val="28"/>
        </w:rPr>
      </w:pPr>
    </w:p>
    <w:p w:rsidR="00003801" w:rsidRPr="0000130E" w:rsidRDefault="00003801" w:rsidP="00003801">
      <w:pPr>
        <w:jc w:val="center"/>
        <w:rPr>
          <w:b/>
          <w:bCs/>
          <w:sz w:val="28"/>
          <w:szCs w:val="28"/>
        </w:rPr>
      </w:pPr>
      <w:r w:rsidRPr="0000130E">
        <w:rPr>
          <w:b/>
          <w:bCs/>
          <w:sz w:val="28"/>
          <w:szCs w:val="28"/>
        </w:rPr>
        <w:t>ДОКУМЕНТАЦИЯ ПО ПРОВЕДЕНИЮ ЗАПРОСА ЦЕН</w:t>
      </w:r>
    </w:p>
    <w:p w:rsidR="00003801" w:rsidRPr="0000130E" w:rsidRDefault="00003801" w:rsidP="00003801">
      <w:pPr>
        <w:jc w:val="center"/>
      </w:pPr>
      <w:r w:rsidRPr="0000130E">
        <w:rPr>
          <w:sz w:val="28"/>
          <w:szCs w:val="28"/>
        </w:rPr>
        <w:t>открытый запрос цен в электронной форме</w:t>
      </w:r>
      <w:r w:rsidRPr="0000130E">
        <w:rPr>
          <w:b/>
        </w:rPr>
        <w:t xml:space="preserve"> </w:t>
      </w:r>
      <w:r w:rsidRPr="0000130E">
        <w:rPr>
          <w:sz w:val="28"/>
          <w:szCs w:val="28"/>
        </w:rPr>
        <w:t xml:space="preserve">на </w:t>
      </w:r>
      <w:r w:rsidRPr="0000130E">
        <w:rPr>
          <w:bCs/>
          <w:sz w:val="28"/>
          <w:szCs w:val="28"/>
        </w:rPr>
        <w:t xml:space="preserve">право заключения                          договора  на </w:t>
      </w:r>
      <w:r w:rsidRPr="0000130E">
        <w:rPr>
          <w:sz w:val="28"/>
          <w:szCs w:val="28"/>
        </w:rPr>
        <w:t>оказание услуг по разработке верстки и тиражированию публичного годового отчета ОАО «ИК «ЗИОМАР» за 2011 год</w:t>
      </w:r>
    </w:p>
    <w:p w:rsidR="00003801" w:rsidRPr="0000130E" w:rsidRDefault="00003801" w:rsidP="00003801">
      <w:pPr>
        <w:pStyle w:val="rvps1"/>
        <w:rPr>
          <w:sz w:val="28"/>
          <w:szCs w:val="28"/>
        </w:rPr>
      </w:pPr>
    </w:p>
    <w:p w:rsidR="00003801" w:rsidRPr="0000130E" w:rsidRDefault="00003801" w:rsidP="00003801">
      <w:pPr>
        <w:suppressAutoHyphens/>
        <w:ind w:right="-54"/>
        <w:jc w:val="center"/>
        <w:rPr>
          <w:b/>
        </w:rPr>
      </w:pPr>
    </w:p>
    <w:p w:rsidR="00003801" w:rsidRPr="0000130E" w:rsidRDefault="00003801" w:rsidP="00003801">
      <w:pPr>
        <w:suppressAutoHyphens/>
        <w:ind w:right="-54"/>
        <w:jc w:val="center"/>
      </w:pPr>
      <w:r w:rsidRPr="0000130E">
        <w:rPr>
          <w:b/>
        </w:rPr>
        <w:t xml:space="preserve">Извещение № </w:t>
      </w:r>
      <w:r w:rsidR="000E7F5E" w:rsidRPr="000E7F5E">
        <w:rPr>
          <w:b/>
        </w:rPr>
        <w:t>160-38/</w:t>
      </w:r>
      <w:proofErr w:type="spellStart"/>
      <w:r w:rsidR="000E7F5E">
        <w:rPr>
          <w:b/>
        </w:rPr>
        <w:t>з</w:t>
      </w:r>
      <w:proofErr w:type="spellEnd"/>
      <w:r w:rsidRPr="0000130E">
        <w:rPr>
          <w:b/>
        </w:rPr>
        <w:t xml:space="preserve"> </w:t>
      </w:r>
      <w:r w:rsidRPr="0000130E">
        <w:t xml:space="preserve">о проведении открытого запроса цен </w:t>
      </w:r>
    </w:p>
    <w:p w:rsidR="00003801" w:rsidRPr="0000130E" w:rsidRDefault="00003801" w:rsidP="00003801">
      <w:pPr>
        <w:suppressAutoHyphens/>
        <w:ind w:right="-54"/>
        <w:jc w:val="center"/>
      </w:pPr>
      <w:r w:rsidRPr="0000130E">
        <w:t xml:space="preserve">размещено на официальном сайте </w:t>
      </w:r>
      <w:hyperlink r:id="rId7" w:history="1">
        <w:r w:rsidRPr="0000130E">
          <w:rPr>
            <w:rStyle w:val="a3"/>
          </w:rPr>
          <w:t>http://zakupki.rosatom.ru</w:t>
        </w:r>
      </w:hyperlink>
      <w:r w:rsidRPr="0000130E">
        <w:t xml:space="preserve"> </w:t>
      </w:r>
    </w:p>
    <w:p w:rsidR="00003801" w:rsidRPr="0000130E" w:rsidRDefault="00003801" w:rsidP="00003801">
      <w:pPr>
        <w:suppressAutoHyphens/>
        <w:ind w:right="-54"/>
        <w:jc w:val="center"/>
      </w:pPr>
      <w:r w:rsidRPr="0000130E">
        <w:t xml:space="preserve">от « </w:t>
      </w:r>
      <w:r w:rsidR="000E7F5E">
        <w:t xml:space="preserve">11 </w:t>
      </w:r>
      <w:r w:rsidRPr="0000130E">
        <w:t>» июля 2012 года №</w:t>
      </w:r>
      <w:r w:rsidR="000E7F5E" w:rsidRPr="000E7F5E">
        <w:rPr>
          <w:color w:val="000000"/>
        </w:rPr>
        <w:t xml:space="preserve"> </w:t>
      </w:r>
      <w:r w:rsidR="000E7F5E">
        <w:rPr>
          <w:color w:val="000000"/>
        </w:rPr>
        <w:t>120711/0602/011</w:t>
      </w:r>
    </w:p>
    <w:p w:rsidR="00003801" w:rsidRPr="0000130E" w:rsidRDefault="00003801" w:rsidP="00003801">
      <w:pPr>
        <w:suppressAutoHyphens/>
        <w:ind w:right="-54"/>
        <w:jc w:val="center"/>
      </w:pPr>
      <w:r w:rsidRPr="0000130E">
        <w:t xml:space="preserve">и на сайте электронной торговой площадки </w:t>
      </w:r>
      <w:hyperlink r:id="rId8" w:history="1">
        <w:r w:rsidRPr="0000130E">
          <w:rPr>
            <w:rStyle w:val="a3"/>
            <w:lang w:val="en-US"/>
          </w:rPr>
          <w:t>www</w:t>
        </w:r>
        <w:r w:rsidRPr="0000130E">
          <w:rPr>
            <w:rStyle w:val="a3"/>
          </w:rPr>
          <w:t>.</w:t>
        </w:r>
        <w:r w:rsidRPr="0000130E">
          <w:rPr>
            <w:rStyle w:val="a3"/>
            <w:lang w:val="en-US"/>
          </w:rPr>
          <w:t>a</w:t>
        </w:r>
        <w:r w:rsidRPr="0000130E">
          <w:rPr>
            <w:rStyle w:val="a3"/>
          </w:rPr>
          <w:t>-</w:t>
        </w:r>
        <w:r w:rsidRPr="0000130E">
          <w:rPr>
            <w:rStyle w:val="a3"/>
            <w:lang w:val="en-US"/>
          </w:rPr>
          <w:t>k</w:t>
        </w:r>
        <w:r w:rsidRPr="0000130E">
          <w:rPr>
            <w:rStyle w:val="a3"/>
          </w:rPr>
          <w:t>-</w:t>
        </w:r>
        <w:r w:rsidRPr="0000130E">
          <w:rPr>
            <w:rStyle w:val="a3"/>
            <w:lang w:val="en-US"/>
          </w:rPr>
          <w:t>d</w:t>
        </w:r>
        <w:r w:rsidRPr="0000130E">
          <w:rPr>
            <w:rStyle w:val="a3"/>
          </w:rPr>
          <w:t>.</w:t>
        </w:r>
        <w:proofErr w:type="spellStart"/>
        <w:r w:rsidRPr="0000130E">
          <w:rPr>
            <w:rStyle w:val="a3"/>
            <w:lang w:val="en-US"/>
          </w:rPr>
          <w:t>ru</w:t>
        </w:r>
        <w:proofErr w:type="spellEnd"/>
      </w:hyperlink>
      <w:r w:rsidRPr="0000130E">
        <w:t xml:space="preserve"> № </w:t>
      </w:r>
      <w:r w:rsidR="000E7F5E">
        <w:rPr>
          <w:b/>
          <w:lang w:val="en-US"/>
        </w:rPr>
        <w:t>Z</w:t>
      </w:r>
      <w:r w:rsidR="000E7F5E">
        <w:rPr>
          <w:b/>
        </w:rPr>
        <w:t>015684</w:t>
      </w:r>
    </w:p>
    <w:p w:rsidR="00003801" w:rsidRPr="0000130E" w:rsidRDefault="00003801" w:rsidP="00003801">
      <w:pPr>
        <w:jc w:val="center"/>
        <w:rPr>
          <w:sz w:val="28"/>
          <w:szCs w:val="28"/>
        </w:rPr>
      </w:pPr>
    </w:p>
    <w:p w:rsidR="00003801" w:rsidRPr="0000130E" w:rsidRDefault="00003801" w:rsidP="00003801">
      <w:pPr>
        <w:jc w:val="center"/>
        <w:rPr>
          <w:sz w:val="28"/>
          <w:szCs w:val="28"/>
        </w:rPr>
      </w:pPr>
    </w:p>
    <w:p w:rsidR="00003801" w:rsidRPr="0000130E" w:rsidRDefault="00003801" w:rsidP="00003801">
      <w:pPr>
        <w:jc w:val="center"/>
        <w:rPr>
          <w:caps/>
        </w:rPr>
      </w:pPr>
      <w:r w:rsidRPr="0000130E">
        <w:rPr>
          <w:caps/>
        </w:rPr>
        <w:t xml:space="preserve">том </w:t>
      </w:r>
      <w:r>
        <w:rPr>
          <w:caps/>
        </w:rPr>
        <w:t xml:space="preserve">2 </w:t>
      </w:r>
      <w:r w:rsidR="00C70811" w:rsidRPr="0000130E">
        <w:rPr>
          <w:b/>
        </w:rPr>
        <w:t>«</w:t>
      </w:r>
      <w:r w:rsidR="00C70811" w:rsidRPr="00C70811">
        <w:t>ТЕХНИЧЕСКАЯ ЧАСТЬ</w:t>
      </w:r>
      <w:r w:rsidR="00C70811" w:rsidRPr="0000130E">
        <w:rPr>
          <w:b/>
        </w:rPr>
        <w:t>»</w:t>
      </w:r>
    </w:p>
    <w:p w:rsidR="00003801" w:rsidRPr="0000130E" w:rsidRDefault="00003801" w:rsidP="00003801">
      <w:pPr>
        <w:jc w:val="center"/>
        <w:rPr>
          <w:sz w:val="28"/>
          <w:szCs w:val="28"/>
        </w:rPr>
      </w:pPr>
    </w:p>
    <w:p w:rsidR="00003801" w:rsidRPr="0000130E" w:rsidRDefault="00003801" w:rsidP="00003801">
      <w:pPr>
        <w:jc w:val="center"/>
        <w:rPr>
          <w:sz w:val="28"/>
          <w:szCs w:val="28"/>
        </w:rPr>
      </w:pPr>
    </w:p>
    <w:p w:rsidR="00003801" w:rsidRPr="0000130E" w:rsidRDefault="00003801" w:rsidP="00003801">
      <w:pPr>
        <w:jc w:val="center"/>
        <w:rPr>
          <w:i/>
          <w:sz w:val="28"/>
          <w:szCs w:val="28"/>
        </w:rPr>
      </w:pPr>
    </w:p>
    <w:p w:rsidR="00003801" w:rsidRPr="0000130E" w:rsidRDefault="00003801" w:rsidP="00003801">
      <w:pPr>
        <w:ind w:right="-1"/>
        <w:jc w:val="center"/>
        <w:rPr>
          <w:b/>
          <w:i/>
        </w:rPr>
      </w:pPr>
    </w:p>
    <w:p w:rsidR="00003801" w:rsidRPr="0000130E" w:rsidRDefault="00003801" w:rsidP="00003801">
      <w:pPr>
        <w:ind w:right="-1"/>
        <w:jc w:val="center"/>
        <w:rPr>
          <w:b/>
          <w:i/>
        </w:rPr>
      </w:pPr>
    </w:p>
    <w:p w:rsidR="00003801" w:rsidRPr="0000130E" w:rsidRDefault="00003801" w:rsidP="00003801">
      <w:pPr>
        <w:jc w:val="center"/>
        <w:rPr>
          <w:sz w:val="28"/>
          <w:szCs w:val="28"/>
        </w:rPr>
      </w:pPr>
    </w:p>
    <w:p w:rsidR="00003801" w:rsidRPr="0000130E" w:rsidRDefault="00003801" w:rsidP="00003801">
      <w:pPr>
        <w:jc w:val="center"/>
        <w:rPr>
          <w:sz w:val="28"/>
          <w:szCs w:val="28"/>
        </w:rPr>
      </w:pPr>
    </w:p>
    <w:p w:rsidR="00003801" w:rsidRPr="0000130E" w:rsidRDefault="00003801" w:rsidP="00003801">
      <w:pPr>
        <w:jc w:val="center"/>
        <w:rPr>
          <w:sz w:val="28"/>
          <w:szCs w:val="28"/>
        </w:rPr>
      </w:pPr>
    </w:p>
    <w:p w:rsidR="00003801" w:rsidRPr="0000130E" w:rsidRDefault="00003801" w:rsidP="00003801">
      <w:pPr>
        <w:jc w:val="center"/>
        <w:rPr>
          <w:sz w:val="28"/>
          <w:szCs w:val="28"/>
        </w:rPr>
      </w:pPr>
    </w:p>
    <w:p w:rsidR="00003801" w:rsidRPr="0000130E" w:rsidRDefault="00003801" w:rsidP="00003801">
      <w:pPr>
        <w:jc w:val="center"/>
        <w:rPr>
          <w:sz w:val="28"/>
          <w:szCs w:val="28"/>
        </w:rPr>
      </w:pPr>
    </w:p>
    <w:p w:rsidR="00003801" w:rsidRPr="0000130E" w:rsidRDefault="00003801" w:rsidP="00003801">
      <w:pPr>
        <w:pStyle w:val="11"/>
        <w:keepNext w:val="0"/>
        <w:ind w:left="426"/>
        <w:rPr>
          <w:b/>
          <w:szCs w:val="24"/>
        </w:rPr>
      </w:pPr>
      <w:r w:rsidRPr="0000130E">
        <w:rPr>
          <w:b/>
          <w:szCs w:val="24"/>
        </w:rPr>
        <w:t xml:space="preserve">г. Подольск, </w:t>
      </w:r>
      <w:smartTag w:uri="urn:schemas-microsoft-com:office:smarttags" w:element="metricconverter">
        <w:smartTagPr>
          <w:attr w:name="ProductID" w:val="2012 г"/>
        </w:smartTagPr>
        <w:r w:rsidRPr="0000130E">
          <w:rPr>
            <w:b/>
            <w:szCs w:val="24"/>
          </w:rPr>
          <w:t>2012 г</w:t>
        </w:r>
      </w:smartTag>
      <w:r w:rsidRPr="0000130E">
        <w:rPr>
          <w:b/>
          <w:szCs w:val="24"/>
        </w:rPr>
        <w:t>.</w:t>
      </w:r>
    </w:p>
    <w:p w:rsidR="00003801" w:rsidRDefault="00003801">
      <w:pPr>
        <w:sectPr w:rsidR="00003801" w:rsidSect="001110F9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003801" w:rsidRPr="0000130E" w:rsidRDefault="00003801" w:rsidP="00003801">
      <w:pPr>
        <w:pStyle w:val="a6"/>
        <w:tabs>
          <w:tab w:val="left" w:pos="0"/>
        </w:tabs>
        <w:jc w:val="center"/>
        <w:rPr>
          <w:b/>
        </w:rPr>
      </w:pPr>
      <w:r w:rsidRPr="0000130E">
        <w:rPr>
          <w:b/>
        </w:rPr>
        <w:lastRenderedPageBreak/>
        <w:t>ТОМ 2 «ТЕХНИЧЕСКАЯ ЧАСТЬ»</w:t>
      </w:r>
    </w:p>
    <w:p w:rsidR="00003801" w:rsidRPr="0000130E" w:rsidRDefault="00003801" w:rsidP="00003801">
      <w:pPr>
        <w:pStyle w:val="a6"/>
        <w:tabs>
          <w:tab w:val="left" w:pos="0"/>
        </w:tabs>
        <w:jc w:val="center"/>
        <w:rPr>
          <w:b/>
        </w:rPr>
      </w:pPr>
    </w:p>
    <w:p w:rsidR="00003801" w:rsidRPr="0000130E" w:rsidRDefault="00003801" w:rsidP="00003801">
      <w:pPr>
        <w:jc w:val="center"/>
        <w:rPr>
          <w:b/>
        </w:rPr>
      </w:pPr>
      <w:r w:rsidRPr="0000130E">
        <w:rPr>
          <w:b/>
        </w:rPr>
        <w:t>на оказание услуг по изготовлению макета верстки и тиражированию публичного годового отчета ОАО  «Инжиниринговая компания «ЗИОМАР» за 2011 год</w:t>
      </w:r>
    </w:p>
    <w:p w:rsidR="00003801" w:rsidRPr="0000130E" w:rsidRDefault="00003801" w:rsidP="00003801">
      <w:pPr>
        <w:jc w:val="center"/>
        <w:rPr>
          <w:b/>
        </w:rPr>
      </w:pPr>
    </w:p>
    <w:p w:rsidR="00003801" w:rsidRPr="0000130E" w:rsidRDefault="00003801" w:rsidP="00003801">
      <w:pPr>
        <w:ind w:firstLine="708"/>
      </w:pPr>
    </w:p>
    <w:p w:rsidR="00003801" w:rsidRPr="0000130E" w:rsidRDefault="00003801" w:rsidP="00003801">
      <w:pPr>
        <w:ind w:firstLine="540"/>
        <w:jc w:val="both"/>
      </w:pPr>
      <w:r w:rsidRPr="0000130E">
        <w:t>Настоящее Техническое задание разработано Заказчиком и учитывает все  требования Заказчика по изготовлению макета верстки и тиражировании</w:t>
      </w:r>
      <w:proofErr w:type="gramStart"/>
      <w:r w:rsidRPr="0000130E">
        <w:t>.</w:t>
      </w:r>
      <w:proofErr w:type="gramEnd"/>
      <w:r w:rsidRPr="0000130E">
        <w:t xml:space="preserve"> </w:t>
      </w:r>
      <w:proofErr w:type="gramStart"/>
      <w:r w:rsidRPr="0000130E">
        <w:t>п</w:t>
      </w:r>
      <w:proofErr w:type="gramEnd"/>
      <w:r w:rsidRPr="0000130E">
        <w:t>убличного годового отчета Заказчика. В рамках исполнения настоящего договора Исполнителем должны быть оказаны следующие услуги:</w:t>
      </w:r>
    </w:p>
    <w:p w:rsidR="00003801" w:rsidRPr="0000130E" w:rsidRDefault="00003801" w:rsidP="00003801">
      <w:pPr>
        <w:ind w:firstLine="708"/>
      </w:pPr>
    </w:p>
    <w:p w:rsidR="00003801" w:rsidRPr="0000130E" w:rsidRDefault="00003801" w:rsidP="00003801">
      <w:pPr>
        <w:ind w:firstLine="540"/>
        <w:jc w:val="both"/>
        <w:rPr>
          <w:b/>
        </w:rPr>
      </w:pPr>
      <w:r w:rsidRPr="0000130E">
        <w:rPr>
          <w:b/>
        </w:rPr>
        <w:t>1. Изготовление  и согласование с Заказчиком макета верстки годового отчета (русская и английская версия):</w:t>
      </w:r>
    </w:p>
    <w:p w:rsidR="00003801" w:rsidRPr="0000130E" w:rsidRDefault="00003801" w:rsidP="00003801">
      <w:pPr>
        <w:numPr>
          <w:ilvl w:val="0"/>
          <w:numId w:val="1"/>
        </w:numPr>
        <w:jc w:val="both"/>
      </w:pPr>
      <w:r w:rsidRPr="0000130E">
        <w:t xml:space="preserve">концептуальное оформление отчета; </w:t>
      </w:r>
    </w:p>
    <w:p w:rsidR="00003801" w:rsidRPr="0000130E" w:rsidRDefault="00003801" w:rsidP="00003801">
      <w:pPr>
        <w:numPr>
          <w:ilvl w:val="0"/>
          <w:numId w:val="1"/>
        </w:numPr>
        <w:jc w:val="both"/>
      </w:pPr>
      <w:r w:rsidRPr="0000130E">
        <w:t>единый стиль оформления отчета (композиция, цветовое решение, шрифты, фотоизображение и т.п.)</w:t>
      </w:r>
    </w:p>
    <w:p w:rsidR="00003801" w:rsidRPr="0000130E" w:rsidRDefault="00003801" w:rsidP="00003801">
      <w:pPr>
        <w:numPr>
          <w:ilvl w:val="0"/>
          <w:numId w:val="1"/>
        </w:numPr>
        <w:jc w:val="both"/>
      </w:pPr>
      <w:r w:rsidRPr="0000130E">
        <w:t>дизайн обложки;</w:t>
      </w:r>
    </w:p>
    <w:p w:rsidR="00003801" w:rsidRPr="0000130E" w:rsidRDefault="00003801" w:rsidP="00003801">
      <w:pPr>
        <w:numPr>
          <w:ilvl w:val="0"/>
          <w:numId w:val="1"/>
        </w:numPr>
        <w:jc w:val="both"/>
      </w:pPr>
      <w:r w:rsidRPr="0000130E">
        <w:t>дизайн типового разворота;</w:t>
      </w:r>
    </w:p>
    <w:p w:rsidR="00003801" w:rsidRPr="0000130E" w:rsidRDefault="00003801" w:rsidP="00003801">
      <w:pPr>
        <w:numPr>
          <w:ilvl w:val="0"/>
          <w:numId w:val="1"/>
        </w:numPr>
        <w:jc w:val="both"/>
      </w:pPr>
      <w:r w:rsidRPr="0000130E">
        <w:t xml:space="preserve">дизайн </w:t>
      </w:r>
      <w:proofErr w:type="spellStart"/>
      <w:r w:rsidRPr="0000130E">
        <w:t>инфографики</w:t>
      </w:r>
      <w:proofErr w:type="spellEnd"/>
      <w:r w:rsidRPr="0000130E">
        <w:t xml:space="preserve"> (графики, чертежи и пр.);</w:t>
      </w:r>
    </w:p>
    <w:p w:rsidR="00003801" w:rsidRPr="0000130E" w:rsidRDefault="00003801" w:rsidP="00003801">
      <w:pPr>
        <w:numPr>
          <w:ilvl w:val="0"/>
          <w:numId w:val="1"/>
        </w:numPr>
        <w:jc w:val="both"/>
      </w:pPr>
      <w:r w:rsidRPr="0000130E">
        <w:t>единая модульная сетка верстки (шаблон верстки всех страниц отчета, включающий в себя основной принцип построения текста, колонки, абзацы, титулы, колонтитулы, размер полей, выносные элементы и т.п.).</w:t>
      </w:r>
    </w:p>
    <w:p w:rsidR="00003801" w:rsidRPr="0000130E" w:rsidRDefault="00003801" w:rsidP="00003801">
      <w:pPr>
        <w:numPr>
          <w:ilvl w:val="0"/>
          <w:numId w:val="1"/>
        </w:numPr>
        <w:jc w:val="both"/>
      </w:pPr>
      <w:r w:rsidRPr="0000130E">
        <w:t>изготовление первичных эскизов дизайн - макета – не менее 3-ех, (</w:t>
      </w:r>
      <w:proofErr w:type="gramStart"/>
      <w:r w:rsidRPr="0000130E">
        <w:t>распечатанная</w:t>
      </w:r>
      <w:proofErr w:type="gramEnd"/>
      <w:r w:rsidRPr="0000130E">
        <w:t xml:space="preserve"> </w:t>
      </w:r>
      <w:proofErr w:type="spellStart"/>
      <w:r w:rsidRPr="0000130E">
        <w:t>pdf</w:t>
      </w:r>
      <w:proofErr w:type="spellEnd"/>
      <w:r w:rsidRPr="0000130E">
        <w:t xml:space="preserve"> версии);</w:t>
      </w:r>
    </w:p>
    <w:p w:rsidR="00003801" w:rsidRPr="0000130E" w:rsidRDefault="00003801" w:rsidP="00003801">
      <w:pPr>
        <w:numPr>
          <w:ilvl w:val="0"/>
          <w:numId w:val="1"/>
        </w:numPr>
        <w:jc w:val="both"/>
      </w:pPr>
      <w:r w:rsidRPr="0000130E">
        <w:t>изготовление окончательного варианта дизайна макета (электронной и типографской версии);</w:t>
      </w:r>
    </w:p>
    <w:p w:rsidR="00003801" w:rsidRPr="0000130E" w:rsidRDefault="00003801" w:rsidP="00003801">
      <w:pPr>
        <w:numPr>
          <w:ilvl w:val="0"/>
          <w:numId w:val="1"/>
        </w:numPr>
        <w:jc w:val="both"/>
      </w:pPr>
      <w:proofErr w:type="spellStart"/>
      <w:r w:rsidRPr="0000130E">
        <w:t>отцифровка</w:t>
      </w:r>
      <w:proofErr w:type="spellEnd"/>
      <w:r w:rsidRPr="0000130E">
        <w:t xml:space="preserve"> изображений, </w:t>
      </w:r>
      <w:proofErr w:type="spellStart"/>
      <w:r w:rsidRPr="0000130E">
        <w:t>цветокоррекция</w:t>
      </w:r>
      <w:proofErr w:type="spellEnd"/>
      <w:r w:rsidRPr="0000130E">
        <w:t xml:space="preserve"> и ретушь иллюстративного материала; </w:t>
      </w:r>
    </w:p>
    <w:p w:rsidR="00003801" w:rsidRPr="0000130E" w:rsidRDefault="00003801" w:rsidP="00003801">
      <w:pPr>
        <w:numPr>
          <w:ilvl w:val="0"/>
          <w:numId w:val="1"/>
        </w:numPr>
        <w:jc w:val="both"/>
      </w:pPr>
      <w:r w:rsidRPr="0000130E">
        <w:t xml:space="preserve">корректура текста отчета на английском языке; техническая корректура текста на русском языке </w:t>
      </w:r>
    </w:p>
    <w:p w:rsidR="00003801" w:rsidRPr="0000130E" w:rsidRDefault="00003801" w:rsidP="00003801">
      <w:pPr>
        <w:numPr>
          <w:ilvl w:val="0"/>
          <w:numId w:val="1"/>
        </w:numPr>
        <w:jc w:val="both"/>
      </w:pPr>
      <w:r w:rsidRPr="0000130E">
        <w:t>верстка русской и английской версии;</w:t>
      </w:r>
    </w:p>
    <w:p w:rsidR="00003801" w:rsidRPr="0000130E" w:rsidRDefault="00003801" w:rsidP="00003801">
      <w:pPr>
        <w:ind w:firstLine="540"/>
        <w:jc w:val="both"/>
      </w:pPr>
      <w:r w:rsidRPr="0000130E">
        <w:t>Создание художественных материалов;</w:t>
      </w:r>
    </w:p>
    <w:p w:rsidR="00003801" w:rsidRPr="0000130E" w:rsidRDefault="00003801" w:rsidP="00003801">
      <w:pPr>
        <w:ind w:firstLine="540"/>
        <w:jc w:val="both"/>
      </w:pPr>
      <w:r w:rsidRPr="0000130E">
        <w:t>Выполнение работ по предпечатной подготовке;</w:t>
      </w:r>
    </w:p>
    <w:p w:rsidR="00003801" w:rsidRPr="0000130E" w:rsidRDefault="00003801" w:rsidP="00003801">
      <w:pPr>
        <w:ind w:firstLine="540"/>
        <w:jc w:val="both"/>
      </w:pPr>
      <w:r w:rsidRPr="0000130E">
        <w:t xml:space="preserve">Организация и контроль печати годового отчета в соответствии со следующими требованиями: переплет, типографское изготовление, </w:t>
      </w:r>
      <w:proofErr w:type="spellStart"/>
      <w:r w:rsidRPr="0000130E">
        <w:t>полноцветная</w:t>
      </w:r>
      <w:proofErr w:type="spellEnd"/>
      <w:r w:rsidRPr="0000130E">
        <w:t xml:space="preserve"> печать,  объем годового отчета – 143 стр., объем печатной версии – 100 экз.;</w:t>
      </w:r>
    </w:p>
    <w:p w:rsidR="00003801" w:rsidRPr="0000130E" w:rsidRDefault="00003801" w:rsidP="00003801">
      <w:pPr>
        <w:ind w:firstLine="540"/>
        <w:jc w:val="both"/>
      </w:pPr>
      <w:r w:rsidRPr="0000130E">
        <w:t xml:space="preserve">Подготовка </w:t>
      </w:r>
      <w:proofErr w:type="spellStart"/>
      <w:proofErr w:type="gramStart"/>
      <w:r w:rsidRPr="0000130E">
        <w:t>мастер-диска</w:t>
      </w:r>
      <w:proofErr w:type="spellEnd"/>
      <w:proofErr w:type="gramEnd"/>
      <w:r w:rsidRPr="0000130E">
        <w:t xml:space="preserve"> (CD-R) с электронной версией годового отчета – </w:t>
      </w:r>
      <w:proofErr w:type="spellStart"/>
      <w:r w:rsidRPr="0000130E">
        <w:t>pdf</w:t>
      </w:r>
      <w:proofErr w:type="spellEnd"/>
      <w:r w:rsidRPr="0000130E">
        <w:t>;</w:t>
      </w:r>
    </w:p>
    <w:p w:rsidR="00003801" w:rsidRPr="0000130E" w:rsidRDefault="00003801" w:rsidP="00003801">
      <w:pPr>
        <w:ind w:firstLine="540"/>
        <w:jc w:val="both"/>
      </w:pPr>
      <w:r w:rsidRPr="0000130E">
        <w:t xml:space="preserve">Доставка электронной и печатной версии (тиража) заказчику. </w:t>
      </w:r>
    </w:p>
    <w:p w:rsidR="00003801" w:rsidRPr="0000130E" w:rsidRDefault="00003801" w:rsidP="00003801"/>
    <w:p w:rsidR="00003801" w:rsidRPr="0000130E" w:rsidRDefault="00003801" w:rsidP="00003801"/>
    <w:p w:rsidR="00003801" w:rsidRPr="0000130E" w:rsidRDefault="00003801" w:rsidP="00003801"/>
    <w:p w:rsidR="00003801" w:rsidRPr="0000130E" w:rsidRDefault="00003801" w:rsidP="00003801"/>
    <w:p w:rsidR="00003801" w:rsidRPr="0000130E" w:rsidRDefault="00003801" w:rsidP="00003801"/>
    <w:p w:rsidR="00003801" w:rsidRPr="0000130E" w:rsidRDefault="00003801" w:rsidP="00003801"/>
    <w:p w:rsidR="00003801" w:rsidRPr="0000130E" w:rsidRDefault="00003801" w:rsidP="00003801"/>
    <w:p w:rsidR="00003801" w:rsidRPr="0000130E" w:rsidRDefault="00003801" w:rsidP="00003801"/>
    <w:p w:rsidR="00003801" w:rsidRPr="0000130E" w:rsidRDefault="00003801" w:rsidP="00003801"/>
    <w:p w:rsidR="00003801" w:rsidRPr="0000130E" w:rsidRDefault="00003801" w:rsidP="00003801"/>
    <w:p w:rsidR="00003801" w:rsidRPr="0000130E" w:rsidRDefault="00003801" w:rsidP="00003801"/>
    <w:p w:rsidR="00003801" w:rsidRDefault="00003801" w:rsidP="00003801"/>
    <w:p w:rsidR="00003801" w:rsidRPr="0000130E" w:rsidRDefault="00003801" w:rsidP="00003801"/>
    <w:p w:rsidR="00003801" w:rsidRPr="0000130E" w:rsidRDefault="00003801" w:rsidP="00003801"/>
    <w:p w:rsidR="00003801" w:rsidRPr="0000130E" w:rsidRDefault="00003801" w:rsidP="00003801"/>
    <w:p w:rsidR="00003801" w:rsidRPr="0000130E" w:rsidRDefault="00003801" w:rsidP="00003801">
      <w:pPr>
        <w:rPr>
          <w:b/>
        </w:rPr>
      </w:pPr>
      <w:r w:rsidRPr="0000130E">
        <w:rPr>
          <w:b/>
        </w:rPr>
        <w:lastRenderedPageBreak/>
        <w:t>2. Техническое задание на печать ПГО ОАО «ИК «ЗИОМАР»</w:t>
      </w:r>
    </w:p>
    <w:tbl>
      <w:tblPr>
        <w:tblW w:w="0" w:type="auto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38"/>
        <w:gridCol w:w="9693"/>
      </w:tblGrid>
      <w:tr w:rsidR="00003801" w:rsidRPr="0000130E" w:rsidTr="00E3640C">
        <w:tc>
          <w:tcPr>
            <w:tcW w:w="638" w:type="dxa"/>
          </w:tcPr>
          <w:p w:rsidR="00003801" w:rsidRPr="0000130E" w:rsidRDefault="00003801" w:rsidP="00E3640C">
            <w:pPr>
              <w:snapToGrid w:val="0"/>
              <w:ind w:right="34"/>
              <w:rPr>
                <w:rFonts w:eastAsia="Calibri"/>
                <w:b/>
                <w:lang w:eastAsia="ar-SA"/>
              </w:rPr>
            </w:pPr>
            <w:r w:rsidRPr="0000130E">
              <w:rPr>
                <w:rFonts w:eastAsia="Calibri"/>
                <w:b/>
                <w:lang w:eastAsia="ar-SA"/>
              </w:rPr>
              <w:t>1</w:t>
            </w:r>
          </w:p>
        </w:tc>
        <w:tc>
          <w:tcPr>
            <w:tcW w:w="9693" w:type="dxa"/>
          </w:tcPr>
          <w:p w:rsidR="00003801" w:rsidRPr="0000130E" w:rsidRDefault="00003801" w:rsidP="00E3640C">
            <w:pPr>
              <w:snapToGrid w:val="0"/>
              <w:ind w:right="865"/>
              <w:rPr>
                <w:rFonts w:eastAsia="Calibri"/>
                <w:b/>
                <w:lang w:eastAsia="ar-SA"/>
              </w:rPr>
            </w:pPr>
            <w:r w:rsidRPr="0000130E">
              <w:rPr>
                <w:rFonts w:eastAsia="Calibri"/>
                <w:b/>
                <w:lang w:eastAsia="ar-SA"/>
              </w:rPr>
              <w:t>Годовой отчет на русском языке</w:t>
            </w:r>
          </w:p>
        </w:tc>
      </w:tr>
      <w:tr w:rsidR="00003801" w:rsidRPr="0000130E" w:rsidTr="00E3640C">
        <w:tc>
          <w:tcPr>
            <w:tcW w:w="638" w:type="dxa"/>
          </w:tcPr>
          <w:p w:rsidR="00003801" w:rsidRPr="0000130E" w:rsidRDefault="00003801" w:rsidP="00E3640C">
            <w:pPr>
              <w:snapToGrid w:val="0"/>
              <w:ind w:right="34"/>
              <w:rPr>
                <w:rFonts w:eastAsia="Calibri"/>
                <w:lang w:eastAsia="ar-SA"/>
              </w:rPr>
            </w:pPr>
            <w:r w:rsidRPr="0000130E">
              <w:rPr>
                <w:rFonts w:eastAsia="Calibri"/>
                <w:lang w:eastAsia="ar-SA"/>
              </w:rPr>
              <w:t>1.1</w:t>
            </w:r>
          </w:p>
        </w:tc>
        <w:tc>
          <w:tcPr>
            <w:tcW w:w="9693" w:type="dxa"/>
          </w:tcPr>
          <w:p w:rsidR="00003801" w:rsidRPr="0000130E" w:rsidRDefault="00003801" w:rsidP="00E3640C">
            <w:pPr>
              <w:snapToGrid w:val="0"/>
              <w:ind w:right="865"/>
              <w:rPr>
                <w:lang w:eastAsia="ar-SA"/>
              </w:rPr>
            </w:pPr>
            <w:r w:rsidRPr="0000130E">
              <w:rPr>
                <w:lang w:eastAsia="ar-SA"/>
              </w:rPr>
              <w:t>Дизайн-концепция Годового отчета</w:t>
            </w:r>
          </w:p>
        </w:tc>
      </w:tr>
      <w:tr w:rsidR="00003801" w:rsidRPr="0000130E" w:rsidTr="00E3640C">
        <w:tc>
          <w:tcPr>
            <w:tcW w:w="638" w:type="dxa"/>
          </w:tcPr>
          <w:p w:rsidR="00003801" w:rsidRPr="0000130E" w:rsidRDefault="00003801" w:rsidP="00E3640C">
            <w:pPr>
              <w:snapToGrid w:val="0"/>
              <w:ind w:right="34"/>
              <w:rPr>
                <w:rFonts w:eastAsia="Calibri"/>
                <w:lang w:eastAsia="ar-SA"/>
              </w:rPr>
            </w:pPr>
            <w:r w:rsidRPr="0000130E">
              <w:rPr>
                <w:rFonts w:eastAsia="Calibri"/>
                <w:lang w:eastAsia="ar-SA"/>
              </w:rPr>
              <w:t>1.2</w:t>
            </w:r>
          </w:p>
        </w:tc>
        <w:tc>
          <w:tcPr>
            <w:tcW w:w="9693" w:type="dxa"/>
          </w:tcPr>
          <w:p w:rsidR="00003801" w:rsidRPr="0000130E" w:rsidRDefault="00003801" w:rsidP="00E3640C">
            <w:pPr>
              <w:snapToGrid w:val="0"/>
              <w:ind w:right="865"/>
              <w:rPr>
                <w:lang w:eastAsia="ar-SA"/>
              </w:rPr>
            </w:pPr>
            <w:r w:rsidRPr="0000130E">
              <w:rPr>
                <w:lang w:eastAsia="ar-SA"/>
              </w:rPr>
              <w:t>Верстка Годового отчета (106 полосы)</w:t>
            </w:r>
          </w:p>
        </w:tc>
      </w:tr>
      <w:tr w:rsidR="00003801" w:rsidRPr="0000130E" w:rsidTr="00E3640C">
        <w:tc>
          <w:tcPr>
            <w:tcW w:w="638" w:type="dxa"/>
          </w:tcPr>
          <w:p w:rsidR="00003801" w:rsidRPr="0000130E" w:rsidRDefault="00003801" w:rsidP="00E3640C">
            <w:pPr>
              <w:snapToGrid w:val="0"/>
              <w:ind w:right="34"/>
              <w:rPr>
                <w:rFonts w:eastAsia="Calibri"/>
                <w:lang w:eastAsia="ar-SA"/>
              </w:rPr>
            </w:pPr>
            <w:r w:rsidRPr="0000130E">
              <w:rPr>
                <w:rFonts w:eastAsia="Calibri"/>
                <w:lang w:eastAsia="ar-SA"/>
              </w:rPr>
              <w:t>1.3</w:t>
            </w:r>
          </w:p>
        </w:tc>
        <w:tc>
          <w:tcPr>
            <w:tcW w:w="9693" w:type="dxa"/>
          </w:tcPr>
          <w:p w:rsidR="00003801" w:rsidRPr="0000130E" w:rsidRDefault="00003801" w:rsidP="00003801">
            <w:pPr>
              <w:snapToGrid w:val="0"/>
              <w:ind w:right="865"/>
              <w:rPr>
                <w:lang w:eastAsia="ar-SA"/>
              </w:rPr>
            </w:pPr>
            <w:r w:rsidRPr="0000130E">
              <w:rPr>
                <w:lang w:eastAsia="ar-SA"/>
              </w:rPr>
              <w:t>Корректура Годового отчета (106 полосы)</w:t>
            </w:r>
          </w:p>
        </w:tc>
      </w:tr>
      <w:tr w:rsidR="00003801" w:rsidRPr="0000130E" w:rsidTr="00E3640C">
        <w:trPr>
          <w:trHeight w:val="3505"/>
        </w:trPr>
        <w:tc>
          <w:tcPr>
            <w:tcW w:w="638" w:type="dxa"/>
          </w:tcPr>
          <w:p w:rsidR="00003801" w:rsidRPr="0000130E" w:rsidRDefault="00003801" w:rsidP="00E3640C">
            <w:pPr>
              <w:snapToGrid w:val="0"/>
              <w:ind w:right="34"/>
              <w:rPr>
                <w:rFonts w:eastAsia="Calibri"/>
                <w:lang w:eastAsia="ar-SA"/>
              </w:rPr>
            </w:pPr>
            <w:r w:rsidRPr="0000130E">
              <w:rPr>
                <w:rFonts w:eastAsia="Calibri"/>
                <w:lang w:eastAsia="ar-SA"/>
              </w:rPr>
              <w:t>1.4</w:t>
            </w:r>
          </w:p>
        </w:tc>
        <w:tc>
          <w:tcPr>
            <w:tcW w:w="9693" w:type="dxa"/>
          </w:tcPr>
          <w:p w:rsidR="00003801" w:rsidRPr="0000130E" w:rsidRDefault="00003801" w:rsidP="00E3640C">
            <w:pPr>
              <w:widowControl w:val="0"/>
              <w:autoSpaceDE w:val="0"/>
              <w:snapToGrid w:val="0"/>
              <w:ind w:right="868"/>
              <w:rPr>
                <w:lang w:eastAsia="ar-SA"/>
              </w:rPr>
            </w:pPr>
            <w:r w:rsidRPr="0000130E">
              <w:rPr>
                <w:rFonts w:eastAsia="Calibri"/>
                <w:lang w:eastAsia="ar-SA"/>
              </w:rPr>
              <w:t>Печать Годового отчета на русском языке:</w:t>
            </w:r>
            <w:r w:rsidRPr="0000130E">
              <w:rPr>
                <w:lang w:eastAsia="ar-SA"/>
              </w:rPr>
              <w:t xml:space="preserve"> </w:t>
            </w:r>
          </w:p>
          <w:p w:rsidR="00003801" w:rsidRPr="0000130E" w:rsidRDefault="00003801" w:rsidP="00E3640C">
            <w:pPr>
              <w:widowControl w:val="0"/>
              <w:autoSpaceDE w:val="0"/>
              <w:ind w:right="868"/>
              <w:rPr>
                <w:lang w:eastAsia="ar-SA"/>
              </w:rPr>
            </w:pPr>
            <w:r w:rsidRPr="0000130E">
              <w:rPr>
                <w:lang w:eastAsia="ar-SA"/>
              </w:rPr>
              <w:t>- Тираж: 50 экз.</w:t>
            </w:r>
          </w:p>
          <w:p w:rsidR="00003801" w:rsidRPr="0000130E" w:rsidRDefault="00003801" w:rsidP="00E3640C">
            <w:pPr>
              <w:widowControl w:val="0"/>
              <w:autoSpaceDE w:val="0"/>
              <w:ind w:right="868"/>
              <w:rPr>
                <w:lang w:eastAsia="ar-SA"/>
              </w:rPr>
            </w:pPr>
            <w:r w:rsidRPr="0000130E">
              <w:rPr>
                <w:lang w:eastAsia="ar-SA"/>
              </w:rPr>
              <w:t xml:space="preserve">- Формат блока: 200х297 мм </w:t>
            </w:r>
            <w:r w:rsidRPr="0000130E">
              <w:rPr>
                <w:lang w:eastAsia="ar-SA"/>
              </w:rPr>
              <w:br/>
              <w:t xml:space="preserve">- Формат обложки: 200х297 мм </w:t>
            </w:r>
            <w:r w:rsidRPr="0000130E">
              <w:rPr>
                <w:lang w:eastAsia="ar-SA"/>
              </w:rPr>
              <w:br/>
              <w:t xml:space="preserve">- Объем: 106 полосы + обложка </w:t>
            </w:r>
            <w:r w:rsidRPr="0000130E">
              <w:rPr>
                <w:lang w:eastAsia="ar-SA"/>
              </w:rPr>
              <w:br/>
              <w:t xml:space="preserve">- Красочность блока и обложки: 4+4, цифровая печать </w:t>
            </w:r>
          </w:p>
          <w:p w:rsidR="00003801" w:rsidRPr="0000130E" w:rsidRDefault="00003801" w:rsidP="00E3640C">
            <w:pPr>
              <w:widowControl w:val="0"/>
              <w:autoSpaceDE w:val="0"/>
              <w:ind w:right="868"/>
              <w:rPr>
                <w:lang w:eastAsia="ar-SA"/>
              </w:rPr>
            </w:pPr>
            <w:r w:rsidRPr="0000130E">
              <w:rPr>
                <w:lang w:eastAsia="ar-SA"/>
              </w:rPr>
              <w:t xml:space="preserve">- Бумага на блок: </w:t>
            </w:r>
            <w:r w:rsidRPr="0000130E">
              <w:t xml:space="preserve">матовая мелованная, </w:t>
            </w:r>
            <w:smartTag w:uri="urn:schemas-microsoft-com:office:smarttags" w:element="metricconverter">
              <w:smartTagPr>
                <w:attr w:name="ProductID" w:val="115 г"/>
              </w:smartTagPr>
              <w:r w:rsidRPr="0000130E">
                <w:t>115 г</w:t>
              </w:r>
            </w:smartTag>
            <w:r w:rsidRPr="0000130E">
              <w:rPr>
                <w:lang w:eastAsia="ar-SA"/>
              </w:rPr>
              <w:br/>
              <w:t>- Бумага на обложку: матовая, мелованная, 250-</w:t>
            </w:r>
            <w:smartTag w:uri="urn:schemas-microsoft-com:office:smarttags" w:element="metricconverter">
              <w:smartTagPr>
                <w:attr w:name="ProductID" w:val="300 г"/>
              </w:smartTagPr>
              <w:r w:rsidRPr="0000130E">
                <w:rPr>
                  <w:lang w:eastAsia="ar-SA"/>
                </w:rPr>
                <w:t>300 г</w:t>
              </w:r>
            </w:smartTag>
            <w:r w:rsidRPr="0000130E">
              <w:rPr>
                <w:lang w:eastAsia="ar-SA"/>
              </w:rPr>
              <w:t xml:space="preserve"> </w:t>
            </w:r>
          </w:p>
          <w:p w:rsidR="00003801" w:rsidRPr="0000130E" w:rsidRDefault="00003801" w:rsidP="00E3640C">
            <w:pPr>
              <w:widowControl w:val="0"/>
              <w:autoSpaceDE w:val="0"/>
              <w:ind w:right="868"/>
              <w:rPr>
                <w:lang w:eastAsia="ar-SA"/>
              </w:rPr>
            </w:pPr>
            <w:r w:rsidRPr="0000130E">
              <w:rPr>
                <w:lang w:eastAsia="ar-SA"/>
              </w:rPr>
              <w:t>- Крепление: КБС/КШС</w:t>
            </w:r>
          </w:p>
          <w:p w:rsidR="00003801" w:rsidRPr="0000130E" w:rsidRDefault="00003801" w:rsidP="00E3640C">
            <w:pPr>
              <w:widowControl w:val="0"/>
              <w:autoSpaceDE w:val="0"/>
              <w:ind w:right="868"/>
              <w:rPr>
                <w:lang w:eastAsia="ar-SA"/>
              </w:rPr>
            </w:pPr>
            <w:r w:rsidRPr="0000130E">
              <w:rPr>
                <w:lang w:eastAsia="ar-SA"/>
              </w:rPr>
              <w:t xml:space="preserve">- Отделочные работы: </w:t>
            </w:r>
            <w:proofErr w:type="spellStart"/>
            <w:r w:rsidRPr="0000130E">
              <w:rPr>
                <w:lang w:eastAsia="ar-SA"/>
              </w:rPr>
              <w:t>ламинация</w:t>
            </w:r>
            <w:proofErr w:type="spellEnd"/>
            <w:r w:rsidRPr="0000130E">
              <w:rPr>
                <w:lang w:eastAsia="ar-SA"/>
              </w:rPr>
              <w:t xml:space="preserve"> матовая лайнера переплета 1+0, выборочная </w:t>
            </w:r>
            <w:proofErr w:type="spellStart"/>
            <w:proofErr w:type="gramStart"/>
            <w:r w:rsidRPr="0000130E">
              <w:rPr>
                <w:lang w:eastAsia="ar-SA"/>
              </w:rPr>
              <w:t>уф-лакировка</w:t>
            </w:r>
            <w:proofErr w:type="spellEnd"/>
            <w:proofErr w:type="gramEnd"/>
            <w:r w:rsidRPr="0000130E">
              <w:rPr>
                <w:lang w:eastAsia="ar-SA"/>
              </w:rPr>
              <w:t xml:space="preserve"> обложки</w:t>
            </w:r>
          </w:p>
          <w:p w:rsidR="00003801" w:rsidRPr="0000130E" w:rsidRDefault="00003801" w:rsidP="00E3640C">
            <w:pPr>
              <w:widowControl w:val="0"/>
              <w:autoSpaceDE w:val="0"/>
              <w:ind w:right="868"/>
              <w:rPr>
                <w:lang w:eastAsia="ar-SA"/>
              </w:rPr>
            </w:pPr>
            <w:r w:rsidRPr="0000130E">
              <w:rPr>
                <w:lang w:eastAsia="ar-SA"/>
              </w:rPr>
              <w:t xml:space="preserve">- Дополнительные работы: упаковка в </w:t>
            </w:r>
            <w:proofErr w:type="spellStart"/>
            <w:r w:rsidRPr="0000130E">
              <w:rPr>
                <w:lang w:eastAsia="ar-SA"/>
              </w:rPr>
              <w:t>гофрокороба</w:t>
            </w:r>
            <w:proofErr w:type="spellEnd"/>
            <w:r w:rsidRPr="0000130E">
              <w:rPr>
                <w:lang w:eastAsia="ar-SA"/>
              </w:rPr>
              <w:t>, доставка на склад Заказчика</w:t>
            </w:r>
          </w:p>
        </w:tc>
      </w:tr>
      <w:tr w:rsidR="00003801" w:rsidRPr="0000130E" w:rsidTr="00E3640C">
        <w:tc>
          <w:tcPr>
            <w:tcW w:w="638" w:type="dxa"/>
          </w:tcPr>
          <w:p w:rsidR="00003801" w:rsidRPr="0000130E" w:rsidRDefault="00003801" w:rsidP="00E3640C">
            <w:pPr>
              <w:snapToGrid w:val="0"/>
              <w:ind w:right="34"/>
              <w:rPr>
                <w:rFonts w:eastAsia="Calibri"/>
                <w:lang w:eastAsia="ar-SA"/>
              </w:rPr>
            </w:pPr>
            <w:r w:rsidRPr="0000130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9693" w:type="dxa"/>
          </w:tcPr>
          <w:p w:rsidR="00003801" w:rsidRPr="0000130E" w:rsidRDefault="00003801" w:rsidP="00E3640C">
            <w:pPr>
              <w:widowControl w:val="0"/>
              <w:autoSpaceDE w:val="0"/>
              <w:snapToGrid w:val="0"/>
              <w:ind w:right="865"/>
              <w:rPr>
                <w:rFonts w:eastAsia="Calibri"/>
                <w:b/>
                <w:lang w:eastAsia="ar-SA"/>
              </w:rPr>
            </w:pPr>
            <w:r w:rsidRPr="0000130E">
              <w:rPr>
                <w:rFonts w:eastAsia="Calibri"/>
                <w:b/>
                <w:lang w:eastAsia="ar-SA"/>
              </w:rPr>
              <w:t>Годовой отчет на англ. яз.</w:t>
            </w:r>
          </w:p>
        </w:tc>
      </w:tr>
      <w:tr w:rsidR="00003801" w:rsidRPr="0000130E" w:rsidTr="00E3640C">
        <w:tc>
          <w:tcPr>
            <w:tcW w:w="638" w:type="dxa"/>
          </w:tcPr>
          <w:p w:rsidR="00003801" w:rsidRPr="0000130E" w:rsidRDefault="00003801" w:rsidP="00E3640C">
            <w:pPr>
              <w:snapToGrid w:val="0"/>
              <w:ind w:right="34"/>
              <w:rPr>
                <w:rFonts w:eastAsia="Calibri"/>
                <w:lang w:eastAsia="ar-SA"/>
              </w:rPr>
            </w:pPr>
            <w:r w:rsidRPr="0000130E">
              <w:rPr>
                <w:rFonts w:eastAsia="Calibri"/>
                <w:lang w:eastAsia="ar-SA"/>
              </w:rPr>
              <w:t>2.1</w:t>
            </w:r>
          </w:p>
        </w:tc>
        <w:tc>
          <w:tcPr>
            <w:tcW w:w="9693" w:type="dxa"/>
          </w:tcPr>
          <w:p w:rsidR="00003801" w:rsidRPr="0000130E" w:rsidRDefault="00003801" w:rsidP="00E3640C">
            <w:pPr>
              <w:widowControl w:val="0"/>
              <w:autoSpaceDE w:val="0"/>
              <w:snapToGrid w:val="0"/>
              <w:ind w:right="865"/>
              <w:rPr>
                <w:rFonts w:eastAsia="Calibri"/>
                <w:lang w:eastAsia="ar-SA"/>
              </w:rPr>
            </w:pPr>
            <w:r w:rsidRPr="0000130E">
              <w:rPr>
                <w:rFonts w:eastAsia="Calibri"/>
                <w:lang w:eastAsia="ar-SA"/>
              </w:rPr>
              <w:t>Верстка (106 полос)</w:t>
            </w:r>
          </w:p>
        </w:tc>
      </w:tr>
      <w:tr w:rsidR="00003801" w:rsidRPr="0000130E" w:rsidTr="00E3640C">
        <w:tc>
          <w:tcPr>
            <w:tcW w:w="638" w:type="dxa"/>
          </w:tcPr>
          <w:p w:rsidR="00003801" w:rsidRPr="0000130E" w:rsidRDefault="00003801" w:rsidP="00E3640C">
            <w:pPr>
              <w:snapToGrid w:val="0"/>
              <w:ind w:right="34"/>
              <w:rPr>
                <w:rFonts w:eastAsia="Calibri"/>
                <w:lang w:eastAsia="ar-SA"/>
              </w:rPr>
            </w:pPr>
            <w:r w:rsidRPr="0000130E">
              <w:rPr>
                <w:rFonts w:eastAsia="Calibri"/>
                <w:lang w:eastAsia="ar-SA"/>
              </w:rPr>
              <w:t>2.2</w:t>
            </w:r>
          </w:p>
        </w:tc>
        <w:tc>
          <w:tcPr>
            <w:tcW w:w="9693" w:type="dxa"/>
          </w:tcPr>
          <w:p w:rsidR="00003801" w:rsidRPr="0000130E" w:rsidRDefault="00003801" w:rsidP="00E3640C">
            <w:pPr>
              <w:widowControl w:val="0"/>
              <w:autoSpaceDE w:val="0"/>
              <w:snapToGrid w:val="0"/>
              <w:ind w:right="865"/>
              <w:rPr>
                <w:rFonts w:eastAsia="Calibri"/>
                <w:lang w:eastAsia="ar-SA"/>
              </w:rPr>
            </w:pPr>
            <w:r w:rsidRPr="0000130E">
              <w:rPr>
                <w:rFonts w:eastAsia="Calibri"/>
                <w:lang w:eastAsia="ar-SA"/>
              </w:rPr>
              <w:t>Техническая корректура (106 полос)</w:t>
            </w:r>
          </w:p>
        </w:tc>
      </w:tr>
      <w:tr w:rsidR="00003801" w:rsidRPr="0000130E" w:rsidTr="00E3640C">
        <w:tc>
          <w:tcPr>
            <w:tcW w:w="638" w:type="dxa"/>
          </w:tcPr>
          <w:p w:rsidR="00003801" w:rsidRPr="0000130E" w:rsidRDefault="00003801" w:rsidP="00E3640C">
            <w:pPr>
              <w:snapToGrid w:val="0"/>
              <w:ind w:right="34"/>
              <w:rPr>
                <w:rFonts w:eastAsia="Calibri"/>
                <w:lang w:eastAsia="ar-SA"/>
              </w:rPr>
            </w:pPr>
            <w:r w:rsidRPr="0000130E">
              <w:rPr>
                <w:rFonts w:eastAsia="Calibri"/>
                <w:lang w:eastAsia="ar-SA"/>
              </w:rPr>
              <w:t>2.3</w:t>
            </w:r>
          </w:p>
        </w:tc>
        <w:tc>
          <w:tcPr>
            <w:tcW w:w="9693" w:type="dxa"/>
          </w:tcPr>
          <w:p w:rsidR="00003801" w:rsidRPr="0000130E" w:rsidRDefault="00003801" w:rsidP="00E3640C">
            <w:pPr>
              <w:widowControl w:val="0"/>
              <w:autoSpaceDE w:val="0"/>
              <w:snapToGrid w:val="0"/>
              <w:ind w:right="868"/>
              <w:rPr>
                <w:rFonts w:eastAsia="Calibri"/>
                <w:lang w:eastAsia="ar-SA"/>
              </w:rPr>
            </w:pPr>
            <w:r w:rsidRPr="0000130E">
              <w:rPr>
                <w:rFonts w:eastAsia="Calibri"/>
                <w:lang w:eastAsia="ar-SA"/>
              </w:rPr>
              <w:t xml:space="preserve">Печать Годового отчета на английском языке: </w:t>
            </w:r>
          </w:p>
          <w:p w:rsidR="00003801" w:rsidRPr="0000130E" w:rsidRDefault="00003801" w:rsidP="00E3640C">
            <w:pPr>
              <w:widowControl w:val="0"/>
              <w:autoSpaceDE w:val="0"/>
              <w:snapToGrid w:val="0"/>
              <w:ind w:right="868"/>
              <w:rPr>
                <w:rFonts w:eastAsia="Calibri"/>
                <w:lang w:eastAsia="ar-SA"/>
              </w:rPr>
            </w:pPr>
            <w:r w:rsidRPr="0000130E">
              <w:rPr>
                <w:rFonts w:eastAsia="Calibri"/>
                <w:lang w:eastAsia="ar-SA"/>
              </w:rPr>
              <w:t>Тираж: 50 экз.</w:t>
            </w:r>
          </w:p>
          <w:p w:rsidR="00003801" w:rsidRPr="0000130E" w:rsidRDefault="00003801" w:rsidP="00E3640C">
            <w:pPr>
              <w:widowControl w:val="0"/>
              <w:autoSpaceDE w:val="0"/>
              <w:ind w:right="868"/>
              <w:rPr>
                <w:lang w:eastAsia="ar-SA"/>
              </w:rPr>
            </w:pPr>
            <w:r w:rsidRPr="0000130E">
              <w:rPr>
                <w:rFonts w:eastAsia="Calibri"/>
                <w:lang w:eastAsia="ar-SA"/>
              </w:rPr>
              <w:t xml:space="preserve">Формат блока: 200х297 мм </w:t>
            </w:r>
            <w:r w:rsidRPr="0000130E">
              <w:rPr>
                <w:rFonts w:eastAsia="Calibri"/>
                <w:lang w:eastAsia="ar-SA"/>
              </w:rPr>
              <w:br/>
              <w:t xml:space="preserve">Формат обложки: 200х297 мм </w:t>
            </w:r>
            <w:r w:rsidRPr="0000130E">
              <w:rPr>
                <w:rFonts w:eastAsia="Calibri"/>
                <w:lang w:eastAsia="ar-SA"/>
              </w:rPr>
              <w:br/>
            </w:r>
            <w:r w:rsidRPr="0000130E">
              <w:rPr>
                <w:lang w:eastAsia="ar-SA"/>
              </w:rPr>
              <w:t xml:space="preserve">Объем: 106 полос + обложка </w:t>
            </w:r>
            <w:r w:rsidRPr="0000130E">
              <w:rPr>
                <w:lang w:eastAsia="ar-SA"/>
              </w:rPr>
              <w:br/>
              <w:t xml:space="preserve">Красочность блока и обложки: 4+4, цифровая печать </w:t>
            </w:r>
          </w:p>
          <w:p w:rsidR="00003801" w:rsidRPr="0000130E" w:rsidRDefault="00003801" w:rsidP="00E3640C">
            <w:pPr>
              <w:widowControl w:val="0"/>
              <w:autoSpaceDE w:val="0"/>
              <w:ind w:right="868"/>
              <w:rPr>
                <w:lang w:eastAsia="ar-SA"/>
              </w:rPr>
            </w:pPr>
            <w:r w:rsidRPr="0000130E">
              <w:rPr>
                <w:lang w:eastAsia="ar-SA"/>
              </w:rPr>
              <w:t xml:space="preserve">Бумага на блок: </w:t>
            </w:r>
            <w:r w:rsidRPr="0000130E">
              <w:t xml:space="preserve">матовая мелованная, </w:t>
            </w:r>
            <w:smartTag w:uri="urn:schemas-microsoft-com:office:smarttags" w:element="metricconverter">
              <w:smartTagPr>
                <w:attr w:name="ProductID" w:val="115 г"/>
              </w:smartTagPr>
              <w:r w:rsidRPr="0000130E">
                <w:t>115 г</w:t>
              </w:r>
            </w:smartTag>
            <w:r w:rsidRPr="0000130E">
              <w:rPr>
                <w:lang w:eastAsia="ar-SA"/>
              </w:rPr>
              <w:br/>
              <w:t xml:space="preserve">Бумага на обложку: матовая, мелованная, 250 - </w:t>
            </w:r>
            <w:smartTag w:uri="urn:schemas-microsoft-com:office:smarttags" w:element="metricconverter">
              <w:smartTagPr>
                <w:attr w:name="ProductID" w:val="300 г"/>
              </w:smartTagPr>
              <w:r w:rsidRPr="0000130E">
                <w:rPr>
                  <w:lang w:eastAsia="ar-SA"/>
                </w:rPr>
                <w:t>300 г</w:t>
              </w:r>
            </w:smartTag>
            <w:r w:rsidRPr="0000130E">
              <w:rPr>
                <w:lang w:eastAsia="ar-SA"/>
              </w:rPr>
              <w:t xml:space="preserve"> </w:t>
            </w:r>
          </w:p>
          <w:p w:rsidR="00003801" w:rsidRPr="0000130E" w:rsidRDefault="00003801" w:rsidP="00E3640C">
            <w:pPr>
              <w:widowControl w:val="0"/>
              <w:autoSpaceDE w:val="0"/>
              <w:ind w:right="868"/>
              <w:rPr>
                <w:lang w:eastAsia="ar-SA"/>
              </w:rPr>
            </w:pPr>
            <w:r w:rsidRPr="0000130E">
              <w:rPr>
                <w:lang w:eastAsia="ar-SA"/>
              </w:rPr>
              <w:t>Крепление: КБС/КШС</w:t>
            </w:r>
          </w:p>
          <w:p w:rsidR="00003801" w:rsidRPr="0000130E" w:rsidRDefault="00003801" w:rsidP="00E3640C">
            <w:pPr>
              <w:widowControl w:val="0"/>
              <w:autoSpaceDE w:val="0"/>
              <w:ind w:right="868"/>
              <w:rPr>
                <w:lang w:eastAsia="ar-SA"/>
              </w:rPr>
            </w:pPr>
            <w:r w:rsidRPr="0000130E">
              <w:rPr>
                <w:lang w:eastAsia="ar-SA"/>
              </w:rPr>
              <w:t xml:space="preserve">Отделочные работы: </w:t>
            </w:r>
            <w:proofErr w:type="spellStart"/>
            <w:r w:rsidRPr="0000130E">
              <w:rPr>
                <w:lang w:eastAsia="ar-SA"/>
              </w:rPr>
              <w:t>ламинация</w:t>
            </w:r>
            <w:proofErr w:type="spellEnd"/>
            <w:r w:rsidRPr="0000130E">
              <w:rPr>
                <w:lang w:eastAsia="ar-SA"/>
              </w:rPr>
              <w:t xml:space="preserve"> матовая лайнера переплета 1+0, выборочная </w:t>
            </w:r>
            <w:proofErr w:type="spellStart"/>
            <w:proofErr w:type="gramStart"/>
            <w:r w:rsidRPr="0000130E">
              <w:rPr>
                <w:lang w:eastAsia="ar-SA"/>
              </w:rPr>
              <w:t>уф-лакировка</w:t>
            </w:r>
            <w:proofErr w:type="spellEnd"/>
            <w:proofErr w:type="gramEnd"/>
            <w:r w:rsidRPr="0000130E">
              <w:rPr>
                <w:lang w:eastAsia="ar-SA"/>
              </w:rPr>
              <w:t xml:space="preserve"> обложки</w:t>
            </w:r>
          </w:p>
          <w:p w:rsidR="00003801" w:rsidRPr="0000130E" w:rsidRDefault="00003801" w:rsidP="00E3640C">
            <w:pPr>
              <w:widowControl w:val="0"/>
              <w:autoSpaceDE w:val="0"/>
              <w:snapToGrid w:val="0"/>
              <w:ind w:right="868"/>
              <w:rPr>
                <w:rFonts w:eastAsia="Calibri"/>
                <w:lang w:eastAsia="ar-SA"/>
              </w:rPr>
            </w:pPr>
            <w:r w:rsidRPr="0000130E">
              <w:rPr>
                <w:lang w:eastAsia="ar-SA"/>
              </w:rPr>
              <w:t xml:space="preserve">Дополнительные работы: упаковка в </w:t>
            </w:r>
            <w:proofErr w:type="spellStart"/>
            <w:r w:rsidRPr="0000130E">
              <w:rPr>
                <w:lang w:eastAsia="ar-SA"/>
              </w:rPr>
              <w:t>гофрокороба</w:t>
            </w:r>
            <w:proofErr w:type="spellEnd"/>
            <w:r w:rsidRPr="0000130E">
              <w:rPr>
                <w:lang w:eastAsia="ar-SA"/>
              </w:rPr>
              <w:t>, доставка на склад Заказчика</w:t>
            </w:r>
          </w:p>
        </w:tc>
      </w:tr>
    </w:tbl>
    <w:p w:rsidR="00003801" w:rsidRPr="0000130E" w:rsidRDefault="00003801" w:rsidP="00003801">
      <w:pPr>
        <w:rPr>
          <w:b/>
        </w:rPr>
      </w:pPr>
      <w:r w:rsidRPr="0000130E">
        <w:t xml:space="preserve">3. </w:t>
      </w:r>
      <w:r w:rsidRPr="0000130E">
        <w:rPr>
          <w:b/>
        </w:rPr>
        <w:t>Сроки оказания услуг и отчетность.</w:t>
      </w:r>
    </w:p>
    <w:p w:rsidR="00003801" w:rsidRPr="0000130E" w:rsidRDefault="00003801" w:rsidP="00003801">
      <w:r w:rsidRPr="0000130E">
        <w:t xml:space="preserve">3.1. Срок оказания услуг – начало оказания Услуг </w:t>
      </w:r>
      <w:proofErr w:type="gramStart"/>
      <w:r w:rsidRPr="0000130E">
        <w:t>с даты подписания</w:t>
      </w:r>
      <w:proofErr w:type="gramEnd"/>
      <w:r w:rsidRPr="0000130E">
        <w:t xml:space="preserve"> договора, окончание – 15 августа 2012 года. </w:t>
      </w:r>
    </w:p>
    <w:p w:rsidR="00003801" w:rsidRPr="0000130E" w:rsidRDefault="00003801" w:rsidP="00003801">
      <w:r w:rsidRPr="0000130E">
        <w:t>3.2. Исполнитель представляет Заказчику по окончании оказания услуг:</w:t>
      </w:r>
    </w:p>
    <w:p w:rsidR="00003801" w:rsidRPr="0000130E" w:rsidRDefault="00003801" w:rsidP="00003801">
      <w:r w:rsidRPr="0000130E">
        <w:t>3.2.1.  Отчет об оказании услуг;</w:t>
      </w:r>
    </w:p>
    <w:p w:rsidR="00003801" w:rsidRPr="0000130E" w:rsidRDefault="00003801" w:rsidP="00003801">
      <w:r w:rsidRPr="0000130E">
        <w:t>3.2.2. Акт приемки-сдачи оказанных услуг;</w:t>
      </w:r>
    </w:p>
    <w:p w:rsidR="00003801" w:rsidRPr="0000130E" w:rsidRDefault="00003801" w:rsidP="00003801">
      <w:r w:rsidRPr="0000130E">
        <w:t xml:space="preserve">3.2.3. Отчетные материалы: </w:t>
      </w:r>
    </w:p>
    <w:p w:rsidR="00003801" w:rsidRPr="0000130E" w:rsidRDefault="00003801" w:rsidP="00003801">
      <w:r w:rsidRPr="0000130E">
        <w:t>- электронные версии годового отчета (типографские версии) на русском и английском языках;</w:t>
      </w:r>
    </w:p>
    <w:p w:rsidR="00003801" w:rsidRPr="0000130E" w:rsidRDefault="00003801" w:rsidP="00003801">
      <w:r w:rsidRPr="0000130E">
        <w:t xml:space="preserve">- электронные версии годового отчета на русском и английском языках в формате </w:t>
      </w:r>
      <w:proofErr w:type="spellStart"/>
      <w:r w:rsidRPr="0000130E">
        <w:t>pdf</w:t>
      </w:r>
      <w:proofErr w:type="spellEnd"/>
      <w:r w:rsidRPr="0000130E">
        <w:t>;</w:t>
      </w:r>
    </w:p>
    <w:p w:rsidR="00003801" w:rsidRPr="0000130E" w:rsidRDefault="00003801" w:rsidP="00003801">
      <w:r w:rsidRPr="0000130E">
        <w:t>- тираж годового отчета;</w:t>
      </w:r>
    </w:p>
    <w:p w:rsidR="00003801" w:rsidRPr="0000130E" w:rsidRDefault="00003801" w:rsidP="00003801">
      <w:pPr>
        <w:pStyle w:val="a6"/>
        <w:tabs>
          <w:tab w:val="left" w:pos="0"/>
        </w:tabs>
        <w:jc w:val="center"/>
        <w:rPr>
          <w:b/>
        </w:rPr>
      </w:pPr>
    </w:p>
    <w:p w:rsidR="00197AA6" w:rsidRDefault="00197AA6"/>
    <w:sectPr w:rsidR="00197AA6" w:rsidSect="00F26E84">
      <w:pgSz w:w="11906" w:h="16838"/>
      <w:pgMar w:top="1134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A767C"/>
    <w:multiLevelType w:val="hybridMultilevel"/>
    <w:tmpl w:val="66B842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03801"/>
    <w:rsid w:val="00003801"/>
    <w:rsid w:val="00011863"/>
    <w:rsid w:val="00051B13"/>
    <w:rsid w:val="00071629"/>
    <w:rsid w:val="00071ADA"/>
    <w:rsid w:val="00085307"/>
    <w:rsid w:val="000A38FC"/>
    <w:rsid w:val="000B261A"/>
    <w:rsid w:val="000C29EA"/>
    <w:rsid w:val="000C728D"/>
    <w:rsid w:val="000D4ECC"/>
    <w:rsid w:val="000D6B50"/>
    <w:rsid w:val="000E5A89"/>
    <w:rsid w:val="000E7F5E"/>
    <w:rsid w:val="00107FD9"/>
    <w:rsid w:val="001101C5"/>
    <w:rsid w:val="001110F9"/>
    <w:rsid w:val="00113900"/>
    <w:rsid w:val="00124088"/>
    <w:rsid w:val="00131012"/>
    <w:rsid w:val="001351B7"/>
    <w:rsid w:val="00140A13"/>
    <w:rsid w:val="00143151"/>
    <w:rsid w:val="00155B6E"/>
    <w:rsid w:val="00172952"/>
    <w:rsid w:val="001729A4"/>
    <w:rsid w:val="00180958"/>
    <w:rsid w:val="00197AA6"/>
    <w:rsid w:val="001A30F5"/>
    <w:rsid w:val="001B59B0"/>
    <w:rsid w:val="001B6D83"/>
    <w:rsid w:val="001E1212"/>
    <w:rsid w:val="001F7B99"/>
    <w:rsid w:val="00211A20"/>
    <w:rsid w:val="002238D3"/>
    <w:rsid w:val="00232B0C"/>
    <w:rsid w:val="0024728F"/>
    <w:rsid w:val="002553A1"/>
    <w:rsid w:val="00263EDB"/>
    <w:rsid w:val="002674FA"/>
    <w:rsid w:val="00275B17"/>
    <w:rsid w:val="00281942"/>
    <w:rsid w:val="0028202E"/>
    <w:rsid w:val="002935ED"/>
    <w:rsid w:val="002A0141"/>
    <w:rsid w:val="002B05DB"/>
    <w:rsid w:val="002D506B"/>
    <w:rsid w:val="002D74C0"/>
    <w:rsid w:val="002E0F84"/>
    <w:rsid w:val="002E67CC"/>
    <w:rsid w:val="002E7036"/>
    <w:rsid w:val="00304571"/>
    <w:rsid w:val="00306EE5"/>
    <w:rsid w:val="003075ED"/>
    <w:rsid w:val="00314248"/>
    <w:rsid w:val="003220C3"/>
    <w:rsid w:val="00332B0A"/>
    <w:rsid w:val="0034740C"/>
    <w:rsid w:val="003539A9"/>
    <w:rsid w:val="00373100"/>
    <w:rsid w:val="00373302"/>
    <w:rsid w:val="00390DD7"/>
    <w:rsid w:val="003A0C87"/>
    <w:rsid w:val="003B1E3C"/>
    <w:rsid w:val="003B3EF1"/>
    <w:rsid w:val="003F60D5"/>
    <w:rsid w:val="004253B4"/>
    <w:rsid w:val="00432FC4"/>
    <w:rsid w:val="004332B2"/>
    <w:rsid w:val="00435EF4"/>
    <w:rsid w:val="00460BF4"/>
    <w:rsid w:val="00477835"/>
    <w:rsid w:val="004A4BE3"/>
    <w:rsid w:val="004B1308"/>
    <w:rsid w:val="004D3508"/>
    <w:rsid w:val="004E21A8"/>
    <w:rsid w:val="00500862"/>
    <w:rsid w:val="00501D10"/>
    <w:rsid w:val="00544877"/>
    <w:rsid w:val="0056162E"/>
    <w:rsid w:val="005812FB"/>
    <w:rsid w:val="00585011"/>
    <w:rsid w:val="00585CE3"/>
    <w:rsid w:val="00591614"/>
    <w:rsid w:val="00591724"/>
    <w:rsid w:val="005A156B"/>
    <w:rsid w:val="005A15CD"/>
    <w:rsid w:val="005A1F1A"/>
    <w:rsid w:val="005A3144"/>
    <w:rsid w:val="005A3DE2"/>
    <w:rsid w:val="005A46C5"/>
    <w:rsid w:val="005A558B"/>
    <w:rsid w:val="005A7B23"/>
    <w:rsid w:val="005B5D45"/>
    <w:rsid w:val="005B6B59"/>
    <w:rsid w:val="005C5220"/>
    <w:rsid w:val="005D3DE6"/>
    <w:rsid w:val="005D427B"/>
    <w:rsid w:val="005D7F46"/>
    <w:rsid w:val="00600B6C"/>
    <w:rsid w:val="006410FB"/>
    <w:rsid w:val="00644912"/>
    <w:rsid w:val="0065551F"/>
    <w:rsid w:val="00657A9F"/>
    <w:rsid w:val="00660F69"/>
    <w:rsid w:val="00670612"/>
    <w:rsid w:val="006742F9"/>
    <w:rsid w:val="00683A75"/>
    <w:rsid w:val="006A1235"/>
    <w:rsid w:val="006C4731"/>
    <w:rsid w:val="006D6F34"/>
    <w:rsid w:val="006E4BDA"/>
    <w:rsid w:val="00712D3D"/>
    <w:rsid w:val="00744475"/>
    <w:rsid w:val="0075415D"/>
    <w:rsid w:val="00765C43"/>
    <w:rsid w:val="00770E20"/>
    <w:rsid w:val="007851C6"/>
    <w:rsid w:val="0078521E"/>
    <w:rsid w:val="00786E34"/>
    <w:rsid w:val="00787D45"/>
    <w:rsid w:val="007A25BF"/>
    <w:rsid w:val="007B1F22"/>
    <w:rsid w:val="007C32CF"/>
    <w:rsid w:val="007C6D12"/>
    <w:rsid w:val="007D0CF2"/>
    <w:rsid w:val="007E78CD"/>
    <w:rsid w:val="007F08FE"/>
    <w:rsid w:val="007F2216"/>
    <w:rsid w:val="007F3866"/>
    <w:rsid w:val="00802ACF"/>
    <w:rsid w:val="00803349"/>
    <w:rsid w:val="008041DD"/>
    <w:rsid w:val="008104E4"/>
    <w:rsid w:val="008146B0"/>
    <w:rsid w:val="008177AF"/>
    <w:rsid w:val="00817992"/>
    <w:rsid w:val="00817D50"/>
    <w:rsid w:val="00842EDC"/>
    <w:rsid w:val="00865E65"/>
    <w:rsid w:val="0087076C"/>
    <w:rsid w:val="0087608D"/>
    <w:rsid w:val="00887EFB"/>
    <w:rsid w:val="00892613"/>
    <w:rsid w:val="008A74F8"/>
    <w:rsid w:val="008C4864"/>
    <w:rsid w:val="008E3357"/>
    <w:rsid w:val="008F0463"/>
    <w:rsid w:val="008F0655"/>
    <w:rsid w:val="008F30AC"/>
    <w:rsid w:val="008F6FB0"/>
    <w:rsid w:val="009120BF"/>
    <w:rsid w:val="009144A6"/>
    <w:rsid w:val="009149D4"/>
    <w:rsid w:val="00915BB0"/>
    <w:rsid w:val="00915E5F"/>
    <w:rsid w:val="00957117"/>
    <w:rsid w:val="00957243"/>
    <w:rsid w:val="00971271"/>
    <w:rsid w:val="0097527D"/>
    <w:rsid w:val="00984637"/>
    <w:rsid w:val="009846C3"/>
    <w:rsid w:val="00986728"/>
    <w:rsid w:val="009B21E5"/>
    <w:rsid w:val="009B45C7"/>
    <w:rsid w:val="009D7B7F"/>
    <w:rsid w:val="009E280F"/>
    <w:rsid w:val="009F3B9B"/>
    <w:rsid w:val="00A02EAA"/>
    <w:rsid w:val="00A13FE4"/>
    <w:rsid w:val="00A23344"/>
    <w:rsid w:val="00A34E6E"/>
    <w:rsid w:val="00A35AA2"/>
    <w:rsid w:val="00A375B4"/>
    <w:rsid w:val="00A379D9"/>
    <w:rsid w:val="00A47FE1"/>
    <w:rsid w:val="00A60071"/>
    <w:rsid w:val="00A60752"/>
    <w:rsid w:val="00A6297D"/>
    <w:rsid w:val="00A66460"/>
    <w:rsid w:val="00A81AD4"/>
    <w:rsid w:val="00A82D0D"/>
    <w:rsid w:val="00A875B1"/>
    <w:rsid w:val="00A9389C"/>
    <w:rsid w:val="00AB3609"/>
    <w:rsid w:val="00AB65FC"/>
    <w:rsid w:val="00AC03FF"/>
    <w:rsid w:val="00AC2026"/>
    <w:rsid w:val="00AC4DA3"/>
    <w:rsid w:val="00AC6690"/>
    <w:rsid w:val="00AD2ECD"/>
    <w:rsid w:val="00AD3605"/>
    <w:rsid w:val="00AE4137"/>
    <w:rsid w:val="00AE5F64"/>
    <w:rsid w:val="00AE62B5"/>
    <w:rsid w:val="00AF4760"/>
    <w:rsid w:val="00B05BF9"/>
    <w:rsid w:val="00B406B9"/>
    <w:rsid w:val="00B4571A"/>
    <w:rsid w:val="00B50D64"/>
    <w:rsid w:val="00B62FD1"/>
    <w:rsid w:val="00B63711"/>
    <w:rsid w:val="00B64713"/>
    <w:rsid w:val="00BA1875"/>
    <w:rsid w:val="00BA4CBE"/>
    <w:rsid w:val="00BB7030"/>
    <w:rsid w:val="00BC083C"/>
    <w:rsid w:val="00BC0C88"/>
    <w:rsid w:val="00BC36B4"/>
    <w:rsid w:val="00BE15B9"/>
    <w:rsid w:val="00BF3067"/>
    <w:rsid w:val="00BF4784"/>
    <w:rsid w:val="00BF7A1A"/>
    <w:rsid w:val="00C026D6"/>
    <w:rsid w:val="00C159E6"/>
    <w:rsid w:val="00C2074B"/>
    <w:rsid w:val="00C21DE6"/>
    <w:rsid w:val="00C246EB"/>
    <w:rsid w:val="00C428FA"/>
    <w:rsid w:val="00C44C8F"/>
    <w:rsid w:val="00C53A02"/>
    <w:rsid w:val="00C70811"/>
    <w:rsid w:val="00C74952"/>
    <w:rsid w:val="00C76D67"/>
    <w:rsid w:val="00C7754C"/>
    <w:rsid w:val="00C804D6"/>
    <w:rsid w:val="00C81C7B"/>
    <w:rsid w:val="00C825CF"/>
    <w:rsid w:val="00C83762"/>
    <w:rsid w:val="00C94534"/>
    <w:rsid w:val="00CB7740"/>
    <w:rsid w:val="00CC0351"/>
    <w:rsid w:val="00CC2BF8"/>
    <w:rsid w:val="00CC6AAA"/>
    <w:rsid w:val="00CD4727"/>
    <w:rsid w:val="00CE0774"/>
    <w:rsid w:val="00CE08EE"/>
    <w:rsid w:val="00CE659A"/>
    <w:rsid w:val="00CE71D0"/>
    <w:rsid w:val="00CF16F1"/>
    <w:rsid w:val="00D50CE8"/>
    <w:rsid w:val="00D532CC"/>
    <w:rsid w:val="00D53630"/>
    <w:rsid w:val="00D5662B"/>
    <w:rsid w:val="00D6087C"/>
    <w:rsid w:val="00D63831"/>
    <w:rsid w:val="00D65858"/>
    <w:rsid w:val="00D751D6"/>
    <w:rsid w:val="00D82CDD"/>
    <w:rsid w:val="00DA3140"/>
    <w:rsid w:val="00DB4BE8"/>
    <w:rsid w:val="00DB7E34"/>
    <w:rsid w:val="00DC1E5A"/>
    <w:rsid w:val="00DC5E08"/>
    <w:rsid w:val="00DE14E4"/>
    <w:rsid w:val="00DE2442"/>
    <w:rsid w:val="00DF46F1"/>
    <w:rsid w:val="00DF4FD2"/>
    <w:rsid w:val="00E02995"/>
    <w:rsid w:val="00E15BBC"/>
    <w:rsid w:val="00E1662B"/>
    <w:rsid w:val="00E26D88"/>
    <w:rsid w:val="00E3249B"/>
    <w:rsid w:val="00E50F12"/>
    <w:rsid w:val="00E702CD"/>
    <w:rsid w:val="00E9327B"/>
    <w:rsid w:val="00E95085"/>
    <w:rsid w:val="00E95D37"/>
    <w:rsid w:val="00E97750"/>
    <w:rsid w:val="00EA6F03"/>
    <w:rsid w:val="00EB0C5D"/>
    <w:rsid w:val="00EB1DF8"/>
    <w:rsid w:val="00ED44E8"/>
    <w:rsid w:val="00EE06CB"/>
    <w:rsid w:val="00EF3232"/>
    <w:rsid w:val="00F01D8F"/>
    <w:rsid w:val="00F062AE"/>
    <w:rsid w:val="00F11FD9"/>
    <w:rsid w:val="00F15B48"/>
    <w:rsid w:val="00F176EC"/>
    <w:rsid w:val="00F30B9E"/>
    <w:rsid w:val="00F33C4A"/>
    <w:rsid w:val="00F453E3"/>
    <w:rsid w:val="00F513E8"/>
    <w:rsid w:val="00F611C3"/>
    <w:rsid w:val="00F746A6"/>
    <w:rsid w:val="00F77FD6"/>
    <w:rsid w:val="00F840D3"/>
    <w:rsid w:val="00F90613"/>
    <w:rsid w:val="00F91601"/>
    <w:rsid w:val="00FA236B"/>
    <w:rsid w:val="00FC2872"/>
    <w:rsid w:val="00FD5799"/>
    <w:rsid w:val="00FE3840"/>
    <w:rsid w:val="00FE4DA2"/>
    <w:rsid w:val="00FF10A6"/>
    <w:rsid w:val="00FF1807"/>
    <w:rsid w:val="00FF5552"/>
    <w:rsid w:val="00FF5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00380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003801"/>
    <w:rPr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rsid w:val="00003801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customStyle="1" w:styleId="11">
    <w:name w:val="заголовок 11"/>
    <w:basedOn w:val="a"/>
    <w:next w:val="a"/>
    <w:uiPriority w:val="99"/>
    <w:rsid w:val="00003801"/>
    <w:pPr>
      <w:keepNext/>
      <w:snapToGrid w:val="0"/>
      <w:jc w:val="center"/>
    </w:pPr>
    <w:rPr>
      <w:szCs w:val="20"/>
    </w:rPr>
  </w:style>
  <w:style w:type="paragraph" w:customStyle="1" w:styleId="rvps1">
    <w:name w:val="rvps1"/>
    <w:basedOn w:val="a"/>
    <w:uiPriority w:val="99"/>
    <w:rsid w:val="00003801"/>
    <w:pPr>
      <w:jc w:val="center"/>
    </w:pPr>
  </w:style>
  <w:style w:type="paragraph" w:styleId="a6">
    <w:name w:val="Body Text"/>
    <w:basedOn w:val="a"/>
    <w:link w:val="a7"/>
    <w:uiPriority w:val="99"/>
    <w:semiHidden/>
    <w:rsid w:val="0000380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00380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../Local%20Settings/Temporary%20Internet%20Files/WINDOWS/ZIOMAR.BMP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669</Words>
  <Characters>3816</Characters>
  <Application>Microsoft Office Word</Application>
  <DocSecurity>0</DocSecurity>
  <Lines>31</Lines>
  <Paragraphs>8</Paragraphs>
  <ScaleCrop>false</ScaleCrop>
  <Company>ZIOMAR</Company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5</cp:revision>
  <dcterms:created xsi:type="dcterms:W3CDTF">2012-07-10T12:07:00Z</dcterms:created>
  <dcterms:modified xsi:type="dcterms:W3CDTF">2012-07-11T15:03:00Z</dcterms:modified>
</cp:coreProperties>
</file>