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000000">
        <w:trPr>
          <w:trHeight w:val="1135"/>
        </w:trPr>
        <w:tc>
          <w:tcPr>
            <w:tcW w:w="4077" w:type="dxa"/>
            <w:hideMark/>
          </w:tcPr>
          <w:p w:rsidR="00000000" w:rsidRDefault="0050403D">
            <w:pPr>
              <w:rPr>
                <w:sz w:val="20"/>
                <w:szCs w:val="20"/>
              </w:rPr>
            </w:pPr>
          </w:p>
        </w:tc>
        <w:tc>
          <w:tcPr>
            <w:tcW w:w="6096" w:type="dxa"/>
            <w:hideMark/>
          </w:tcPr>
          <w:p w:rsidR="00000000" w:rsidRDefault="0050403D">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000000" w:rsidRDefault="0050403D">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Генеральный директор </w:t>
            </w:r>
          </w:p>
          <w:p w:rsidR="00000000" w:rsidRDefault="0050403D">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Ерошкин В.В.</w:t>
            </w:r>
          </w:p>
          <w:p w:rsidR="00000000" w:rsidRDefault="0050403D">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ЗАО «АТМ»</w:t>
            </w:r>
          </w:p>
          <w:p w:rsidR="00000000" w:rsidRDefault="0050403D">
            <w:pPr>
              <w:pStyle w:val="HTML"/>
              <w:suppressAutoHyphens/>
              <w:ind w:left="2302"/>
              <w:rPr>
                <w:rFonts w:ascii="Times New Roman" w:hAnsi="Times New Roman" w:cs="Times New Roman"/>
                <w:sz w:val="28"/>
                <w:szCs w:val="28"/>
              </w:rPr>
            </w:pPr>
            <w:r>
              <w:rPr>
                <w:rFonts w:ascii="Times New Roman" w:hAnsi="Times New Roman" w:cs="Times New Roman"/>
                <w:sz w:val="28"/>
                <w:szCs w:val="28"/>
              </w:rPr>
              <w:t>«24» апреля 2014 года</w:t>
            </w:r>
          </w:p>
        </w:tc>
      </w:tr>
    </w:tbl>
    <w:p w:rsidR="00000000" w:rsidRDefault="0050403D">
      <w:pPr>
        <w:jc w:val="center"/>
        <w:rPr>
          <w:bCs/>
          <w:sz w:val="28"/>
        </w:rPr>
      </w:pPr>
    </w:p>
    <w:p w:rsidR="00000000" w:rsidRDefault="0050403D">
      <w:pPr>
        <w:pStyle w:val="111"/>
        <w:keepNext w:val="0"/>
        <w:rPr>
          <w:bCs/>
          <w:sz w:val="28"/>
          <w:szCs w:val="24"/>
        </w:rPr>
      </w:pPr>
    </w:p>
    <w:p w:rsidR="00000000" w:rsidRDefault="0050403D">
      <w:pPr>
        <w:jc w:val="center"/>
        <w:rPr>
          <w:bCs/>
          <w:sz w:val="28"/>
        </w:rPr>
      </w:pPr>
    </w:p>
    <w:p w:rsidR="00000000" w:rsidRDefault="0050403D">
      <w:pPr>
        <w:jc w:val="center"/>
        <w:rPr>
          <w:bCs/>
          <w:sz w:val="28"/>
        </w:rPr>
      </w:pPr>
    </w:p>
    <w:p w:rsidR="00000000" w:rsidRDefault="0050403D">
      <w:pPr>
        <w:jc w:val="center"/>
        <w:rPr>
          <w:bCs/>
          <w:sz w:val="28"/>
        </w:rPr>
      </w:pPr>
    </w:p>
    <w:p w:rsidR="00000000" w:rsidRDefault="0050403D">
      <w:pPr>
        <w:jc w:val="center"/>
        <w:rPr>
          <w:bCs/>
          <w:sz w:val="28"/>
          <w:szCs w:val="28"/>
        </w:rPr>
      </w:pPr>
    </w:p>
    <w:p w:rsidR="00000000" w:rsidRDefault="0050403D">
      <w:pPr>
        <w:jc w:val="center"/>
        <w:outlineLvl w:val="0"/>
        <w:rPr>
          <w:bCs/>
          <w:sz w:val="28"/>
          <w:szCs w:val="28"/>
        </w:rPr>
      </w:pPr>
      <w:bookmarkStart w:id="0" w:name="_Toc386112566"/>
      <w:r>
        <w:rPr>
          <w:bCs/>
          <w:sz w:val="28"/>
          <w:szCs w:val="28"/>
        </w:rPr>
        <w:t>РЕДУКЦИОННАЯ ДОКУМЕНТАЦИЯ</w:t>
      </w:r>
      <w:bookmarkEnd w:id="0"/>
    </w:p>
    <w:p w:rsidR="00000000" w:rsidRDefault="0050403D">
      <w:pPr>
        <w:jc w:val="center"/>
        <w:rPr>
          <w:sz w:val="28"/>
          <w:szCs w:val="28"/>
        </w:rPr>
      </w:pPr>
      <w:r>
        <w:rPr>
          <w:sz w:val="28"/>
          <w:szCs w:val="28"/>
        </w:rPr>
        <w:t>открытый редукцион в электронной форме без квалификационного отбора на право заключения договора на поставку поковок 15гс</w:t>
      </w:r>
    </w:p>
    <w:p w:rsidR="00000000" w:rsidRDefault="0050403D">
      <w:pPr>
        <w:jc w:val="center"/>
        <w:rPr>
          <w:sz w:val="28"/>
          <w:szCs w:val="28"/>
        </w:rPr>
      </w:pPr>
    </w:p>
    <w:p w:rsidR="00000000" w:rsidRDefault="0050403D">
      <w:pPr>
        <w:jc w:val="center"/>
        <w:rPr>
          <w:sz w:val="28"/>
          <w:szCs w:val="28"/>
        </w:rPr>
      </w:pPr>
    </w:p>
    <w:p w:rsidR="00000000" w:rsidRDefault="0050403D">
      <w:pPr>
        <w:jc w:val="center"/>
        <w:rPr>
          <w:sz w:val="28"/>
          <w:szCs w:val="28"/>
        </w:rPr>
      </w:pPr>
    </w:p>
    <w:p w:rsidR="00000000" w:rsidRDefault="0050403D">
      <w:pPr>
        <w:jc w:val="center"/>
        <w:rPr>
          <w:sz w:val="28"/>
          <w:szCs w:val="28"/>
        </w:rPr>
      </w:pPr>
    </w:p>
    <w:p w:rsidR="00000000" w:rsidRDefault="0050403D">
      <w:pPr>
        <w:jc w:val="center"/>
        <w:rPr>
          <w:caps/>
          <w:sz w:val="28"/>
          <w:szCs w:val="28"/>
        </w:rPr>
      </w:pPr>
      <w:r>
        <w:rPr>
          <w:caps/>
          <w:sz w:val="28"/>
          <w:szCs w:val="28"/>
        </w:rPr>
        <w:t>том 1 «общая и к</w:t>
      </w:r>
      <w:r>
        <w:rPr>
          <w:caps/>
          <w:sz w:val="28"/>
          <w:szCs w:val="28"/>
        </w:rPr>
        <w:t>оммерческая части»</w:t>
      </w:r>
    </w:p>
    <w:p w:rsidR="00000000" w:rsidRDefault="0050403D">
      <w:pPr>
        <w:jc w:val="center"/>
        <w:rPr>
          <w:sz w:val="28"/>
          <w:szCs w:val="28"/>
        </w:rPr>
      </w:pPr>
    </w:p>
    <w:p w:rsidR="00000000" w:rsidRDefault="0050403D">
      <w:pPr>
        <w:jc w:val="center"/>
        <w:rPr>
          <w:sz w:val="28"/>
          <w:szCs w:val="28"/>
        </w:rPr>
      </w:pPr>
    </w:p>
    <w:p w:rsidR="00000000" w:rsidRDefault="0050403D">
      <w:pPr>
        <w:jc w:val="center"/>
        <w:rPr>
          <w:sz w:val="28"/>
        </w:rPr>
      </w:pPr>
    </w:p>
    <w:p w:rsidR="00000000" w:rsidRDefault="00F03E05">
      <w:pPr>
        <w:jc w:val="center"/>
        <w:rPr>
          <w:sz w:val="28"/>
        </w:rPr>
      </w:pPr>
      <w:r>
        <w:rPr>
          <w:sz w:val="28"/>
        </w:rPr>
        <w:t xml:space="preserve"> </w:t>
      </w:r>
      <w:bookmarkStart w:id="1" w:name="_GoBack"/>
      <w:bookmarkEnd w:id="1"/>
    </w:p>
    <w:p w:rsidR="00000000" w:rsidRDefault="0050403D">
      <w:pPr>
        <w:jc w:val="center"/>
        <w:rPr>
          <w:sz w:val="28"/>
        </w:rPr>
      </w:pPr>
    </w:p>
    <w:p w:rsidR="00000000" w:rsidRDefault="0050403D">
      <w:pPr>
        <w:jc w:val="center"/>
        <w:rPr>
          <w:sz w:val="28"/>
        </w:rPr>
      </w:pPr>
    </w:p>
    <w:p w:rsidR="00000000" w:rsidRDefault="0050403D">
      <w:pPr>
        <w:jc w:val="center"/>
        <w:rPr>
          <w:sz w:val="28"/>
        </w:rPr>
      </w:pPr>
    </w:p>
    <w:p w:rsidR="00000000" w:rsidRDefault="0050403D">
      <w:pPr>
        <w:jc w:val="center"/>
        <w:rPr>
          <w:sz w:val="28"/>
        </w:rPr>
      </w:pPr>
    </w:p>
    <w:p w:rsidR="00000000" w:rsidRDefault="0050403D">
      <w:pPr>
        <w:jc w:val="center"/>
        <w:rPr>
          <w:sz w:val="28"/>
        </w:rPr>
      </w:pPr>
    </w:p>
    <w:p w:rsidR="00000000" w:rsidRDefault="0050403D">
      <w:pPr>
        <w:jc w:val="center"/>
        <w:rPr>
          <w:sz w:val="28"/>
        </w:rPr>
      </w:pPr>
    </w:p>
    <w:p w:rsidR="00000000" w:rsidRDefault="0050403D">
      <w:pPr>
        <w:jc w:val="center"/>
        <w:rPr>
          <w:sz w:val="28"/>
        </w:rPr>
      </w:pPr>
    </w:p>
    <w:p w:rsidR="00000000" w:rsidRDefault="0050403D">
      <w:pPr>
        <w:jc w:val="center"/>
      </w:pPr>
    </w:p>
    <w:p w:rsidR="00000000" w:rsidRDefault="0050403D">
      <w:pPr>
        <w:ind w:left="3545" w:firstLine="709"/>
      </w:pPr>
      <w:r>
        <w:rPr>
          <w:sz w:val="28"/>
          <w:szCs w:val="28"/>
        </w:rPr>
        <w:t>2014</w:t>
      </w:r>
    </w:p>
    <w:p w:rsidR="00000000" w:rsidRDefault="0050403D">
      <w:pPr>
        <w:sectPr w:rsidR="00000000">
          <w:footerReference w:type="even" r:id="rId9"/>
          <w:pgSz w:w="11907" w:h="16840"/>
          <w:pgMar w:top="1134" w:right="567" w:bottom="1134" w:left="1418" w:header="709" w:footer="1072" w:gutter="0"/>
          <w:cols w:space="708"/>
          <w:docGrid w:linePitch="360"/>
        </w:sectPr>
      </w:pPr>
    </w:p>
    <w:p w:rsidR="00000000" w:rsidRDefault="0050403D">
      <w:pPr>
        <w:pStyle w:val="18"/>
        <w:widowControl/>
        <w:outlineLvl w:val="0"/>
        <w:rPr>
          <w:bCs/>
          <w:sz w:val="28"/>
          <w:szCs w:val="24"/>
          <w:lang w:val="en-US"/>
        </w:rPr>
      </w:pPr>
      <w:bookmarkStart w:id="2" w:name="_Toc386112567"/>
      <w:bookmarkStart w:id="3" w:name="_Toc318388607"/>
      <w:bookmarkStart w:id="4" w:name="_Toc320285820"/>
      <w:r>
        <w:rPr>
          <w:b w:val="0"/>
          <w:bCs/>
          <w:sz w:val="28"/>
          <w:szCs w:val="24"/>
        </w:rPr>
        <w:lastRenderedPageBreak/>
        <w:t>СОДЕРЖАНИЕ</w:t>
      </w:r>
      <w:bookmarkEnd w:id="2"/>
      <w:bookmarkEnd w:id="3"/>
      <w:bookmarkEnd w:id="4"/>
    </w:p>
    <w:p w:rsidR="00000000" w:rsidRDefault="0050403D">
      <w:pPr>
        <w:pStyle w:val="afb"/>
        <w:keepNext w:val="0"/>
        <w:keepLines w:val="0"/>
        <w:numPr>
          <w:ilvl w:val="0"/>
          <w:numId w:val="0"/>
        </w:numPr>
        <w:tabs>
          <w:tab w:val="left" w:pos="709"/>
        </w:tabs>
        <w:spacing w:before="0" w:after="0" w:line="240" w:lineRule="auto"/>
        <w:rPr>
          <w:b w:val="0"/>
          <w:spacing w:val="0"/>
          <w:kern w:val="0"/>
          <w:szCs w:val="24"/>
          <w:lang w:eastAsia="ru-RU"/>
        </w:rPr>
      </w:pPr>
    </w:p>
    <w:p w:rsidR="00000000" w:rsidRDefault="0050403D">
      <w:pPr>
        <w:pStyle w:val="aa"/>
        <w:tabs>
          <w:tab w:val="right" w:leader="dot" w:pos="9912"/>
        </w:tabs>
        <w:spacing w:after="100"/>
        <w:rPr>
          <w:rFonts w:ascii="Times New Roman" w:hAnsi="Times New Roman" w:cs="Times New Roman"/>
          <w:noProof/>
          <w:sz w:val="24"/>
          <w:szCs w:val="24"/>
        </w:rPr>
      </w:pPr>
      <w:r>
        <w:rPr>
          <w:rFonts w:ascii="Times New Roman" w:hAnsi="Times New Roman" w:cs="Times New Roman"/>
          <w:bCs/>
          <w:noProof/>
          <w:sz w:val="24"/>
          <w:szCs w:val="24"/>
        </w:rPr>
        <w:fldChar w:fldCharType="begin"/>
      </w:r>
      <w:r>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86112566" w:history="1">
        <w:r>
          <w:rPr>
            <w:rStyle w:val="a7"/>
            <w:rFonts w:ascii="Times New Roman" w:eastAsia="Arial Unicode MS" w:hAnsi="Times New Roman" w:cs="Times New Roman"/>
            <w:bCs/>
            <w:noProof/>
            <w:sz w:val="24"/>
            <w:szCs w:val="24"/>
          </w:rPr>
          <w:t>РЕДУКЦИОННАЯ ДОКУМЕНТАЦИЯ</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_Toc386112566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right" w:leader="dot" w:pos="9912"/>
        </w:tabs>
        <w:spacing w:after="100"/>
        <w:rPr>
          <w:rFonts w:ascii="Times New Roman" w:hAnsi="Times New Roman" w:cs="Times New Roman"/>
          <w:noProof/>
          <w:sz w:val="24"/>
          <w:szCs w:val="24"/>
        </w:rPr>
      </w:pPr>
      <w:hyperlink w:anchor="_Toc386112567" w:history="1">
        <w:r>
          <w:rPr>
            <w:rStyle w:val="a7"/>
            <w:rFonts w:ascii="Times New Roman" w:eastAsia="Arial Unicode MS" w:hAnsi="Times New Roman" w:cs="Times New Roman"/>
            <w:bCs/>
            <w:noProof/>
            <w:sz w:val="24"/>
            <w:szCs w:val="24"/>
          </w:rPr>
          <w:t>СОДЕРЖАНИЕ</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_Toc386112567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2</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right" w:leader="dot" w:pos="9912"/>
        </w:tabs>
        <w:spacing w:after="100"/>
        <w:rPr>
          <w:rFonts w:ascii="Times New Roman" w:hAnsi="Times New Roman" w:cs="Times New Roman"/>
          <w:noProof/>
          <w:sz w:val="24"/>
          <w:szCs w:val="24"/>
        </w:rPr>
      </w:pPr>
      <w:hyperlink w:anchor="_Toc386112568" w:history="1">
        <w:r>
          <w:rPr>
            <w:rStyle w:val="a7"/>
            <w:rFonts w:ascii="Times New Roman" w:hAnsi="Times New Roman" w:cs="Times New Roman"/>
            <w:b/>
            <w:noProof/>
            <w:sz w:val="24"/>
            <w:szCs w:val="24"/>
          </w:rPr>
          <w:t>ЧАСТЬ 1</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w:instrText>
        </w:r>
        <w:r>
          <w:rPr>
            <w:rStyle w:val="a7"/>
            <w:rFonts w:ascii="Times New Roman" w:hAnsi="Times New Roman" w:cs="Times New Roman"/>
            <w:noProof/>
            <w:webHidden/>
            <w:color w:val="auto"/>
            <w:sz w:val="24"/>
            <w:szCs w:val="24"/>
            <w:u w:val="none"/>
          </w:rPr>
          <w:instrText xml:space="preserve">PAGEREF _Toc386112568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4</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440"/>
          <w:tab w:val="right" w:leader="dot" w:pos="9912"/>
        </w:tabs>
        <w:spacing w:after="100"/>
        <w:rPr>
          <w:rFonts w:ascii="Times New Roman" w:hAnsi="Times New Roman" w:cs="Times New Roman"/>
          <w:noProof/>
          <w:sz w:val="24"/>
          <w:szCs w:val="24"/>
        </w:rPr>
      </w:pPr>
      <w:hyperlink w:anchor="_Toc386112569" w:history="1">
        <w:r>
          <w:rPr>
            <w:rStyle w:val="a7"/>
            <w:rFonts w:ascii="Times New Roman" w:hAnsi="Times New Roman" w:cs="Times New Roman"/>
            <w:noProof/>
            <w:sz w:val="24"/>
            <w:szCs w:val="24"/>
          </w:rPr>
          <w:t>1.</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ТЕРМИНЫ И ОПРЕДЕЛЕНИЯ</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_Toc386112569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4</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right" w:leader="dot" w:pos="9912"/>
        </w:tabs>
        <w:spacing w:after="100"/>
        <w:rPr>
          <w:rFonts w:ascii="Times New Roman" w:hAnsi="Times New Roman" w:cs="Times New Roman"/>
          <w:noProof/>
          <w:sz w:val="24"/>
          <w:szCs w:val="24"/>
        </w:rPr>
      </w:pPr>
      <w:hyperlink w:anchor="_Toc386112570" w:history="1">
        <w:r>
          <w:rPr>
            <w:rStyle w:val="a7"/>
            <w:rFonts w:ascii="Times New Roman" w:hAnsi="Times New Roman" w:cs="Times New Roman"/>
            <w:b/>
            <w:noProof/>
            <w:sz w:val="24"/>
            <w:szCs w:val="24"/>
          </w:rPr>
          <w:t>СОКРАЩЕНИЯ</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_Toc386112570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5</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440"/>
          <w:tab w:val="right" w:leader="dot" w:pos="9912"/>
        </w:tabs>
        <w:spacing w:after="100"/>
        <w:rPr>
          <w:rFonts w:ascii="Times New Roman" w:hAnsi="Times New Roman" w:cs="Times New Roman"/>
          <w:noProof/>
          <w:sz w:val="24"/>
          <w:szCs w:val="24"/>
        </w:rPr>
      </w:pPr>
      <w:hyperlink w:anchor="_Toc386112571" w:history="1">
        <w:r>
          <w:rPr>
            <w:rStyle w:val="a7"/>
            <w:rFonts w:ascii="Times New Roman" w:hAnsi="Times New Roman" w:cs="Times New Roman"/>
            <w:noProof/>
            <w:sz w:val="24"/>
            <w:szCs w:val="24"/>
            <w:lang w:val="en-US"/>
          </w:rPr>
          <w:t>2.</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ОБЩИЕ ПОЛОЖЕНИЯ</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_Toc386112571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6</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72" w:history="1">
        <w:r>
          <w:rPr>
            <w:rStyle w:val="a7"/>
            <w:rFonts w:ascii="Times New Roman" w:eastAsia="Arial Unicode MS" w:hAnsi="Times New Roman" w:cs="Times New Roman"/>
            <w:noProof/>
            <w:sz w:val="24"/>
            <w:szCs w:val="24"/>
          </w:rPr>
          <w:t>2.1.</w:t>
        </w:r>
        <w:r>
          <w:rPr>
            <w:rStyle w:val="a7"/>
            <w:rFonts w:ascii="Times New Roman" w:hAnsi="Times New Roman" w:cs="Times New Roman"/>
            <w:noProof/>
            <w:color w:val="auto"/>
            <w:sz w:val="24"/>
            <w:szCs w:val="24"/>
            <w:u w:val="none"/>
          </w:rPr>
          <w:tab/>
        </w:r>
        <w:r>
          <w:rPr>
            <w:rStyle w:val="a7"/>
            <w:rFonts w:ascii="Times New Roman" w:eastAsia="Arial Unicode MS" w:hAnsi="Times New Roman" w:cs="Times New Roman"/>
            <w:noProof/>
            <w:sz w:val="24"/>
            <w:szCs w:val="24"/>
          </w:rPr>
          <w:t>Форма и вид процедуры закупки, предмет редукциона</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_Toc386112572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6</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73" w:history="1">
        <w:r>
          <w:rPr>
            <w:rStyle w:val="a7"/>
            <w:rFonts w:ascii="Times New Roman" w:eastAsia="Arial Unicode MS" w:hAnsi="Times New Roman" w:cs="Times New Roman"/>
            <w:noProof/>
            <w:sz w:val="24"/>
            <w:szCs w:val="24"/>
          </w:rPr>
          <w:t>2.2.</w:t>
        </w:r>
        <w:r>
          <w:rPr>
            <w:rStyle w:val="a7"/>
            <w:rFonts w:ascii="Times New Roman" w:hAnsi="Times New Roman" w:cs="Times New Roman"/>
            <w:noProof/>
            <w:color w:val="auto"/>
            <w:sz w:val="24"/>
            <w:szCs w:val="24"/>
            <w:u w:val="none"/>
          </w:rPr>
          <w:tab/>
        </w:r>
        <w:r>
          <w:rPr>
            <w:rStyle w:val="a7"/>
            <w:rFonts w:ascii="Times New Roman" w:eastAsia="Arial Unicode MS" w:hAnsi="Times New Roman" w:cs="Times New Roman"/>
            <w:noProof/>
            <w:sz w:val="24"/>
            <w:szCs w:val="24"/>
          </w:rPr>
          <w:t>Участие в процедуре редукциона</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_Toc386112573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6</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74" w:history="1">
        <w:r>
          <w:rPr>
            <w:rStyle w:val="a7"/>
            <w:rFonts w:ascii="Times New Roman" w:eastAsia="Arial Unicode MS" w:hAnsi="Times New Roman" w:cs="Times New Roman"/>
            <w:noProof/>
            <w:sz w:val="24"/>
            <w:szCs w:val="24"/>
          </w:rPr>
          <w:t>2.3.</w:t>
        </w:r>
        <w:r>
          <w:rPr>
            <w:rStyle w:val="a7"/>
            <w:rFonts w:ascii="Times New Roman" w:hAnsi="Times New Roman" w:cs="Times New Roman"/>
            <w:noProof/>
            <w:color w:val="auto"/>
            <w:sz w:val="24"/>
            <w:szCs w:val="24"/>
            <w:u w:val="none"/>
          </w:rPr>
          <w:tab/>
        </w:r>
        <w:r>
          <w:rPr>
            <w:rStyle w:val="a7"/>
            <w:rFonts w:ascii="Times New Roman" w:eastAsia="Arial Unicode MS" w:hAnsi="Times New Roman" w:cs="Times New Roman"/>
            <w:noProof/>
            <w:sz w:val="24"/>
            <w:szCs w:val="24"/>
          </w:rPr>
          <w:t>Правовой статус документов</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_Toc386112574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7</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75" w:history="1">
        <w:r>
          <w:rPr>
            <w:rStyle w:val="a7"/>
            <w:rFonts w:ascii="Times New Roman" w:eastAsia="Arial Unicode MS" w:hAnsi="Times New Roman" w:cs="Times New Roman"/>
            <w:noProof/>
            <w:sz w:val="24"/>
            <w:szCs w:val="24"/>
          </w:rPr>
          <w:t>2.4.</w:t>
        </w:r>
        <w:r>
          <w:rPr>
            <w:rStyle w:val="a7"/>
            <w:rFonts w:ascii="Times New Roman" w:hAnsi="Times New Roman" w:cs="Times New Roman"/>
            <w:noProof/>
            <w:color w:val="auto"/>
            <w:sz w:val="24"/>
            <w:szCs w:val="24"/>
            <w:u w:val="none"/>
          </w:rPr>
          <w:tab/>
        </w:r>
        <w:r>
          <w:rPr>
            <w:rStyle w:val="a7"/>
            <w:rFonts w:ascii="Times New Roman" w:eastAsia="Arial Unicode MS" w:hAnsi="Times New Roman" w:cs="Times New Roman"/>
            <w:noProof/>
            <w:sz w:val="24"/>
            <w:szCs w:val="24"/>
          </w:rPr>
          <w:t>Особые положения в связи с проведением редукциона через ЭТП</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_Toc386112575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8</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76" w:history="1">
        <w:r>
          <w:rPr>
            <w:rStyle w:val="a7"/>
            <w:rFonts w:ascii="Times New Roman" w:eastAsia="Arial Unicode MS" w:hAnsi="Times New Roman" w:cs="Times New Roman"/>
            <w:noProof/>
            <w:sz w:val="24"/>
            <w:szCs w:val="24"/>
          </w:rPr>
          <w:t>2.5.</w:t>
        </w:r>
        <w:r>
          <w:rPr>
            <w:rStyle w:val="a7"/>
            <w:rFonts w:ascii="Times New Roman" w:hAnsi="Times New Roman" w:cs="Times New Roman"/>
            <w:noProof/>
            <w:color w:val="auto"/>
            <w:sz w:val="24"/>
            <w:szCs w:val="24"/>
            <w:u w:val="none"/>
          </w:rPr>
          <w:tab/>
        </w:r>
        <w:r>
          <w:rPr>
            <w:rStyle w:val="a7"/>
            <w:rFonts w:ascii="Times New Roman" w:eastAsia="Arial Unicode MS" w:hAnsi="Times New Roman" w:cs="Times New Roman"/>
            <w:noProof/>
            <w:sz w:val="24"/>
            <w:szCs w:val="24"/>
          </w:rPr>
          <w:t>Затраты на участие</w:t>
        </w:r>
        <w:r>
          <w:rPr>
            <w:rStyle w:val="a7"/>
            <w:rFonts w:ascii="Times New Roman" w:eastAsia="Arial Unicode MS" w:hAnsi="Times New Roman" w:cs="Times New Roman"/>
            <w:noProof/>
            <w:sz w:val="24"/>
            <w:szCs w:val="24"/>
          </w:rPr>
          <w:t xml:space="preserve"> в редукционе</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_Toc386112576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8</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77" w:history="1">
        <w:r>
          <w:rPr>
            <w:rStyle w:val="a7"/>
            <w:rFonts w:ascii="Times New Roman" w:eastAsia="Arial Unicode MS" w:hAnsi="Times New Roman" w:cs="Times New Roman"/>
            <w:noProof/>
            <w:sz w:val="24"/>
            <w:szCs w:val="24"/>
          </w:rPr>
          <w:t>2.6.</w:t>
        </w:r>
        <w:r>
          <w:rPr>
            <w:rStyle w:val="a7"/>
            <w:rFonts w:ascii="Times New Roman" w:hAnsi="Times New Roman" w:cs="Times New Roman"/>
            <w:noProof/>
            <w:color w:val="auto"/>
            <w:sz w:val="24"/>
            <w:szCs w:val="24"/>
            <w:u w:val="none"/>
          </w:rPr>
          <w:tab/>
        </w:r>
        <w:r>
          <w:rPr>
            <w:rStyle w:val="a7"/>
            <w:rFonts w:ascii="Times New Roman" w:eastAsia="Arial Unicode MS" w:hAnsi="Times New Roman" w:cs="Times New Roman"/>
            <w:noProof/>
            <w:sz w:val="24"/>
            <w:szCs w:val="24"/>
          </w:rPr>
          <w:t>Отказ от проведения редукциона</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_Toc386112577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9</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78" w:history="1">
        <w:r>
          <w:rPr>
            <w:rStyle w:val="a7"/>
            <w:rFonts w:ascii="Times New Roman" w:eastAsia="Arial Unicode MS" w:hAnsi="Times New Roman" w:cs="Times New Roman"/>
            <w:noProof/>
            <w:sz w:val="24"/>
            <w:szCs w:val="24"/>
          </w:rPr>
          <w:t>2.7.</w:t>
        </w:r>
        <w:r>
          <w:rPr>
            <w:rStyle w:val="a7"/>
            <w:rFonts w:ascii="Times New Roman" w:hAnsi="Times New Roman" w:cs="Times New Roman"/>
            <w:noProof/>
            <w:color w:val="auto"/>
            <w:sz w:val="24"/>
            <w:szCs w:val="24"/>
            <w:u w:val="none"/>
          </w:rPr>
          <w:tab/>
        </w:r>
        <w:r>
          <w:rPr>
            <w:rStyle w:val="a7"/>
            <w:rFonts w:ascii="Times New Roman" w:eastAsia="Arial Unicode MS" w:hAnsi="Times New Roman" w:cs="Times New Roman"/>
            <w:noProof/>
            <w:sz w:val="24"/>
            <w:szCs w:val="24"/>
          </w:rPr>
          <w:t>Официальный источник информации о ходе и результатах редукциона</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_Toc386112578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9</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79" w:history="1">
        <w:r>
          <w:rPr>
            <w:rStyle w:val="a7"/>
            <w:rFonts w:ascii="Times New Roman" w:eastAsia="Arial Unicode MS" w:hAnsi="Times New Roman" w:cs="Times New Roman"/>
            <w:noProof/>
            <w:sz w:val="24"/>
            <w:szCs w:val="24"/>
            <w:lang w:val="x-none"/>
          </w:rPr>
          <w:t>2.8.</w:t>
        </w:r>
        <w:r>
          <w:rPr>
            <w:rStyle w:val="a7"/>
            <w:rFonts w:ascii="Times New Roman" w:hAnsi="Times New Roman" w:cs="Times New Roman"/>
            <w:noProof/>
            <w:color w:val="auto"/>
            <w:sz w:val="24"/>
            <w:szCs w:val="24"/>
            <w:u w:val="none"/>
          </w:rPr>
          <w:tab/>
        </w:r>
        <w:r>
          <w:rPr>
            <w:rStyle w:val="a7"/>
            <w:rFonts w:ascii="Times New Roman" w:eastAsia="Arial Unicode MS" w:hAnsi="Times New Roman" w:cs="Times New Roman"/>
            <w:noProof/>
            <w:sz w:val="24"/>
            <w:szCs w:val="24"/>
          </w:rPr>
          <w:t>Прочие положения</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_Toc386112579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9</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440"/>
          <w:tab w:val="right" w:leader="dot" w:pos="9912"/>
        </w:tabs>
        <w:spacing w:after="100"/>
        <w:rPr>
          <w:rFonts w:ascii="Times New Roman" w:hAnsi="Times New Roman" w:cs="Times New Roman"/>
          <w:noProof/>
          <w:sz w:val="24"/>
          <w:szCs w:val="24"/>
        </w:rPr>
      </w:pPr>
      <w:hyperlink w:anchor="_Toc386112580" w:history="1">
        <w:r>
          <w:rPr>
            <w:rStyle w:val="a7"/>
            <w:rFonts w:ascii="Times New Roman" w:hAnsi="Times New Roman" w:cs="Times New Roman"/>
            <w:noProof/>
            <w:sz w:val="24"/>
            <w:szCs w:val="24"/>
          </w:rPr>
          <w:t>3.</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ТРЕБОВАНИЯ К УЧАСТНИКАМ РЕДУКЦИОНА, ДОКУМЕНТАМ, ПРЕДОСТАВЛЯЕМЫМ В СОСТАВЕ ЗАЯВКИ НА УЧАСТИЕ В РЕДУКЦИОНЕ</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_Toc386112580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11</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81" w:history="1">
        <w:r>
          <w:rPr>
            <w:rStyle w:val="a7"/>
            <w:rFonts w:ascii="Times New Roman" w:eastAsia="Arial Unicode MS" w:hAnsi="Times New Roman" w:cs="Times New Roman"/>
            <w:noProof/>
            <w:sz w:val="24"/>
            <w:szCs w:val="24"/>
          </w:rPr>
          <w:t>3.1.</w:t>
        </w:r>
        <w:r>
          <w:rPr>
            <w:rStyle w:val="a7"/>
            <w:rFonts w:ascii="Times New Roman" w:hAnsi="Times New Roman" w:cs="Times New Roman"/>
            <w:noProof/>
            <w:color w:val="auto"/>
            <w:sz w:val="24"/>
            <w:szCs w:val="24"/>
            <w:u w:val="none"/>
          </w:rPr>
          <w:tab/>
        </w:r>
        <w:r>
          <w:rPr>
            <w:rStyle w:val="a7"/>
            <w:rFonts w:ascii="Times New Roman" w:eastAsia="Arial Unicode MS" w:hAnsi="Times New Roman" w:cs="Times New Roman"/>
            <w:noProof/>
            <w:sz w:val="24"/>
            <w:szCs w:val="24"/>
          </w:rPr>
          <w:t>Требования к участникам редукциона</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_Toc386112581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11</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82" w:history="1">
        <w:r>
          <w:rPr>
            <w:rStyle w:val="a7"/>
            <w:rFonts w:ascii="Times New Roman" w:eastAsia="Arial Unicode MS" w:hAnsi="Times New Roman" w:cs="Times New Roman"/>
            <w:noProof/>
            <w:sz w:val="24"/>
            <w:szCs w:val="24"/>
          </w:rPr>
          <w:t>3.2.</w:t>
        </w:r>
        <w:r>
          <w:rPr>
            <w:rStyle w:val="a7"/>
            <w:rFonts w:ascii="Times New Roman" w:hAnsi="Times New Roman" w:cs="Times New Roman"/>
            <w:noProof/>
            <w:color w:val="auto"/>
            <w:sz w:val="24"/>
            <w:szCs w:val="24"/>
            <w:u w:val="none"/>
          </w:rPr>
          <w:tab/>
        </w:r>
        <w:r>
          <w:rPr>
            <w:rStyle w:val="a7"/>
            <w:rFonts w:ascii="Times New Roman" w:eastAsia="Arial Unicode MS" w:hAnsi="Times New Roman" w:cs="Times New Roman"/>
            <w:noProof/>
            <w:sz w:val="24"/>
            <w:szCs w:val="24"/>
          </w:rPr>
          <w:t>Дополнительные требования к участникам редукциона указаны в пункте 13 раздела 5 «Информационная карта редукциона».</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_Toc386112582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11</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83" w:history="1">
        <w:r>
          <w:rPr>
            <w:rStyle w:val="a7"/>
            <w:rFonts w:ascii="Times New Roman" w:eastAsia="Arial Unicode MS" w:hAnsi="Times New Roman" w:cs="Times New Roman"/>
            <w:noProof/>
            <w:sz w:val="24"/>
            <w:szCs w:val="24"/>
          </w:rPr>
          <w:t>3.3.</w:t>
        </w:r>
        <w:r>
          <w:rPr>
            <w:rStyle w:val="a7"/>
            <w:rFonts w:ascii="Times New Roman" w:hAnsi="Times New Roman" w:cs="Times New Roman"/>
            <w:noProof/>
            <w:color w:val="auto"/>
            <w:sz w:val="24"/>
            <w:szCs w:val="24"/>
            <w:u w:val="none"/>
          </w:rPr>
          <w:tab/>
        </w:r>
        <w:r>
          <w:rPr>
            <w:rStyle w:val="a7"/>
            <w:rFonts w:ascii="Times New Roman" w:eastAsia="Arial Unicode MS" w:hAnsi="Times New Roman" w:cs="Times New Roman"/>
            <w:noProof/>
            <w:sz w:val="24"/>
            <w:szCs w:val="24"/>
          </w:rPr>
          <w:t>Документы, предоставляемые в составе заявки на участие в редукционе</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_Toc386112583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11</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84" w:history="1">
        <w:r>
          <w:rPr>
            <w:rStyle w:val="a7"/>
            <w:rFonts w:ascii="Times New Roman" w:eastAsia="Arial Unicode MS" w:hAnsi="Times New Roman" w:cs="Times New Roman"/>
            <w:noProof/>
            <w:sz w:val="24"/>
            <w:szCs w:val="24"/>
          </w:rPr>
          <w:t>3.4.</w:t>
        </w:r>
        <w:r>
          <w:rPr>
            <w:rStyle w:val="a7"/>
            <w:rFonts w:ascii="Times New Roman" w:hAnsi="Times New Roman" w:cs="Times New Roman"/>
            <w:noProof/>
            <w:color w:val="auto"/>
            <w:sz w:val="24"/>
            <w:szCs w:val="24"/>
            <w:u w:val="none"/>
          </w:rPr>
          <w:tab/>
        </w:r>
        <w:r>
          <w:rPr>
            <w:rStyle w:val="a7"/>
            <w:rFonts w:ascii="Times New Roman" w:eastAsia="Arial Unicode MS" w:hAnsi="Times New Roman" w:cs="Times New Roman"/>
            <w:noProof/>
            <w:sz w:val="24"/>
            <w:szCs w:val="24"/>
          </w:rPr>
          <w:t>Условия привлечения поставщиков и порядок подтверждения их соответствия установленным требованиям приведены в</w:t>
        </w:r>
        <w:r>
          <w:rPr>
            <w:rStyle w:val="a7"/>
            <w:rFonts w:ascii="Times New Roman" w:eastAsia="Arial Unicode MS" w:hAnsi="Times New Roman" w:cs="Times New Roman"/>
            <w:noProof/>
            <w:sz w:val="24"/>
            <w:szCs w:val="24"/>
            <w:lang w:val="en-US"/>
          </w:rPr>
          <w:t> </w:t>
        </w:r>
        <w:r>
          <w:rPr>
            <w:rStyle w:val="a7"/>
            <w:rFonts w:ascii="Times New Roman" w:eastAsia="Arial Unicode MS" w:hAnsi="Times New Roman" w:cs="Times New Roman"/>
            <w:noProof/>
            <w:sz w:val="24"/>
            <w:szCs w:val="24"/>
          </w:rPr>
          <w:t>пункте</w:t>
        </w:r>
        <w:r>
          <w:rPr>
            <w:rStyle w:val="a7"/>
            <w:rFonts w:ascii="Times New Roman" w:eastAsia="Arial Unicode MS" w:hAnsi="Times New Roman" w:cs="Times New Roman"/>
            <w:noProof/>
            <w:sz w:val="24"/>
            <w:szCs w:val="24"/>
            <w:lang w:val="en-US"/>
          </w:rPr>
          <w:t> </w:t>
        </w:r>
        <w:r>
          <w:rPr>
            <w:rStyle w:val="a7"/>
            <w:rFonts w:ascii="Times New Roman" w:eastAsia="Arial Unicode MS" w:hAnsi="Times New Roman" w:cs="Times New Roman"/>
            <w:noProof/>
            <w:sz w:val="24"/>
            <w:szCs w:val="24"/>
          </w:rPr>
          <w:t>3.5.</w:t>
        </w:r>
        <w:r>
          <w:rPr>
            <w:rStyle w:val="a7"/>
            <w:rFonts w:ascii="Times New Roman" w:eastAsia="Arial Unicode MS" w:hAnsi="Times New Roman" w:cs="Times New Roman"/>
            <w:noProof/>
            <w:sz w:val="24"/>
            <w:szCs w:val="24"/>
            <w:lang w:val="ru-MO"/>
          </w:rPr>
          <w:t xml:space="preserve"> </w:t>
        </w:r>
        <w:r>
          <w:rPr>
            <w:rStyle w:val="a7"/>
            <w:rFonts w:ascii="Times New Roman" w:eastAsia="Arial Unicode MS" w:hAnsi="Times New Roman" w:cs="Times New Roman"/>
            <w:noProof/>
            <w:sz w:val="24"/>
            <w:szCs w:val="24"/>
          </w:rPr>
          <w:t>Возможность привлечения пост</w:t>
        </w:r>
        <w:r>
          <w:rPr>
            <w:rStyle w:val="a7"/>
            <w:rFonts w:ascii="Times New Roman" w:eastAsia="Arial Unicode MS" w:hAnsi="Times New Roman" w:cs="Times New Roman"/>
            <w:noProof/>
            <w:sz w:val="24"/>
            <w:szCs w:val="24"/>
          </w:rPr>
          <w:t>авщиков указана в пункте 18 раздела 5 «Информационная карта редукциона».</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_Toc386112584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13</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85" w:history="1">
        <w:r>
          <w:rPr>
            <w:rStyle w:val="a7"/>
            <w:rFonts w:ascii="Times New Roman" w:eastAsia="Arial Unicode MS" w:hAnsi="Times New Roman" w:cs="Times New Roman"/>
            <w:noProof/>
            <w:sz w:val="24"/>
            <w:szCs w:val="24"/>
          </w:rPr>
          <w:t>3.5.</w:t>
        </w:r>
        <w:r>
          <w:rPr>
            <w:rStyle w:val="a7"/>
            <w:rFonts w:ascii="Times New Roman" w:hAnsi="Times New Roman" w:cs="Times New Roman"/>
            <w:noProof/>
            <w:color w:val="auto"/>
            <w:sz w:val="24"/>
            <w:szCs w:val="24"/>
            <w:u w:val="none"/>
          </w:rPr>
          <w:tab/>
        </w:r>
        <w:r>
          <w:rPr>
            <w:rStyle w:val="a7"/>
            <w:rFonts w:ascii="Times New Roman" w:eastAsia="Arial Unicode MS" w:hAnsi="Times New Roman" w:cs="Times New Roman"/>
            <w:noProof/>
            <w:sz w:val="24"/>
            <w:szCs w:val="24"/>
          </w:rPr>
          <w:t>Привлечение поставщиков</w:t>
        </w:r>
        <w:r>
          <w:rPr>
            <w:rStyle w:val="a7"/>
            <w:rFonts w:ascii="Times New Roman" w:eastAsia="Arial Unicode MS" w:hAnsi="Times New Roman" w:cs="Times New Roman"/>
            <w:b/>
            <w:i/>
            <w:noProof/>
            <w:sz w:val="24"/>
            <w:szCs w:val="24"/>
          </w:rPr>
          <w:t>.</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w:instrText>
        </w:r>
        <w:r>
          <w:rPr>
            <w:rStyle w:val="a7"/>
            <w:rFonts w:ascii="Times New Roman" w:hAnsi="Times New Roman" w:cs="Times New Roman"/>
            <w:noProof/>
            <w:webHidden/>
            <w:color w:val="auto"/>
            <w:sz w:val="24"/>
            <w:szCs w:val="24"/>
            <w:u w:val="none"/>
          </w:rPr>
          <w:instrText xml:space="preserve">PAGEREF _Toc386112585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13</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86" w:history="1">
        <w:r>
          <w:rPr>
            <w:rStyle w:val="a7"/>
            <w:rFonts w:ascii="Times New Roman" w:eastAsia="Arial Unicode MS" w:hAnsi="Times New Roman" w:cs="Times New Roman"/>
            <w:noProof/>
            <w:sz w:val="24"/>
            <w:szCs w:val="24"/>
          </w:rPr>
          <w:t>3.6.</w:t>
        </w:r>
        <w:r>
          <w:rPr>
            <w:rStyle w:val="a7"/>
            <w:rFonts w:ascii="Times New Roman" w:hAnsi="Times New Roman" w:cs="Times New Roman"/>
            <w:noProof/>
            <w:color w:val="auto"/>
            <w:sz w:val="24"/>
            <w:szCs w:val="24"/>
            <w:u w:val="none"/>
          </w:rPr>
          <w:tab/>
        </w:r>
        <w:r>
          <w:rPr>
            <w:rStyle w:val="a7"/>
            <w:rFonts w:ascii="Times New Roman" w:eastAsia="Arial Unicode MS" w:hAnsi="Times New Roman" w:cs="Times New Roman"/>
            <w:noProof/>
            <w:sz w:val="24"/>
            <w:szCs w:val="24"/>
          </w:rPr>
          <w:t>Требования к головным изготовителям (в соответствии с Р 50-605-80-93) оборудования в соответствии с Томом 2 «Техническая ч</w:t>
        </w:r>
        <w:r>
          <w:rPr>
            <w:rStyle w:val="a7"/>
            <w:rFonts w:ascii="Times New Roman" w:eastAsia="Arial Unicode MS" w:hAnsi="Times New Roman" w:cs="Times New Roman"/>
            <w:noProof/>
            <w:sz w:val="24"/>
            <w:szCs w:val="24"/>
          </w:rPr>
          <w:t>асть» редукционной документации в объеме выполняемых поставок, работ, услуг указаны в пункте 13.3 раздела 5 «Информационная карта редукциона».</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_Toc386112586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15</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440"/>
          <w:tab w:val="right" w:leader="dot" w:pos="9912"/>
        </w:tabs>
        <w:spacing w:after="100"/>
        <w:rPr>
          <w:rFonts w:ascii="Times New Roman" w:hAnsi="Times New Roman" w:cs="Times New Roman"/>
          <w:noProof/>
          <w:sz w:val="24"/>
          <w:szCs w:val="24"/>
        </w:rPr>
      </w:pPr>
      <w:hyperlink w:anchor="_Toc386112587" w:history="1">
        <w:r>
          <w:rPr>
            <w:rStyle w:val="a7"/>
            <w:rFonts w:ascii="Times New Roman" w:hAnsi="Times New Roman" w:cs="Times New Roman"/>
            <w:noProof/>
            <w:sz w:val="24"/>
            <w:szCs w:val="24"/>
          </w:rPr>
          <w:t>4.</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lang w:val="en-US"/>
          </w:rPr>
          <w:t>ПОРЯДОК ПРОВЕДЕНИЯ РЕДУКЦИОНА</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_Toc386112587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16</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88" w:history="1">
        <w:r>
          <w:rPr>
            <w:rStyle w:val="a7"/>
            <w:rFonts w:ascii="Times New Roman" w:hAnsi="Times New Roman" w:cs="Times New Roman"/>
            <w:noProof/>
            <w:sz w:val="24"/>
            <w:szCs w:val="24"/>
          </w:rPr>
          <w:t>4.1.</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Получение редукционной документации</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w:instrText>
        </w:r>
        <w:r>
          <w:rPr>
            <w:rStyle w:val="a7"/>
            <w:rFonts w:ascii="Times New Roman" w:hAnsi="Times New Roman" w:cs="Times New Roman"/>
            <w:noProof/>
            <w:webHidden/>
            <w:color w:val="auto"/>
            <w:sz w:val="24"/>
            <w:szCs w:val="24"/>
            <w:u w:val="none"/>
          </w:rPr>
          <w:instrText xml:space="preserve">PAGEREF _Toc386112588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16</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89" w:history="1">
        <w:r>
          <w:rPr>
            <w:rStyle w:val="a7"/>
            <w:rFonts w:ascii="Times New Roman" w:hAnsi="Times New Roman" w:cs="Times New Roman"/>
            <w:noProof/>
            <w:sz w:val="24"/>
            <w:szCs w:val="24"/>
          </w:rPr>
          <w:t>4.2.</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Разъяснение положений редукционной документации</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_Toc386112589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16</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90" w:history="1">
        <w:r>
          <w:rPr>
            <w:rStyle w:val="a7"/>
            <w:rFonts w:ascii="Times New Roman" w:hAnsi="Times New Roman" w:cs="Times New Roman"/>
            <w:noProof/>
            <w:sz w:val="24"/>
            <w:szCs w:val="24"/>
          </w:rPr>
          <w:t>4.3.</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Внесение изменений в извещение о проведении редукциона и редукционную документацию</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_Toc386112590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16</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91" w:history="1">
        <w:r>
          <w:rPr>
            <w:rStyle w:val="a7"/>
            <w:rFonts w:ascii="Times New Roman" w:hAnsi="Times New Roman" w:cs="Times New Roman"/>
            <w:noProof/>
            <w:sz w:val="24"/>
            <w:szCs w:val="24"/>
          </w:rPr>
          <w:t>4.4.</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Общие требования к заявке на участие в редукционе</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_Toc386112591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17</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92" w:history="1">
        <w:r>
          <w:rPr>
            <w:rStyle w:val="a7"/>
            <w:rFonts w:ascii="Times New Roman" w:hAnsi="Times New Roman" w:cs="Times New Roman"/>
            <w:noProof/>
            <w:sz w:val="24"/>
            <w:szCs w:val="24"/>
          </w:rPr>
          <w:t>4.5.</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Требования к содержанию первой части заявки на участие в редукционе</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_Toc386112592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18</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93" w:history="1">
        <w:r>
          <w:rPr>
            <w:rStyle w:val="a7"/>
            <w:rFonts w:ascii="Times New Roman" w:hAnsi="Times New Roman" w:cs="Times New Roman"/>
            <w:noProof/>
            <w:sz w:val="24"/>
            <w:szCs w:val="24"/>
          </w:rPr>
          <w:t>4.6.</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Требования к содержанию второй части заявки на участие в редукционе</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_Toc386112593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18</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94" w:history="1">
        <w:r>
          <w:rPr>
            <w:rStyle w:val="a7"/>
            <w:rFonts w:ascii="Times New Roman" w:hAnsi="Times New Roman" w:cs="Times New Roman"/>
            <w:noProof/>
            <w:sz w:val="24"/>
            <w:szCs w:val="24"/>
          </w:rPr>
          <w:t>4.7.</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Срок действия заявки на участие в редукционе</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_Toc386112594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19</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95" w:history="1">
        <w:r>
          <w:rPr>
            <w:rStyle w:val="a7"/>
            <w:rFonts w:ascii="Times New Roman" w:hAnsi="Times New Roman" w:cs="Times New Roman"/>
            <w:noProof/>
            <w:sz w:val="24"/>
            <w:szCs w:val="24"/>
          </w:rPr>
          <w:t>4.8.</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Официальный язык редукциона</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_Toc386112595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19</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880"/>
          <w:tab w:val="right" w:leader="dot" w:pos="9912"/>
        </w:tabs>
        <w:spacing w:after="100"/>
        <w:ind w:left="240"/>
        <w:rPr>
          <w:rFonts w:ascii="Times New Roman" w:hAnsi="Times New Roman" w:cs="Times New Roman"/>
          <w:noProof/>
          <w:sz w:val="24"/>
          <w:szCs w:val="24"/>
        </w:rPr>
      </w:pPr>
      <w:hyperlink w:anchor="_Toc386112596" w:history="1">
        <w:r>
          <w:rPr>
            <w:rStyle w:val="a7"/>
            <w:rFonts w:ascii="Times New Roman" w:hAnsi="Times New Roman" w:cs="Times New Roman"/>
            <w:noProof/>
            <w:sz w:val="24"/>
            <w:szCs w:val="24"/>
          </w:rPr>
          <w:t>4.9.</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Валюта редукциона</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_Toc386112596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19</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1100"/>
          <w:tab w:val="right" w:leader="dot" w:pos="9912"/>
        </w:tabs>
        <w:spacing w:after="100"/>
        <w:ind w:left="240"/>
        <w:rPr>
          <w:rFonts w:ascii="Times New Roman" w:hAnsi="Times New Roman" w:cs="Times New Roman"/>
          <w:noProof/>
          <w:sz w:val="24"/>
          <w:szCs w:val="24"/>
        </w:rPr>
      </w:pPr>
      <w:hyperlink w:anchor="_Toc386112597" w:history="1">
        <w:r>
          <w:rPr>
            <w:rStyle w:val="a7"/>
            <w:rFonts w:ascii="Times New Roman" w:hAnsi="Times New Roman" w:cs="Times New Roman"/>
            <w:noProof/>
            <w:sz w:val="24"/>
            <w:szCs w:val="24"/>
          </w:rPr>
          <w:t>4.10.</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Начальная (максимальная) цена договора</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_Toc386112597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20</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1100"/>
          <w:tab w:val="right" w:leader="dot" w:pos="9912"/>
        </w:tabs>
        <w:spacing w:after="100"/>
        <w:ind w:left="240"/>
        <w:rPr>
          <w:rFonts w:ascii="Times New Roman" w:hAnsi="Times New Roman" w:cs="Times New Roman"/>
          <w:noProof/>
          <w:sz w:val="24"/>
          <w:szCs w:val="24"/>
        </w:rPr>
      </w:pPr>
      <w:hyperlink w:anchor="_Toc386112598" w:history="1">
        <w:r>
          <w:rPr>
            <w:rStyle w:val="a7"/>
            <w:rFonts w:ascii="Times New Roman" w:hAnsi="Times New Roman" w:cs="Times New Roman"/>
            <w:noProof/>
            <w:sz w:val="24"/>
            <w:szCs w:val="24"/>
          </w:rPr>
          <w:t>4.11.</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Обеспечение исполнения обязательств, связанных с участием в редукционе (обеспечение заявки на участие в редукционе)</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_Toc386112598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20</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1100"/>
          <w:tab w:val="right" w:leader="dot" w:pos="9912"/>
        </w:tabs>
        <w:spacing w:after="100"/>
        <w:ind w:left="240"/>
        <w:rPr>
          <w:rFonts w:ascii="Times New Roman" w:hAnsi="Times New Roman" w:cs="Times New Roman"/>
          <w:noProof/>
          <w:sz w:val="24"/>
          <w:szCs w:val="24"/>
        </w:rPr>
      </w:pPr>
      <w:hyperlink w:anchor="_Toc386112599" w:history="1">
        <w:r>
          <w:rPr>
            <w:rStyle w:val="a7"/>
            <w:rFonts w:ascii="Times New Roman" w:hAnsi="Times New Roman" w:cs="Times New Roman"/>
            <w:noProof/>
            <w:sz w:val="24"/>
            <w:szCs w:val="24"/>
          </w:rPr>
          <w:t>4.12.</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Подача и прием заявок на участие в редукционе</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_Toc386112599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21</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1100"/>
          <w:tab w:val="right" w:leader="dot" w:pos="9912"/>
        </w:tabs>
        <w:spacing w:after="100"/>
        <w:ind w:left="240"/>
        <w:rPr>
          <w:rFonts w:ascii="Times New Roman" w:hAnsi="Times New Roman" w:cs="Times New Roman"/>
          <w:noProof/>
          <w:sz w:val="24"/>
          <w:szCs w:val="24"/>
        </w:rPr>
      </w:pPr>
      <w:hyperlink w:anchor="_Toc386112600" w:history="1">
        <w:r>
          <w:rPr>
            <w:rStyle w:val="a7"/>
            <w:rFonts w:ascii="Times New Roman" w:hAnsi="Times New Roman" w:cs="Times New Roman"/>
            <w:noProof/>
            <w:sz w:val="24"/>
            <w:szCs w:val="24"/>
          </w:rPr>
          <w:t>4.13.</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Изменение заявок на участие в редукционе или их отзыв</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_Toc386112600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21</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1100"/>
          <w:tab w:val="right" w:leader="dot" w:pos="9912"/>
        </w:tabs>
        <w:spacing w:after="100"/>
        <w:ind w:left="240"/>
        <w:rPr>
          <w:rFonts w:ascii="Times New Roman" w:hAnsi="Times New Roman" w:cs="Times New Roman"/>
          <w:noProof/>
          <w:sz w:val="24"/>
          <w:szCs w:val="24"/>
        </w:rPr>
      </w:pPr>
      <w:hyperlink w:anchor="_Toc386112601" w:history="1">
        <w:r>
          <w:rPr>
            <w:rStyle w:val="a7"/>
            <w:rFonts w:ascii="Times New Roman" w:hAnsi="Times New Roman" w:cs="Times New Roman"/>
            <w:noProof/>
            <w:sz w:val="24"/>
            <w:szCs w:val="24"/>
          </w:rPr>
          <w:t>4.14.</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Опоздавшие заявки на участие в редукционе</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_Toc386112601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22</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1100"/>
          <w:tab w:val="right" w:leader="dot" w:pos="9912"/>
        </w:tabs>
        <w:spacing w:after="100"/>
        <w:ind w:left="240"/>
        <w:rPr>
          <w:rFonts w:ascii="Times New Roman" w:hAnsi="Times New Roman" w:cs="Times New Roman"/>
          <w:noProof/>
          <w:sz w:val="24"/>
          <w:szCs w:val="24"/>
        </w:rPr>
      </w:pPr>
      <w:hyperlink w:anchor="_Toc386112602" w:history="1">
        <w:r>
          <w:rPr>
            <w:rStyle w:val="a7"/>
            <w:rFonts w:ascii="Times New Roman" w:eastAsia="Arial Unicode MS" w:hAnsi="Times New Roman" w:cs="Times New Roman"/>
            <w:noProof/>
            <w:sz w:val="24"/>
            <w:szCs w:val="24"/>
          </w:rPr>
          <w:t>4.15.</w:t>
        </w:r>
        <w:r>
          <w:rPr>
            <w:rStyle w:val="a7"/>
            <w:rFonts w:ascii="Times New Roman" w:hAnsi="Times New Roman" w:cs="Times New Roman"/>
            <w:noProof/>
            <w:color w:val="auto"/>
            <w:sz w:val="24"/>
            <w:szCs w:val="24"/>
            <w:u w:val="none"/>
          </w:rPr>
          <w:tab/>
        </w:r>
        <w:r>
          <w:rPr>
            <w:rStyle w:val="a7"/>
            <w:rFonts w:ascii="Times New Roman" w:eastAsia="Arial Unicode MS" w:hAnsi="Times New Roman" w:cs="Times New Roman"/>
            <w:noProof/>
            <w:sz w:val="24"/>
            <w:szCs w:val="24"/>
          </w:rPr>
          <w:t>Открытие доступа к поданным заявкам на участие в редукционе</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_Toc386112602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22</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1100"/>
          <w:tab w:val="right" w:leader="dot" w:pos="9912"/>
        </w:tabs>
        <w:spacing w:after="100"/>
        <w:ind w:left="240"/>
        <w:rPr>
          <w:rFonts w:ascii="Times New Roman" w:hAnsi="Times New Roman" w:cs="Times New Roman"/>
          <w:noProof/>
          <w:sz w:val="24"/>
          <w:szCs w:val="24"/>
        </w:rPr>
      </w:pPr>
      <w:hyperlink w:anchor="_Toc386112603" w:history="1">
        <w:r>
          <w:rPr>
            <w:rStyle w:val="a7"/>
            <w:rFonts w:ascii="Times New Roman" w:hAnsi="Times New Roman" w:cs="Times New Roman"/>
            <w:noProof/>
            <w:sz w:val="24"/>
            <w:szCs w:val="24"/>
          </w:rPr>
          <w:t>4.16.</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Рассмотрение заявок на участие в редукционе, проведение редукциона, подведение итогов редукциона</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_Toc386112603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23</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1100"/>
          <w:tab w:val="right" w:leader="dot" w:pos="9912"/>
        </w:tabs>
        <w:spacing w:after="100"/>
        <w:ind w:left="240"/>
        <w:rPr>
          <w:rFonts w:ascii="Times New Roman" w:hAnsi="Times New Roman" w:cs="Times New Roman"/>
          <w:noProof/>
          <w:sz w:val="24"/>
          <w:szCs w:val="24"/>
        </w:rPr>
      </w:pPr>
      <w:hyperlink w:anchor="_Toc386112604" w:history="1">
        <w:r>
          <w:rPr>
            <w:rStyle w:val="a7"/>
            <w:rFonts w:ascii="Times New Roman" w:hAnsi="Times New Roman" w:cs="Times New Roman"/>
            <w:noProof/>
            <w:snapToGrid w:val="0"/>
            <w:sz w:val="24"/>
            <w:szCs w:val="24"/>
          </w:rPr>
          <w:t>4.17.</w:t>
        </w:r>
        <w:r>
          <w:rPr>
            <w:rStyle w:val="a7"/>
            <w:rFonts w:ascii="Times New Roman" w:hAnsi="Times New Roman" w:cs="Times New Roman"/>
            <w:noProof/>
            <w:color w:val="auto"/>
            <w:sz w:val="24"/>
            <w:szCs w:val="24"/>
            <w:u w:val="none"/>
          </w:rPr>
          <w:tab/>
        </w:r>
        <w:r>
          <w:rPr>
            <w:rStyle w:val="a7"/>
            <w:rFonts w:ascii="Times New Roman" w:hAnsi="Times New Roman" w:cs="Times New Roman"/>
            <w:noProof/>
            <w:snapToGrid w:val="0"/>
            <w:sz w:val="24"/>
            <w:szCs w:val="24"/>
          </w:rPr>
          <w:t>Заключение договора по результатам редукциона</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_Toc386112604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32</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1100"/>
          <w:tab w:val="right" w:leader="dot" w:pos="9912"/>
        </w:tabs>
        <w:spacing w:after="100"/>
        <w:ind w:left="240"/>
        <w:rPr>
          <w:rFonts w:ascii="Times New Roman" w:hAnsi="Times New Roman" w:cs="Times New Roman"/>
          <w:noProof/>
          <w:sz w:val="24"/>
          <w:szCs w:val="24"/>
        </w:rPr>
      </w:pPr>
      <w:hyperlink w:anchor="_Toc386112605" w:history="1">
        <w:r>
          <w:rPr>
            <w:rStyle w:val="a7"/>
            <w:rFonts w:ascii="Times New Roman" w:hAnsi="Times New Roman" w:cs="Times New Roman"/>
            <w:noProof/>
            <w:sz w:val="24"/>
            <w:szCs w:val="24"/>
          </w:rPr>
          <w:t>4.18.</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 xml:space="preserve">Обеспечение исполнения  </w:t>
        </w:r>
        <w:r>
          <w:rPr>
            <w:rStyle w:val="a7"/>
            <w:rFonts w:ascii="Times New Roman" w:eastAsia="Arial Unicode MS" w:hAnsi="Times New Roman" w:cs="Times New Roman"/>
            <w:noProof/>
            <w:sz w:val="24"/>
            <w:szCs w:val="24"/>
          </w:rPr>
          <w:t>обязательств по договору</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_Toc386112605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36</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440"/>
          <w:tab w:val="right" w:leader="dot" w:pos="9912"/>
        </w:tabs>
        <w:spacing w:after="100"/>
        <w:rPr>
          <w:rFonts w:ascii="Times New Roman" w:hAnsi="Times New Roman" w:cs="Times New Roman"/>
          <w:noProof/>
          <w:sz w:val="24"/>
          <w:szCs w:val="24"/>
        </w:rPr>
      </w:pPr>
      <w:hyperlink w:anchor="_Toc386112606" w:history="1">
        <w:r>
          <w:rPr>
            <w:rStyle w:val="a7"/>
            <w:rFonts w:ascii="Times New Roman" w:hAnsi="Times New Roman" w:cs="Times New Roman"/>
            <w:noProof/>
            <w:sz w:val="24"/>
            <w:szCs w:val="24"/>
          </w:rPr>
          <w:t>5.</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ИНФОРМАЦИОННАЯ КАРТА РЕДУКЦИОНА</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_Toc386112606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40</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left" w:pos="440"/>
          <w:tab w:val="right" w:leader="dot" w:pos="9912"/>
        </w:tabs>
        <w:spacing w:after="100"/>
        <w:rPr>
          <w:rFonts w:ascii="Times New Roman" w:hAnsi="Times New Roman" w:cs="Times New Roman"/>
          <w:noProof/>
          <w:sz w:val="24"/>
          <w:szCs w:val="24"/>
        </w:rPr>
      </w:pPr>
      <w:hyperlink w:anchor="_Toc386112607" w:history="1">
        <w:r>
          <w:rPr>
            <w:rStyle w:val="a7"/>
            <w:rFonts w:ascii="Times New Roman" w:hAnsi="Times New Roman" w:cs="Times New Roman"/>
            <w:noProof/>
            <w:sz w:val="24"/>
            <w:szCs w:val="24"/>
          </w:rPr>
          <w:t>6.</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ОБРАЗЦЫ ФОРМ ОСНОВНЫХ ДОКУМЕНТОВ, ВКЛЮЧАЕМЫХ В ЗАЯВКУ НА УЧАСТИЕ В РЕДУКЦИОНЕ</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_Toc386112607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50</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right" w:leader="dot" w:pos="9912"/>
        </w:tabs>
        <w:spacing w:after="100"/>
        <w:ind w:left="240"/>
        <w:rPr>
          <w:rFonts w:ascii="Times New Roman" w:hAnsi="Times New Roman" w:cs="Times New Roman"/>
          <w:noProof/>
          <w:sz w:val="24"/>
          <w:szCs w:val="24"/>
        </w:rPr>
      </w:pPr>
      <w:hyperlink w:anchor="_Toc386112608" w:history="1">
        <w:r>
          <w:rPr>
            <w:rStyle w:val="a7"/>
            <w:rFonts w:ascii="Times New Roman" w:hAnsi="Times New Roman" w:cs="Times New Roman"/>
            <w:noProof/>
            <w:sz w:val="24"/>
            <w:szCs w:val="24"/>
          </w:rPr>
          <w:t>ЧАСТЬ 1</w:t>
        </w:r>
        <w:r>
          <w:rPr>
            <w:rStyle w:val="a7"/>
            <w:rFonts w:ascii="Times New Roman" w:hAnsi="Times New Roman" w:cs="Times New Roman"/>
            <w:noProof/>
            <w:sz w:val="24"/>
            <w:szCs w:val="24"/>
          </w:rPr>
          <w:t xml:space="preserve"> ЗАЯВКИ НА УЧАСТИЕ В РЕДУКЦИОНЕ (Форма 1.)</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_Toc386112608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50</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right" w:leader="dot" w:pos="9912"/>
        </w:tabs>
        <w:spacing w:after="100"/>
        <w:ind w:left="240"/>
        <w:rPr>
          <w:rFonts w:ascii="Times New Roman" w:hAnsi="Times New Roman" w:cs="Times New Roman"/>
          <w:noProof/>
          <w:sz w:val="24"/>
          <w:szCs w:val="24"/>
        </w:rPr>
      </w:pPr>
      <w:hyperlink w:anchor="_Toc386112609" w:history="1">
        <w:r>
          <w:rPr>
            <w:rStyle w:val="a7"/>
            <w:rFonts w:ascii="Times New Roman" w:hAnsi="Times New Roman" w:cs="Times New Roman"/>
            <w:noProof/>
            <w:sz w:val="24"/>
            <w:szCs w:val="24"/>
          </w:rPr>
          <w:t>ТЕХНИЧЕСКОЕ ПРЕДЛОЖЕНИЕ (Форма 2.)</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_Toc386112609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52</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right" w:leader="dot" w:pos="9912"/>
        </w:tabs>
        <w:spacing w:after="100"/>
        <w:ind w:left="240"/>
        <w:rPr>
          <w:rFonts w:ascii="Times New Roman" w:hAnsi="Times New Roman" w:cs="Times New Roman"/>
          <w:noProof/>
          <w:sz w:val="24"/>
          <w:szCs w:val="24"/>
        </w:rPr>
      </w:pPr>
      <w:hyperlink w:anchor="_Toc386112610" w:history="1">
        <w:r>
          <w:rPr>
            <w:rStyle w:val="a7"/>
            <w:rFonts w:ascii="Times New Roman" w:hAnsi="Times New Roman" w:cs="Times New Roman"/>
            <w:noProof/>
            <w:sz w:val="24"/>
            <w:szCs w:val="24"/>
          </w:rPr>
          <w:t>ГРАФИК ОПЛАТЫ ПОСТАВЛЯЕМОГО ТОВАРА (Форма 3.)</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_Toc386112610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54</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right" w:leader="dot" w:pos="9912"/>
        </w:tabs>
        <w:spacing w:after="100"/>
        <w:ind w:left="240"/>
        <w:rPr>
          <w:rFonts w:ascii="Times New Roman" w:hAnsi="Times New Roman" w:cs="Times New Roman"/>
          <w:noProof/>
          <w:sz w:val="24"/>
          <w:szCs w:val="24"/>
        </w:rPr>
      </w:pPr>
      <w:hyperlink w:anchor="_Toc386112611" w:history="1">
        <w:r>
          <w:rPr>
            <w:rStyle w:val="a7"/>
            <w:rFonts w:ascii="Times New Roman" w:hAnsi="Times New Roman" w:cs="Times New Roman"/>
            <w:noProof/>
            <w:sz w:val="24"/>
            <w:szCs w:val="24"/>
          </w:rPr>
          <w:t>ЧАСТЬ 2 ЗАЯВКИ НА УЧАСТИЕ В РЕДУКЦИОНЕ (Форма 4.)</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_Toc386112611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55</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right" w:leader="dot" w:pos="9912"/>
        </w:tabs>
        <w:spacing w:after="100"/>
        <w:ind w:left="240"/>
        <w:rPr>
          <w:rFonts w:ascii="Times New Roman" w:hAnsi="Times New Roman" w:cs="Times New Roman"/>
          <w:noProof/>
          <w:sz w:val="24"/>
          <w:szCs w:val="24"/>
        </w:rPr>
      </w:pPr>
      <w:hyperlink w:anchor="_Toc386112612" w:history="1">
        <w:r>
          <w:rPr>
            <w:rStyle w:val="a7"/>
            <w:rFonts w:ascii="Times New Roman" w:hAnsi="Times New Roman" w:cs="Times New Roman"/>
            <w:noProof/>
            <w:sz w:val="24"/>
            <w:szCs w:val="24"/>
          </w:rPr>
          <w:t>АНКЕТА УЧАСТНИКА РЕДУКЦИОНА (Форма 5.)</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_Toc386112612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58</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right" w:leader="dot" w:pos="9912"/>
        </w:tabs>
        <w:spacing w:after="100"/>
        <w:ind w:left="240"/>
        <w:rPr>
          <w:rFonts w:ascii="Times New Roman" w:hAnsi="Times New Roman" w:cs="Times New Roman"/>
          <w:noProof/>
          <w:sz w:val="24"/>
          <w:szCs w:val="24"/>
        </w:rPr>
      </w:pPr>
      <w:hyperlink w:anchor="_Toc386112613" w:history="1">
        <w:r>
          <w:rPr>
            <w:rStyle w:val="a7"/>
            <w:rFonts w:ascii="Times New Roman" w:hAnsi="Times New Roman" w:cs="Times New Roman"/>
            <w:noProof/>
            <w:sz w:val="24"/>
            <w:szCs w:val="24"/>
          </w:rPr>
          <w:t>СПРАВКА ОБ ОПЫТЕ ВЫПОЛНЕНИЯ ДОГОВОРОВ (Форма 6.)</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_Toc386112613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64</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right" w:leader="dot" w:pos="9912"/>
        </w:tabs>
        <w:spacing w:after="100"/>
        <w:ind w:left="240"/>
        <w:rPr>
          <w:rFonts w:ascii="Times New Roman" w:hAnsi="Times New Roman" w:cs="Times New Roman"/>
          <w:noProof/>
          <w:sz w:val="24"/>
          <w:szCs w:val="24"/>
        </w:rPr>
      </w:pPr>
      <w:hyperlink w:anchor="_Toc386112614" w:history="1">
        <w:r>
          <w:rPr>
            <w:rStyle w:val="a7"/>
            <w:rFonts w:ascii="Times New Roman" w:eastAsia="Arial Unicode MS" w:hAnsi="Times New Roman" w:cs="Times New Roman"/>
            <w:noProof/>
            <w:sz w:val="24"/>
            <w:szCs w:val="24"/>
          </w:rPr>
          <w:t>БАНКОВСКАЯ ГАРАНТИЯ (Форма 7.)</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w:instrText>
        </w:r>
        <w:r>
          <w:rPr>
            <w:rStyle w:val="a7"/>
            <w:rFonts w:ascii="Times New Roman" w:hAnsi="Times New Roman" w:cs="Times New Roman"/>
            <w:noProof/>
            <w:webHidden/>
            <w:color w:val="auto"/>
            <w:sz w:val="24"/>
            <w:szCs w:val="24"/>
            <w:u w:val="none"/>
          </w:rPr>
          <w:instrText xml:space="preserve">PAGEREF _Toc386112614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69</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right" w:leader="dot" w:pos="9912"/>
        </w:tabs>
        <w:spacing w:after="100"/>
        <w:ind w:left="240"/>
        <w:rPr>
          <w:rFonts w:ascii="Times New Roman" w:hAnsi="Times New Roman" w:cs="Times New Roman"/>
          <w:noProof/>
          <w:sz w:val="24"/>
          <w:szCs w:val="24"/>
        </w:rPr>
      </w:pPr>
      <w:hyperlink w:anchor="_Toc386112615" w:history="1">
        <w:r>
          <w:rPr>
            <w:rStyle w:val="a7"/>
            <w:rFonts w:ascii="Times New Roman" w:eastAsia="Arial Unicode MS" w:hAnsi="Times New Roman" w:cs="Times New Roman"/>
            <w:noProof/>
            <w:sz w:val="24"/>
            <w:szCs w:val="24"/>
          </w:rPr>
          <w:t>ДОГОВОР ПОРУЧИТЕЛЬСТВА (Форма 8.)</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_Toc386112615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70</w:t>
        </w:r>
        <w:r>
          <w:rPr>
            <w:rStyle w:val="a7"/>
            <w:rFonts w:ascii="Times New Roman" w:hAnsi="Times New Roman" w:cs="Times New Roman"/>
            <w:noProof/>
            <w:webHidden/>
            <w:color w:val="auto"/>
            <w:sz w:val="24"/>
            <w:szCs w:val="24"/>
            <w:u w:val="none"/>
          </w:rPr>
          <w:fldChar w:fldCharType="end"/>
        </w:r>
      </w:hyperlink>
    </w:p>
    <w:p w:rsidR="00000000" w:rsidRDefault="0050403D">
      <w:pPr>
        <w:pStyle w:val="aa"/>
        <w:tabs>
          <w:tab w:val="right" w:leader="dot" w:pos="9912"/>
        </w:tabs>
        <w:spacing w:after="100"/>
        <w:rPr>
          <w:rFonts w:ascii="Times New Roman" w:hAnsi="Times New Roman" w:cs="Times New Roman"/>
          <w:noProof/>
          <w:sz w:val="24"/>
          <w:szCs w:val="24"/>
        </w:rPr>
      </w:pPr>
      <w:hyperlink w:anchor="_Toc386112616" w:history="1">
        <w:r>
          <w:rPr>
            <w:rStyle w:val="a7"/>
            <w:rFonts w:ascii="Times New Roman" w:hAnsi="Times New Roman" w:cs="Times New Roman"/>
            <w:b/>
            <w:noProof/>
            <w:sz w:val="24"/>
            <w:szCs w:val="24"/>
          </w:rPr>
          <w:t>ЧАСТЬ 2 «ПРОЕКТ ДОГОВОРА»</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_Toc386112616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71</w:t>
        </w:r>
        <w:r>
          <w:rPr>
            <w:rStyle w:val="a7"/>
            <w:rFonts w:ascii="Times New Roman" w:hAnsi="Times New Roman" w:cs="Times New Roman"/>
            <w:noProof/>
            <w:webHidden/>
            <w:color w:val="auto"/>
            <w:sz w:val="24"/>
            <w:szCs w:val="24"/>
            <w:u w:val="none"/>
          </w:rPr>
          <w:fldChar w:fldCharType="end"/>
        </w:r>
      </w:hyperlink>
    </w:p>
    <w:p w:rsidR="00000000" w:rsidRDefault="0050403D">
      <w:pPr>
        <w:rPr>
          <w:bCs/>
          <w:sz w:val="28"/>
          <w:szCs w:val="28"/>
        </w:rPr>
      </w:pPr>
      <w:r>
        <w:rPr>
          <w:bCs/>
        </w:rPr>
        <w:fldChar w:fldCharType="end"/>
      </w:r>
    </w:p>
    <w:p w:rsidR="00000000" w:rsidRDefault="0050403D">
      <w:pPr>
        <w:rPr>
          <w:bCs/>
          <w:sz w:val="28"/>
          <w:szCs w:val="28"/>
        </w:rPr>
        <w:sectPr w:rsidR="00000000">
          <w:headerReference w:type="default" r:id="rId10"/>
          <w:footerReference w:type="default" r:id="rId11"/>
          <w:pgSz w:w="11907" w:h="16840"/>
          <w:pgMar w:top="1134" w:right="567" w:bottom="1134" w:left="1418" w:header="709" w:footer="624" w:gutter="0"/>
          <w:cols w:space="720"/>
        </w:sectPr>
      </w:pPr>
    </w:p>
    <w:p w:rsidR="00000000" w:rsidRDefault="0050403D">
      <w:pPr>
        <w:pStyle w:val="10"/>
        <w:numPr>
          <w:ilvl w:val="0"/>
          <w:numId w:val="0"/>
        </w:numPr>
        <w:tabs>
          <w:tab w:val="left" w:pos="709"/>
        </w:tabs>
        <w:jc w:val="center"/>
        <w:rPr>
          <w:rFonts w:eastAsia="Times New Roman"/>
          <w:b/>
          <w:sz w:val="28"/>
          <w:szCs w:val="28"/>
        </w:rPr>
      </w:pPr>
      <w:bookmarkStart w:id="5" w:name="_Toc386112568"/>
      <w:r>
        <w:rPr>
          <w:rFonts w:eastAsia="Times New Roman"/>
          <w:b/>
          <w:sz w:val="28"/>
          <w:szCs w:val="28"/>
        </w:rPr>
        <w:lastRenderedPageBreak/>
        <w:t>ЧАСТЬ 1</w:t>
      </w:r>
      <w:bookmarkEnd w:id="5"/>
    </w:p>
    <w:p w:rsidR="00000000" w:rsidRDefault="0050403D"/>
    <w:p w:rsidR="00000000" w:rsidRDefault="0050403D">
      <w:pPr>
        <w:pStyle w:val="10"/>
        <w:numPr>
          <w:ilvl w:val="1"/>
          <w:numId w:val="11"/>
        </w:numPr>
        <w:tabs>
          <w:tab w:val="num" w:pos="1134"/>
        </w:tabs>
        <w:ind w:hanging="731"/>
        <w:jc w:val="left"/>
        <w:rPr>
          <w:rFonts w:eastAsia="Times New Roman"/>
          <w:sz w:val="28"/>
          <w:szCs w:val="28"/>
        </w:rPr>
      </w:pPr>
      <w:bookmarkStart w:id="6" w:name="_Toc386112569"/>
      <w:bookmarkStart w:id="7" w:name="_Ref317259002"/>
      <w:r>
        <w:rPr>
          <w:rFonts w:eastAsia="Times New Roman"/>
          <w:sz w:val="28"/>
          <w:szCs w:val="28"/>
        </w:rPr>
        <w:t>ТЕРМИНЫ И ОПРЕДЕЛЕНИЯ</w:t>
      </w:r>
      <w:bookmarkEnd w:id="6"/>
      <w:bookmarkEnd w:id="7"/>
    </w:p>
    <w:p w:rsidR="00000000" w:rsidRDefault="0050403D">
      <w:pPr>
        <w:ind w:firstLine="709"/>
        <w:jc w:val="both"/>
        <w:rPr>
          <w:b/>
          <w:sz w:val="28"/>
          <w:szCs w:val="28"/>
        </w:rPr>
      </w:pPr>
      <w:r>
        <w:rPr>
          <w:b/>
          <w:sz w:val="28"/>
          <w:szCs w:val="28"/>
        </w:rPr>
        <w:t>Редукционная комиссия</w:t>
      </w:r>
      <w:r>
        <w:rPr>
          <w:sz w:val="28"/>
          <w:szCs w:val="28"/>
        </w:rPr>
        <w:t xml:space="preserve"> – коллегиальный орган, заранее сформированный организатором редукциона для принятия решений в рамках данного редукциона.</w:t>
      </w:r>
    </w:p>
    <w:p w:rsidR="00000000" w:rsidRDefault="0050403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_Ref319836820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w:t>
      </w:r>
      <w:r>
        <w:rPr>
          <w:sz w:val="28"/>
          <w:szCs w:val="28"/>
        </w:rPr>
        <w:t>елки (заключать договоры).</w:t>
      </w:r>
    </w:p>
    <w:p w:rsidR="00000000" w:rsidRDefault="0050403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редукционной документации, на которую в рамках редукциона подается отдельное предложение.</w:t>
      </w:r>
    </w:p>
    <w:p w:rsidR="00000000" w:rsidRDefault="0050403D">
      <w:pPr>
        <w:ind w:firstLine="709"/>
        <w:jc w:val="both"/>
        <w:rPr>
          <w:szCs w:val="28"/>
        </w:rPr>
      </w:pPr>
      <w:r>
        <w:rPr>
          <w:b/>
          <w:sz w:val="28"/>
          <w:szCs w:val="28"/>
        </w:rPr>
        <w:t>Начальная (максимальная) цена договора</w:t>
      </w:r>
      <w:r>
        <w:rPr>
          <w:sz w:val="28"/>
          <w:szCs w:val="28"/>
        </w:rPr>
        <w:t xml:space="preserve"> – указанная в пункте </w:t>
      </w:r>
      <w:r>
        <w:rPr>
          <w:sz w:val="28"/>
          <w:szCs w:val="28"/>
        </w:rPr>
        <w:fldChar w:fldCharType="begin"/>
      </w:r>
      <w:r>
        <w:rPr>
          <w:sz w:val="28"/>
          <w:szCs w:val="28"/>
        </w:rPr>
        <w:instrText xml:space="preserve"> REF _Ref31</w:instrText>
      </w:r>
      <w:r>
        <w:rPr>
          <w:sz w:val="28"/>
          <w:szCs w:val="28"/>
        </w:rPr>
        <w:instrText xml:space="preserve">9836864 \r \h  \* MERGEFORMAT </w:instrText>
      </w:r>
      <w:r>
        <w:rPr>
          <w:sz w:val="28"/>
          <w:szCs w:val="28"/>
        </w:rPr>
      </w:r>
      <w:r>
        <w:rPr>
          <w:sz w:val="28"/>
          <w:szCs w:val="28"/>
        </w:rPr>
        <w:fldChar w:fldCharType="separate"/>
      </w:r>
      <w:r>
        <w:rPr>
          <w:sz w:val="28"/>
          <w:szCs w:val="28"/>
        </w:rPr>
        <w:t>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 предел</w:t>
      </w:r>
      <w:r>
        <w:rPr>
          <w:sz w:val="28"/>
          <w:szCs w:val="28"/>
        </w:rPr>
        <w:t>ьно допустимая цена договора, определяемая заказчиком в редукционной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00000" w:rsidRDefault="0050403D">
      <w:pPr>
        <w:ind w:firstLine="709"/>
        <w:jc w:val="both"/>
        <w:rPr>
          <w:sz w:val="28"/>
          <w:szCs w:val="28"/>
        </w:rPr>
      </w:pPr>
      <w:r>
        <w:rPr>
          <w:b/>
          <w:sz w:val="28"/>
          <w:szCs w:val="28"/>
        </w:rPr>
        <w:t>Организатор ред</w:t>
      </w:r>
      <w:r>
        <w:rPr>
          <w:b/>
          <w:sz w:val="28"/>
          <w:szCs w:val="28"/>
        </w:rPr>
        <w:t>укциона</w:t>
      </w:r>
      <w:r>
        <w:rPr>
          <w:sz w:val="28"/>
          <w:szCs w:val="28"/>
        </w:rPr>
        <w:t xml:space="preserve"> – организация, указанная в пункте </w:t>
      </w:r>
      <w:r>
        <w:rPr>
          <w:sz w:val="28"/>
          <w:szCs w:val="28"/>
        </w:rPr>
        <w:fldChar w:fldCharType="begin"/>
      </w:r>
      <w:r>
        <w:rPr>
          <w:sz w:val="28"/>
          <w:szCs w:val="28"/>
        </w:rPr>
        <w:instrText xml:space="preserve"> REF _Ref319836899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 непосредственно выполняющая действия по проведению редукциона.</w:t>
      </w:r>
    </w:p>
    <w:p w:rsidR="00000000" w:rsidRDefault="0050403D">
      <w:pPr>
        <w:ind w:firstLine="720"/>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7"/>
          <w:color w:val="auto"/>
          <w:sz w:val="28"/>
          <w:szCs w:val="28"/>
        </w:rPr>
        <w:t>www.zakupki.</w:t>
      </w:r>
      <w:r>
        <w:rPr>
          <w:rStyle w:val="a7"/>
          <w:color w:val="auto"/>
          <w:sz w:val="28"/>
          <w:szCs w:val="28"/>
          <w:lang w:val="en-US"/>
        </w:rPr>
        <w:t>rosatom</w:t>
      </w:r>
      <w:r>
        <w:rPr>
          <w:rStyle w:val="a7"/>
          <w:color w:val="auto"/>
          <w:sz w:val="28"/>
          <w:szCs w:val="28"/>
        </w:rPr>
        <w:t>.ru</w:t>
      </w:r>
      <w:r>
        <w:rPr>
          <w:sz w:val="28"/>
          <w:szCs w:val="28"/>
        </w:rPr>
        <w:t>, предназначенный</w:t>
      </w:r>
      <w:r>
        <w:rPr>
          <w:sz w:val="28"/>
          <w:szCs w:val="28"/>
        </w:rPr>
        <w:t xml:space="preserve"> для публикации информации о закупках атомной отрасли.</w:t>
      </w:r>
      <w:r>
        <w:rPr>
          <w:sz w:val="28"/>
          <w:szCs w:val="28"/>
        </w:rPr>
        <w:tab/>
      </w:r>
    </w:p>
    <w:p w:rsidR="00000000" w:rsidRDefault="0050403D">
      <w:pPr>
        <w:ind w:firstLine="709"/>
        <w:jc w:val="both"/>
        <w:rPr>
          <w:sz w:val="28"/>
          <w:szCs w:val="28"/>
        </w:rPr>
      </w:pPr>
      <w:r>
        <w:rPr>
          <w:b/>
          <w:sz w:val="28"/>
          <w:szCs w:val="28"/>
        </w:rPr>
        <w:t>Победитель</w:t>
      </w:r>
      <w:r>
        <w:rPr>
          <w:sz w:val="28"/>
          <w:szCs w:val="28"/>
        </w:rPr>
        <w:t xml:space="preserve"> – участник редукциона, предложивший наименьшую цену договора, при условии его соответствия и соответствия его заявки требованиям редукционной документации.</w:t>
      </w:r>
    </w:p>
    <w:p w:rsidR="00000000" w:rsidRDefault="0050403D">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w:t>
      </w:r>
      <w:r>
        <w:rPr>
          <w:sz w:val="28"/>
          <w:szCs w:val="28"/>
        </w:rPr>
        <w:t>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000000" w:rsidRDefault="0050403D">
      <w:pPr>
        <w:ind w:firstLine="709"/>
        <w:jc w:val="both"/>
        <w:rPr>
          <w:sz w:val="28"/>
          <w:szCs w:val="28"/>
        </w:rPr>
      </w:pPr>
      <w:r>
        <w:rPr>
          <w:b/>
          <w:sz w:val="28"/>
          <w:szCs w:val="28"/>
        </w:rPr>
        <w:t>Продукция</w:t>
      </w:r>
      <w:r>
        <w:rPr>
          <w:sz w:val="28"/>
          <w:szCs w:val="28"/>
        </w:rPr>
        <w:t xml:space="preserve"> – товары, работы, услуги, иные объе</w:t>
      </w:r>
      <w:r>
        <w:rPr>
          <w:sz w:val="28"/>
          <w:szCs w:val="28"/>
        </w:rPr>
        <w:t>кты гражданских прав, приобретаемые заказчиком на возмездной основе.</w:t>
      </w:r>
    </w:p>
    <w:p w:rsidR="00000000" w:rsidRDefault="0050403D">
      <w:pPr>
        <w:ind w:firstLine="709"/>
        <w:jc w:val="both"/>
        <w:rPr>
          <w:b/>
          <w:i/>
        </w:rPr>
      </w:pPr>
      <w:r>
        <w:rPr>
          <w:b/>
          <w:sz w:val="28"/>
          <w:szCs w:val="28"/>
        </w:rPr>
        <w:t>Участник редукциона</w:t>
      </w:r>
      <w:r>
        <w:rPr>
          <w:sz w:val="28"/>
          <w:szCs w:val="28"/>
        </w:rPr>
        <w:t xml:space="preserve"> – поставщик товара или несколько поставщиков</w:t>
      </w:r>
      <w:r>
        <w:rPr>
          <w:sz w:val="28"/>
          <w:szCs w:val="28"/>
          <w:shd w:val="clear" w:color="auto" w:fill="D99594"/>
        </w:rPr>
        <w:t xml:space="preserve"> </w:t>
      </w:r>
      <w:r>
        <w:rPr>
          <w:sz w:val="28"/>
          <w:szCs w:val="28"/>
        </w:rPr>
        <w:t>товара, выступающих на стороне одного поставщика товара в рамках участия в редукционе, независимо от организационно-правов</w:t>
      </w:r>
      <w:r>
        <w:rPr>
          <w:sz w:val="28"/>
          <w:szCs w:val="28"/>
        </w:rPr>
        <w:t>ой формы, формы собственности, места нахождения и места происхождения капитала,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редукционе, либо сво</w:t>
      </w:r>
      <w:r>
        <w:rPr>
          <w:sz w:val="28"/>
          <w:szCs w:val="28"/>
        </w:rPr>
        <w:t xml:space="preserve">евременно подавший заявку на участие в редукционе. Участник редукциона утрачивает свой статус </w:t>
      </w:r>
      <w:r>
        <w:rPr>
          <w:b/>
          <w:i/>
        </w:rPr>
        <w:t xml:space="preserve"> </w:t>
      </w:r>
      <w:r>
        <w:rPr>
          <w:sz w:val="28"/>
          <w:szCs w:val="28"/>
        </w:rPr>
        <w:t>после истечения срока подачи заявок на участие в редукционе, если такой участник своевременно не подал свою заявку на участие в редукционе</w:t>
      </w:r>
      <w:r>
        <w:rPr>
          <w:b/>
          <w:i/>
        </w:rPr>
        <w:t>.</w:t>
      </w:r>
    </w:p>
    <w:p w:rsidR="00000000" w:rsidRDefault="0050403D">
      <w:pPr>
        <w:ind w:firstLine="720"/>
        <w:jc w:val="both"/>
        <w:rPr>
          <w:bCs/>
          <w:szCs w:val="28"/>
        </w:rPr>
      </w:pPr>
      <w:bookmarkStart w:id="8" w:name="_Ref93141687"/>
      <w:r>
        <w:rPr>
          <w:b/>
          <w:sz w:val="28"/>
          <w:szCs w:val="28"/>
        </w:rPr>
        <w:lastRenderedPageBreak/>
        <w:t>Эксперт</w:t>
      </w:r>
      <w:r>
        <w:rPr>
          <w:sz w:val="28"/>
          <w:szCs w:val="28"/>
        </w:rPr>
        <w:t xml:space="preserve"> –</w:t>
      </w:r>
      <w:r>
        <w:rPr>
          <w:b/>
          <w:szCs w:val="28"/>
        </w:rPr>
        <w:t xml:space="preserve"> </w:t>
      </w:r>
      <w:r>
        <w:rPr>
          <w:sz w:val="28"/>
          <w:szCs w:val="28"/>
        </w:rPr>
        <w:t>лицо, облад</w:t>
      </w:r>
      <w:r>
        <w:rPr>
          <w:sz w:val="28"/>
          <w:szCs w:val="28"/>
        </w:rPr>
        <w:t>ающее специальными знаниями в областях, относящихся к предмету редукциона, и привлекаемое для проведения экспертизы в рамках данного редукциона.</w:t>
      </w:r>
    </w:p>
    <w:bookmarkEnd w:id="8"/>
    <w:p w:rsidR="00000000" w:rsidRDefault="0050403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редукциона в эл</w:t>
      </w:r>
      <w:r>
        <w:rPr>
          <w:sz w:val="28"/>
          <w:szCs w:val="28"/>
        </w:rPr>
        <w:t>ектронной форме, т.е. с обменом электронными документами или иными сведениями в электронно-цифровой форме, с использованием сети Интернет.</w:t>
      </w:r>
    </w:p>
    <w:p w:rsidR="00000000" w:rsidRDefault="0050403D">
      <w:pPr>
        <w:ind w:firstLine="709"/>
        <w:jc w:val="both"/>
      </w:pPr>
      <w:r>
        <w:rPr>
          <w:b/>
          <w:sz w:val="28"/>
          <w:szCs w:val="28"/>
        </w:rPr>
        <w:t>Электронная форма проведения редукциона</w:t>
      </w:r>
      <w:r>
        <w:t xml:space="preserve"> </w:t>
      </w:r>
      <w:r>
        <w:rPr>
          <w:sz w:val="28"/>
          <w:szCs w:val="28"/>
        </w:rPr>
        <w:t>– проведение редукциона с использованием электронной торговой площадки и обме</w:t>
      </w:r>
      <w:r>
        <w:rPr>
          <w:sz w:val="28"/>
          <w:szCs w:val="28"/>
        </w:rPr>
        <w:t>ном электронными документами.</w:t>
      </w:r>
    </w:p>
    <w:p w:rsidR="00000000" w:rsidRDefault="0050403D">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w:t>
      </w:r>
      <w:r>
        <w:rPr>
          <w:sz w:val="28"/>
          <w:szCs w:val="28"/>
        </w:rPr>
        <w:t>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00000" w:rsidRDefault="0050403D">
      <w:pPr>
        <w:pStyle w:val="10"/>
        <w:numPr>
          <w:ilvl w:val="0"/>
          <w:numId w:val="0"/>
        </w:numPr>
        <w:tabs>
          <w:tab w:val="left" w:pos="709"/>
        </w:tabs>
        <w:ind w:firstLine="720"/>
        <w:jc w:val="left"/>
        <w:rPr>
          <w:rFonts w:eastAsia="Times New Roman"/>
          <w:b/>
          <w:sz w:val="28"/>
          <w:szCs w:val="28"/>
        </w:rPr>
      </w:pPr>
      <w:bookmarkStart w:id="9" w:name="_Toc386112570"/>
      <w:bookmarkStart w:id="10" w:name="_Toc314731698"/>
      <w:r>
        <w:rPr>
          <w:rFonts w:eastAsia="Times New Roman"/>
          <w:b/>
          <w:sz w:val="28"/>
          <w:szCs w:val="28"/>
        </w:rPr>
        <w:t>СОКРАЩЕНИЯ</w:t>
      </w:r>
      <w:bookmarkEnd w:id="9"/>
      <w:bookmarkEnd w:id="10"/>
    </w:p>
    <w:p w:rsidR="00000000" w:rsidRDefault="0050403D">
      <w:pPr>
        <w:ind w:firstLine="720"/>
        <w:jc w:val="both"/>
        <w:rPr>
          <w:sz w:val="28"/>
          <w:szCs w:val="28"/>
        </w:rPr>
      </w:pPr>
      <w:r>
        <w:rPr>
          <w:sz w:val="28"/>
          <w:szCs w:val="28"/>
        </w:rPr>
        <w:t>АЭС — атомная электростанция.</w:t>
      </w:r>
    </w:p>
    <w:p w:rsidR="00000000" w:rsidRDefault="0050403D">
      <w:pPr>
        <w:ind w:firstLine="720"/>
        <w:jc w:val="both"/>
        <w:rPr>
          <w:sz w:val="28"/>
          <w:szCs w:val="28"/>
        </w:rPr>
      </w:pPr>
      <w:r>
        <w:rPr>
          <w:sz w:val="28"/>
          <w:szCs w:val="28"/>
        </w:rPr>
        <w:t>АК дивизиона — Арбитражный комитет дивизи</w:t>
      </w:r>
      <w:r>
        <w:rPr>
          <w:sz w:val="28"/>
          <w:szCs w:val="28"/>
        </w:rPr>
        <w:t>она Госкорпорации «Росатом».</w:t>
      </w:r>
    </w:p>
    <w:p w:rsidR="00000000" w:rsidRDefault="0050403D">
      <w:pPr>
        <w:ind w:firstLine="720"/>
        <w:jc w:val="both"/>
        <w:rPr>
          <w:sz w:val="28"/>
          <w:szCs w:val="28"/>
        </w:rPr>
      </w:pPr>
      <w:r>
        <w:rPr>
          <w:sz w:val="28"/>
          <w:szCs w:val="28"/>
        </w:rPr>
        <w:t>ДЗО — дочерние либо зависимые общества.</w:t>
      </w:r>
    </w:p>
    <w:p w:rsidR="00000000" w:rsidRDefault="0050403D">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w:t>
      </w:r>
      <w:r>
        <w:rPr>
          <w:sz w:val="28"/>
          <w:szCs w:val="28"/>
        </w:rPr>
        <w:t xml:space="preserve">м» (протокол от 07.02.2012 № 37). в редакции согласно пункту </w:t>
      </w:r>
      <w:r>
        <w:rPr>
          <w:sz w:val="28"/>
          <w:szCs w:val="28"/>
        </w:rPr>
        <w:fldChar w:fldCharType="begin"/>
      </w:r>
      <w:r>
        <w:rPr>
          <w:sz w:val="28"/>
          <w:szCs w:val="28"/>
        </w:rPr>
        <w:instrText xml:space="preserve"> REF _Ref320181764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w:t>
      </w:r>
    </w:p>
    <w:p w:rsidR="00000000" w:rsidRDefault="0050403D">
      <w:pPr>
        <w:ind w:firstLine="720"/>
        <w:jc w:val="both"/>
        <w:rPr>
          <w:sz w:val="28"/>
          <w:szCs w:val="28"/>
        </w:rPr>
      </w:pPr>
      <w:r>
        <w:rPr>
          <w:sz w:val="28"/>
          <w:szCs w:val="28"/>
        </w:rPr>
        <w:t>НДС — налог на добавленную стоимость.</w:t>
      </w:r>
    </w:p>
    <w:p w:rsidR="00000000" w:rsidRDefault="0050403D">
      <w:pPr>
        <w:ind w:firstLine="720"/>
        <w:jc w:val="both"/>
        <w:rPr>
          <w:sz w:val="28"/>
          <w:szCs w:val="28"/>
        </w:rPr>
      </w:pPr>
      <w:r>
        <w:rPr>
          <w:sz w:val="28"/>
          <w:szCs w:val="28"/>
        </w:rPr>
        <w:t>НИР — научно-исследовательская работа.</w:t>
      </w:r>
    </w:p>
    <w:p w:rsidR="00000000" w:rsidRDefault="0050403D">
      <w:pPr>
        <w:ind w:firstLine="720"/>
        <w:jc w:val="both"/>
        <w:rPr>
          <w:sz w:val="28"/>
          <w:szCs w:val="28"/>
        </w:rPr>
      </w:pPr>
      <w:r>
        <w:rPr>
          <w:sz w:val="28"/>
          <w:szCs w:val="28"/>
        </w:rPr>
        <w:t>ОКР — опытно-конструкторская работа.</w:t>
      </w:r>
    </w:p>
    <w:p w:rsidR="00000000" w:rsidRDefault="0050403D">
      <w:pPr>
        <w:ind w:firstLine="720"/>
        <w:jc w:val="both"/>
        <w:rPr>
          <w:sz w:val="28"/>
          <w:szCs w:val="28"/>
        </w:rPr>
      </w:pPr>
      <w:r>
        <w:rPr>
          <w:sz w:val="28"/>
          <w:szCs w:val="28"/>
        </w:rPr>
        <w:t>ПИР — проектно-изыскательские работы.</w:t>
      </w:r>
    </w:p>
    <w:p w:rsidR="00000000" w:rsidRDefault="0050403D">
      <w:pPr>
        <w:ind w:firstLine="720"/>
        <w:jc w:val="both"/>
        <w:rPr>
          <w:sz w:val="28"/>
          <w:szCs w:val="28"/>
        </w:rPr>
      </w:pPr>
      <w:r>
        <w:rPr>
          <w:sz w:val="28"/>
          <w:szCs w:val="28"/>
        </w:rPr>
        <w:t>ЦАК — Центральный арбитражный комите</w:t>
      </w:r>
      <w:r>
        <w:rPr>
          <w:sz w:val="28"/>
          <w:szCs w:val="28"/>
        </w:rPr>
        <w:t>т в сфере закупок Госкорпорации «Росатом».</w:t>
      </w:r>
    </w:p>
    <w:p w:rsidR="00000000" w:rsidRDefault="0050403D">
      <w:pPr>
        <w:ind w:firstLine="720"/>
        <w:jc w:val="both"/>
        <w:rPr>
          <w:sz w:val="28"/>
          <w:szCs w:val="28"/>
        </w:rPr>
      </w:pPr>
      <w:r>
        <w:rPr>
          <w:sz w:val="28"/>
          <w:szCs w:val="28"/>
        </w:rPr>
        <w:t>ЭТП — электронная торговая площадка.</w:t>
      </w:r>
    </w:p>
    <w:p w:rsidR="00000000" w:rsidRDefault="0050403D">
      <w:pPr>
        <w:ind w:firstLine="720"/>
        <w:jc w:val="both"/>
        <w:rPr>
          <w:sz w:val="28"/>
          <w:szCs w:val="28"/>
        </w:rPr>
      </w:pPr>
      <w:r>
        <w:rPr>
          <w:sz w:val="28"/>
          <w:szCs w:val="28"/>
        </w:rPr>
        <w:t>ЭЦП — электронная цифровая подпись.</w:t>
      </w:r>
    </w:p>
    <w:p w:rsidR="00000000" w:rsidRDefault="0050403D">
      <w:pPr>
        <w:spacing w:after="120"/>
        <w:jc w:val="both"/>
      </w:pPr>
      <w:r>
        <w:br w:type="page"/>
      </w:r>
    </w:p>
    <w:p w:rsidR="00000000" w:rsidRDefault="0050403D">
      <w:pPr>
        <w:pStyle w:val="10"/>
        <w:numPr>
          <w:ilvl w:val="1"/>
          <w:numId w:val="11"/>
        </w:numPr>
        <w:tabs>
          <w:tab w:val="num" w:pos="1134"/>
        </w:tabs>
        <w:ind w:left="0" w:firstLine="709"/>
        <w:jc w:val="left"/>
        <w:rPr>
          <w:rFonts w:eastAsia="Times New Roman"/>
          <w:b/>
          <w:sz w:val="28"/>
          <w:szCs w:val="28"/>
          <w:lang w:val="en-US"/>
        </w:rPr>
      </w:pPr>
      <w:bookmarkStart w:id="11" w:name="_Toc386112571"/>
      <w:r>
        <w:rPr>
          <w:rFonts w:eastAsia="Times New Roman"/>
          <w:sz w:val="28"/>
          <w:szCs w:val="28"/>
        </w:rPr>
        <w:lastRenderedPageBreak/>
        <w:t>ОБЩИЕ ПОЛОЖЕНИЯ</w:t>
      </w:r>
      <w:bookmarkEnd w:id="11"/>
    </w:p>
    <w:p w:rsidR="00000000" w:rsidRDefault="0050403D">
      <w:pPr>
        <w:pStyle w:val="aa"/>
        <w:keepNext/>
        <w:numPr>
          <w:ilvl w:val="1"/>
          <w:numId w:val="12"/>
        </w:numPr>
        <w:ind w:left="0" w:firstLine="709"/>
        <w:jc w:val="both"/>
        <w:outlineLvl w:val="1"/>
        <w:rPr>
          <w:rFonts w:ascii="Times New Roman" w:hAnsi="Times New Roman" w:cs="Times New Roman"/>
          <w:sz w:val="28"/>
          <w:szCs w:val="28"/>
        </w:rPr>
      </w:pPr>
      <w:bookmarkStart w:id="12" w:name="_Toc386112572"/>
      <w:r>
        <w:rPr>
          <w:rFonts w:ascii="Times New Roman" w:hAnsi="Times New Roman" w:cs="Times New Roman"/>
          <w:sz w:val="28"/>
          <w:szCs w:val="28"/>
        </w:rPr>
        <w:t>Форма и вид процедуры закупки, предмет редукциона</w:t>
      </w:r>
      <w:bookmarkEnd w:id="12"/>
    </w:p>
    <w:p w:rsidR="00000000" w:rsidRDefault="0050403D">
      <w:pPr>
        <w:pStyle w:val="Times12"/>
        <w:keepNext/>
        <w:numPr>
          <w:ilvl w:val="2"/>
          <w:numId w:val="12"/>
        </w:numPr>
        <w:tabs>
          <w:tab w:val="num" w:pos="960"/>
        </w:tabs>
        <w:ind w:left="0" w:firstLine="709"/>
        <w:rPr>
          <w:sz w:val="28"/>
          <w:szCs w:val="28"/>
        </w:rPr>
      </w:pPr>
      <w:bookmarkStart w:id="13" w:name="_Ref126000848"/>
      <w:r>
        <w:rPr>
          <w:sz w:val="28"/>
          <w:szCs w:val="28"/>
        </w:rPr>
        <w:t xml:space="preserve">Открытый редукцион </w:t>
      </w:r>
      <w:bookmarkEnd w:id="13"/>
      <w:r>
        <w:rPr>
          <w:sz w:val="28"/>
          <w:szCs w:val="28"/>
        </w:rPr>
        <w:t>в электронной форме без квалификационного отбора на п</w:t>
      </w:r>
      <w:r>
        <w:rPr>
          <w:sz w:val="28"/>
          <w:szCs w:val="28"/>
        </w:rPr>
        <w:t>раво заключения договора на поставку товаров, выполнение работ или оказание услуг.</w:t>
      </w:r>
    </w:p>
    <w:p w:rsidR="00000000" w:rsidRDefault="0050403D">
      <w:pPr>
        <w:pStyle w:val="Times12"/>
        <w:keepNext/>
        <w:ind w:firstLine="709"/>
        <w:rPr>
          <w:sz w:val="28"/>
          <w:szCs w:val="28"/>
        </w:rPr>
      </w:pPr>
      <w:r>
        <w:rPr>
          <w:sz w:val="28"/>
          <w:szCs w:val="28"/>
        </w:rPr>
        <w:t>Настоящий редукцион проводится в соответствии с правилами и с использованием функционала</w:t>
      </w:r>
      <w:r>
        <w:rPr>
          <w:spacing w:val="-6"/>
          <w:sz w:val="28"/>
          <w:szCs w:val="28"/>
        </w:rPr>
        <w:t xml:space="preserve"> ЭТП, указанной в пункте </w:t>
      </w:r>
      <w:r>
        <w:rPr>
          <w:spacing w:val="-6"/>
          <w:sz w:val="28"/>
          <w:szCs w:val="28"/>
        </w:rPr>
        <w:fldChar w:fldCharType="begin"/>
      </w:r>
      <w:r>
        <w:rPr>
          <w:spacing w:val="-6"/>
          <w:sz w:val="28"/>
          <w:szCs w:val="28"/>
        </w:rPr>
        <w:instrText xml:space="preserve"> REF _Ref319589680 \r \h  \* MERGEFORMAT </w:instrText>
      </w:r>
      <w:r>
        <w:rPr>
          <w:spacing w:val="-6"/>
          <w:sz w:val="28"/>
          <w:szCs w:val="28"/>
        </w:rPr>
      </w:r>
      <w:r>
        <w:rPr>
          <w:spacing w:val="-6"/>
          <w:sz w:val="28"/>
          <w:szCs w:val="28"/>
        </w:rPr>
        <w:fldChar w:fldCharType="separate"/>
      </w:r>
      <w:r>
        <w:rPr>
          <w:spacing w:val="-6"/>
          <w:sz w:val="28"/>
          <w:szCs w:val="28"/>
        </w:rPr>
        <w:t>7</w:t>
      </w:r>
      <w:r>
        <w:rPr>
          <w:spacing w:val="-6"/>
          <w:sz w:val="28"/>
          <w:szCs w:val="28"/>
        </w:rPr>
        <w:fldChar w:fldCharType="end"/>
      </w:r>
      <w:r>
        <w:rPr>
          <w:spacing w:val="-6"/>
          <w:sz w:val="28"/>
          <w:szCs w:val="28"/>
        </w:rPr>
        <w:t xml:space="preserve"> </w:t>
      </w:r>
      <w:r>
        <w:rPr>
          <w:sz w:val="28"/>
          <w:szCs w:val="28"/>
        </w:rPr>
        <w:t>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w:t>
      </w:r>
    </w:p>
    <w:p w:rsidR="00000000" w:rsidRDefault="0050403D">
      <w:pPr>
        <w:pStyle w:val="Times12"/>
        <w:keepNext/>
        <w:numPr>
          <w:ilvl w:val="2"/>
          <w:numId w:val="12"/>
        </w:numPr>
        <w:tabs>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товаров, выполняемых работ и оказываемых услуг  указаны в «Техническом задании нас</w:t>
      </w:r>
      <w:r>
        <w:rPr>
          <w:sz w:val="28"/>
          <w:szCs w:val="28"/>
        </w:rPr>
        <w:t>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 Проект договора, который будет заключен по резул</w:t>
      </w:r>
      <w:r>
        <w:rPr>
          <w:sz w:val="28"/>
          <w:szCs w:val="28"/>
        </w:rPr>
        <w:t xml:space="preserve">ьтатам редукциона, приведен в отдельном файле </w:t>
      </w:r>
      <w:r>
        <w:rPr>
          <w:sz w:val="28"/>
          <w:szCs w:val="28"/>
          <w:lang w:val="en-US"/>
        </w:rPr>
        <w:t>Word</w:t>
      </w:r>
      <w:r>
        <w:rPr>
          <w:iCs/>
          <w:szCs w:val="24"/>
        </w:rPr>
        <w:t>.</w:t>
      </w:r>
    </w:p>
    <w:p w:rsidR="00000000" w:rsidRDefault="0050403D">
      <w:pPr>
        <w:pStyle w:val="Times12"/>
        <w:keepNext/>
        <w:numPr>
          <w:ilvl w:val="2"/>
          <w:numId w:val="12"/>
        </w:numPr>
        <w:tabs>
          <w:tab w:val="num" w:pos="960"/>
        </w:tabs>
        <w:ind w:left="0" w:firstLine="709"/>
        <w:rPr>
          <w:sz w:val="28"/>
          <w:szCs w:val="28"/>
        </w:rPr>
      </w:pPr>
      <w:r>
        <w:rPr>
          <w:sz w:val="28"/>
          <w:szCs w:val="28"/>
        </w:rPr>
        <w:t>Предметом настоящего редукциона является право на заключение договора на поставку товаров, выполнение работ или оказание услуг согласно пункту </w:t>
      </w:r>
      <w:r>
        <w:rPr>
          <w:sz w:val="28"/>
          <w:szCs w:val="28"/>
        </w:rPr>
        <w:fldChar w:fldCharType="begin"/>
      </w:r>
      <w:r>
        <w:rPr>
          <w:sz w:val="28"/>
          <w:szCs w:val="28"/>
        </w:rPr>
        <w:instrText xml:space="preserve"> REF _Ref319589751 \r \h  \* MERGEFORMAT </w:instrText>
      </w:r>
      <w:r>
        <w:rPr>
          <w:sz w:val="28"/>
          <w:szCs w:val="28"/>
        </w:rPr>
      </w:r>
      <w:r>
        <w:rPr>
          <w:sz w:val="28"/>
          <w:szCs w:val="28"/>
        </w:rPr>
        <w:fldChar w:fldCharType="separate"/>
      </w:r>
      <w:r>
        <w:rPr>
          <w:sz w:val="28"/>
          <w:szCs w:val="28"/>
        </w:rPr>
        <w:t>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_Ref317250574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w:t>
      </w:r>
    </w:p>
    <w:p w:rsidR="00000000" w:rsidRDefault="0050403D">
      <w:pPr>
        <w:pStyle w:val="Times12"/>
        <w:keepNext/>
        <w:ind w:firstLine="709"/>
        <w:rPr>
          <w:sz w:val="28"/>
          <w:szCs w:val="28"/>
        </w:rPr>
      </w:pPr>
      <w:r>
        <w:rPr>
          <w:sz w:val="28"/>
          <w:szCs w:val="28"/>
        </w:rPr>
        <w:t>Состав и объем товара, работ и услуг, сроки поставки т</w:t>
      </w:r>
      <w:r>
        <w:rPr>
          <w:sz w:val="28"/>
          <w:szCs w:val="28"/>
        </w:rPr>
        <w:t>овара, выполнения работ или оказания услуг, количество лотов указаны в пунктах </w:t>
      </w:r>
      <w:r>
        <w:rPr>
          <w:sz w:val="28"/>
          <w:szCs w:val="28"/>
        </w:rPr>
        <w:fldChar w:fldCharType="begin"/>
      </w:r>
      <w:r>
        <w:rPr>
          <w:sz w:val="28"/>
          <w:szCs w:val="28"/>
        </w:rPr>
        <w:instrText xml:space="preserve"> REF _Ref319589751 \r \h  \* MERGEFORMAT </w:instrText>
      </w:r>
      <w:r>
        <w:rPr>
          <w:sz w:val="28"/>
          <w:szCs w:val="28"/>
        </w:rPr>
      </w:r>
      <w:r>
        <w:rPr>
          <w:sz w:val="28"/>
          <w:szCs w:val="28"/>
        </w:rPr>
        <w:fldChar w:fldCharType="separate"/>
      </w:r>
      <w:r>
        <w:rPr>
          <w:sz w:val="28"/>
          <w:szCs w:val="28"/>
        </w:rPr>
        <w:t>1</w:t>
      </w:r>
      <w:r>
        <w:rPr>
          <w:sz w:val="28"/>
          <w:szCs w:val="28"/>
        </w:rPr>
        <w:fldChar w:fldCharType="end"/>
      </w:r>
      <w:r>
        <w:rPr>
          <w:sz w:val="28"/>
          <w:szCs w:val="28"/>
        </w:rPr>
        <w:t>, </w:t>
      </w:r>
      <w:r>
        <w:rPr>
          <w:sz w:val="28"/>
          <w:szCs w:val="28"/>
        </w:rPr>
        <w:fldChar w:fldCharType="begin"/>
      </w:r>
      <w:r>
        <w:rPr>
          <w:sz w:val="28"/>
          <w:szCs w:val="28"/>
        </w:rPr>
        <w:instrText xml:space="preserve"> REF _Ref319589793 \r \h  \* MERGEFORMAT </w:instrText>
      </w:r>
      <w:r>
        <w:rPr>
          <w:sz w:val="28"/>
          <w:szCs w:val="28"/>
        </w:rPr>
      </w:r>
      <w:r>
        <w:rPr>
          <w:sz w:val="28"/>
          <w:szCs w:val="28"/>
        </w:rPr>
        <w:fldChar w:fldCharType="separate"/>
      </w:r>
      <w:r>
        <w:rPr>
          <w:sz w:val="28"/>
          <w:szCs w:val="28"/>
        </w:rPr>
        <w:t>3</w:t>
      </w:r>
      <w:r>
        <w:rPr>
          <w:sz w:val="28"/>
          <w:szCs w:val="28"/>
        </w:rPr>
        <w:fldChar w:fldCharType="end"/>
      </w:r>
      <w:r>
        <w:rPr>
          <w:sz w:val="28"/>
          <w:szCs w:val="28"/>
        </w:rPr>
        <w:t>, </w:t>
      </w:r>
      <w:r>
        <w:rPr>
          <w:sz w:val="28"/>
          <w:szCs w:val="28"/>
        </w:rPr>
        <w:fldChar w:fldCharType="begin"/>
      </w:r>
      <w:r>
        <w:rPr>
          <w:sz w:val="28"/>
          <w:szCs w:val="28"/>
        </w:rPr>
        <w:instrText xml:space="preserve"> REF _Ref319589808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_Ref317250613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w:t>
      </w:r>
    </w:p>
    <w:p w:rsidR="00000000" w:rsidRDefault="0050403D">
      <w:pPr>
        <w:pStyle w:val="Times12"/>
        <w:keepNext/>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000000" w:rsidRDefault="0050403D">
      <w:pPr>
        <w:pStyle w:val="aa"/>
        <w:keepNext/>
        <w:numPr>
          <w:ilvl w:val="1"/>
          <w:numId w:val="12"/>
        </w:numPr>
        <w:ind w:left="0" w:firstLine="709"/>
        <w:jc w:val="both"/>
        <w:outlineLvl w:val="1"/>
        <w:rPr>
          <w:rFonts w:ascii="Times New Roman" w:hAnsi="Times New Roman" w:cs="Times New Roman"/>
          <w:sz w:val="28"/>
          <w:szCs w:val="24"/>
        </w:rPr>
      </w:pPr>
      <w:bookmarkStart w:id="14" w:name="_Toc386112573"/>
      <w:r>
        <w:rPr>
          <w:rFonts w:ascii="Times New Roman" w:hAnsi="Times New Roman" w:cs="Times New Roman"/>
          <w:sz w:val="28"/>
          <w:szCs w:val="24"/>
        </w:rPr>
        <w:t>Участие в процедуре редукциона</w:t>
      </w:r>
      <w:bookmarkEnd w:id="14"/>
    </w:p>
    <w:p w:rsidR="00000000" w:rsidRDefault="0050403D">
      <w:pPr>
        <w:pStyle w:val="Times12"/>
        <w:keepNext/>
        <w:numPr>
          <w:ilvl w:val="2"/>
          <w:numId w:val="12"/>
        </w:numPr>
        <w:tabs>
          <w:tab w:val="num" w:pos="960"/>
        </w:tabs>
        <w:ind w:left="0" w:firstLine="709"/>
        <w:rPr>
          <w:sz w:val="28"/>
          <w:szCs w:val="28"/>
        </w:rPr>
      </w:pPr>
      <w:r>
        <w:rPr>
          <w:sz w:val="28"/>
          <w:szCs w:val="28"/>
        </w:rPr>
        <w:t>Принять участие в редукционе может любой поставщик товара или несколько поставщиков товара, выс</w:t>
      </w:r>
      <w:r>
        <w:rPr>
          <w:sz w:val="28"/>
          <w:szCs w:val="28"/>
        </w:rPr>
        <w:t>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000000" w:rsidRDefault="0050403D">
      <w:pPr>
        <w:pStyle w:val="Times12"/>
        <w:keepNext/>
        <w:numPr>
          <w:ilvl w:val="2"/>
          <w:numId w:val="12"/>
        </w:numPr>
        <w:tabs>
          <w:tab w:val="num" w:pos="960"/>
        </w:tabs>
        <w:ind w:left="0" w:firstLine="709"/>
        <w:rPr>
          <w:sz w:val="28"/>
          <w:szCs w:val="28"/>
        </w:rPr>
      </w:pPr>
      <w:r>
        <w:rPr>
          <w:sz w:val="28"/>
          <w:szCs w:val="28"/>
        </w:rPr>
        <w:t>Для участия в процедуре редукциона участник редукциона должен</w:t>
      </w:r>
    </w:p>
    <w:p w:rsidR="00000000" w:rsidRDefault="0050403D">
      <w:pPr>
        <w:keepNext/>
        <w:numPr>
          <w:ilvl w:val="0"/>
          <w:numId w:val="13"/>
        </w:numPr>
        <w:tabs>
          <w:tab w:val="left" w:pos="1134"/>
        </w:tabs>
        <w:ind w:left="0" w:firstLine="709"/>
        <w:jc w:val="both"/>
        <w:rPr>
          <w:sz w:val="28"/>
          <w:szCs w:val="28"/>
        </w:rPr>
      </w:pPr>
      <w:r>
        <w:rPr>
          <w:sz w:val="28"/>
          <w:szCs w:val="28"/>
        </w:rPr>
        <w:t>быть зарегистрированным на ЭТП, в</w:t>
      </w:r>
      <w:r>
        <w:rPr>
          <w:sz w:val="28"/>
          <w:szCs w:val="28"/>
        </w:rPr>
        <w:t xml:space="preserve">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00000" w:rsidRDefault="0050403D">
      <w:pPr>
        <w:keepNext/>
        <w:numPr>
          <w:ilvl w:val="0"/>
          <w:numId w:val="13"/>
        </w:numPr>
        <w:tabs>
          <w:tab w:val="left" w:pos="1134"/>
        </w:tabs>
        <w:ind w:left="0" w:firstLine="709"/>
        <w:jc w:val="both"/>
        <w:rPr>
          <w:sz w:val="28"/>
          <w:szCs w:val="28"/>
        </w:rPr>
      </w:pPr>
      <w:r>
        <w:rPr>
          <w:sz w:val="28"/>
          <w:szCs w:val="28"/>
        </w:rPr>
        <w:t xml:space="preserve">удовлетворять требованиям, изложенным в пункте </w:t>
      </w:r>
      <w:r>
        <w:rPr>
          <w:sz w:val="28"/>
          <w:szCs w:val="28"/>
        </w:rPr>
        <w:fldChar w:fldCharType="begin"/>
      </w:r>
      <w:r>
        <w:rPr>
          <w:sz w:val="28"/>
          <w:szCs w:val="28"/>
        </w:rPr>
        <w:instrText xml:space="preserve"> REF _Ref333237547 \r \h </w:instrText>
      </w:r>
      <w:r>
        <w:rPr>
          <w:sz w:val="28"/>
          <w:szCs w:val="28"/>
        </w:rPr>
      </w:r>
      <w:r>
        <w:rPr>
          <w:sz w:val="28"/>
          <w:szCs w:val="28"/>
        </w:rPr>
        <w:fldChar w:fldCharType="separate"/>
      </w:r>
      <w:r>
        <w:rPr>
          <w:sz w:val="28"/>
          <w:szCs w:val="28"/>
        </w:rPr>
        <w:t>13</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w:t>
      </w:r>
    </w:p>
    <w:p w:rsidR="00000000" w:rsidRDefault="0050403D">
      <w:pPr>
        <w:keepNext/>
        <w:numPr>
          <w:ilvl w:val="0"/>
          <w:numId w:val="13"/>
        </w:numPr>
        <w:tabs>
          <w:tab w:val="left" w:pos="1134"/>
        </w:tabs>
        <w:ind w:left="0" w:firstLine="709"/>
        <w:jc w:val="both"/>
        <w:rPr>
          <w:sz w:val="28"/>
          <w:szCs w:val="28"/>
        </w:rPr>
      </w:pPr>
      <w:r>
        <w:rPr>
          <w:sz w:val="28"/>
          <w:szCs w:val="28"/>
        </w:rPr>
        <w:t>предоставить заявку на участие в редукционе согласно требованиям нас</w:t>
      </w:r>
      <w:r>
        <w:rPr>
          <w:sz w:val="28"/>
          <w:szCs w:val="28"/>
        </w:rPr>
        <w:t>тоящей редукционной документации.</w:t>
      </w:r>
    </w:p>
    <w:p w:rsidR="00000000" w:rsidRDefault="0050403D">
      <w:pPr>
        <w:pStyle w:val="Times12"/>
        <w:keepNext/>
        <w:numPr>
          <w:ilvl w:val="2"/>
          <w:numId w:val="12"/>
        </w:numPr>
        <w:tabs>
          <w:tab w:val="num" w:pos="960"/>
        </w:tabs>
        <w:ind w:left="0" w:firstLine="709"/>
        <w:rPr>
          <w:sz w:val="28"/>
          <w:szCs w:val="28"/>
        </w:rPr>
      </w:pPr>
      <w:r>
        <w:rPr>
          <w:sz w:val="28"/>
          <w:szCs w:val="28"/>
        </w:rPr>
        <w:t>Для всех участников редукциона устанавливаются единые требования. Применение при рассмотрении заявок на</w:t>
      </w:r>
      <w:r>
        <w:rPr>
          <w:sz w:val="28"/>
          <w:szCs w:val="28"/>
          <w:lang w:val="en-US"/>
        </w:rPr>
        <w:t> </w:t>
      </w:r>
      <w:r>
        <w:rPr>
          <w:sz w:val="28"/>
          <w:szCs w:val="28"/>
        </w:rPr>
        <w:t>участие в редукционе требований, не предусмотренных редукционной документацией, не допускается.</w:t>
      </w:r>
    </w:p>
    <w:p w:rsidR="00000000" w:rsidRDefault="0050403D">
      <w:pPr>
        <w:pStyle w:val="Times12"/>
        <w:keepNext/>
        <w:numPr>
          <w:ilvl w:val="2"/>
          <w:numId w:val="12"/>
        </w:numPr>
        <w:tabs>
          <w:tab w:val="clear" w:pos="1004"/>
          <w:tab w:val="num" w:pos="1418"/>
        </w:tabs>
        <w:ind w:left="0" w:firstLine="709"/>
        <w:textAlignment w:val="baseline"/>
        <w:rPr>
          <w:sz w:val="28"/>
          <w:szCs w:val="28"/>
        </w:rPr>
      </w:pPr>
      <w:r>
        <w:rPr>
          <w:sz w:val="28"/>
          <w:szCs w:val="28"/>
        </w:rPr>
        <w:t>Решение о допуске учас</w:t>
      </w:r>
      <w:r>
        <w:rPr>
          <w:sz w:val="28"/>
          <w:szCs w:val="28"/>
        </w:rPr>
        <w:t>тника редукциона к дальнейшему участию в</w:t>
      </w:r>
      <w:r>
        <w:rPr>
          <w:sz w:val="28"/>
        </w:rPr>
        <w:t> </w:t>
      </w:r>
      <w:r>
        <w:rPr>
          <w:sz w:val="28"/>
          <w:szCs w:val="28"/>
        </w:rPr>
        <w:t xml:space="preserve">редукционе либо об отказе в допуске по результатам рассмотрения первых частей заявок на участие в редукционе в соответствии с критериями отбора и в порядке, которые установлены в редукционной документации принимает </w:t>
      </w:r>
      <w:r>
        <w:rPr>
          <w:sz w:val="28"/>
          <w:szCs w:val="28"/>
        </w:rPr>
        <w:t>редукционная комиссия в порядке, определенном положениями подраздела </w:t>
      </w:r>
      <w:r>
        <w:rPr>
          <w:sz w:val="28"/>
          <w:szCs w:val="28"/>
        </w:rPr>
        <w:fldChar w:fldCharType="begin"/>
      </w:r>
      <w:r>
        <w:rPr>
          <w:sz w:val="28"/>
          <w:szCs w:val="28"/>
        </w:rPr>
        <w:instrText xml:space="preserve"> REF _Ref319858873 \r \h  \* MERGEFORMAT </w:instrText>
      </w:r>
      <w:r>
        <w:rPr>
          <w:sz w:val="28"/>
          <w:szCs w:val="28"/>
        </w:rPr>
      </w:r>
      <w:r>
        <w:rPr>
          <w:sz w:val="28"/>
          <w:szCs w:val="28"/>
        </w:rPr>
        <w:fldChar w:fldCharType="separate"/>
      </w:r>
      <w:r>
        <w:rPr>
          <w:sz w:val="28"/>
          <w:szCs w:val="28"/>
        </w:rPr>
        <w:t>4.16.2</w:t>
      </w:r>
      <w:r>
        <w:rPr>
          <w:sz w:val="28"/>
          <w:szCs w:val="28"/>
        </w:rPr>
        <w:fldChar w:fldCharType="end"/>
      </w:r>
      <w:r>
        <w:rPr>
          <w:sz w:val="28"/>
          <w:szCs w:val="28"/>
        </w:rPr>
        <w:t xml:space="preserve">. </w:t>
      </w:r>
    </w:p>
    <w:p w:rsidR="00000000" w:rsidRDefault="0050403D">
      <w:pPr>
        <w:pStyle w:val="Times12"/>
        <w:keepNext/>
        <w:numPr>
          <w:ilvl w:val="2"/>
          <w:numId w:val="12"/>
        </w:numPr>
        <w:tabs>
          <w:tab w:val="clear" w:pos="1004"/>
          <w:tab w:val="num" w:pos="1418"/>
        </w:tabs>
        <w:ind w:left="0" w:firstLine="709"/>
        <w:textAlignment w:val="baseline"/>
        <w:rPr>
          <w:sz w:val="28"/>
          <w:szCs w:val="28"/>
        </w:rPr>
      </w:pPr>
      <w:r>
        <w:rPr>
          <w:sz w:val="28"/>
          <w:szCs w:val="28"/>
        </w:rPr>
        <w:lastRenderedPageBreak/>
        <w:t>Решение о соответствии участника редукциона и его заявки на участие в</w:t>
      </w:r>
      <w:r>
        <w:rPr>
          <w:sz w:val="28"/>
          <w:szCs w:val="28"/>
        </w:rPr>
        <w:t> редукционе в целом, либо отклонении его заявки на участие в редукционе, по результатам рассмотрения вторых частей заявок на участие в редукционе в соответствии с критериями отбора и в порядке, которые установлены в редукционной документации принимает реду</w:t>
      </w:r>
      <w:r>
        <w:rPr>
          <w:sz w:val="28"/>
          <w:szCs w:val="28"/>
        </w:rPr>
        <w:t>кционная комиссия в порядке, определенном положениями подраздела </w:t>
      </w:r>
      <w:r>
        <w:rPr>
          <w:sz w:val="28"/>
          <w:szCs w:val="28"/>
        </w:rPr>
        <w:fldChar w:fldCharType="begin"/>
      </w:r>
      <w:r>
        <w:rPr>
          <w:sz w:val="28"/>
          <w:szCs w:val="28"/>
        </w:rPr>
        <w:instrText xml:space="preserve"> REF _Ref319589906 \r \h  \* MERGEFORMAT </w:instrText>
      </w:r>
      <w:r>
        <w:rPr>
          <w:sz w:val="28"/>
          <w:szCs w:val="28"/>
        </w:rPr>
      </w:r>
      <w:r>
        <w:rPr>
          <w:sz w:val="28"/>
          <w:szCs w:val="28"/>
        </w:rPr>
        <w:fldChar w:fldCharType="separate"/>
      </w:r>
      <w:r>
        <w:rPr>
          <w:sz w:val="28"/>
          <w:szCs w:val="28"/>
        </w:rPr>
        <w:t>4.16.4</w:t>
      </w:r>
      <w:r>
        <w:rPr>
          <w:sz w:val="28"/>
          <w:szCs w:val="28"/>
        </w:rPr>
        <w:fldChar w:fldCharType="end"/>
      </w:r>
      <w:r>
        <w:rPr>
          <w:sz w:val="28"/>
          <w:szCs w:val="28"/>
        </w:rPr>
        <w:t xml:space="preserve">. </w:t>
      </w:r>
    </w:p>
    <w:p w:rsidR="00000000" w:rsidRDefault="0050403D">
      <w:pPr>
        <w:pStyle w:val="Times12"/>
        <w:keepNext/>
        <w:numPr>
          <w:ilvl w:val="2"/>
          <w:numId w:val="12"/>
        </w:numPr>
        <w:tabs>
          <w:tab w:val="num" w:pos="960"/>
        </w:tabs>
        <w:ind w:left="0" w:firstLine="709"/>
        <w:rPr>
          <w:sz w:val="28"/>
          <w:szCs w:val="28"/>
        </w:rPr>
      </w:pPr>
      <w:bookmarkStart w:id="15" w:name="_Ref317172396"/>
      <w:r>
        <w:rPr>
          <w:sz w:val="28"/>
          <w:szCs w:val="28"/>
        </w:rPr>
        <w:t>В любой момент вплоть до подписания договора редукционная комиссия должна</w:t>
      </w:r>
      <w:r>
        <w:rPr>
          <w:sz w:val="28"/>
          <w:szCs w:val="28"/>
        </w:rPr>
        <w:t xml:space="preserve"> отстранить участника редукциона, в том числе допущенного до участия в редукционе и/или признанного соответствующим требованиям редукционной документации, в случаях:</w:t>
      </w:r>
      <w:bookmarkEnd w:id="15"/>
      <w:r>
        <w:rPr>
          <w:sz w:val="28"/>
          <w:szCs w:val="28"/>
        </w:rPr>
        <w:t xml:space="preserve"> </w:t>
      </w:r>
    </w:p>
    <w:p w:rsidR="00000000" w:rsidRDefault="0050403D">
      <w:pPr>
        <w:keepNext/>
        <w:numPr>
          <w:ilvl w:val="0"/>
          <w:numId w:val="14"/>
        </w:numPr>
        <w:tabs>
          <w:tab w:val="left" w:pos="0"/>
          <w:tab w:val="left" w:pos="1134"/>
        </w:tabs>
        <w:ind w:left="0" w:firstLine="709"/>
        <w:jc w:val="both"/>
        <w:rPr>
          <w:sz w:val="28"/>
          <w:szCs w:val="28"/>
        </w:rPr>
      </w:pPr>
      <w:bookmarkStart w:id="16" w:name="_Ref317173209"/>
      <w:r>
        <w:rPr>
          <w:sz w:val="28"/>
          <w:szCs w:val="28"/>
        </w:rPr>
        <w:t>обнаружения недостоверных сведений в заявке на участие в редукционе и (или) ее уточнениях</w:t>
      </w:r>
      <w:r>
        <w:rPr>
          <w:sz w:val="28"/>
          <w:szCs w:val="28"/>
        </w:rPr>
        <w:t xml:space="preserve"> согласно пункту </w:t>
      </w:r>
      <w:r>
        <w:fldChar w:fldCharType="begin"/>
      </w:r>
      <w:r>
        <w:instrText xml:space="preserve"> REF _Ref319590095 \r \h  \* MERGEFORMAT </w:instrText>
      </w:r>
      <w:r>
        <w:fldChar w:fldCharType="separate"/>
      </w:r>
      <w:r>
        <w:rPr>
          <w:sz w:val="28"/>
          <w:szCs w:val="28"/>
        </w:rPr>
        <w:t>4.16.4.5</w:t>
      </w:r>
      <w:r>
        <w:fldChar w:fldCharType="end"/>
      </w:r>
      <w:r>
        <w:rPr>
          <w:sz w:val="28"/>
          <w:szCs w:val="28"/>
        </w:rPr>
        <w:t>, существенных для допуска данного участника к редукциону;</w:t>
      </w:r>
      <w:bookmarkEnd w:id="16"/>
    </w:p>
    <w:p w:rsidR="00000000" w:rsidRDefault="0050403D">
      <w:pPr>
        <w:keepNext/>
        <w:numPr>
          <w:ilvl w:val="0"/>
          <w:numId w:val="14"/>
        </w:numPr>
        <w:tabs>
          <w:tab w:val="left" w:pos="0"/>
          <w:tab w:val="left" w:pos="1134"/>
        </w:tabs>
        <w:ind w:left="0" w:firstLine="709"/>
        <w:jc w:val="both"/>
        <w:rPr>
          <w:sz w:val="28"/>
          <w:szCs w:val="28"/>
        </w:rPr>
      </w:pPr>
      <w:r>
        <w:rPr>
          <w:sz w:val="28"/>
          <w:szCs w:val="28"/>
        </w:rPr>
        <w:t>получения заключения ЦАК, АК дивизиона или Контрольного комитет</w:t>
      </w:r>
      <w:r>
        <w:rPr>
          <w:sz w:val="28"/>
          <w:szCs w:val="28"/>
        </w:rPr>
        <w:t xml:space="preserve">а (пункт </w:t>
      </w:r>
      <w:r>
        <w:rPr>
          <w:sz w:val="28"/>
          <w:szCs w:val="28"/>
        </w:rPr>
        <w:fldChar w:fldCharType="begin"/>
      </w:r>
      <w:r>
        <w:rPr>
          <w:sz w:val="28"/>
          <w:szCs w:val="28"/>
        </w:rPr>
        <w:instrText xml:space="preserve"> REF _Ref321836650 \r \h  \* MERGEFORMAT </w:instrText>
      </w:r>
      <w:r>
        <w:rPr>
          <w:sz w:val="28"/>
          <w:szCs w:val="28"/>
        </w:rPr>
      </w:r>
      <w:r>
        <w:rPr>
          <w:sz w:val="28"/>
          <w:szCs w:val="28"/>
        </w:rPr>
        <w:fldChar w:fldCharType="separate"/>
      </w:r>
      <w:r>
        <w:rPr>
          <w:sz w:val="28"/>
          <w:szCs w:val="28"/>
        </w:rPr>
        <w:t>27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w:t>
      </w:r>
      <w:r>
        <w:rPr>
          <w:sz w:val="28"/>
          <w:szCs w:val="28"/>
        </w:rPr>
        <w:t>арта редукциона») об отмене процедуры редукциона, принятого в порядке рассмотрения жалоб;</w:t>
      </w:r>
    </w:p>
    <w:p w:rsidR="00000000" w:rsidRDefault="0050403D">
      <w:pPr>
        <w:keepNext/>
        <w:numPr>
          <w:ilvl w:val="0"/>
          <w:numId w:val="14"/>
        </w:numPr>
        <w:tabs>
          <w:tab w:val="left" w:pos="0"/>
          <w:tab w:val="left" w:pos="1134"/>
        </w:tabs>
        <w:ind w:left="0" w:firstLine="709"/>
        <w:jc w:val="both"/>
        <w:rPr>
          <w:sz w:val="28"/>
          <w:szCs w:val="28"/>
        </w:rPr>
      </w:pPr>
      <w:r>
        <w:rPr>
          <w:sz w:val="28"/>
          <w:szCs w:val="28"/>
        </w:rPr>
        <w:t>подкрепленного документами факта давления таким участником редукциона на члена комиссии, эксперта, руководителя организатора редукциона или заказчика.</w:t>
      </w:r>
    </w:p>
    <w:p w:rsidR="00000000" w:rsidRDefault="0050403D">
      <w:pPr>
        <w:pStyle w:val="Times12"/>
        <w:keepNext/>
        <w:numPr>
          <w:ilvl w:val="2"/>
          <w:numId w:val="12"/>
        </w:numPr>
        <w:tabs>
          <w:tab w:val="num" w:pos="960"/>
        </w:tabs>
        <w:ind w:left="0" w:firstLine="709"/>
        <w:rPr>
          <w:sz w:val="28"/>
          <w:szCs w:val="28"/>
        </w:rPr>
      </w:pPr>
      <w:r>
        <w:rPr>
          <w:sz w:val="28"/>
          <w:szCs w:val="28"/>
        </w:rPr>
        <w:t>В случае отстра</w:t>
      </w:r>
      <w:r>
        <w:rPr>
          <w:sz w:val="28"/>
          <w:szCs w:val="28"/>
        </w:rPr>
        <w:t xml:space="preserve">нения всех участников редукциона по основаниям, предусмотренным пунктом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Pr>
          <w:sz w:val="28"/>
          <w:szCs w:val="28"/>
        </w:rPr>
        <w:t>2.2.6</w:t>
      </w:r>
      <w:r>
        <w:rPr>
          <w:sz w:val="28"/>
          <w:szCs w:val="28"/>
        </w:rPr>
        <w:fldChar w:fldCharType="end"/>
      </w:r>
      <w:r>
        <w:rPr>
          <w:sz w:val="28"/>
          <w:szCs w:val="28"/>
        </w:rPr>
        <w:t>, редукцион признается несостоявшимся</w:t>
      </w:r>
    </w:p>
    <w:p w:rsidR="00000000" w:rsidRDefault="0050403D">
      <w:pPr>
        <w:pStyle w:val="Times12"/>
        <w:keepNext/>
        <w:numPr>
          <w:ilvl w:val="2"/>
          <w:numId w:val="12"/>
        </w:numPr>
        <w:tabs>
          <w:tab w:val="num" w:pos="960"/>
        </w:tabs>
        <w:ind w:left="0" w:firstLine="709"/>
        <w:rPr>
          <w:sz w:val="28"/>
          <w:szCs w:val="28"/>
        </w:rPr>
      </w:pPr>
      <w:r>
        <w:rPr>
          <w:sz w:val="28"/>
          <w:szCs w:val="28"/>
        </w:rPr>
        <w:t>После подведения итогов редукцио</w:t>
      </w:r>
      <w:r>
        <w:rPr>
          <w:sz w:val="28"/>
          <w:szCs w:val="28"/>
        </w:rPr>
        <w:t>на до подписания договора редукционная комиссия вправе отстранить любого участника редукциона, в том числе победителя редукциона, в случае обнаружения недостоверных сведений в заявке на участие в редукционе и (или) ее уточнениях согласно пункту </w:t>
      </w:r>
      <w:r>
        <w:rPr>
          <w:sz w:val="28"/>
          <w:szCs w:val="28"/>
          <w:highlight w:val="yellow"/>
        </w:rPr>
        <w:fldChar w:fldCharType="begin"/>
      </w:r>
      <w:r>
        <w:rPr>
          <w:sz w:val="28"/>
          <w:szCs w:val="28"/>
          <w:highlight w:val="yellow"/>
        </w:rPr>
        <w:instrText xml:space="preserve"> REF _Ref</w:instrText>
      </w:r>
      <w:r>
        <w:rPr>
          <w:sz w:val="28"/>
          <w:szCs w:val="28"/>
          <w:highlight w:val="yellow"/>
        </w:rPr>
        <w:instrText xml:space="preserve">319590095 \r \h  \* MERGEFORMAT </w:instrText>
      </w:r>
      <w:r>
        <w:rPr>
          <w:sz w:val="28"/>
          <w:szCs w:val="28"/>
          <w:highlight w:val="yellow"/>
        </w:rPr>
      </w:r>
      <w:r>
        <w:rPr>
          <w:sz w:val="28"/>
          <w:szCs w:val="28"/>
          <w:highlight w:val="yellow"/>
        </w:rPr>
        <w:fldChar w:fldCharType="separate"/>
      </w:r>
      <w:r>
        <w:rPr>
          <w:sz w:val="28"/>
          <w:szCs w:val="28"/>
        </w:rPr>
        <w:t>4.16.4.5</w:t>
      </w:r>
      <w:r>
        <w:rPr>
          <w:sz w:val="28"/>
          <w:szCs w:val="28"/>
          <w:highlight w:val="yellow"/>
        </w:rPr>
        <w:fldChar w:fldCharType="end"/>
      </w:r>
      <w:r>
        <w:rPr>
          <w:sz w:val="28"/>
          <w:szCs w:val="28"/>
        </w:rPr>
        <w:t xml:space="preserve">, существенных для допуска участника редукциона к участию в редукционе, не указанных в подпункте </w:t>
      </w:r>
      <w:r>
        <w:rPr>
          <w:sz w:val="28"/>
          <w:szCs w:val="28"/>
        </w:rPr>
        <w:fldChar w:fldCharType="begin"/>
      </w:r>
      <w:r>
        <w:rPr>
          <w:sz w:val="28"/>
          <w:szCs w:val="28"/>
        </w:rPr>
        <w:instrText xml:space="preserve"> REF _Ref317173209 \r \h  \* MERGEFORMAT </w:instrText>
      </w:r>
      <w:r>
        <w:rPr>
          <w:sz w:val="28"/>
          <w:szCs w:val="28"/>
        </w:rPr>
      </w:r>
      <w:r>
        <w:rPr>
          <w:sz w:val="28"/>
          <w:szCs w:val="28"/>
        </w:rPr>
        <w:fldChar w:fldCharType="separate"/>
      </w:r>
      <w:r>
        <w:rPr>
          <w:sz w:val="28"/>
          <w:szCs w:val="28"/>
        </w:rPr>
        <w:t>а)</w:t>
      </w:r>
      <w:r>
        <w:rPr>
          <w:sz w:val="28"/>
          <w:szCs w:val="28"/>
        </w:rPr>
        <w:fldChar w:fldCharType="end"/>
      </w:r>
      <w:r>
        <w:rPr>
          <w:sz w:val="28"/>
          <w:szCs w:val="28"/>
        </w:rPr>
        <w:t xml:space="preserve"> пункта </w:t>
      </w:r>
      <w:r>
        <w:rPr>
          <w:sz w:val="28"/>
          <w:szCs w:val="28"/>
          <w:highlight w:val="yellow"/>
        </w:rPr>
        <w:fldChar w:fldCharType="begin"/>
      </w:r>
      <w:r>
        <w:rPr>
          <w:sz w:val="28"/>
          <w:szCs w:val="28"/>
          <w:highlight w:val="yellow"/>
        </w:rPr>
        <w:instrText xml:space="preserve"> REF _Ref317172396 \r \h  \* MERGEFORMAT </w:instrText>
      </w:r>
      <w:r>
        <w:rPr>
          <w:sz w:val="28"/>
          <w:szCs w:val="28"/>
          <w:highlight w:val="yellow"/>
        </w:rPr>
      </w:r>
      <w:r>
        <w:rPr>
          <w:sz w:val="28"/>
          <w:szCs w:val="28"/>
          <w:highlight w:val="yellow"/>
        </w:rPr>
        <w:fldChar w:fldCharType="separate"/>
      </w:r>
      <w:r>
        <w:rPr>
          <w:sz w:val="28"/>
          <w:szCs w:val="28"/>
        </w:rPr>
        <w:t>2.2.6</w:t>
      </w:r>
      <w:r>
        <w:rPr>
          <w:sz w:val="28"/>
          <w:szCs w:val="28"/>
          <w:highlight w:val="yellow"/>
        </w:rPr>
        <w:fldChar w:fldCharType="end"/>
      </w:r>
      <w:r>
        <w:rPr>
          <w:sz w:val="28"/>
          <w:szCs w:val="28"/>
        </w:rPr>
        <w:t>, если факт недостоверности сведений имеет документальное подтверждение.</w:t>
      </w:r>
    </w:p>
    <w:p w:rsidR="00000000" w:rsidRDefault="0050403D">
      <w:pPr>
        <w:pStyle w:val="aa"/>
        <w:keepNext/>
        <w:numPr>
          <w:ilvl w:val="1"/>
          <w:numId w:val="12"/>
        </w:numPr>
        <w:ind w:left="0" w:firstLine="709"/>
        <w:jc w:val="both"/>
        <w:outlineLvl w:val="1"/>
        <w:rPr>
          <w:rFonts w:ascii="Times New Roman" w:hAnsi="Times New Roman" w:cs="Times New Roman"/>
          <w:sz w:val="28"/>
          <w:szCs w:val="24"/>
        </w:rPr>
      </w:pPr>
      <w:bookmarkStart w:id="17" w:name="_Toc386112574"/>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r>
        <w:rPr>
          <w:rFonts w:ascii="Times New Roman" w:hAnsi="Times New Roman" w:cs="Times New Roman"/>
          <w:sz w:val="28"/>
          <w:szCs w:val="24"/>
        </w:rPr>
        <w:t>Пра</w:t>
      </w:r>
      <w:r>
        <w:rPr>
          <w:rFonts w:ascii="Times New Roman" w:hAnsi="Times New Roman" w:cs="Times New Roman"/>
          <w:sz w:val="28"/>
          <w:szCs w:val="24"/>
        </w:rPr>
        <w:t>вовой статус документов</w:t>
      </w:r>
      <w:bookmarkEnd w:id="17"/>
      <w:bookmarkEnd w:id="18"/>
      <w:bookmarkEnd w:id="19"/>
      <w:bookmarkEnd w:id="20"/>
      <w:bookmarkEnd w:id="21"/>
      <w:bookmarkEnd w:id="22"/>
      <w:bookmarkEnd w:id="23"/>
      <w:bookmarkEnd w:id="24"/>
      <w:bookmarkEnd w:id="25"/>
      <w:bookmarkEnd w:id="26"/>
    </w:p>
    <w:p w:rsidR="00000000" w:rsidRDefault="0050403D">
      <w:pPr>
        <w:pStyle w:val="Times12"/>
        <w:keepNext/>
        <w:numPr>
          <w:ilvl w:val="2"/>
          <w:numId w:val="12"/>
        </w:numPr>
        <w:tabs>
          <w:tab w:val="num" w:pos="960"/>
          <w:tab w:val="left" w:pos="1418"/>
        </w:tabs>
        <w:ind w:left="0" w:firstLine="709"/>
        <w:rPr>
          <w:sz w:val="28"/>
          <w:szCs w:val="28"/>
        </w:rPr>
      </w:pPr>
      <w:r>
        <w:rPr>
          <w:bCs w:val="0"/>
          <w:sz w:val="28"/>
          <w:szCs w:val="28"/>
        </w:rPr>
        <w:t xml:space="preserve">Данная процедура </w:t>
      </w:r>
      <w:r>
        <w:rPr>
          <w:sz w:val="28"/>
          <w:szCs w:val="28"/>
        </w:rPr>
        <w:t>редукциона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w:t>
      </w:r>
      <w:r>
        <w:rPr>
          <w:sz w:val="28"/>
          <w:szCs w:val="28"/>
        </w:rPr>
        <w:t xml:space="preserve"> «Росатом» (протокол от 07.02.2012 № 37) в редакции согласно пункту </w:t>
      </w:r>
      <w:r>
        <w:rPr>
          <w:sz w:val="28"/>
          <w:szCs w:val="28"/>
        </w:rPr>
        <w:fldChar w:fldCharType="begin"/>
      </w:r>
      <w:r>
        <w:rPr>
          <w:sz w:val="28"/>
          <w:szCs w:val="28"/>
        </w:rPr>
        <w:instrText xml:space="preserve"> REF _Ref320181764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w:t>
      </w:r>
    </w:p>
    <w:p w:rsidR="00000000" w:rsidRDefault="0050403D">
      <w:pPr>
        <w:pStyle w:val="Times12"/>
        <w:keepNext/>
        <w:numPr>
          <w:ilvl w:val="2"/>
          <w:numId w:val="12"/>
        </w:numPr>
        <w:tabs>
          <w:tab w:val="num" w:pos="960"/>
        </w:tabs>
        <w:ind w:left="0" w:firstLine="709"/>
        <w:rPr>
          <w:sz w:val="28"/>
          <w:szCs w:val="28"/>
        </w:rPr>
      </w:pPr>
      <w:r>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w:t>
      </w:r>
      <w:r>
        <w:rPr>
          <w:sz w:val="28"/>
          <w:szCs w:val="28"/>
        </w:rPr>
        <w:t>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w:t>
      </w:r>
      <w:r>
        <w:rPr>
          <w:sz w:val="28"/>
          <w:szCs w:val="28"/>
        </w:rPr>
        <w:t>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000000" w:rsidRDefault="0050403D">
      <w:pPr>
        <w:pStyle w:val="Times12"/>
        <w:keepNext/>
        <w:numPr>
          <w:ilvl w:val="2"/>
          <w:numId w:val="12"/>
        </w:numPr>
        <w:tabs>
          <w:tab w:val="clear" w:pos="1004"/>
          <w:tab w:val="num" w:pos="960"/>
          <w:tab w:val="left" w:pos="1418"/>
          <w:tab w:val="num" w:pos="1713"/>
        </w:tabs>
        <w:ind w:left="0" w:firstLine="709"/>
        <w:textAlignment w:val="baseline"/>
        <w:rPr>
          <w:sz w:val="28"/>
          <w:szCs w:val="28"/>
        </w:rPr>
      </w:pPr>
      <w:r>
        <w:rPr>
          <w:sz w:val="28"/>
          <w:szCs w:val="28"/>
        </w:rPr>
        <w:t>Извещение о проведении редукциона, опубликованное на официальном сайте о размещении заказов на закупки товаров</w:t>
      </w:r>
      <w:r>
        <w:rPr>
          <w:sz w:val="28"/>
          <w:szCs w:val="28"/>
        </w:rPr>
        <w:t xml:space="preserve">, работ, услуг для </w:t>
      </w:r>
      <w:r>
        <w:rPr>
          <w:sz w:val="28"/>
          <w:szCs w:val="28"/>
        </w:rPr>
        <w:lastRenderedPageBreak/>
        <w:t>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w:t>
      </w:r>
      <w:r>
        <w:rPr>
          <w:sz w:val="28"/>
          <w:szCs w:val="28"/>
        </w:rPr>
        <w:t xml:space="preserve"> оферты и должны рассматриваться участниками редукциона в соответствии с этим в течение срока, определенного для проведения редукциона.</w:t>
      </w:r>
    </w:p>
    <w:p w:rsidR="00000000" w:rsidRDefault="0050403D">
      <w:pPr>
        <w:pStyle w:val="Times12"/>
        <w:keepNext/>
        <w:numPr>
          <w:ilvl w:val="2"/>
          <w:numId w:val="12"/>
        </w:numPr>
        <w:tabs>
          <w:tab w:val="num" w:pos="960"/>
        </w:tabs>
        <w:ind w:left="0" w:firstLine="709"/>
        <w:rPr>
          <w:sz w:val="28"/>
          <w:szCs w:val="28"/>
        </w:rPr>
      </w:pPr>
      <w:r>
        <w:rPr>
          <w:sz w:val="28"/>
          <w:szCs w:val="28"/>
        </w:rPr>
        <w:t>Заявка на участие в редукционе участника имеет правовой статус оферты и будет рассматриваться организатором редукциона в</w:t>
      </w:r>
      <w:r>
        <w:rPr>
          <w:sz w:val="28"/>
          <w:szCs w:val="28"/>
        </w:rPr>
        <w:t xml:space="preserve">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w:t>
      </w:r>
      <w:r>
        <w:rPr>
          <w:sz w:val="28"/>
          <w:szCs w:val="28"/>
        </w:rPr>
        <w:t>цене.</w:t>
      </w:r>
    </w:p>
    <w:p w:rsidR="00000000" w:rsidRDefault="0050403D">
      <w:pPr>
        <w:pStyle w:val="Times12"/>
        <w:keepNext/>
        <w:numPr>
          <w:ilvl w:val="2"/>
          <w:numId w:val="12"/>
        </w:numPr>
        <w:tabs>
          <w:tab w:val="num" w:pos="960"/>
        </w:tabs>
        <w:ind w:left="0" w:firstLine="709"/>
        <w:rPr>
          <w:sz w:val="28"/>
          <w:szCs w:val="28"/>
        </w:rPr>
      </w:pPr>
      <w:r>
        <w:rPr>
          <w:sz w:val="28"/>
          <w:szCs w:val="28"/>
        </w:rPr>
        <w:t>Во всем, что не урегулировано извещением о проведении редукциона и</w:t>
      </w:r>
      <w:r>
        <w:rPr>
          <w:sz w:val="28"/>
          <w:szCs w:val="28"/>
          <w:lang w:val="en-US"/>
        </w:rPr>
        <w:t> </w:t>
      </w:r>
      <w:r>
        <w:rPr>
          <w:sz w:val="28"/>
          <w:szCs w:val="28"/>
        </w:rPr>
        <w:t>настоящей редукционной документацией, стороны руководствуются ЕОСЗ, Гражданским кодексом Российской Федерации и иными Федеральными законами.</w:t>
      </w:r>
    </w:p>
    <w:p w:rsidR="00000000" w:rsidRDefault="0050403D">
      <w:pPr>
        <w:pStyle w:val="Times12"/>
        <w:keepNext/>
        <w:numPr>
          <w:ilvl w:val="2"/>
          <w:numId w:val="12"/>
        </w:numPr>
        <w:tabs>
          <w:tab w:val="num" w:pos="960"/>
        </w:tabs>
        <w:ind w:left="0" w:firstLine="709"/>
        <w:rPr>
          <w:sz w:val="28"/>
          <w:szCs w:val="28"/>
        </w:rPr>
      </w:pPr>
      <w:r>
        <w:rPr>
          <w:sz w:val="28"/>
          <w:szCs w:val="28"/>
        </w:rPr>
        <w:t>Если в отношении сторон договора, заключае</w:t>
      </w:r>
      <w:r>
        <w:rPr>
          <w:sz w:val="28"/>
          <w:szCs w:val="28"/>
        </w:rPr>
        <w:t>мого по результатам редукциона,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редукционе победите</w:t>
      </w:r>
      <w:r>
        <w:rPr>
          <w:sz w:val="28"/>
          <w:szCs w:val="28"/>
        </w:rPr>
        <w:t>ля редукциона будут считаться приоритетными по отношению к диспозитивным нормам указанных документов.</w:t>
      </w:r>
    </w:p>
    <w:p w:rsidR="00000000" w:rsidRDefault="0050403D">
      <w:pPr>
        <w:pStyle w:val="aa"/>
        <w:keepNext/>
        <w:numPr>
          <w:ilvl w:val="1"/>
          <w:numId w:val="12"/>
        </w:numPr>
        <w:ind w:left="0" w:firstLine="709"/>
        <w:jc w:val="both"/>
        <w:outlineLvl w:val="1"/>
        <w:rPr>
          <w:rFonts w:ascii="Times New Roman" w:hAnsi="Times New Roman" w:cs="Times New Roman"/>
          <w:sz w:val="28"/>
          <w:szCs w:val="24"/>
        </w:rPr>
      </w:pPr>
      <w:bookmarkStart w:id="27" w:name="_Toc386112575"/>
      <w:r>
        <w:rPr>
          <w:rFonts w:ascii="Times New Roman" w:hAnsi="Times New Roman" w:cs="Times New Roman"/>
          <w:sz w:val="28"/>
          <w:szCs w:val="24"/>
        </w:rPr>
        <w:t>Особые положения в связи с проведением редукциона через ЭТП</w:t>
      </w:r>
      <w:bookmarkEnd w:id="27"/>
    </w:p>
    <w:p w:rsidR="00000000" w:rsidRDefault="0050403D">
      <w:pPr>
        <w:pStyle w:val="Times12"/>
        <w:keepNext/>
        <w:numPr>
          <w:ilvl w:val="2"/>
          <w:numId w:val="12"/>
        </w:numPr>
        <w:tabs>
          <w:tab w:val="num" w:pos="960"/>
        </w:tabs>
        <w:ind w:left="0" w:firstLine="709"/>
        <w:rPr>
          <w:sz w:val="28"/>
          <w:szCs w:val="28"/>
        </w:rPr>
      </w:pPr>
      <w:r>
        <w:rPr>
          <w:sz w:val="28"/>
          <w:szCs w:val="28"/>
        </w:rPr>
        <w:t>Участник редукциона должен в сроки, указанные в пункте 20 раздела </w:t>
      </w:r>
      <w:r>
        <w:rPr>
          <w:sz w:val="28"/>
          <w:szCs w:val="28"/>
        </w:rPr>
        <w:fldChar w:fldCharType="begin"/>
      </w:r>
      <w:r>
        <w:rPr>
          <w:sz w:val="28"/>
          <w:szCs w:val="28"/>
        </w:rPr>
        <w:instrText xml:space="preserve"> REF _Ref317250794 \r \h  </w:instrText>
      </w:r>
      <w:r>
        <w:rPr>
          <w:sz w:val="28"/>
          <w:szCs w:val="28"/>
        </w:rPr>
        <w:instrText xml:space="preserve">\*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 подать заявку на участие в редукционе через ЭТП в порядке, предусмотренном регламентом работы данной системы.</w:t>
      </w:r>
    </w:p>
    <w:p w:rsidR="00000000" w:rsidRDefault="0050403D">
      <w:pPr>
        <w:pStyle w:val="Times12"/>
        <w:keepNext/>
        <w:numPr>
          <w:ilvl w:val="2"/>
          <w:numId w:val="12"/>
        </w:numPr>
        <w:tabs>
          <w:tab w:val="num" w:pos="960"/>
        </w:tabs>
        <w:ind w:left="0" w:firstLine="709"/>
        <w:rPr>
          <w:sz w:val="28"/>
          <w:szCs w:val="28"/>
        </w:rPr>
      </w:pPr>
      <w:r>
        <w:rPr>
          <w:sz w:val="28"/>
          <w:szCs w:val="28"/>
        </w:rPr>
        <w:t>Правила регистрации и аккред</w:t>
      </w:r>
      <w:r>
        <w:rPr>
          <w:sz w:val="28"/>
          <w:szCs w:val="28"/>
        </w:rPr>
        <w:t>итации участника редукциона на ЭТП, правила проведения процедур редукциона на ЭТП (в том числе, подача заявки на участие в редукционе) определяются регламентом работы и инструкциями данной ЭТП.</w:t>
      </w:r>
    </w:p>
    <w:p w:rsidR="00000000" w:rsidRDefault="0050403D">
      <w:pPr>
        <w:pStyle w:val="Times12"/>
        <w:keepNext/>
        <w:numPr>
          <w:ilvl w:val="2"/>
          <w:numId w:val="12"/>
        </w:numPr>
        <w:tabs>
          <w:tab w:val="num" w:pos="960"/>
        </w:tabs>
        <w:ind w:left="0" w:firstLine="709"/>
        <w:rPr>
          <w:sz w:val="28"/>
          <w:szCs w:val="28"/>
        </w:rPr>
      </w:pPr>
      <w:r>
        <w:rPr>
          <w:sz w:val="28"/>
          <w:szCs w:val="28"/>
        </w:rPr>
        <w:t>Документы и сведения, размещаемые на ЭТП, должны быть подписан</w:t>
      </w:r>
      <w:r>
        <w:rPr>
          <w:sz w:val="28"/>
          <w:szCs w:val="28"/>
        </w:rPr>
        <w:t>ы ЭЦП лица, имеющего право действовать от имени участника редукциона.</w:t>
      </w:r>
    </w:p>
    <w:p w:rsidR="00000000" w:rsidRDefault="0050403D">
      <w:pPr>
        <w:pStyle w:val="aa"/>
        <w:keepNext/>
        <w:numPr>
          <w:ilvl w:val="1"/>
          <w:numId w:val="12"/>
        </w:numPr>
        <w:ind w:left="0" w:firstLine="709"/>
        <w:jc w:val="both"/>
        <w:outlineLvl w:val="1"/>
        <w:rPr>
          <w:rFonts w:ascii="Times New Roman" w:hAnsi="Times New Roman" w:cs="Times New Roman"/>
          <w:sz w:val="28"/>
          <w:szCs w:val="24"/>
        </w:rPr>
      </w:pPr>
      <w:bookmarkStart w:id="28" w:name="_Toc386112576"/>
      <w:r>
        <w:rPr>
          <w:rFonts w:ascii="Times New Roman" w:hAnsi="Times New Roman" w:cs="Times New Roman"/>
          <w:sz w:val="28"/>
          <w:szCs w:val="24"/>
        </w:rPr>
        <w:t>Затраты на участие в редукционе</w:t>
      </w:r>
      <w:bookmarkEnd w:id="28"/>
    </w:p>
    <w:p w:rsidR="00000000" w:rsidRDefault="0050403D">
      <w:pPr>
        <w:pStyle w:val="Times12"/>
        <w:keepNext/>
        <w:numPr>
          <w:ilvl w:val="2"/>
          <w:numId w:val="12"/>
        </w:numPr>
        <w:tabs>
          <w:tab w:val="num" w:pos="960"/>
        </w:tabs>
        <w:ind w:left="0" w:firstLine="709"/>
        <w:rPr>
          <w:sz w:val="28"/>
          <w:szCs w:val="28"/>
        </w:rPr>
      </w:pPr>
      <w:r>
        <w:rPr>
          <w:sz w:val="28"/>
          <w:szCs w:val="28"/>
        </w:rPr>
        <w:t>Участник редукциона несет все расходы, связанные с участием в редукционе, в том числе с регистрацией и аккредитацией на ЭТП, с подготовкой и предоставлени</w:t>
      </w:r>
      <w:r>
        <w:rPr>
          <w:sz w:val="28"/>
          <w:szCs w:val="28"/>
        </w:rPr>
        <w:t>ем заявки на участие в редукционе, иной документации, а организатор редукциона не имеет обязательств по этим расходам независимо от итогов редукциона, а также оснований их завершения, за исключением случаев, прямо предусмотренных действующим законодательст</w:t>
      </w:r>
      <w:r>
        <w:rPr>
          <w:sz w:val="28"/>
          <w:szCs w:val="28"/>
        </w:rPr>
        <w:t>вом Российской Федерации.</w:t>
      </w:r>
    </w:p>
    <w:p w:rsidR="00000000" w:rsidRDefault="0050403D">
      <w:pPr>
        <w:pStyle w:val="Times12"/>
        <w:keepNext/>
        <w:numPr>
          <w:ilvl w:val="2"/>
          <w:numId w:val="12"/>
        </w:numPr>
        <w:tabs>
          <w:tab w:val="num" w:pos="960"/>
        </w:tabs>
        <w:ind w:left="0" w:firstLine="709"/>
        <w:rPr>
          <w:sz w:val="28"/>
          <w:szCs w:val="28"/>
        </w:rPr>
      </w:pPr>
      <w:r>
        <w:rPr>
          <w:sz w:val="28"/>
          <w:szCs w:val="28"/>
        </w:rPr>
        <w:t>Участники редукциона не вправе требовать компенсацию упущенной выгоды по результатам проведения редукциона.</w:t>
      </w:r>
    </w:p>
    <w:p w:rsidR="00000000" w:rsidRDefault="0050403D">
      <w:pPr>
        <w:pStyle w:val="aa"/>
        <w:keepNext/>
        <w:numPr>
          <w:ilvl w:val="1"/>
          <w:numId w:val="12"/>
        </w:numPr>
        <w:ind w:left="0" w:firstLine="709"/>
        <w:jc w:val="both"/>
        <w:outlineLvl w:val="1"/>
        <w:rPr>
          <w:rFonts w:ascii="Times New Roman" w:hAnsi="Times New Roman" w:cs="Times New Roman"/>
          <w:sz w:val="28"/>
          <w:szCs w:val="24"/>
        </w:rPr>
      </w:pPr>
      <w:bookmarkStart w:id="29" w:name="_Toc386112577"/>
      <w:r>
        <w:rPr>
          <w:rFonts w:ascii="Times New Roman" w:hAnsi="Times New Roman" w:cs="Times New Roman"/>
          <w:sz w:val="28"/>
          <w:szCs w:val="24"/>
        </w:rPr>
        <w:t>Отказ от проведения редукциона</w:t>
      </w:r>
      <w:bookmarkEnd w:id="29"/>
    </w:p>
    <w:p w:rsidR="00000000" w:rsidRDefault="0050403D">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lastRenderedPageBreak/>
        <w:t>Организатор редукциона, по решению заказчика или редукционной комиссии, разместивший на офи</w:t>
      </w:r>
      <w:r>
        <w:rPr>
          <w:rFonts w:ascii="Times New Roman" w:hAnsi="Times New Roman" w:cs="Times New Roman"/>
          <w:sz w:val="28"/>
          <w:szCs w:val="24"/>
        </w:rPr>
        <w:t>циальном сайте и на ЭТП, извещение о проведении редукциона и редукционную документацию, вправе отказаться от</w:t>
      </w:r>
      <w:r>
        <w:rPr>
          <w:rFonts w:ascii="Times New Roman" w:hAnsi="Times New Roman" w:cs="Times New Roman"/>
          <w:sz w:val="28"/>
          <w:szCs w:val="24"/>
          <w:lang w:val="en-US"/>
        </w:rPr>
        <w:t> </w:t>
      </w:r>
      <w:r>
        <w:rPr>
          <w:rFonts w:ascii="Times New Roman" w:hAnsi="Times New Roman" w:cs="Times New Roman"/>
          <w:sz w:val="28"/>
          <w:szCs w:val="24"/>
        </w:rPr>
        <w:t>проведения редукциона не неся никакой ответственности перед участниками редукциона или третьими лицами, которым такое действие может принести убытк</w:t>
      </w:r>
      <w:r>
        <w:rPr>
          <w:rFonts w:ascii="Times New Roman" w:hAnsi="Times New Roman" w:cs="Times New Roman"/>
          <w:sz w:val="28"/>
          <w:szCs w:val="24"/>
        </w:rPr>
        <w:t>и, в любое время вплоть до подписания договора.</w:t>
      </w:r>
    </w:p>
    <w:p w:rsidR="00000000" w:rsidRDefault="0050403D">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t>Извещение об отказе от проведения редукциона размещается организатором редукциона не позднее 2 (двух) дней со дня принятия решения об отказе от проведения редукциона, в порядке, установленном для размещения и</w:t>
      </w:r>
      <w:r>
        <w:rPr>
          <w:rFonts w:ascii="Times New Roman" w:hAnsi="Times New Roman" w:cs="Times New Roman"/>
          <w:sz w:val="28"/>
          <w:szCs w:val="24"/>
        </w:rPr>
        <w:t>звещения о проведении редукциона.</w:t>
      </w:r>
    </w:p>
    <w:p w:rsidR="00000000" w:rsidRDefault="0050403D">
      <w:pPr>
        <w:pStyle w:val="aa"/>
        <w:keepNext/>
        <w:numPr>
          <w:ilvl w:val="1"/>
          <w:numId w:val="12"/>
        </w:numPr>
        <w:ind w:left="0" w:firstLine="709"/>
        <w:jc w:val="both"/>
        <w:outlineLvl w:val="1"/>
        <w:rPr>
          <w:rFonts w:ascii="Times New Roman" w:hAnsi="Times New Roman" w:cs="Times New Roman"/>
          <w:sz w:val="28"/>
          <w:szCs w:val="24"/>
        </w:rPr>
      </w:pPr>
      <w:bookmarkStart w:id="30" w:name="_Toc386112578"/>
      <w:r>
        <w:rPr>
          <w:rFonts w:ascii="Times New Roman" w:hAnsi="Times New Roman" w:cs="Times New Roman"/>
          <w:sz w:val="28"/>
          <w:szCs w:val="24"/>
        </w:rPr>
        <w:t>Официальный источник информации о ходе и результатах редукциона</w:t>
      </w:r>
      <w:bookmarkEnd w:id="30"/>
    </w:p>
    <w:p w:rsidR="00000000" w:rsidRDefault="0050403D">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t>На официальном сайте и на ЭТП в сроки, установленные ЕОСЗ и настоящей редукционной документацией, размещаются: извещение о проведении редукциона, редукционная</w:t>
      </w:r>
      <w:r>
        <w:rPr>
          <w:rFonts w:ascii="Times New Roman" w:hAnsi="Times New Roman" w:cs="Times New Roman"/>
          <w:sz w:val="28"/>
          <w:szCs w:val="24"/>
        </w:rPr>
        <w:t xml:space="preserve">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официальной публикацией данной информации считается публикация на сайте, указанном в пункте </w:t>
      </w:r>
      <w:r>
        <w:rPr>
          <w:rFonts w:ascii="Times New Roman" w:hAnsi="Times New Roman" w:cs="Times New Roman"/>
          <w:sz w:val="28"/>
          <w:szCs w:val="24"/>
        </w:rPr>
        <w:fldChar w:fldCharType="begin"/>
      </w:r>
      <w:r>
        <w:rPr>
          <w:rFonts w:ascii="Times New Roman" w:hAnsi="Times New Roman" w:cs="Times New Roman"/>
          <w:sz w:val="28"/>
          <w:szCs w:val="24"/>
        </w:rPr>
        <w:instrText xml:space="preserve"> REF</w:instrText>
      </w:r>
      <w:r>
        <w:rPr>
          <w:rFonts w:ascii="Times New Roman" w:hAnsi="Times New Roman" w:cs="Times New Roman"/>
          <w:sz w:val="28"/>
          <w:szCs w:val="24"/>
        </w:rPr>
        <w:instrText xml:space="preserve"> _Ref320183782 \r \h  \* MERGEFORMAT </w:instrText>
      </w:r>
      <w:r>
        <w:rPr>
          <w:rFonts w:ascii="Times New Roman" w:hAnsi="Times New Roman" w:cs="Times New Roman"/>
          <w:sz w:val="28"/>
          <w:szCs w:val="24"/>
        </w:rPr>
      </w:r>
      <w:r>
        <w:rPr>
          <w:rFonts w:ascii="Times New Roman" w:hAnsi="Times New Roman" w:cs="Times New Roman"/>
          <w:sz w:val="28"/>
          <w:szCs w:val="24"/>
        </w:rPr>
        <w:fldChar w:fldCharType="separate"/>
      </w:r>
      <w:r>
        <w:rPr>
          <w:rFonts w:ascii="Times New Roman" w:hAnsi="Times New Roman" w:cs="Times New Roman"/>
          <w:sz w:val="28"/>
          <w:szCs w:val="24"/>
        </w:rPr>
        <w:t>7</w:t>
      </w:r>
      <w:r>
        <w:rPr>
          <w:rFonts w:ascii="Times New Roman" w:hAnsi="Times New Roman" w:cs="Times New Roman"/>
          <w:sz w:val="28"/>
          <w:szCs w:val="24"/>
        </w:rPr>
        <w:fldChar w:fldCharType="end"/>
      </w:r>
      <w:r>
        <w:rPr>
          <w:rFonts w:ascii="Times New Roman" w:hAnsi="Times New Roman" w:cs="Times New Roman"/>
          <w:sz w:val="28"/>
          <w:szCs w:val="24"/>
        </w:rPr>
        <w:t xml:space="preserve"> раздела </w:t>
      </w:r>
      <w:r>
        <w:rPr>
          <w:rFonts w:ascii="Times New Roman" w:hAnsi="Times New Roman" w:cs="Times New Roman"/>
          <w:sz w:val="28"/>
          <w:szCs w:val="24"/>
        </w:rPr>
        <w:fldChar w:fldCharType="begin"/>
      </w:r>
      <w:r>
        <w:rPr>
          <w:rFonts w:ascii="Times New Roman" w:hAnsi="Times New Roman" w:cs="Times New Roman"/>
          <w:sz w:val="28"/>
          <w:szCs w:val="24"/>
        </w:rPr>
        <w:instrText xml:space="preserve"> REF _Ref317250658 \r \h  \* MERGEFORMAT </w:instrText>
      </w:r>
      <w:r>
        <w:rPr>
          <w:rFonts w:ascii="Times New Roman" w:hAnsi="Times New Roman" w:cs="Times New Roman"/>
          <w:sz w:val="28"/>
          <w:szCs w:val="24"/>
        </w:rPr>
      </w:r>
      <w:r>
        <w:rPr>
          <w:rFonts w:ascii="Times New Roman" w:hAnsi="Times New Roman" w:cs="Times New Roman"/>
          <w:sz w:val="28"/>
          <w:szCs w:val="24"/>
        </w:rPr>
        <w:fldChar w:fldCharType="separate"/>
      </w:r>
      <w:r>
        <w:rPr>
          <w:rFonts w:ascii="Times New Roman" w:hAnsi="Times New Roman" w:cs="Times New Roman"/>
          <w:sz w:val="28"/>
          <w:szCs w:val="24"/>
        </w:rPr>
        <w:t>5</w:t>
      </w:r>
      <w:r>
        <w:rPr>
          <w:rFonts w:ascii="Times New Roman" w:hAnsi="Times New Roman" w:cs="Times New Roman"/>
          <w:sz w:val="28"/>
          <w:szCs w:val="24"/>
        </w:rPr>
        <w:fldChar w:fldCharType="end"/>
      </w:r>
      <w:r>
        <w:rPr>
          <w:rFonts w:ascii="Times New Roman" w:hAnsi="Times New Roman" w:cs="Times New Roman"/>
          <w:sz w:val="28"/>
          <w:szCs w:val="24"/>
        </w:rPr>
        <w:t xml:space="preserve"> «Информационная карта редукциона»</w:t>
      </w:r>
      <w:r>
        <w:rPr>
          <w:rFonts w:ascii="Times New Roman" w:hAnsi="Times New Roman" w:cs="Times New Roman"/>
          <w:sz w:val="28"/>
          <w:szCs w:val="24"/>
        </w:rPr>
        <w:t>. Иные публикации указанных документов являются копиями.</w:t>
      </w:r>
    </w:p>
    <w:p w:rsidR="00000000" w:rsidRDefault="0050403D">
      <w:pPr>
        <w:pStyle w:val="aa"/>
        <w:keepNext/>
        <w:numPr>
          <w:ilvl w:val="2"/>
          <w:numId w:val="12"/>
        </w:numPr>
        <w:ind w:left="0" w:firstLine="709"/>
        <w:jc w:val="both"/>
        <w:rPr>
          <w:rFonts w:ascii="Times New Roman" w:hAnsi="Times New Roman" w:cs="Times New Roman"/>
          <w:sz w:val="28"/>
          <w:szCs w:val="24"/>
        </w:rPr>
      </w:pPr>
      <w:bookmarkStart w:id="31" w:name="_Ref317254108"/>
      <w:r>
        <w:rPr>
          <w:rFonts w:ascii="Times New Roman" w:hAnsi="Times New Roman" w:cs="Times New Roman"/>
          <w:sz w:val="28"/>
          <w:szCs w:val="24"/>
        </w:rPr>
        <w:t>Допускается в протоколах, размещаемых на официальном сайте и на ЭТП, не указывать сведения о составе редукционной комиссии и данных о персональном голосовании членов редукционной комиссии.</w:t>
      </w:r>
      <w:bookmarkEnd w:id="31"/>
    </w:p>
    <w:p w:rsidR="00000000" w:rsidRDefault="0050403D">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t>Единственн</w:t>
      </w:r>
      <w:r>
        <w:rPr>
          <w:rFonts w:ascii="Times New Roman" w:hAnsi="Times New Roman" w:cs="Times New Roman"/>
          <w:sz w:val="28"/>
          <w:szCs w:val="24"/>
        </w:rPr>
        <w:t>ым официальным источником информации о ходе и результатах редукциона является официальный сайт и участники редукциона самостоятельно должны отслеживать опубликованные на таком сайте разъяснения и изменения редукционной документации, информацию о принятых в</w:t>
      </w:r>
      <w:r>
        <w:rPr>
          <w:rFonts w:ascii="Times New Roman" w:hAnsi="Times New Roman" w:cs="Times New Roman"/>
          <w:sz w:val="28"/>
          <w:szCs w:val="24"/>
        </w:rPr>
        <w:t> ходе редукциона решениях редукционной комиссии и организатора редукциона.</w:t>
      </w:r>
    </w:p>
    <w:p w:rsidR="00000000" w:rsidRDefault="0050403D">
      <w:pPr>
        <w:pStyle w:val="aa"/>
        <w:keepNext/>
        <w:numPr>
          <w:ilvl w:val="1"/>
          <w:numId w:val="12"/>
        </w:numPr>
        <w:ind w:left="0" w:firstLine="709"/>
        <w:jc w:val="both"/>
        <w:outlineLvl w:val="1"/>
        <w:rPr>
          <w:rFonts w:ascii="Times New Roman" w:hAnsi="Times New Roman" w:cs="Times New Roman"/>
          <w:sz w:val="28"/>
          <w:szCs w:val="24"/>
          <w:lang w:val="x-none"/>
        </w:rPr>
      </w:pPr>
      <w:bookmarkStart w:id="32" w:name="_Toc386112579"/>
      <w:r>
        <w:rPr>
          <w:rFonts w:ascii="Times New Roman" w:hAnsi="Times New Roman" w:cs="Times New Roman"/>
          <w:sz w:val="28"/>
          <w:szCs w:val="24"/>
        </w:rPr>
        <w:t>Прочие положения</w:t>
      </w:r>
      <w:bookmarkEnd w:id="32"/>
    </w:p>
    <w:p w:rsidR="00000000" w:rsidRDefault="0050403D">
      <w:pPr>
        <w:pStyle w:val="Times12"/>
        <w:keepNext/>
        <w:numPr>
          <w:ilvl w:val="2"/>
          <w:numId w:val="12"/>
        </w:numPr>
        <w:tabs>
          <w:tab w:val="num" w:pos="960"/>
        </w:tabs>
        <w:ind w:left="0" w:firstLine="709"/>
        <w:rPr>
          <w:sz w:val="28"/>
          <w:szCs w:val="28"/>
        </w:rPr>
      </w:pPr>
      <w:r>
        <w:rPr>
          <w:sz w:val="28"/>
          <w:szCs w:val="28"/>
        </w:rPr>
        <w:t>Участник редукциона вправе обжаловать действия (бездействия) заказчика, организатора редукциона, редукционной комиссии в связи с проведением данного редукциона, сог</w:t>
      </w:r>
      <w:r>
        <w:rPr>
          <w:sz w:val="28"/>
          <w:szCs w:val="28"/>
        </w:rPr>
        <w:t>ласно положениям главы 10 ЕОСЗ.</w:t>
      </w:r>
    </w:p>
    <w:p w:rsidR="00000000" w:rsidRDefault="0050403D">
      <w:pPr>
        <w:pStyle w:val="Times12"/>
        <w:keepNext/>
        <w:numPr>
          <w:ilvl w:val="2"/>
          <w:numId w:val="12"/>
        </w:numPr>
        <w:tabs>
          <w:tab w:val="num" w:pos="960"/>
        </w:tabs>
        <w:ind w:left="0" w:firstLine="709"/>
        <w:rPr>
          <w:sz w:val="28"/>
          <w:szCs w:val="28"/>
          <w:lang w:val="x-none"/>
        </w:rPr>
      </w:pPr>
      <w:r>
        <w:rPr>
          <w:sz w:val="28"/>
          <w:szCs w:val="28"/>
        </w:rPr>
        <w:t>Заказчик, организатор редукциона, редукционная комиссия, привлекаемые эксперты во время проведения редукциона обеспечивают нераспространение сведений о предложениях участников редукциона, ходе проведения редукциона, результа</w:t>
      </w:r>
      <w:r>
        <w:rPr>
          <w:sz w:val="28"/>
          <w:szCs w:val="28"/>
        </w:rPr>
        <w:t xml:space="preserve">тах экспертизы заявок и принимаемых редукционной комиссией решениях. Предоставление этой информации другим участникам редукциона или третьим лицам возможно только в случаях, прямо предусмотренных действующим законодательством Российской Федерации, </w:t>
      </w:r>
      <w:r>
        <w:rPr>
          <w:sz w:val="28"/>
        </w:rPr>
        <w:t>поручени</w:t>
      </w:r>
      <w:r>
        <w:rPr>
          <w:sz w:val="28"/>
        </w:rPr>
        <w:t>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w:t>
      </w:r>
      <w:r>
        <w:rPr>
          <w:sz w:val="28"/>
        </w:rPr>
        <w:t>ЕОСЗ</w:t>
      </w:r>
      <w:r>
        <w:rPr>
          <w:sz w:val="28"/>
          <w:szCs w:val="28"/>
        </w:rPr>
        <w:t xml:space="preserve"> или настоящей редукционной документацией.</w:t>
      </w:r>
    </w:p>
    <w:p w:rsidR="00000000" w:rsidRDefault="0050403D">
      <w:pPr>
        <w:pStyle w:val="Times12"/>
        <w:keepNext/>
        <w:numPr>
          <w:ilvl w:val="2"/>
          <w:numId w:val="12"/>
        </w:numPr>
        <w:tabs>
          <w:tab w:val="num" w:pos="960"/>
        </w:tabs>
        <w:ind w:left="0" w:firstLine="709"/>
        <w:rPr>
          <w:sz w:val="28"/>
          <w:szCs w:val="28"/>
          <w:lang w:val="x-none"/>
        </w:rPr>
      </w:pPr>
      <w:r>
        <w:rPr>
          <w:sz w:val="28"/>
          <w:szCs w:val="28"/>
        </w:rPr>
        <w:t>Заседания редукционной комиссии могут проходить с использованием средств видеоконференцсвязи</w:t>
      </w:r>
      <w:r>
        <w:rPr>
          <w:sz w:val="28"/>
          <w:szCs w:val="28"/>
        </w:rPr>
        <w:t xml:space="preserve">. Члены редукционной комиссии, дистанционно участвующие в заседании редукционной комиссии с использованием средств видеоконференции, считаются присутствующими на заседании комиссии очно. </w:t>
      </w:r>
      <w:r>
        <w:rPr>
          <w:sz w:val="28"/>
          <w:szCs w:val="28"/>
        </w:rPr>
        <w:lastRenderedPageBreak/>
        <w:t>Факт участия членов редукционной комиссии в режиме видеоконференции о</w:t>
      </w:r>
      <w:r>
        <w:rPr>
          <w:sz w:val="28"/>
          <w:szCs w:val="28"/>
        </w:rPr>
        <w:t>тражается в протоколе заседания редукционной комиссии.</w:t>
      </w:r>
    </w:p>
    <w:p w:rsidR="00000000" w:rsidRDefault="0050403D">
      <w:pPr>
        <w:pStyle w:val="Times12"/>
        <w:keepNext/>
        <w:numPr>
          <w:ilvl w:val="2"/>
          <w:numId w:val="12"/>
        </w:numPr>
        <w:tabs>
          <w:tab w:val="num" w:pos="960"/>
        </w:tabs>
        <w:ind w:left="0" w:firstLine="709"/>
        <w:rPr>
          <w:sz w:val="28"/>
          <w:szCs w:val="28"/>
        </w:rPr>
      </w:pPr>
      <w:r>
        <w:rPr>
          <w:sz w:val="28"/>
          <w:szCs w:val="28"/>
        </w:rPr>
        <w:t>При проведении редукциона какие-либо переговоры редукционной комиссии по предмету редукциона с участником редукциона не допускаются, кроме случаев обмена информацией, прямо предусмотренных законодатель</w:t>
      </w:r>
      <w:r>
        <w:rPr>
          <w:sz w:val="28"/>
          <w:szCs w:val="28"/>
        </w:rPr>
        <w:t>ством Российской Федерации, редукционной документацией и регламентом ЭТП.</w:t>
      </w:r>
    </w:p>
    <w:p w:rsidR="00000000" w:rsidRDefault="0050403D">
      <w:pPr>
        <w:pStyle w:val="aa"/>
        <w:keepNext/>
        <w:ind w:firstLine="709"/>
        <w:jc w:val="both"/>
        <w:rPr>
          <w:rFonts w:ascii="Times New Roman" w:hAnsi="Times New Roman" w:cs="Times New Roman"/>
          <w:sz w:val="28"/>
          <w:szCs w:val="24"/>
        </w:rPr>
      </w:pPr>
    </w:p>
    <w:p w:rsidR="00000000" w:rsidRDefault="0050403D">
      <w:pPr>
        <w:pStyle w:val="aa"/>
        <w:keepNext/>
        <w:ind w:firstLine="709"/>
        <w:jc w:val="both"/>
        <w:rPr>
          <w:rFonts w:ascii="Times New Roman" w:hAnsi="Times New Roman" w:cs="Times New Roman"/>
          <w:sz w:val="28"/>
          <w:szCs w:val="24"/>
        </w:rPr>
      </w:pPr>
      <w:r>
        <w:rPr>
          <w:rFonts w:eastAsia="Calibri"/>
          <w:lang w:eastAsia="en-US"/>
        </w:rPr>
        <w:br w:type="page"/>
      </w:r>
    </w:p>
    <w:p w:rsidR="00000000" w:rsidRDefault="0050403D">
      <w:pPr>
        <w:pStyle w:val="10"/>
        <w:numPr>
          <w:ilvl w:val="1"/>
          <w:numId w:val="11"/>
        </w:numPr>
        <w:tabs>
          <w:tab w:val="num" w:pos="1134"/>
        </w:tabs>
        <w:ind w:left="0" w:firstLine="709"/>
        <w:jc w:val="both"/>
        <w:rPr>
          <w:rFonts w:eastAsia="Times New Roman"/>
          <w:sz w:val="28"/>
          <w:szCs w:val="28"/>
        </w:rPr>
      </w:pPr>
      <w:bookmarkStart w:id="33" w:name="_Toc386112580"/>
      <w:r>
        <w:rPr>
          <w:rFonts w:eastAsia="Times New Roman"/>
          <w:sz w:val="28"/>
          <w:szCs w:val="28"/>
        </w:rPr>
        <w:lastRenderedPageBreak/>
        <w:t>ТРЕБОВАНИЯ К УЧАСТНИКАМ РЕДУКЦИОНА, ДОКУМЕНТАМ, ПРЕДОСТАВЛЯЕМЫМ В СОСТАВЕ ЗАЯВКИ НА УЧАСТИЕ В РЕДУКЦИОНЕ</w:t>
      </w:r>
      <w:bookmarkEnd w:id="33"/>
    </w:p>
    <w:p w:rsidR="00000000" w:rsidRDefault="0050403D">
      <w:pPr>
        <w:pStyle w:val="aa"/>
        <w:keepNext/>
        <w:numPr>
          <w:ilvl w:val="1"/>
          <w:numId w:val="15"/>
        </w:numPr>
        <w:ind w:left="0" w:firstLine="709"/>
        <w:jc w:val="both"/>
        <w:outlineLvl w:val="1"/>
        <w:rPr>
          <w:rFonts w:ascii="Times New Roman" w:hAnsi="Times New Roman" w:cs="Times New Roman"/>
          <w:sz w:val="28"/>
          <w:szCs w:val="28"/>
        </w:rPr>
      </w:pPr>
      <w:bookmarkStart w:id="34" w:name="_Toc386112581"/>
      <w:bookmarkStart w:id="35" w:name="_Ref317251769"/>
      <w:bookmarkStart w:id="36" w:name="_Ref317255509"/>
      <w:bookmarkStart w:id="37" w:name="_Ref317256436"/>
      <w:bookmarkStart w:id="38" w:name="_Ref317256490"/>
      <w:bookmarkStart w:id="39" w:name="_Ref271038689"/>
      <w:r>
        <w:rPr>
          <w:rFonts w:ascii="Times New Roman" w:hAnsi="Times New Roman" w:cs="Times New Roman"/>
          <w:sz w:val="28"/>
          <w:szCs w:val="28"/>
        </w:rPr>
        <w:t>Требования к участникам редукциона</w:t>
      </w:r>
      <w:bookmarkEnd w:id="34"/>
      <w:bookmarkEnd w:id="35"/>
      <w:bookmarkEnd w:id="36"/>
      <w:bookmarkEnd w:id="37"/>
      <w:bookmarkEnd w:id="38"/>
    </w:p>
    <w:p w:rsidR="00000000" w:rsidRDefault="0050403D">
      <w:pPr>
        <w:pStyle w:val="aa"/>
        <w:keepNext/>
        <w:ind w:firstLine="709"/>
        <w:jc w:val="both"/>
        <w:rPr>
          <w:rFonts w:ascii="Times New Roman" w:hAnsi="Times New Roman" w:cs="Times New Roman"/>
          <w:sz w:val="28"/>
          <w:szCs w:val="28"/>
        </w:rPr>
      </w:pPr>
      <w:r>
        <w:rPr>
          <w:rFonts w:ascii="Times New Roman" w:hAnsi="Times New Roman" w:cs="Times New Roman"/>
          <w:sz w:val="28"/>
          <w:szCs w:val="28"/>
        </w:rPr>
        <w:t>Участник редукциона должен обладать гра</w:t>
      </w:r>
      <w:r>
        <w:rPr>
          <w:rFonts w:ascii="Times New Roman" w:hAnsi="Times New Roman" w:cs="Times New Roman"/>
          <w:sz w:val="28"/>
          <w:szCs w:val="28"/>
        </w:rPr>
        <w:t>жданской правоспособностью в полном объеме для заключения и исполнения договора по результатам редукциона, в том числе:</w:t>
      </w:r>
      <w:bookmarkEnd w:id="39"/>
    </w:p>
    <w:p w:rsidR="00000000" w:rsidRDefault="0050403D">
      <w:pPr>
        <w:keepNext/>
        <w:numPr>
          <w:ilvl w:val="2"/>
          <w:numId w:val="15"/>
        </w:numPr>
        <w:tabs>
          <w:tab w:val="num" w:pos="0"/>
          <w:tab w:val="left" w:pos="1418"/>
        </w:tabs>
        <w:ind w:left="0" w:firstLine="709"/>
        <w:jc w:val="both"/>
        <w:rPr>
          <w:sz w:val="28"/>
          <w:szCs w:val="28"/>
        </w:rPr>
      </w:pPr>
      <w:r>
        <w:rPr>
          <w:sz w:val="28"/>
          <w:szCs w:val="28"/>
        </w:rPr>
        <w:t xml:space="preserve">быть зарегистрированным в качестве юридического лица или индивидуального предпринимателя в установленном в Российской Федерации порядке </w:t>
      </w:r>
      <w:r>
        <w:rPr>
          <w:sz w:val="28"/>
          <w:szCs w:val="28"/>
        </w:rPr>
        <w:t>(для российских участников);</w:t>
      </w:r>
    </w:p>
    <w:p w:rsidR="00000000" w:rsidRDefault="0050403D">
      <w:pPr>
        <w:keepNext/>
        <w:numPr>
          <w:ilvl w:val="2"/>
          <w:numId w:val="15"/>
        </w:numPr>
        <w:tabs>
          <w:tab w:val="num" w:pos="0"/>
          <w:tab w:val="left" w:pos="1418"/>
        </w:tabs>
        <w:ind w:left="0"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w:t>
      </w:r>
      <w:r>
        <w:rPr>
          <w:sz w:val="28"/>
          <w:szCs w:val="28"/>
        </w:rPr>
        <w:t>уг) и законодательством Российской Федерации (для иностранных участников);</w:t>
      </w:r>
    </w:p>
    <w:p w:rsidR="00000000" w:rsidRDefault="0050403D">
      <w:pPr>
        <w:keepNext/>
        <w:numPr>
          <w:ilvl w:val="2"/>
          <w:numId w:val="15"/>
        </w:numPr>
        <w:tabs>
          <w:tab w:val="num" w:pos="0"/>
          <w:tab w:val="left" w:pos="1418"/>
        </w:tabs>
        <w:ind w:left="0"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w:t>
      </w:r>
      <w:r>
        <w:rPr>
          <w:sz w:val="28"/>
          <w:szCs w:val="28"/>
        </w:rPr>
        <w:t xml:space="preserve"> действия истек в связи с переносом срока окончания подачи заявок - действующими на момент изначально установленного в извещении о проведении редукциона и настоящей редукционной документации срока окончания подачи заявок),  в соответствии с действующим зак</w:t>
      </w:r>
      <w:r>
        <w:rPr>
          <w:sz w:val="28"/>
          <w:szCs w:val="28"/>
        </w:rPr>
        <w:t>онодательством Российской Федерации и если такие товары, работы, услуги приобретаются в рамках заключаемого договора;</w:t>
      </w:r>
    </w:p>
    <w:p w:rsidR="00000000" w:rsidRDefault="0050403D">
      <w:pPr>
        <w:keepNext/>
        <w:numPr>
          <w:ilvl w:val="2"/>
          <w:numId w:val="15"/>
        </w:numPr>
        <w:tabs>
          <w:tab w:val="num" w:pos="0"/>
          <w:tab w:val="left" w:pos="1418"/>
        </w:tabs>
        <w:ind w:left="0" w:firstLine="709"/>
        <w:jc w:val="both"/>
        <w:rPr>
          <w:sz w:val="28"/>
          <w:szCs w:val="28"/>
        </w:rPr>
      </w:pPr>
      <w:bookmarkStart w:id="40"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000000" w:rsidRDefault="0050403D">
      <w:pPr>
        <w:keepNext/>
        <w:numPr>
          <w:ilvl w:val="2"/>
          <w:numId w:val="15"/>
        </w:numPr>
        <w:tabs>
          <w:tab w:val="num" w:pos="0"/>
          <w:tab w:val="left" w:pos="1418"/>
        </w:tabs>
        <w:ind w:left="0" w:firstLine="709"/>
        <w:jc w:val="both"/>
        <w:rPr>
          <w:sz w:val="28"/>
          <w:szCs w:val="28"/>
        </w:rPr>
      </w:pPr>
      <w:bookmarkStart w:id="41"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000000" w:rsidRDefault="0050403D">
      <w:pPr>
        <w:keepNext/>
        <w:numPr>
          <w:ilvl w:val="2"/>
          <w:numId w:val="15"/>
        </w:numPr>
        <w:tabs>
          <w:tab w:val="num" w:pos="0"/>
          <w:tab w:val="left" w:pos="1418"/>
        </w:tabs>
        <w:ind w:left="0" w:firstLine="709"/>
        <w:jc w:val="both"/>
        <w:rPr>
          <w:sz w:val="28"/>
          <w:szCs w:val="28"/>
        </w:rPr>
      </w:pPr>
      <w:r>
        <w:rPr>
          <w:sz w:val="28"/>
          <w:szCs w:val="28"/>
        </w:rPr>
        <w:t>соответствовать требованиям, указанным в пункте</w:t>
      </w:r>
      <w:r>
        <w:rPr>
          <w:sz w:val="28"/>
          <w:szCs w:val="28"/>
        </w:rPr>
        <w:t xml:space="preserve"> </w:t>
      </w:r>
      <w:r>
        <w:rPr>
          <w:sz w:val="28"/>
          <w:szCs w:val="28"/>
        </w:rPr>
        <w:fldChar w:fldCharType="begin"/>
      </w:r>
      <w:r>
        <w:rPr>
          <w:sz w:val="28"/>
          <w:szCs w:val="28"/>
        </w:rPr>
        <w:instrText xml:space="preserve"> REF _Ref333237547 \r \h </w:instrText>
      </w:r>
      <w:r>
        <w:rPr>
          <w:sz w:val="28"/>
          <w:szCs w:val="28"/>
        </w:rPr>
      </w:r>
      <w:r>
        <w:rPr>
          <w:sz w:val="28"/>
          <w:szCs w:val="28"/>
        </w:rPr>
        <w:fldChar w:fldCharType="separate"/>
      </w:r>
      <w:r>
        <w:rPr>
          <w:sz w:val="28"/>
          <w:szCs w:val="28"/>
        </w:rPr>
        <w:t>13</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_Ref317250960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 в случ</w:t>
      </w:r>
      <w:r>
        <w:rPr>
          <w:sz w:val="28"/>
          <w:szCs w:val="28"/>
        </w:rPr>
        <w:t>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00000" w:rsidRDefault="0050403D">
      <w:pPr>
        <w:keepNext/>
        <w:numPr>
          <w:ilvl w:val="2"/>
          <w:numId w:val="15"/>
        </w:numPr>
        <w:tabs>
          <w:tab w:val="num" w:pos="0"/>
          <w:tab w:val="left" w:pos="1418"/>
        </w:tabs>
        <w:ind w:left="0" w:firstLine="709"/>
        <w:jc w:val="both"/>
        <w:rPr>
          <w:sz w:val="28"/>
          <w:szCs w:val="28"/>
        </w:rPr>
      </w:pPr>
      <w:bookmarkStart w:id="42" w:name="_Ref357679270"/>
      <w:bookmarkStart w:id="43" w:name="_Ref361399787"/>
      <w:r>
        <w:rPr>
          <w:sz w:val="28"/>
        </w:rPr>
        <w:t>не иметь задолженности по уплате налогов, сборов, пеней и штрафов, размер которой превышает двадцать пят</w:t>
      </w:r>
      <w:r>
        <w:rPr>
          <w:sz w:val="28"/>
        </w:rPr>
        <w:t>ь процентов балансовой стоимости активов участника редукциона, определяемой по данным бухгалтерской (финансовой) отчетности за истекший период (год, квартал/полугодие/9 месяцев текущего года)</w:t>
      </w:r>
      <w:bookmarkEnd w:id="42"/>
      <w:r>
        <w:rPr>
          <w:sz w:val="28"/>
        </w:rPr>
        <w:t>.</w:t>
      </w:r>
      <w:bookmarkEnd w:id="43"/>
    </w:p>
    <w:p w:rsidR="00000000" w:rsidRDefault="0050403D">
      <w:pPr>
        <w:pStyle w:val="aa"/>
        <w:keepNext/>
        <w:numPr>
          <w:ilvl w:val="1"/>
          <w:numId w:val="15"/>
        </w:numPr>
        <w:ind w:left="0" w:firstLine="709"/>
        <w:jc w:val="both"/>
        <w:outlineLvl w:val="1"/>
        <w:rPr>
          <w:rFonts w:ascii="Times New Roman" w:hAnsi="Times New Roman" w:cs="Times New Roman"/>
          <w:sz w:val="28"/>
          <w:szCs w:val="28"/>
        </w:rPr>
      </w:pPr>
      <w:bookmarkStart w:id="44" w:name="_Toc386112582"/>
      <w:r>
        <w:rPr>
          <w:rFonts w:ascii="Times New Roman" w:hAnsi="Times New Roman" w:cs="Times New Roman"/>
          <w:sz w:val="28"/>
          <w:szCs w:val="28"/>
        </w:rPr>
        <w:t>Дополнительные требования к участникам редукциона указаны в пун</w:t>
      </w:r>
      <w:r>
        <w:rPr>
          <w:rFonts w:ascii="Times New Roman" w:hAnsi="Times New Roman" w:cs="Times New Roman"/>
          <w:sz w:val="28"/>
          <w:szCs w:val="28"/>
        </w:rPr>
        <w:t xml:space="preserve">кте </w:t>
      </w:r>
      <w:r>
        <w:fldChar w:fldCharType="begin"/>
      </w:r>
      <w:r>
        <w:rPr>
          <w:rFonts w:ascii="Times New Roman" w:hAnsi="Times New Roman" w:cs="Times New Roman"/>
          <w:sz w:val="28"/>
          <w:szCs w:val="28"/>
        </w:rPr>
        <w:instrText xml:space="preserve"> REF _Ref333237547 \r \h  \* MERGEFORMAT </w:instrText>
      </w:r>
      <w:r>
        <w:fldChar w:fldCharType="separate"/>
      </w:r>
      <w:r>
        <w:rPr>
          <w:rFonts w:ascii="Times New Roman" w:hAnsi="Times New Roman" w:cs="Times New Roman"/>
          <w:sz w:val="28"/>
          <w:szCs w:val="28"/>
        </w:rPr>
        <w:t>13</w:t>
      </w:r>
      <w:r>
        <w:fldChar w:fldCharType="end"/>
      </w:r>
      <w:r>
        <w:rPr>
          <w:rFonts w:ascii="Times New Roman" w:hAnsi="Times New Roman" w:cs="Times New Roman"/>
          <w:sz w:val="28"/>
          <w:szCs w:val="28"/>
        </w:rPr>
        <w:t xml:space="preserve"> раздела </w:t>
      </w:r>
      <w:r>
        <w:fldChar w:fldCharType="begin"/>
      </w:r>
      <w:r>
        <w:rPr>
          <w:sz w:val="28"/>
          <w:szCs w:val="28"/>
        </w:rPr>
        <w:instrText xml:space="preserve"> REF _Ref317251687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р</w:t>
      </w:r>
      <w:r>
        <w:rPr>
          <w:rFonts w:ascii="Times New Roman" w:hAnsi="Times New Roman" w:cs="Times New Roman"/>
          <w:sz w:val="28"/>
          <w:szCs w:val="28"/>
        </w:rPr>
        <w:t>едукциона».</w:t>
      </w:r>
      <w:bookmarkEnd w:id="44"/>
    </w:p>
    <w:p w:rsidR="00000000" w:rsidRDefault="0050403D">
      <w:pPr>
        <w:pStyle w:val="aa"/>
        <w:keepNext/>
        <w:numPr>
          <w:ilvl w:val="1"/>
          <w:numId w:val="15"/>
        </w:numPr>
        <w:ind w:left="0" w:firstLine="709"/>
        <w:jc w:val="both"/>
        <w:outlineLvl w:val="1"/>
        <w:rPr>
          <w:rFonts w:ascii="Times New Roman" w:hAnsi="Times New Roman" w:cs="Times New Roman"/>
          <w:sz w:val="28"/>
          <w:szCs w:val="28"/>
        </w:rPr>
      </w:pPr>
      <w:bookmarkStart w:id="45" w:name="_Toc386112583"/>
      <w:bookmarkStart w:id="46" w:name="_Ref317253328"/>
      <w:bookmarkStart w:id="47" w:name="_Ref317256545"/>
      <w:r>
        <w:rPr>
          <w:rFonts w:ascii="Times New Roman" w:hAnsi="Times New Roman" w:cs="Times New Roman"/>
          <w:sz w:val="28"/>
          <w:szCs w:val="28"/>
        </w:rPr>
        <w:t>Документы, предоставляемые в составе заявки на участие в редукционе</w:t>
      </w:r>
      <w:bookmarkEnd w:id="45"/>
      <w:bookmarkEnd w:id="46"/>
      <w:bookmarkEnd w:id="47"/>
    </w:p>
    <w:p w:rsidR="00000000" w:rsidRDefault="0050403D">
      <w:pPr>
        <w:pStyle w:val="aa"/>
        <w:keepNext/>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_Ref317251769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3.1</w:t>
      </w:r>
      <w:r>
        <w:rPr>
          <w:rFonts w:ascii="Times New Roman" w:hAnsi="Times New Roman" w:cs="Times New Roman"/>
          <w:sz w:val="28"/>
          <w:szCs w:val="28"/>
        </w:rPr>
        <w:fldChar w:fldCharType="end"/>
      </w:r>
      <w:r>
        <w:rPr>
          <w:rFonts w:ascii="Times New Roman" w:hAnsi="Times New Roman" w:cs="Times New Roman"/>
          <w:sz w:val="28"/>
          <w:szCs w:val="28"/>
        </w:rPr>
        <w:t xml:space="preserve">, </w:t>
      </w:r>
      <w:r>
        <w:rPr>
          <w:rFonts w:ascii="Times New Roman" w:hAnsi="Times New Roman" w:cs="Times New Roman"/>
          <w:sz w:val="28"/>
          <w:szCs w:val="28"/>
        </w:rPr>
        <w:t>участник редукциона в составе второй части заявки на участие в редукционе должен приложить следующие документы:</w:t>
      </w:r>
    </w:p>
    <w:p w:rsidR="00000000" w:rsidRDefault="0050403D">
      <w:pPr>
        <w:keepNext/>
        <w:numPr>
          <w:ilvl w:val="2"/>
          <w:numId w:val="15"/>
        </w:numPr>
        <w:tabs>
          <w:tab w:val="num" w:pos="0"/>
          <w:tab w:val="left" w:pos="1418"/>
        </w:tabs>
        <w:ind w:left="0" w:firstLine="709"/>
        <w:jc w:val="both"/>
        <w:rPr>
          <w:sz w:val="28"/>
          <w:szCs w:val="28"/>
        </w:rPr>
      </w:pPr>
      <w:r>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w:t>
      </w:r>
      <w:r>
        <w:rPr>
          <w:sz w:val="28"/>
          <w:szCs w:val="28"/>
        </w:rPr>
        <w:t>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w:t>
      </w:r>
      <w:r>
        <w:rPr>
          <w:sz w:val="28"/>
          <w:szCs w:val="28"/>
        </w:rPr>
        <w:t>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w:t>
      </w:r>
      <w:r>
        <w:rPr>
          <w:sz w:val="28"/>
          <w:szCs w:val="28"/>
        </w:rPr>
        <w:t>едпринимателя в соответствии с законодательством соответствующего государства (для иностранных лиц);</w:t>
      </w:r>
    </w:p>
    <w:p w:rsidR="00000000" w:rsidRDefault="0050403D">
      <w:pPr>
        <w:keepNext/>
        <w:numPr>
          <w:ilvl w:val="2"/>
          <w:numId w:val="15"/>
        </w:numPr>
        <w:tabs>
          <w:tab w:val="left" w:pos="1418"/>
        </w:tabs>
        <w:ind w:left="0" w:firstLine="709"/>
        <w:jc w:val="both"/>
        <w:rPr>
          <w:sz w:val="28"/>
          <w:szCs w:val="28"/>
        </w:rPr>
      </w:pPr>
      <w:bookmarkStart w:id="48" w:name="_Ref270105117"/>
      <w:r>
        <w:rPr>
          <w:sz w:val="28"/>
          <w:szCs w:val="28"/>
        </w:rPr>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w:t>
      </w:r>
      <w:r>
        <w:rPr>
          <w:sz w:val="28"/>
          <w:szCs w:val="28"/>
        </w:rPr>
        <w:t>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bookmarkEnd w:id="48"/>
      <w:r>
        <w:rPr>
          <w:sz w:val="28"/>
          <w:szCs w:val="28"/>
        </w:rPr>
        <w:t>. Если заявка на участие в редукционе согласно пункту </w:t>
      </w:r>
      <w:r>
        <w:rPr>
          <w:sz w:val="28"/>
          <w:szCs w:val="28"/>
        </w:rPr>
        <w:fldChar w:fldCharType="begin"/>
      </w:r>
      <w:r>
        <w:rPr>
          <w:sz w:val="28"/>
          <w:szCs w:val="28"/>
        </w:rPr>
        <w:instrText xml:space="preserve"> REF _Ref3</w:instrText>
      </w:r>
      <w:r>
        <w:rPr>
          <w:sz w:val="28"/>
          <w:szCs w:val="28"/>
        </w:rPr>
        <w:instrText xml:space="preserve">53466949 \r \h  \* MERGEFORMAT </w:instrText>
      </w:r>
      <w:r>
        <w:rPr>
          <w:sz w:val="28"/>
          <w:szCs w:val="28"/>
        </w:rPr>
      </w:r>
      <w:r>
        <w:rPr>
          <w:sz w:val="28"/>
          <w:szCs w:val="28"/>
        </w:rPr>
        <w:fldChar w:fldCharType="separate"/>
      </w:r>
      <w:r>
        <w:rPr>
          <w:sz w:val="28"/>
          <w:szCs w:val="28"/>
        </w:rPr>
        <w:t>4.4.1</w:t>
      </w:r>
      <w:r>
        <w:rPr>
          <w:sz w:val="28"/>
          <w:szCs w:val="28"/>
        </w:rPr>
        <w:fldChar w:fldCharType="end"/>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w:t>
      </w:r>
      <w:r>
        <w:rPr>
          <w:sz w:val="28"/>
          <w:szCs w:val="28"/>
        </w:rPr>
        <w:t xml:space="preserve">одящих в ее состав документов, должны быть представлены на каждого из подписавшего в соответствии с полномочиями; </w:t>
      </w:r>
    </w:p>
    <w:p w:rsidR="00000000" w:rsidRDefault="0050403D">
      <w:pPr>
        <w:keepNext/>
        <w:numPr>
          <w:ilvl w:val="2"/>
          <w:numId w:val="15"/>
        </w:numPr>
        <w:tabs>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000000" w:rsidRDefault="0050403D">
      <w:pPr>
        <w:keepNext/>
        <w:numPr>
          <w:ilvl w:val="2"/>
          <w:numId w:val="15"/>
        </w:numPr>
        <w:tabs>
          <w:tab w:val="num" w:pos="0"/>
          <w:tab w:val="left" w:pos="1418"/>
        </w:tabs>
        <w:ind w:left="0" w:firstLine="709"/>
        <w:jc w:val="both"/>
        <w:rPr>
          <w:sz w:val="28"/>
          <w:szCs w:val="28"/>
        </w:rPr>
      </w:pPr>
      <w:bookmarkStart w:id="49" w:name="_Ref299570007"/>
      <w:r>
        <w:rPr>
          <w:sz w:val="28"/>
          <w:szCs w:val="28"/>
        </w:rPr>
        <w:t>отсканированные оригиналы специальных разреш</w:t>
      </w:r>
      <w:r>
        <w:rPr>
          <w:sz w:val="28"/>
          <w:szCs w:val="28"/>
        </w:rPr>
        <w:t>ений (лицензий, допусков, членства в саморегулируемых общественных организациях и т.д.), если такие указаны в пункте </w:t>
      </w:r>
      <w:r>
        <w:fldChar w:fldCharType="begin"/>
      </w:r>
      <w:r>
        <w:rPr>
          <w:sz w:val="28"/>
          <w:szCs w:val="28"/>
        </w:rPr>
        <w:instrText xml:space="preserve"> REF _Ref333238125 \r \h </w:instrText>
      </w:r>
      <w:r>
        <w:fldChar w:fldCharType="separate"/>
      </w:r>
      <w:r>
        <w:rPr>
          <w:sz w:val="28"/>
          <w:szCs w:val="28"/>
        </w:rPr>
        <w:t>16</w:t>
      </w:r>
      <w:r>
        <w:fldChar w:fldCharType="end"/>
      </w:r>
      <w:r>
        <w:rPr>
          <w:sz w:val="28"/>
          <w:szCs w:val="28"/>
        </w:rPr>
        <w:t xml:space="preserve"> раздела </w:t>
      </w:r>
      <w:r>
        <w:fldChar w:fldCharType="begin"/>
      </w:r>
      <w:r>
        <w:instrText xml:space="preserve"> REF _Ref317251859 \r \h  </w:instrText>
      </w:r>
      <w:r>
        <w:instrText xml:space="preserve">\* MERGEFORMAT </w:instrText>
      </w:r>
      <w:r>
        <w:fldChar w:fldCharType="separate"/>
      </w:r>
      <w:r>
        <w:rPr>
          <w:sz w:val="28"/>
          <w:szCs w:val="28"/>
        </w:rPr>
        <w:t>5</w:t>
      </w:r>
      <w:r>
        <w:fldChar w:fldCharType="end"/>
      </w:r>
      <w:r>
        <w:rPr>
          <w:sz w:val="28"/>
          <w:szCs w:val="28"/>
        </w:rPr>
        <w:t xml:space="preserve"> «Информационная карта редукциона»;</w:t>
      </w:r>
      <w:bookmarkEnd w:id="49"/>
    </w:p>
    <w:p w:rsidR="00000000" w:rsidRDefault="0050403D">
      <w:pPr>
        <w:keepNext/>
        <w:numPr>
          <w:ilvl w:val="2"/>
          <w:numId w:val="15"/>
        </w:numPr>
        <w:tabs>
          <w:tab w:val="num" w:pos="0"/>
          <w:tab w:val="left" w:pos="1418"/>
        </w:tabs>
        <w:ind w:left="0" w:firstLine="709"/>
        <w:jc w:val="both"/>
        <w:rPr>
          <w:sz w:val="28"/>
          <w:szCs w:val="28"/>
        </w:rPr>
      </w:pPr>
      <w:bookmarkStart w:id="50" w:name="_Ref299570035"/>
      <w:r>
        <w:rPr>
          <w:sz w:val="28"/>
          <w:szCs w:val="28"/>
        </w:rPr>
        <w:t>отсканированный оригинал уведомления о возможности применения участником редукциона упрощенной системы налогообложения (для участников ред</w:t>
      </w:r>
      <w:r>
        <w:rPr>
          <w:sz w:val="28"/>
          <w:szCs w:val="28"/>
        </w:rPr>
        <w:t>укциона, применяющих ее);</w:t>
      </w:r>
      <w:bookmarkEnd w:id="50"/>
    </w:p>
    <w:p w:rsidR="00000000" w:rsidRDefault="0050403D">
      <w:pPr>
        <w:keepNext/>
        <w:numPr>
          <w:ilvl w:val="2"/>
          <w:numId w:val="15"/>
        </w:numPr>
        <w:tabs>
          <w:tab w:val="num" w:pos="0"/>
          <w:tab w:val="left" w:pos="1418"/>
        </w:tabs>
        <w:ind w:left="0" w:firstLine="709"/>
        <w:jc w:val="both"/>
        <w:rPr>
          <w:sz w:val="28"/>
          <w:szCs w:val="28"/>
        </w:rPr>
      </w:pPr>
      <w:r>
        <w:rPr>
          <w:sz w:val="28"/>
          <w:szCs w:val="28"/>
        </w:rPr>
        <w:t xml:space="preserve">подтверждение по форме, указанной в подпункте 1) пункта </w:t>
      </w:r>
      <w:r>
        <w:rPr>
          <w:sz w:val="28"/>
          <w:szCs w:val="28"/>
        </w:rPr>
        <w:fldChar w:fldCharType="begin"/>
      </w:r>
      <w:r>
        <w:rPr>
          <w:sz w:val="28"/>
          <w:szCs w:val="28"/>
        </w:rPr>
        <w:instrText xml:space="preserve"> REF _Ref333238288 \r \h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_Ref317251922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w:t>
      </w:r>
      <w:r>
        <w:rPr>
          <w:sz w:val="28"/>
          <w:szCs w:val="28"/>
        </w:rPr>
        <w:t xml:space="preserve">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 об отсутствии </w:t>
      </w:r>
      <w:r>
        <w:rPr>
          <w:sz w:val="28"/>
        </w:rPr>
        <w:t>задолженности у участника редукциона по уплате</w:t>
      </w:r>
      <w:r>
        <w:rPr>
          <w:sz w:val="28"/>
        </w:rPr>
        <w:t xml:space="preserve"> налогов, сборов, пеней и штрафов превышающей двадцать пять процентов балансовой стоимости активов участника </w:t>
      </w:r>
      <w:r>
        <w:rPr>
          <w:sz w:val="28"/>
          <w:szCs w:val="28"/>
        </w:rPr>
        <w:t>редукциона;</w:t>
      </w:r>
    </w:p>
    <w:p w:rsidR="00000000" w:rsidRDefault="0050403D">
      <w:pPr>
        <w:keepNext/>
        <w:numPr>
          <w:ilvl w:val="2"/>
          <w:numId w:val="15"/>
        </w:numPr>
        <w:tabs>
          <w:tab w:val="num" w:pos="0"/>
          <w:tab w:val="left" w:pos="1418"/>
        </w:tabs>
        <w:ind w:left="0" w:firstLine="709"/>
        <w:jc w:val="both"/>
        <w:rPr>
          <w:sz w:val="28"/>
          <w:szCs w:val="28"/>
        </w:rPr>
      </w:pPr>
      <w:bookmarkStart w:id="51" w:name="_Ref270105111"/>
      <w:bookmarkStart w:id="52" w:name="_Ref317251956"/>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w:t>
      </w:r>
      <w:r>
        <w:rPr>
          <w:sz w:val="28"/>
          <w:szCs w:val="28"/>
        </w:rPr>
        <w:t>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w:t>
      </w:r>
      <w:r>
        <w:rPr>
          <w:sz w:val="28"/>
          <w:szCs w:val="28"/>
        </w:rPr>
        <w:t xml:space="preserve">овора являются крупной </w:t>
      </w:r>
      <w:r>
        <w:rPr>
          <w:sz w:val="28"/>
          <w:szCs w:val="28"/>
        </w:rPr>
        <w:lastRenderedPageBreak/>
        <w:t>сделкой, либо письмо участника редукциона о том, что данная сделка для такого участника редукциона не является крупно</w:t>
      </w:r>
      <w:bookmarkEnd w:id="51"/>
      <w:r>
        <w:rPr>
          <w:sz w:val="28"/>
          <w:szCs w:val="28"/>
        </w:rPr>
        <w:t>й;</w:t>
      </w:r>
      <w:bookmarkEnd w:id="52"/>
      <w:r>
        <w:rPr>
          <w:sz w:val="28"/>
          <w:szCs w:val="28"/>
        </w:rPr>
        <w:t xml:space="preserve"> или письмо о том, что организация не попадает под действие такого требования закона, поскольку единственный участ</w:t>
      </w:r>
      <w:r>
        <w:rPr>
          <w:sz w:val="28"/>
          <w:szCs w:val="28"/>
        </w:rPr>
        <w:t>ник (акционер) является единоличным исполнительным органом;</w:t>
      </w:r>
    </w:p>
    <w:p w:rsidR="00000000" w:rsidRDefault="0050403D">
      <w:pPr>
        <w:keepNext/>
        <w:numPr>
          <w:ilvl w:val="2"/>
          <w:numId w:val="15"/>
        </w:numPr>
        <w:tabs>
          <w:tab w:val="num" w:pos="0"/>
          <w:tab w:val="left" w:pos="1418"/>
        </w:tabs>
        <w:ind w:left="0" w:firstLine="709"/>
        <w:jc w:val="both"/>
        <w:rPr>
          <w:sz w:val="28"/>
          <w:szCs w:val="28"/>
        </w:rPr>
      </w:pPr>
      <w:bookmarkStart w:id="53" w:name="_Ref317251962"/>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w:t>
      </w:r>
      <w:r>
        <w:rPr>
          <w:sz w:val="28"/>
          <w:szCs w:val="28"/>
        </w:rPr>
        <w:t>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w:t>
      </w:r>
      <w:r>
        <w:rPr>
          <w:sz w:val="28"/>
          <w:szCs w:val="28"/>
        </w:rPr>
        <w:t>о данная сделка для такого участника редукциона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w:t>
      </w:r>
      <w:r>
        <w:rPr>
          <w:sz w:val="28"/>
          <w:szCs w:val="28"/>
        </w:rPr>
        <w:t>ганом.</w:t>
      </w:r>
      <w:bookmarkEnd w:id="53"/>
    </w:p>
    <w:p w:rsidR="00000000" w:rsidRDefault="0050403D">
      <w:pPr>
        <w:keepNext/>
        <w:tabs>
          <w:tab w:val="left" w:pos="1418"/>
        </w:tabs>
        <w:ind w:firstLine="709"/>
        <w:jc w:val="both"/>
        <w:rPr>
          <w:sz w:val="28"/>
          <w:szCs w:val="28"/>
        </w:rPr>
      </w:pPr>
      <w:r>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Pr>
          <w:sz w:val="28"/>
          <w:szCs w:val="28"/>
        </w:rPr>
        <w:fldChar w:fldCharType="begin"/>
      </w:r>
      <w:r>
        <w:rPr>
          <w:sz w:val="28"/>
          <w:szCs w:val="28"/>
        </w:rPr>
        <w:instrText xml:space="preserve"> REF _Ref317251956 \r \h  \* MERGEFORMAT </w:instrText>
      </w:r>
      <w:r>
        <w:rPr>
          <w:sz w:val="28"/>
          <w:szCs w:val="28"/>
        </w:rPr>
      </w:r>
      <w:r>
        <w:rPr>
          <w:sz w:val="28"/>
          <w:szCs w:val="28"/>
        </w:rPr>
        <w:fldChar w:fldCharType="separate"/>
      </w:r>
      <w:r>
        <w:rPr>
          <w:sz w:val="28"/>
          <w:szCs w:val="28"/>
        </w:rPr>
        <w:t>3.3.7</w:t>
      </w:r>
      <w:r>
        <w:rPr>
          <w:sz w:val="28"/>
          <w:szCs w:val="28"/>
        </w:rPr>
        <w:fldChar w:fldCharType="end"/>
      </w:r>
      <w:r>
        <w:rPr>
          <w:sz w:val="28"/>
          <w:szCs w:val="28"/>
        </w:rPr>
        <w:t xml:space="preserve">, </w:t>
      </w:r>
      <w:r>
        <w:rPr>
          <w:sz w:val="28"/>
          <w:szCs w:val="28"/>
        </w:rPr>
        <w:fldChar w:fldCharType="begin"/>
      </w:r>
      <w:r>
        <w:rPr>
          <w:sz w:val="28"/>
          <w:szCs w:val="28"/>
        </w:rPr>
        <w:instrText xml:space="preserve"> REF _Ref317251962 \r \h  \* MERGEFORMAT </w:instrText>
      </w:r>
      <w:r>
        <w:rPr>
          <w:sz w:val="28"/>
          <w:szCs w:val="28"/>
        </w:rPr>
      </w:r>
      <w:r>
        <w:rPr>
          <w:sz w:val="28"/>
          <w:szCs w:val="28"/>
        </w:rPr>
        <w:fldChar w:fldCharType="separate"/>
      </w:r>
      <w:r>
        <w:rPr>
          <w:sz w:val="28"/>
          <w:szCs w:val="28"/>
        </w:rPr>
        <w:t>3.3.8</w:t>
      </w:r>
      <w:r>
        <w:rPr>
          <w:sz w:val="28"/>
          <w:szCs w:val="28"/>
        </w:rPr>
        <w:fldChar w:fldCharType="end"/>
      </w:r>
      <w:r>
        <w:rPr>
          <w:sz w:val="28"/>
          <w:szCs w:val="28"/>
        </w:rPr>
        <w:t>, до истечения срока подачи заявок на участие в редукционе для участника невозможно в силу необходимос</w:t>
      </w:r>
      <w:r>
        <w:rPr>
          <w:sz w:val="28"/>
          <w:szCs w:val="28"/>
        </w:rPr>
        <w:t>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w:t>
      </w:r>
      <w:r>
        <w:rPr>
          <w:sz w:val="28"/>
          <w:szCs w:val="28"/>
        </w:rPr>
        <w:t xml:space="preserve">ащее обязательство в случае признания его победителем редукциона представить вышеуказанные решения до момента заключения договора. </w:t>
      </w:r>
    </w:p>
    <w:p w:rsidR="00000000" w:rsidRDefault="0050403D">
      <w:pPr>
        <w:keepNext/>
        <w:numPr>
          <w:ilvl w:val="2"/>
          <w:numId w:val="15"/>
        </w:numPr>
        <w:tabs>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w:t>
      </w:r>
      <w:r>
        <w:rPr>
          <w:sz w:val="28"/>
          <w:szCs w:val="28"/>
        </w:rPr>
        <w:t>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_Ref333238125 \r \h </w:instrText>
      </w:r>
      <w:r>
        <w:rPr>
          <w:sz w:val="28"/>
          <w:szCs w:val="28"/>
        </w:rPr>
      </w:r>
      <w:r>
        <w:rPr>
          <w:sz w:val="28"/>
          <w:szCs w:val="28"/>
        </w:rPr>
        <w:fldChar w:fldCharType="separate"/>
      </w:r>
      <w:r>
        <w:rPr>
          <w:sz w:val="28"/>
          <w:szCs w:val="28"/>
        </w:rPr>
        <w:t>16.2.1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_Ref317252010 \r \h </w:instrText>
      </w:r>
      <w:r>
        <w:rPr>
          <w:sz w:val="28"/>
          <w:szCs w:val="28"/>
        </w:rPr>
        <w:instrText xml:space="preserve">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w:t>
      </w:r>
    </w:p>
    <w:p w:rsidR="00000000" w:rsidRDefault="0050403D">
      <w:pPr>
        <w:pStyle w:val="aa"/>
        <w:keepNext/>
        <w:numPr>
          <w:ilvl w:val="1"/>
          <w:numId w:val="15"/>
        </w:numPr>
        <w:ind w:left="0" w:firstLine="709"/>
        <w:jc w:val="both"/>
        <w:outlineLvl w:val="1"/>
        <w:rPr>
          <w:rFonts w:ascii="Times New Roman" w:hAnsi="Times New Roman" w:cs="Times New Roman"/>
          <w:sz w:val="28"/>
          <w:szCs w:val="28"/>
        </w:rPr>
      </w:pPr>
      <w:bookmarkStart w:id="54" w:name="_Toc386112584"/>
      <w:r>
        <w:rPr>
          <w:rFonts w:ascii="Times New Roman" w:hAnsi="Times New Roman" w:cs="Times New Roman"/>
          <w:sz w:val="28"/>
          <w:szCs w:val="28"/>
        </w:rPr>
        <w:t>Условия привлечения поставщиков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fldChar w:fldCharType="begin"/>
      </w:r>
      <w:r>
        <w:rPr>
          <w:sz w:val="28"/>
          <w:szCs w:val="28"/>
        </w:rPr>
        <w:instrText xml:space="preserve"> REF </w:instrText>
      </w:r>
      <w:r>
        <w:rPr>
          <w:sz w:val="28"/>
          <w:szCs w:val="28"/>
        </w:rPr>
        <w:instrText xml:space="preserve">_Ref317252053 \r \h  \* MERGEFORMAT </w:instrText>
      </w:r>
      <w:r>
        <w:fldChar w:fldCharType="separate"/>
      </w:r>
      <w:r>
        <w:rPr>
          <w:rFonts w:ascii="Times New Roman" w:hAnsi="Times New Roman" w:cs="Times New Roman"/>
          <w:sz w:val="28"/>
          <w:szCs w:val="28"/>
        </w:rPr>
        <w:t>3.5</w:t>
      </w:r>
      <w:r>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поставщиков указана в пункте 18 раздела </w:t>
      </w:r>
      <w:r>
        <w:fldChar w:fldCharType="begin"/>
      </w:r>
      <w:r>
        <w:rPr>
          <w:sz w:val="28"/>
          <w:szCs w:val="28"/>
        </w:rPr>
        <w:instrText xml:space="preserve"> REF _Ref317252139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редукциона».</w:t>
      </w:r>
      <w:bookmarkEnd w:id="54"/>
    </w:p>
    <w:p w:rsidR="00000000" w:rsidRDefault="0050403D">
      <w:pPr>
        <w:pStyle w:val="aa"/>
        <w:keepNext/>
        <w:numPr>
          <w:ilvl w:val="1"/>
          <w:numId w:val="15"/>
        </w:numPr>
        <w:ind w:left="0" w:firstLine="709"/>
        <w:jc w:val="both"/>
        <w:outlineLvl w:val="1"/>
        <w:rPr>
          <w:rFonts w:ascii="Times New Roman" w:hAnsi="Times New Roman" w:cs="Times New Roman"/>
          <w:sz w:val="28"/>
          <w:szCs w:val="28"/>
        </w:rPr>
      </w:pPr>
      <w:bookmarkStart w:id="55" w:name="_Toc318102635"/>
      <w:bookmarkStart w:id="56" w:name="_Toc318103507"/>
      <w:bookmarkStart w:id="57" w:name="_Toc127262883"/>
      <w:bookmarkStart w:id="58" w:name="_Toc255985672"/>
      <w:bookmarkStart w:id="59" w:name="_Ref317252053"/>
      <w:bookmarkStart w:id="60" w:name="_Toc386112585"/>
      <w:bookmarkEnd w:id="55"/>
      <w:bookmarkEnd w:id="56"/>
      <w:r>
        <w:rPr>
          <w:rFonts w:ascii="Times New Roman" w:hAnsi="Times New Roman" w:cs="Times New Roman"/>
          <w:sz w:val="28"/>
          <w:szCs w:val="28"/>
        </w:rPr>
        <w:t xml:space="preserve">Привлечение </w:t>
      </w:r>
      <w:bookmarkEnd w:id="57"/>
      <w:bookmarkEnd w:id="58"/>
      <w:r>
        <w:rPr>
          <w:rFonts w:ascii="Times New Roman" w:hAnsi="Times New Roman" w:cs="Times New Roman"/>
          <w:sz w:val="28"/>
          <w:szCs w:val="28"/>
        </w:rPr>
        <w:t>поставщиков</w:t>
      </w:r>
      <w:bookmarkEnd w:id="59"/>
      <w:r>
        <w:rPr>
          <w:rFonts w:ascii="Times New Roman" w:hAnsi="Times New Roman" w:cs="Times New Roman"/>
          <w:b/>
          <w:i/>
          <w:sz w:val="28"/>
          <w:szCs w:val="28"/>
        </w:rPr>
        <w:t>.</w:t>
      </w:r>
      <w:bookmarkEnd w:id="60"/>
    </w:p>
    <w:p w:rsidR="00000000" w:rsidRDefault="0050403D">
      <w:pPr>
        <w:pStyle w:val="Times12"/>
        <w:keepNext/>
        <w:numPr>
          <w:ilvl w:val="2"/>
          <w:numId w:val="15"/>
        </w:numPr>
        <w:tabs>
          <w:tab w:val="num" w:pos="960"/>
          <w:tab w:val="left" w:pos="1418"/>
        </w:tabs>
        <w:ind w:left="0" w:firstLine="709"/>
        <w:rPr>
          <w:bCs w:val="0"/>
          <w:sz w:val="28"/>
          <w:szCs w:val="28"/>
        </w:rPr>
      </w:pPr>
      <w:bookmarkStart w:id="61" w:name="_Ref317252302"/>
      <w:r>
        <w:rPr>
          <w:sz w:val="28"/>
          <w:szCs w:val="28"/>
        </w:rPr>
        <w:t xml:space="preserve">Если пунктом 13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установлены требования к привлекаемым поставщикам, то участник редукциона должен подтвердить, что каждый из привлекаемых поставщиков (юридическое или физичес</w:t>
      </w:r>
      <w:r>
        <w:rPr>
          <w:sz w:val="28"/>
          <w:szCs w:val="28"/>
        </w:rPr>
        <w:t>кое лицо,</w:t>
      </w:r>
      <w:r>
        <w:rPr>
          <w:b/>
          <w:bCs w:val="0"/>
          <w:sz w:val="28"/>
          <w:szCs w:val="28"/>
        </w:rPr>
        <w:t xml:space="preserve"> </w:t>
      </w:r>
      <w:r>
        <w:rPr>
          <w:sz w:val="28"/>
          <w:szCs w:val="28"/>
        </w:rPr>
        <w:t xml:space="preserve">осуществляющее часть </w:t>
      </w:r>
      <w:r>
        <w:rPr>
          <w:bCs w:val="0"/>
          <w:sz w:val="28"/>
          <w:szCs w:val="28"/>
        </w:rPr>
        <w:t>поставок по договору), осуществляющий поставки более объема, указанного в пункте </w:t>
      </w:r>
      <w:r>
        <w:fldChar w:fldCharType="begin"/>
      </w:r>
      <w:r>
        <w:rPr>
          <w:bCs w:val="0"/>
          <w:sz w:val="28"/>
          <w:szCs w:val="28"/>
        </w:rPr>
        <w:instrText xml:space="preserve"> REF _Ref319838802 \r \h  \* MERGEFORMAT </w:instrText>
      </w:r>
      <w:r>
        <w:fldChar w:fldCharType="separate"/>
      </w:r>
      <w:r>
        <w:rPr>
          <w:bCs w:val="0"/>
          <w:sz w:val="28"/>
          <w:szCs w:val="28"/>
        </w:rPr>
        <w:t>18</w:t>
      </w:r>
      <w:r>
        <w:fldChar w:fldCharType="end"/>
      </w:r>
      <w:r>
        <w:rPr>
          <w:bCs w:val="0"/>
          <w:sz w:val="28"/>
          <w:szCs w:val="28"/>
        </w:rPr>
        <w:t xml:space="preserve"> раздела </w:t>
      </w:r>
      <w:r>
        <w:fldChar w:fldCharType="begin"/>
      </w:r>
      <w:r>
        <w:rPr>
          <w:bCs w:val="0"/>
          <w:sz w:val="28"/>
          <w:szCs w:val="28"/>
        </w:rPr>
        <w:instrText xml:space="preserve"> REF _Ref317252218 \r \</w:instrText>
      </w:r>
      <w:r>
        <w:rPr>
          <w:bCs w:val="0"/>
          <w:sz w:val="28"/>
          <w:szCs w:val="28"/>
        </w:rPr>
        <w:instrText xml:space="preserve">h  \* MERGEFORMAT </w:instrText>
      </w:r>
      <w:r>
        <w:fldChar w:fldCharType="separate"/>
      </w:r>
      <w:r>
        <w:rPr>
          <w:bCs w:val="0"/>
          <w:sz w:val="28"/>
          <w:szCs w:val="28"/>
        </w:rPr>
        <w:t>5</w:t>
      </w:r>
      <w:r>
        <w:fldChar w:fldCharType="end"/>
      </w:r>
      <w:r>
        <w:rPr>
          <w:bCs w:val="0"/>
          <w:sz w:val="28"/>
          <w:szCs w:val="28"/>
        </w:rPr>
        <w:t xml:space="preserve"> «Информационная карта редукциона»:</w:t>
      </w:r>
    </w:p>
    <w:p w:rsidR="00000000" w:rsidRDefault="0050403D">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286"/>
      <w:r>
        <w:rPr>
          <w:rFonts w:ascii="Times New Roman" w:hAnsi="Times New Roman"/>
          <w:color w:val="auto"/>
          <w:sz w:val="28"/>
          <w:szCs w:val="28"/>
        </w:rPr>
        <w:t xml:space="preserve">осведомлен о привлечении его в качестве </w:t>
      </w:r>
      <w:r>
        <w:rPr>
          <w:rFonts w:ascii="Times New Roman" w:hAnsi="Times New Roman"/>
          <w:bCs/>
          <w:color w:val="auto"/>
          <w:sz w:val="28"/>
          <w:szCs w:val="28"/>
        </w:rPr>
        <w:t>поставщика;</w:t>
      </w:r>
      <w:bookmarkEnd w:id="62"/>
    </w:p>
    <w:p w:rsidR="00000000" w:rsidRDefault="0050403D">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3" w:name="_Ref317252292"/>
      <w:r>
        <w:rPr>
          <w:rFonts w:ascii="Times New Roman" w:hAnsi="Times New Roman"/>
          <w:color w:val="auto"/>
          <w:sz w:val="28"/>
          <w:szCs w:val="28"/>
        </w:rPr>
        <w:t>согласен с выделяемым ему перечнем, объемами и сроками поставки товара;</w:t>
      </w:r>
      <w:bookmarkEnd w:id="63"/>
    </w:p>
    <w:p w:rsidR="00000000" w:rsidRDefault="0050403D">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4" w:name="_Ref317252317"/>
      <w:r>
        <w:rPr>
          <w:rFonts w:ascii="Times New Roman" w:hAnsi="Times New Roman"/>
          <w:color w:val="auto"/>
          <w:sz w:val="28"/>
          <w:szCs w:val="28"/>
        </w:rPr>
        <w:lastRenderedPageBreak/>
        <w:t>отвечает тре</w:t>
      </w:r>
      <w:r>
        <w:rPr>
          <w:rFonts w:ascii="Times New Roman" w:hAnsi="Times New Roman"/>
          <w:color w:val="auto"/>
          <w:sz w:val="28"/>
          <w:szCs w:val="28"/>
        </w:rPr>
        <w:t>бованиям настоящей редукционной документации (пункт </w:t>
      </w:r>
      <w:r>
        <w:fldChar w:fldCharType="begin"/>
      </w:r>
      <w:r>
        <w:rPr>
          <w:rFonts w:ascii="Times New Roman" w:hAnsi="Times New Roman"/>
          <w:color w:val="auto"/>
          <w:sz w:val="28"/>
          <w:szCs w:val="28"/>
        </w:rPr>
        <w:instrText xml:space="preserve"> REF _Ref333237547 \r \h </w:instrText>
      </w:r>
      <w:r>
        <w:fldChar w:fldCharType="separate"/>
      </w:r>
      <w:r>
        <w:rPr>
          <w:rFonts w:ascii="Times New Roman" w:hAnsi="Times New Roman"/>
          <w:color w:val="auto"/>
          <w:sz w:val="28"/>
          <w:szCs w:val="28"/>
        </w:rPr>
        <w:t>13</w:t>
      </w:r>
      <w:r>
        <w:fldChar w:fldCharType="end"/>
      </w:r>
      <w:r>
        <w:rPr>
          <w:rFonts w:ascii="Times New Roman" w:hAnsi="Times New Roman"/>
          <w:color w:val="auto"/>
          <w:sz w:val="28"/>
          <w:szCs w:val="28"/>
        </w:rPr>
        <w:t xml:space="preserve"> раздела </w:t>
      </w:r>
      <w:r>
        <w:fldChar w:fldCharType="begin"/>
      </w:r>
      <w:r>
        <w:instrText xml:space="preserve"> REF _Ref317252248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редукциона») в объеме осуществляемых поставок поставщиком.</w:t>
      </w:r>
      <w:bookmarkEnd w:id="64"/>
    </w:p>
    <w:p w:rsidR="00000000" w:rsidRDefault="0050403D">
      <w:pPr>
        <w:pStyle w:val="Times12"/>
        <w:keepNext/>
        <w:numPr>
          <w:ilvl w:val="2"/>
          <w:numId w:val="15"/>
        </w:numPr>
        <w:tabs>
          <w:tab w:val="num" w:pos="960"/>
          <w:tab w:val="left" w:pos="1418"/>
        </w:tabs>
        <w:ind w:left="0" w:firstLine="709"/>
        <w:rPr>
          <w:sz w:val="28"/>
          <w:szCs w:val="28"/>
        </w:rPr>
      </w:pPr>
      <w:bookmarkStart w:id="65" w:name="_Ref317256775"/>
      <w:r>
        <w:rPr>
          <w:sz w:val="28"/>
          <w:szCs w:val="28"/>
        </w:rPr>
        <w:t>В связи с вышеизложенным участник редукциона готовит заявку на</w:t>
      </w:r>
      <w:r>
        <w:rPr>
          <w:sz w:val="28"/>
          <w:szCs w:val="28"/>
          <w:lang w:val="en-US"/>
        </w:rPr>
        <w:t> </w:t>
      </w:r>
      <w:r>
        <w:rPr>
          <w:sz w:val="28"/>
          <w:szCs w:val="28"/>
        </w:rPr>
        <w:t>участие в редукционе с учетом следующих дополнительных требований:</w:t>
      </w:r>
      <w:bookmarkEnd w:id="65"/>
    </w:p>
    <w:p w:rsidR="00000000" w:rsidRDefault="0050403D">
      <w:pPr>
        <w:pStyle w:val="02statia2"/>
        <w:keepNext/>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Pr>
          <w:rFonts w:ascii="Times New Roman" w:hAnsi="Times New Roman"/>
          <w:color w:val="auto"/>
          <w:sz w:val="28"/>
          <w:szCs w:val="28"/>
        </w:rPr>
        <w:t>для подтверждения соответствия требо</w:t>
      </w:r>
      <w:r>
        <w:rPr>
          <w:rFonts w:ascii="Times New Roman" w:hAnsi="Times New Roman"/>
          <w:color w:val="auto"/>
          <w:sz w:val="28"/>
          <w:szCs w:val="28"/>
        </w:rPr>
        <w:t>ваниям, установленным подпунктами </w:t>
      </w:r>
      <w:r>
        <w:fldChar w:fldCharType="begin"/>
      </w:r>
      <w:r>
        <w:instrText xml:space="preserve"> REF _Ref317252286 \r \h  \* MERGEFORMAT </w:instrText>
      </w:r>
      <w:r>
        <w:fldChar w:fldCharType="separate"/>
      </w:r>
      <w:r>
        <w:rPr>
          <w:rFonts w:ascii="Times New Roman" w:hAnsi="Times New Roman"/>
          <w:color w:val="auto"/>
          <w:sz w:val="28"/>
          <w:szCs w:val="28"/>
        </w:rPr>
        <w:t>а)</w:t>
      </w:r>
      <w:r>
        <w:fldChar w:fldCharType="end"/>
      </w:r>
      <w:r>
        <w:rPr>
          <w:rFonts w:ascii="Times New Roman" w:hAnsi="Times New Roman"/>
          <w:color w:val="auto"/>
          <w:sz w:val="28"/>
          <w:szCs w:val="28"/>
        </w:rPr>
        <w:t xml:space="preserve">, </w:t>
      </w:r>
      <w:r>
        <w:fldChar w:fldCharType="begin"/>
      </w:r>
      <w:r>
        <w:instrText xml:space="preserve"> REF _Ref317252292 \r \h  \* MERGEFORMAT </w:instrText>
      </w:r>
      <w:r>
        <w:fldChar w:fldCharType="separate"/>
      </w:r>
      <w:r>
        <w:rPr>
          <w:rFonts w:ascii="Times New Roman" w:hAnsi="Times New Roman"/>
          <w:color w:val="auto"/>
          <w:sz w:val="28"/>
          <w:szCs w:val="28"/>
        </w:rPr>
        <w:t>б)</w:t>
      </w:r>
      <w:r>
        <w:fldChar w:fldCharType="end"/>
      </w:r>
      <w:r>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в заявку на участие в редукционе включаются отсканированные оригиналы договоров (в том числе предварительные или под условием) с ука</w:t>
      </w:r>
      <w:r>
        <w:rPr>
          <w:rFonts w:ascii="Times New Roman" w:hAnsi="Times New Roman"/>
          <w:color w:val="auto"/>
          <w:sz w:val="28"/>
          <w:szCs w:val="28"/>
        </w:rPr>
        <w:t>занием перечня, объема и сроков поставки товара, возлагаемых на поставщика. В случае отсутствия в составе заявки на участие в редукционе указанных договоров, документы, представленные на такого поставщика считаются не поданными и сведения, указанные в таки</w:t>
      </w:r>
      <w:r>
        <w:rPr>
          <w:rFonts w:ascii="Times New Roman" w:hAnsi="Times New Roman"/>
          <w:color w:val="auto"/>
          <w:sz w:val="28"/>
          <w:szCs w:val="28"/>
        </w:rPr>
        <w:t>х документах не учитываются при рассмотрении данной заявки на участие в редукционе;</w:t>
      </w:r>
    </w:p>
    <w:p w:rsidR="00000000" w:rsidRDefault="0050403D">
      <w:pPr>
        <w:pStyle w:val="02statia2"/>
        <w:keepNext/>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редукционе должна включать сведения, подтверждающие соответствие каждого поставщика установленным в подпункте </w:t>
      </w:r>
      <w:r>
        <w:fldChar w:fldCharType="begin"/>
      </w:r>
      <w:r>
        <w:rPr>
          <w:rFonts w:ascii="Times New Roman" w:hAnsi="Times New Roman"/>
          <w:color w:val="auto"/>
          <w:sz w:val="28"/>
          <w:szCs w:val="28"/>
        </w:rPr>
        <w:instrText xml:space="preserve"> REF _Ref317252317 \r \h  \* MERGEFORMAT</w:instrText>
      </w:r>
      <w:r>
        <w:rPr>
          <w:rFonts w:ascii="Times New Roman" w:hAnsi="Times New Roman"/>
          <w:color w:val="auto"/>
          <w:sz w:val="28"/>
          <w:szCs w:val="28"/>
        </w:rPr>
        <w:instrText xml:space="preserve"> </w:instrText>
      </w:r>
      <w:r>
        <w:fldChar w:fldCharType="separate"/>
      </w:r>
      <w:r>
        <w:rPr>
          <w:rFonts w:ascii="Times New Roman" w:hAnsi="Times New Roman"/>
          <w:color w:val="auto"/>
          <w:sz w:val="28"/>
          <w:szCs w:val="28"/>
        </w:rPr>
        <w:t>в)</w:t>
      </w:r>
      <w:r>
        <w:fldChar w:fldCharType="end"/>
      </w:r>
      <w:r>
        <w:rPr>
          <w:rFonts w:ascii="Times New Roman" w:hAnsi="Times New Roman"/>
          <w:color w:val="auto"/>
          <w:sz w:val="28"/>
          <w:szCs w:val="28"/>
        </w:rPr>
        <w:t xml:space="preserve"> пункта </w:t>
      </w:r>
      <w:r>
        <w:fldChar w:fldCharType="begin"/>
      </w:r>
      <w:r>
        <w:rPr>
          <w:rFonts w:ascii="Times New Roman" w:hAnsi="Times New Roman"/>
          <w:color w:val="auto"/>
          <w:sz w:val="28"/>
          <w:szCs w:val="28"/>
        </w:rPr>
        <w:instrText xml:space="preserve"> 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xml:space="preserve"> требованиям, в объеме поставляемого товара поставщиком, с предост</w:t>
      </w:r>
      <w:r>
        <w:rPr>
          <w:rFonts w:ascii="Times New Roman" w:hAnsi="Times New Roman"/>
          <w:color w:val="auto"/>
          <w:sz w:val="28"/>
          <w:szCs w:val="28"/>
        </w:rPr>
        <w:t>авлением документов согласно пункту </w:t>
      </w:r>
      <w:r>
        <w:fldChar w:fldCharType="begin"/>
      </w:r>
      <w:r>
        <w:rPr>
          <w:rFonts w:ascii="Times New Roman" w:hAnsi="Times New Roman"/>
          <w:color w:val="auto"/>
          <w:sz w:val="28"/>
          <w:szCs w:val="28"/>
        </w:rPr>
        <w:instrText xml:space="preserve"> REF _Ref333238125 \r \h </w:instrText>
      </w:r>
      <w:r>
        <w:fldChar w:fldCharType="separate"/>
      </w:r>
      <w:r>
        <w:rPr>
          <w:rFonts w:ascii="Times New Roman" w:hAnsi="Times New Roman"/>
          <w:color w:val="auto"/>
          <w:sz w:val="28"/>
          <w:szCs w:val="28"/>
        </w:rPr>
        <w:t>16</w:t>
      </w:r>
      <w:r>
        <w:fldChar w:fldCharType="end"/>
      </w:r>
      <w:r>
        <w:rPr>
          <w:rFonts w:ascii="Times New Roman" w:hAnsi="Times New Roman"/>
          <w:color w:val="auto"/>
          <w:sz w:val="28"/>
          <w:szCs w:val="28"/>
        </w:rPr>
        <w:t xml:space="preserve"> раздела </w:t>
      </w:r>
      <w:r>
        <w:fldChar w:fldCharType="begin"/>
      </w:r>
      <w:r>
        <w:rPr>
          <w:rFonts w:ascii="Times New Roman" w:hAnsi="Times New Roman"/>
          <w:color w:val="auto"/>
          <w:sz w:val="28"/>
          <w:szCs w:val="28"/>
        </w:rPr>
        <w:instrText xml:space="preserve"> REF _Ref317252368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w:t>
      </w:r>
      <w:r>
        <w:rPr>
          <w:rFonts w:ascii="Times New Roman" w:hAnsi="Times New Roman"/>
          <w:color w:val="auto"/>
          <w:sz w:val="28"/>
          <w:szCs w:val="28"/>
        </w:rPr>
        <w:t>ационная карта редукциона». Соответствующие формы раздела </w:t>
      </w:r>
      <w:r>
        <w:fldChar w:fldCharType="begin"/>
      </w:r>
      <w:r>
        <w:rPr>
          <w:rFonts w:ascii="Times New Roman" w:hAnsi="Times New Roman"/>
          <w:color w:val="auto"/>
          <w:sz w:val="28"/>
          <w:szCs w:val="28"/>
        </w:rPr>
        <w:instrText xml:space="preserve"> REF _Ref317252392 \r \h  \* MERGEFORMAT </w:instrText>
      </w:r>
      <w:r>
        <w:fldChar w:fldCharType="separate"/>
      </w:r>
      <w:r>
        <w:rPr>
          <w:rFonts w:ascii="Times New Roman" w:hAnsi="Times New Roman"/>
          <w:color w:val="auto"/>
          <w:sz w:val="28"/>
          <w:szCs w:val="28"/>
        </w:rPr>
        <w:t>6</w:t>
      </w:r>
      <w:r>
        <w:fldChar w:fldCharType="end"/>
      </w:r>
      <w:r>
        <w:rPr>
          <w:rFonts w:ascii="Times New Roman" w:hAnsi="Times New Roman"/>
          <w:color w:val="auto"/>
          <w:sz w:val="28"/>
          <w:szCs w:val="28"/>
        </w:rPr>
        <w:t xml:space="preserve"> заполняются поставщиком с указанием организаций поставщика и участника редукциона и зав</w:t>
      </w:r>
      <w:r>
        <w:rPr>
          <w:rFonts w:ascii="Times New Roman" w:hAnsi="Times New Roman"/>
          <w:color w:val="auto"/>
          <w:sz w:val="28"/>
          <w:szCs w:val="28"/>
        </w:rPr>
        <w:t>еряются подписью и печатью участника в соответствии с рекомендациями, указанными в пунктах </w:t>
      </w:r>
      <w:r>
        <w:fldChar w:fldCharType="begin"/>
      </w:r>
      <w:r>
        <w:rPr>
          <w:rFonts w:ascii="Times New Roman" w:hAnsi="Times New Roman"/>
          <w:color w:val="auto"/>
          <w:sz w:val="28"/>
          <w:szCs w:val="28"/>
        </w:rPr>
        <w:instrText xml:space="preserve"> REF _Ref317252426 \r \h  \* MERGEFORMAT </w:instrText>
      </w:r>
      <w:r>
        <w:fldChar w:fldCharType="separate"/>
      </w:r>
      <w:r>
        <w:rPr>
          <w:rFonts w:ascii="Times New Roman" w:hAnsi="Times New Roman"/>
          <w:color w:val="auto"/>
          <w:sz w:val="28"/>
          <w:szCs w:val="28"/>
        </w:rPr>
        <w:t>4.6.2</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_Ref317252433 \r \h  \* MERGEFORMAT </w:instrText>
      </w:r>
      <w:r>
        <w:fldChar w:fldCharType="separate"/>
      </w:r>
      <w:r>
        <w:rPr>
          <w:rFonts w:ascii="Times New Roman" w:hAnsi="Times New Roman"/>
          <w:color w:val="auto"/>
          <w:sz w:val="28"/>
          <w:szCs w:val="28"/>
        </w:rPr>
        <w:t>4.6.3</w:t>
      </w:r>
      <w:r>
        <w:fldChar w:fldCharType="end"/>
      </w:r>
      <w:r>
        <w:rPr>
          <w:rFonts w:ascii="Times New Roman" w:hAnsi="Times New Roman"/>
          <w:color w:val="auto"/>
          <w:sz w:val="28"/>
          <w:szCs w:val="28"/>
        </w:rPr>
        <w:t>;</w:t>
      </w:r>
    </w:p>
    <w:p w:rsidR="00000000" w:rsidRDefault="0050403D">
      <w:pPr>
        <w:pStyle w:val="02statia2"/>
        <w:keepNext/>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редукционе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поставок между участником редукциона и поставщиками (раздел </w:t>
      </w:r>
      <w:r>
        <w:fldChar w:fldCharType="begin"/>
      </w:r>
      <w:r>
        <w:rPr>
          <w:rFonts w:ascii="Times New Roman" w:hAnsi="Times New Roman"/>
          <w:color w:val="auto"/>
          <w:sz w:val="28"/>
          <w:szCs w:val="28"/>
        </w:rPr>
        <w:instrText xml:space="preserve"> REF _Ref317258826 \r \h  \* MERGEFORMAT </w:instrText>
      </w:r>
      <w:r>
        <w:fldChar w:fldCharType="separate"/>
      </w:r>
      <w:r>
        <w:rPr>
          <w:rFonts w:ascii="Times New Roman" w:hAnsi="Times New Roman"/>
          <w:color w:val="auto"/>
          <w:sz w:val="28"/>
          <w:szCs w:val="28"/>
        </w:rPr>
        <w:t>6</w:t>
      </w:r>
      <w:r>
        <w:fldChar w:fldCharType="end"/>
      </w:r>
      <w:r>
        <w:rPr>
          <w:rFonts w:ascii="Times New Roman" w:hAnsi="Times New Roman"/>
          <w:color w:val="auto"/>
          <w:sz w:val="28"/>
          <w:szCs w:val="28"/>
        </w:rPr>
        <w:t>, соответствующая форма). Указанная форма заполняется и предоставляется как в случае привлечения участником редукциона поставщиков, так и в случае их непривлечения; в последнем случае в данной фор</w:t>
      </w:r>
      <w:r>
        <w:rPr>
          <w:rFonts w:ascii="Times New Roman" w:hAnsi="Times New Roman"/>
          <w:color w:val="auto"/>
          <w:sz w:val="28"/>
          <w:szCs w:val="28"/>
        </w:rPr>
        <w:t>ме отражается, что поставщики не планируются к привлечению.</w:t>
      </w:r>
    </w:p>
    <w:p w:rsidR="00000000" w:rsidRDefault="0050403D">
      <w:pPr>
        <w:pStyle w:val="02statia2"/>
        <w:keepNext/>
        <w:tabs>
          <w:tab w:val="left" w:pos="709"/>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ab/>
        <w:t>В случае если участником редукциона является государственное или муниципальное бюджетное учреждение, и порядок выбора поставщиков для такого учреждения регулируется положениями действующего закон</w:t>
      </w:r>
      <w:r>
        <w:rPr>
          <w:rFonts w:ascii="Times New Roman" w:hAnsi="Times New Roman"/>
          <w:color w:val="auto"/>
          <w:sz w:val="28"/>
          <w:szCs w:val="28"/>
        </w:rPr>
        <w:t>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w:t>
      </w:r>
      <w:r>
        <w:rPr>
          <w:rFonts w:ascii="Times New Roman" w:hAnsi="Times New Roman"/>
          <w:color w:val="auto"/>
          <w:sz w:val="28"/>
          <w:szCs w:val="28"/>
        </w:rPr>
        <w:t>ия конкретных , указав на особый порядок их выбора. Участник редукциона, в случае если он является государственным или муниципальным бюджетным учреждением, обязан в составе заявки на участие в редукционе представить гарантийное письмо, содержащее обязатель</w:t>
      </w:r>
      <w:r>
        <w:rPr>
          <w:rFonts w:ascii="Times New Roman" w:hAnsi="Times New Roman"/>
          <w:color w:val="auto"/>
          <w:sz w:val="28"/>
          <w:szCs w:val="28"/>
        </w:rPr>
        <w:t>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r>
        <w:rPr>
          <w:rFonts w:ascii="Times New Roman" w:hAnsi="Times New Roman"/>
          <w:b/>
          <w:i/>
          <w:color w:val="auto"/>
          <w:sz w:val="24"/>
          <w:szCs w:val="28"/>
        </w:rPr>
        <w:t xml:space="preserve">. </w:t>
      </w:r>
      <w:r>
        <w:rPr>
          <w:rFonts w:ascii="Times New Roman" w:hAnsi="Times New Roman"/>
          <w:color w:val="auto"/>
          <w:sz w:val="28"/>
          <w:szCs w:val="28"/>
        </w:rPr>
        <w:t xml:space="preserve">При этом, в случае выбора редукционной </w:t>
      </w:r>
      <w:r>
        <w:rPr>
          <w:rFonts w:ascii="Times New Roman" w:hAnsi="Times New Roman"/>
          <w:color w:val="auto"/>
          <w:sz w:val="28"/>
          <w:szCs w:val="28"/>
        </w:rPr>
        <w:t>комиссией участника редукциона – государственного или муниципального бюджетного учреждения победителем редукциона, заказчик вправе включить своего представителя в состав комиссии государственного или муниципального бюджетного учреждения по размещению заказ</w:t>
      </w:r>
      <w:r>
        <w:rPr>
          <w:rFonts w:ascii="Times New Roman" w:hAnsi="Times New Roman"/>
          <w:color w:val="auto"/>
          <w:sz w:val="28"/>
          <w:szCs w:val="28"/>
        </w:rPr>
        <w:t>а по определению поставщиков</w:t>
      </w:r>
      <w:r>
        <w:rPr>
          <w:rFonts w:ascii="Times New Roman" w:hAnsi="Times New Roman"/>
          <w:b/>
          <w:i/>
          <w:color w:val="auto"/>
          <w:sz w:val="24"/>
          <w:szCs w:val="28"/>
        </w:rPr>
        <w:t>.</w:t>
      </w:r>
      <w:r>
        <w:rPr>
          <w:rFonts w:ascii="Times New Roman" w:hAnsi="Times New Roman"/>
          <w:color w:val="auto"/>
          <w:sz w:val="28"/>
          <w:szCs w:val="28"/>
        </w:rPr>
        <w:t xml:space="preserve"> Согласие участника редукциона включить представителя заказчика </w:t>
      </w:r>
      <w:r>
        <w:rPr>
          <w:rFonts w:ascii="Times New Roman" w:hAnsi="Times New Roman"/>
          <w:color w:val="auto"/>
          <w:sz w:val="28"/>
          <w:szCs w:val="28"/>
        </w:rPr>
        <w:lastRenderedPageBreak/>
        <w:t>в состав комиссии по размещению заказа также должно содержаться в гарантийном письме.</w:t>
      </w:r>
    </w:p>
    <w:p w:rsidR="00000000" w:rsidRDefault="0050403D">
      <w:pPr>
        <w:pStyle w:val="Times12"/>
        <w:keepNext/>
        <w:numPr>
          <w:ilvl w:val="2"/>
          <w:numId w:val="15"/>
        </w:numPr>
        <w:tabs>
          <w:tab w:val="num" w:pos="960"/>
          <w:tab w:val="left" w:pos="1418"/>
        </w:tabs>
        <w:ind w:left="0" w:firstLine="709"/>
        <w:rPr>
          <w:sz w:val="28"/>
          <w:szCs w:val="28"/>
        </w:rPr>
      </w:pPr>
      <w:r>
        <w:rPr>
          <w:sz w:val="28"/>
          <w:szCs w:val="28"/>
        </w:rPr>
        <w:t>При рассмотрении поставщиков количественные требования к квалификационным пок</w:t>
      </w:r>
      <w:r>
        <w:rPr>
          <w:sz w:val="28"/>
          <w:szCs w:val="28"/>
        </w:rPr>
        <w:t>азателям участника редукциона и поставщиков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r>
        <w:rPr>
          <w:sz w:val="28"/>
          <w:szCs w:val="24"/>
        </w:rPr>
        <w:t xml:space="preserve"> </w:t>
      </w:r>
    </w:p>
    <w:p w:rsidR="00000000" w:rsidRDefault="0050403D">
      <w:pPr>
        <w:pStyle w:val="aa"/>
        <w:keepNext/>
        <w:numPr>
          <w:ilvl w:val="1"/>
          <w:numId w:val="15"/>
        </w:numPr>
        <w:ind w:left="0" w:firstLine="709"/>
        <w:jc w:val="both"/>
        <w:outlineLvl w:val="1"/>
        <w:rPr>
          <w:rFonts w:ascii="Times New Roman" w:hAnsi="Times New Roman" w:cs="Times New Roman"/>
          <w:sz w:val="28"/>
          <w:szCs w:val="28"/>
        </w:rPr>
      </w:pPr>
      <w:bookmarkStart w:id="67" w:name="_Toc386112586"/>
      <w:bookmarkStart w:id="68" w:name="_Toc356807066"/>
      <w:r>
        <w:rPr>
          <w:rFonts w:ascii="Times New Roman" w:hAnsi="Times New Roman" w:cs="Times New Roman"/>
          <w:sz w:val="28"/>
          <w:szCs w:val="24"/>
        </w:rPr>
        <w:t>Требования к головным изготовителям (в со</w:t>
      </w:r>
      <w:r>
        <w:rPr>
          <w:rFonts w:ascii="Times New Roman" w:hAnsi="Times New Roman" w:cs="Times New Roman"/>
          <w:sz w:val="28"/>
          <w:szCs w:val="24"/>
        </w:rPr>
        <w:t xml:space="preserve">ответствии с Р 50-605-80-93) оборудования в соответствии с Томом 2 «Техническая часть» редукционной документации в объеме выполняемых поставок, работ, услуг указаны в пункте </w:t>
      </w:r>
      <w:r>
        <w:fldChar w:fldCharType="begin"/>
      </w:r>
      <w:r>
        <w:rPr>
          <w:rFonts w:ascii="Times New Roman" w:hAnsi="Times New Roman" w:cs="Times New Roman"/>
          <w:sz w:val="28"/>
          <w:szCs w:val="24"/>
        </w:rPr>
        <w:instrText xml:space="preserve"> REF _Ref319589841 \r \h  \* MERGEFORMAT </w:instrText>
      </w:r>
      <w:r>
        <w:fldChar w:fldCharType="separate"/>
      </w:r>
      <w:r>
        <w:rPr>
          <w:rFonts w:ascii="Times New Roman" w:hAnsi="Times New Roman" w:cs="Times New Roman"/>
          <w:sz w:val="28"/>
          <w:szCs w:val="24"/>
        </w:rPr>
        <w:t>13.3</w:t>
      </w:r>
      <w:r>
        <w:fldChar w:fldCharType="end"/>
      </w:r>
      <w:r>
        <w:rPr>
          <w:rFonts w:ascii="Times New Roman" w:hAnsi="Times New Roman" w:cs="Times New Roman"/>
          <w:sz w:val="28"/>
          <w:szCs w:val="24"/>
        </w:rPr>
        <w:t xml:space="preserve"> раздела </w:t>
      </w:r>
      <w:r>
        <w:fldChar w:fldCharType="begin"/>
      </w:r>
      <w:r>
        <w:rPr>
          <w:rFonts w:ascii="Times New Roman" w:hAnsi="Times New Roman" w:cs="Times New Roman"/>
          <w:sz w:val="28"/>
          <w:szCs w:val="24"/>
        </w:rPr>
        <w:instrText xml:space="preserve"> REF _Ref317249938 \r \h  \* MERGEFORMAT </w:instrText>
      </w:r>
      <w:r>
        <w:fldChar w:fldCharType="separate"/>
      </w:r>
      <w:r>
        <w:rPr>
          <w:rFonts w:ascii="Times New Roman" w:hAnsi="Times New Roman" w:cs="Times New Roman"/>
          <w:sz w:val="28"/>
          <w:szCs w:val="24"/>
        </w:rPr>
        <w:t>5</w:t>
      </w:r>
      <w:r>
        <w:fldChar w:fldCharType="end"/>
      </w:r>
      <w:r>
        <w:rPr>
          <w:rFonts w:ascii="Times New Roman" w:hAnsi="Times New Roman" w:cs="Times New Roman"/>
          <w:sz w:val="28"/>
          <w:szCs w:val="24"/>
        </w:rPr>
        <w:t xml:space="preserve"> «Информационная карта редукциона».</w:t>
      </w:r>
      <w:bookmarkEnd w:id="67"/>
      <w:bookmarkEnd w:id="68"/>
    </w:p>
    <w:p w:rsidR="00000000" w:rsidRDefault="0050403D">
      <w:pPr>
        <w:pStyle w:val="Times12"/>
        <w:keepNext/>
        <w:numPr>
          <w:ilvl w:val="2"/>
          <w:numId w:val="15"/>
        </w:numPr>
        <w:tabs>
          <w:tab w:val="num" w:pos="960"/>
          <w:tab w:val="left" w:pos="1418"/>
        </w:tabs>
        <w:ind w:left="0" w:firstLine="709"/>
        <w:rPr>
          <w:sz w:val="28"/>
          <w:szCs w:val="24"/>
        </w:rPr>
      </w:pPr>
      <w:r>
        <w:rPr>
          <w:sz w:val="28"/>
        </w:rPr>
        <w:br w:type="page"/>
      </w:r>
    </w:p>
    <w:p w:rsidR="00000000" w:rsidRDefault="0050403D">
      <w:pPr>
        <w:pStyle w:val="10"/>
        <w:numPr>
          <w:ilvl w:val="1"/>
          <w:numId w:val="11"/>
        </w:numPr>
        <w:tabs>
          <w:tab w:val="left" w:pos="709"/>
        </w:tabs>
        <w:ind w:left="0" w:firstLine="709"/>
        <w:jc w:val="left"/>
        <w:rPr>
          <w:rFonts w:eastAsia="Times New Roman"/>
          <w:sz w:val="28"/>
          <w:szCs w:val="28"/>
        </w:rPr>
      </w:pPr>
      <w:bookmarkStart w:id="69" w:name="_Toc386112587"/>
      <w:bookmarkStart w:id="70" w:name="_Ref317259044"/>
      <w:r>
        <w:rPr>
          <w:rFonts w:eastAsia="Times New Roman"/>
          <w:sz w:val="28"/>
          <w:szCs w:val="28"/>
          <w:lang w:val="en-US"/>
        </w:rPr>
        <w:lastRenderedPageBreak/>
        <w:t>ПОРЯДОК ПРОВЕДЕНИЯ РЕДУКЦИОНА</w:t>
      </w:r>
      <w:bookmarkEnd w:id="69"/>
      <w:bookmarkEnd w:id="70"/>
    </w:p>
    <w:p w:rsidR="00000000" w:rsidRDefault="0050403D">
      <w:pPr>
        <w:pStyle w:val="20"/>
        <w:numPr>
          <w:ilvl w:val="1"/>
          <w:numId w:val="18"/>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71" w:name="_Toc386112588"/>
      <w:r>
        <w:rPr>
          <w:rFonts w:ascii="Times New Roman" w:eastAsia="Times New Roman" w:hAnsi="Times New Roman" w:cs="Times New Roman"/>
          <w:b w:val="0"/>
          <w:i w:val="0"/>
        </w:rPr>
        <w:t>Получение редукционной документации</w:t>
      </w:r>
      <w:bookmarkEnd w:id="71"/>
    </w:p>
    <w:p w:rsidR="00000000" w:rsidRDefault="0050403D">
      <w:pPr>
        <w:keepNext/>
        <w:numPr>
          <w:ilvl w:val="2"/>
          <w:numId w:val="18"/>
        </w:numPr>
        <w:tabs>
          <w:tab w:val="num" w:pos="1418"/>
        </w:tabs>
        <w:ind w:left="0" w:firstLine="709"/>
        <w:jc w:val="both"/>
        <w:rPr>
          <w:sz w:val="28"/>
          <w:szCs w:val="28"/>
        </w:rPr>
      </w:pPr>
      <w:bookmarkStart w:id="72" w:name="_Ref125823280"/>
      <w:r>
        <w:rPr>
          <w:sz w:val="28"/>
          <w:szCs w:val="28"/>
        </w:rPr>
        <w:t>Реду</w:t>
      </w:r>
      <w:r>
        <w:rPr>
          <w:sz w:val="28"/>
          <w:szCs w:val="28"/>
        </w:rPr>
        <w:t>кционная документация, размещенная на официальном сайте</w:t>
      </w:r>
      <w:r>
        <w:rPr>
          <w:sz w:val="28"/>
        </w:rPr>
        <w:t>,</w:t>
      </w:r>
      <w:r>
        <w:rPr>
          <w:sz w:val="28"/>
          <w:szCs w:val="28"/>
        </w:rPr>
        <w:t xml:space="preserve"> находится в открытом доступе. Порядок получения редукционной документации на ЭТП определяется правилами данной ЭТП.</w:t>
      </w:r>
    </w:p>
    <w:p w:rsidR="00000000" w:rsidRDefault="0050403D">
      <w:pPr>
        <w:pStyle w:val="20"/>
        <w:numPr>
          <w:ilvl w:val="1"/>
          <w:numId w:val="18"/>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73" w:name="_Toc386112589"/>
      <w:bookmarkEnd w:id="72"/>
      <w:r>
        <w:rPr>
          <w:rFonts w:ascii="Times New Roman" w:eastAsia="Times New Roman" w:hAnsi="Times New Roman" w:cs="Times New Roman"/>
          <w:b w:val="0"/>
          <w:i w:val="0"/>
        </w:rPr>
        <w:t>Разъяснение положений редукционной документации</w:t>
      </w:r>
      <w:bookmarkEnd w:id="73"/>
    </w:p>
    <w:p w:rsidR="00000000" w:rsidRDefault="0050403D">
      <w:pPr>
        <w:keepNext/>
        <w:numPr>
          <w:ilvl w:val="2"/>
          <w:numId w:val="18"/>
        </w:numPr>
        <w:tabs>
          <w:tab w:val="num" w:pos="960"/>
          <w:tab w:val="num" w:pos="1430"/>
        </w:tabs>
        <w:ind w:left="0" w:firstLine="709"/>
        <w:jc w:val="both"/>
        <w:rPr>
          <w:sz w:val="28"/>
          <w:szCs w:val="28"/>
        </w:rPr>
      </w:pPr>
      <w:bookmarkStart w:id="74" w:name="_Ref317252532"/>
      <w:r>
        <w:rPr>
          <w:sz w:val="28"/>
          <w:szCs w:val="28"/>
        </w:rPr>
        <w:t>Не позднее, чем за 5 (пять) рабочих</w:t>
      </w:r>
      <w:r>
        <w:rPr>
          <w:sz w:val="28"/>
          <w:szCs w:val="28"/>
        </w:rPr>
        <w:t xml:space="preserve"> дней до дня окончания подачи заявок на участие в редукционе любой участник редукциона вправе направить организатору редукциона запрос о разъяснении положений редукционной документации через ЭТП в порядке, предусмотренном регламентом работы данной ЭТП.</w:t>
      </w:r>
      <w:bookmarkEnd w:id="74"/>
    </w:p>
    <w:p w:rsidR="00000000" w:rsidRDefault="0050403D">
      <w:pPr>
        <w:keepNext/>
        <w:numPr>
          <w:ilvl w:val="2"/>
          <w:numId w:val="18"/>
        </w:numPr>
        <w:ind w:left="0" w:firstLine="709"/>
        <w:jc w:val="both"/>
        <w:rPr>
          <w:sz w:val="28"/>
          <w:szCs w:val="28"/>
        </w:rPr>
      </w:pPr>
      <w:r>
        <w:rPr>
          <w:sz w:val="28"/>
          <w:szCs w:val="28"/>
        </w:rPr>
        <w:t>Орг</w:t>
      </w:r>
      <w:r>
        <w:rPr>
          <w:sz w:val="28"/>
          <w:szCs w:val="28"/>
        </w:rPr>
        <w:t>анизатор редукциона в течение 1 (одного) рабочего дня, следующего за днем поступления запроса, сделанного в порядке, определенном пунктом </w:t>
      </w:r>
      <w:r>
        <w:fldChar w:fldCharType="begin"/>
      </w:r>
      <w:r>
        <w:rPr>
          <w:sz w:val="28"/>
          <w:szCs w:val="28"/>
        </w:rPr>
        <w:instrText xml:space="preserve"> REF _Ref317252532 \r \h  \* MERGEFORMAT </w:instrText>
      </w:r>
      <w:r>
        <w:fldChar w:fldCharType="separate"/>
      </w:r>
      <w:r>
        <w:rPr>
          <w:sz w:val="28"/>
          <w:szCs w:val="28"/>
        </w:rPr>
        <w:t>4.2.1</w:t>
      </w:r>
      <w:r>
        <w:fldChar w:fldCharType="end"/>
      </w:r>
      <w:r>
        <w:rPr>
          <w:sz w:val="28"/>
          <w:szCs w:val="28"/>
        </w:rPr>
        <w:t>, ра</w:t>
      </w:r>
      <w:r>
        <w:rPr>
          <w:sz w:val="28"/>
          <w:szCs w:val="28"/>
        </w:rPr>
        <w:t>змещает на официальном сайте и на ЭТП соответствующий ответ с указанием предмета запроса, без ссылки на участника редукциона, от которого поступил запрос. Если ответ на указанный запрос требует ответа заказчика, не являющего организатором редукциона, то та</w:t>
      </w:r>
      <w:r>
        <w:rPr>
          <w:sz w:val="28"/>
          <w:szCs w:val="28"/>
        </w:rPr>
        <w:t>кой ответ должен быть размещен в течение 1 (одного) рабочего дня, следующего за днем получения ответа от заказчика. Если организатор редукциона не успел разместить ответ на запрос за 5 (пять) рабочих дней до истечения срока подачи заявок на участие в редук</w:t>
      </w:r>
      <w:r>
        <w:rPr>
          <w:sz w:val="28"/>
          <w:szCs w:val="28"/>
        </w:rPr>
        <w:t>ционе, то организатор редукциона переносит окончательный срок подачи заявок на участие в редукционе на количество дней задержки, чтобы срок подачи заявок на участие в редукционе составлял не менее чем 5 (пять) рабочих дней. Разъяснение</w:t>
      </w:r>
      <w:r>
        <w:rPr>
          <w:bCs/>
          <w:sz w:val="28"/>
          <w:szCs w:val="28"/>
        </w:rPr>
        <w:t xml:space="preserve"> положений редукционн</w:t>
      </w:r>
      <w:r>
        <w:rPr>
          <w:bCs/>
          <w:sz w:val="28"/>
          <w:szCs w:val="28"/>
        </w:rPr>
        <w:t>ой документации не изменяет ее сути.</w:t>
      </w:r>
    </w:p>
    <w:p w:rsidR="00000000" w:rsidRDefault="0050403D">
      <w:pPr>
        <w:keepNext/>
        <w:numPr>
          <w:ilvl w:val="2"/>
          <w:numId w:val="18"/>
        </w:numPr>
        <w:ind w:left="0" w:firstLine="709"/>
        <w:jc w:val="both"/>
        <w:rPr>
          <w:sz w:val="28"/>
          <w:szCs w:val="28"/>
        </w:rPr>
      </w:pPr>
      <w:r>
        <w:rPr>
          <w:sz w:val="28"/>
          <w:szCs w:val="28"/>
        </w:rPr>
        <w:t>Организатор редукциона вправе не отвечать на запросы о разъяснении положений редукционной документации, поступившие позднее срока, установленного в пункте </w:t>
      </w:r>
      <w:r>
        <w:fldChar w:fldCharType="begin"/>
      </w:r>
      <w:r>
        <w:rPr>
          <w:sz w:val="28"/>
          <w:szCs w:val="28"/>
        </w:rPr>
        <w:instrText xml:space="preserve"> REF _Ref317252532 \r \h  \* MERGEFORMAT </w:instrText>
      </w:r>
      <w:r>
        <w:fldChar w:fldCharType="separate"/>
      </w:r>
      <w:r>
        <w:rPr>
          <w:sz w:val="28"/>
          <w:szCs w:val="28"/>
        </w:rPr>
        <w:t>4.2.1</w:t>
      </w:r>
      <w:r>
        <w:fldChar w:fldCharType="end"/>
      </w:r>
      <w:r>
        <w:rPr>
          <w:sz w:val="28"/>
          <w:szCs w:val="28"/>
        </w:rPr>
        <w:t>.</w:t>
      </w:r>
    </w:p>
    <w:p w:rsidR="00000000" w:rsidRDefault="0050403D">
      <w:pPr>
        <w:keepNext/>
        <w:numPr>
          <w:ilvl w:val="2"/>
          <w:numId w:val="18"/>
        </w:numPr>
        <w:ind w:left="0" w:firstLine="709"/>
        <w:jc w:val="both"/>
        <w:rPr>
          <w:sz w:val="28"/>
          <w:szCs w:val="28"/>
        </w:rPr>
      </w:pPr>
      <w:r>
        <w:rPr>
          <w:sz w:val="28"/>
          <w:szCs w:val="28"/>
        </w:rPr>
        <w:t>Участник редукциона не вправе ссылаться на устную информацию, полученную от организатора редукциона.</w:t>
      </w:r>
    </w:p>
    <w:p w:rsidR="00000000" w:rsidRDefault="0050403D">
      <w:pPr>
        <w:pStyle w:val="20"/>
        <w:numPr>
          <w:ilvl w:val="1"/>
          <w:numId w:val="18"/>
        </w:numPr>
        <w:tabs>
          <w:tab w:val="clear" w:pos="720"/>
          <w:tab w:val="left" w:pos="709"/>
        </w:tabs>
        <w:suppressAutoHyphens/>
        <w:spacing w:before="0" w:after="0"/>
        <w:ind w:left="0" w:firstLine="709"/>
        <w:jc w:val="both"/>
        <w:rPr>
          <w:rFonts w:ascii="Times New Roman" w:eastAsia="Times New Roman" w:hAnsi="Times New Roman" w:cs="Times New Roman"/>
          <w:b w:val="0"/>
          <w:i w:val="0"/>
        </w:rPr>
      </w:pPr>
      <w:bookmarkStart w:id="75" w:name="_Toc386112590"/>
      <w:r>
        <w:rPr>
          <w:rFonts w:ascii="Times New Roman" w:eastAsia="Times New Roman" w:hAnsi="Times New Roman" w:cs="Times New Roman"/>
          <w:b w:val="0"/>
          <w:i w:val="0"/>
        </w:rPr>
        <w:t>Внесение изменений в извещение о проведении редукциона и редукционную документацию</w:t>
      </w:r>
      <w:bookmarkEnd w:id="75"/>
    </w:p>
    <w:p w:rsidR="00000000" w:rsidRDefault="0050403D">
      <w:pPr>
        <w:keepNext/>
        <w:numPr>
          <w:ilvl w:val="2"/>
          <w:numId w:val="18"/>
        </w:numPr>
        <w:ind w:left="0" w:firstLine="709"/>
        <w:jc w:val="both"/>
        <w:rPr>
          <w:bCs/>
          <w:iCs/>
          <w:sz w:val="28"/>
          <w:szCs w:val="28"/>
        </w:rPr>
      </w:pPr>
      <w:r>
        <w:rPr>
          <w:sz w:val="28"/>
          <w:szCs w:val="28"/>
        </w:rPr>
        <w:t>Организатор редукцио</w:t>
      </w:r>
      <w:r>
        <w:rPr>
          <w:sz w:val="28"/>
          <w:szCs w:val="28"/>
        </w:rPr>
        <w:t>на по решению заказчика, редукционной комиссии или лица, утвердившего редукционную документацию, вправе принять решение о</w:t>
      </w:r>
      <w:r>
        <w:rPr>
          <w:bCs/>
          <w:iCs/>
          <w:sz w:val="28"/>
          <w:szCs w:val="28"/>
        </w:rPr>
        <w:t> внесении изменений в извещение о проведении редукциона и редукционную документацию не позднее чем за 5 (пять) рабочих дней до окончани</w:t>
      </w:r>
      <w:r>
        <w:rPr>
          <w:bCs/>
          <w:iCs/>
          <w:sz w:val="28"/>
          <w:szCs w:val="28"/>
        </w:rPr>
        <w:t>я срока подачи заявок</w:t>
      </w:r>
      <w:r>
        <w:rPr>
          <w:b/>
          <w:i/>
        </w:rPr>
        <w:t>.</w:t>
      </w:r>
    </w:p>
    <w:p w:rsidR="00000000" w:rsidRDefault="0050403D">
      <w:pPr>
        <w:keepNext/>
        <w:numPr>
          <w:ilvl w:val="2"/>
          <w:numId w:val="18"/>
        </w:numPr>
        <w:ind w:left="0" w:firstLine="709"/>
        <w:jc w:val="both"/>
        <w:rPr>
          <w:sz w:val="28"/>
          <w:szCs w:val="28"/>
        </w:rPr>
      </w:pPr>
      <w:r>
        <w:rPr>
          <w:sz w:val="28"/>
          <w:szCs w:val="28"/>
        </w:rPr>
        <w:t>Любое изменение редукционной документации является неотъемлемой ее частью.</w:t>
      </w:r>
    </w:p>
    <w:p w:rsidR="00000000" w:rsidRDefault="0050403D">
      <w:pPr>
        <w:keepNext/>
        <w:numPr>
          <w:ilvl w:val="2"/>
          <w:numId w:val="18"/>
        </w:numPr>
        <w:ind w:left="0" w:firstLine="709"/>
        <w:jc w:val="both"/>
        <w:rPr>
          <w:sz w:val="28"/>
          <w:szCs w:val="28"/>
        </w:rPr>
      </w:pPr>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редукциона или </w:t>
      </w:r>
      <w:r>
        <w:rPr>
          <w:sz w:val="28"/>
          <w:szCs w:val="28"/>
        </w:rPr>
        <w:t>редукционную документацию такие изменения</w:t>
      </w:r>
      <w:r>
        <w:rPr>
          <w:sz w:val="28"/>
          <w:szCs w:val="28"/>
        </w:rPr>
        <w:t xml:space="preserve"> размещаются организатором редукциона на официальном сайте и на ЭТП в порядке, установленном для размещения извещения о проведении редукциона.</w:t>
      </w:r>
    </w:p>
    <w:p w:rsidR="00000000" w:rsidRDefault="0050403D">
      <w:pPr>
        <w:keepNext/>
        <w:numPr>
          <w:ilvl w:val="2"/>
          <w:numId w:val="18"/>
        </w:numPr>
        <w:ind w:left="0" w:firstLine="709"/>
        <w:jc w:val="both"/>
        <w:rPr>
          <w:sz w:val="28"/>
          <w:szCs w:val="28"/>
        </w:rPr>
      </w:pPr>
      <w:r>
        <w:rPr>
          <w:sz w:val="28"/>
          <w:szCs w:val="28"/>
        </w:rPr>
        <w:t>При этом срок подачи заявок на участие в редукционе продлевается так, чтобы со дня размещения на официальном сайт</w:t>
      </w:r>
      <w:r>
        <w:rPr>
          <w:sz w:val="28"/>
          <w:szCs w:val="28"/>
        </w:rPr>
        <w:t xml:space="preserve">е и ЭТП </w:t>
      </w:r>
      <w:r>
        <w:rPr>
          <w:sz w:val="28"/>
          <w:szCs w:val="28"/>
        </w:rPr>
        <w:lastRenderedPageBreak/>
        <w:t xml:space="preserve">внесенных изменений в </w:t>
      </w:r>
      <w:r>
        <w:rPr>
          <w:bCs/>
          <w:iCs/>
          <w:sz w:val="28"/>
          <w:szCs w:val="28"/>
        </w:rPr>
        <w:t xml:space="preserve">извещение о проведении редукциона и </w:t>
      </w:r>
      <w:r>
        <w:rPr>
          <w:sz w:val="28"/>
          <w:szCs w:val="28"/>
        </w:rPr>
        <w:t>редукционную документацию до даты окончания подачи заявок на участие в редукционе такой срок составлял не менее чем 15 (пятнадцать) календарных дней, а в случае изменения предмета редукциона</w:t>
      </w:r>
      <w:r>
        <w:rPr>
          <w:sz w:val="28"/>
          <w:szCs w:val="28"/>
        </w:rPr>
        <w:t xml:space="preserve"> — 20 (двадцать) календарных дней.</w:t>
      </w:r>
    </w:p>
    <w:p w:rsidR="00000000" w:rsidRDefault="0050403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76" w:name="_Toc276137311"/>
      <w:bookmarkStart w:id="77" w:name="_Ref317504346"/>
      <w:bookmarkStart w:id="78" w:name="_Toc386112591"/>
      <w:bookmarkEnd w:id="76"/>
      <w:r>
        <w:rPr>
          <w:rFonts w:ascii="Times New Roman" w:eastAsia="Times New Roman" w:hAnsi="Times New Roman" w:cs="Times New Roman"/>
          <w:b w:val="0"/>
          <w:i w:val="0"/>
        </w:rPr>
        <w:t>Общие требования к заявке на участие в редукционе</w:t>
      </w:r>
      <w:bookmarkEnd w:id="77"/>
      <w:bookmarkEnd w:id="78"/>
    </w:p>
    <w:p w:rsidR="00000000" w:rsidRDefault="0050403D">
      <w:pPr>
        <w:keepNext/>
        <w:numPr>
          <w:ilvl w:val="2"/>
          <w:numId w:val="18"/>
        </w:numPr>
        <w:ind w:left="0" w:firstLine="709"/>
        <w:jc w:val="both"/>
        <w:rPr>
          <w:sz w:val="28"/>
          <w:szCs w:val="28"/>
        </w:rPr>
      </w:pPr>
      <w:r>
        <w:rPr>
          <w:sz w:val="28"/>
          <w:szCs w:val="28"/>
        </w:rPr>
        <w:t>Для целей настоящей редукционной документации под заявкой на участие в редукционепонимается предоставляемое участником редукциона с использованием функционала и в соответс</w:t>
      </w:r>
      <w:r>
        <w:rPr>
          <w:sz w:val="28"/>
          <w:szCs w:val="28"/>
        </w:rPr>
        <w:t>твии с регламентом ЭТП</w:t>
      </w:r>
      <w:r>
        <w:rPr>
          <w:sz w:val="28"/>
        </w:rPr>
        <w:t xml:space="preserve"> </w:t>
      </w:r>
      <w:r>
        <w:rPr>
          <w:sz w:val="28"/>
          <w:szCs w:val="28"/>
        </w:rPr>
        <w:t xml:space="preserve">предложение на участие в редукционе, оформленное в виде двух частей, каждая часть которого состоит из электронных документов, содержащих сведения в соответствии с разделами </w:t>
      </w:r>
      <w:r>
        <w:fldChar w:fldCharType="begin"/>
      </w:r>
      <w:r>
        <w:rPr>
          <w:sz w:val="28"/>
          <w:szCs w:val="28"/>
        </w:rPr>
        <w:instrText xml:space="preserve"> REF _Ref319849024 \r \h  \* MERGEFORMAT </w:instrText>
      </w:r>
      <w:r>
        <w:fldChar w:fldCharType="separate"/>
      </w:r>
      <w:r>
        <w:rPr>
          <w:sz w:val="28"/>
          <w:szCs w:val="28"/>
        </w:rPr>
        <w:t>4.5</w:t>
      </w:r>
      <w:r>
        <w:fldChar w:fldCharType="end"/>
      </w:r>
      <w:r>
        <w:rPr>
          <w:sz w:val="28"/>
          <w:szCs w:val="28"/>
        </w:rPr>
        <w:t xml:space="preserve">, </w:t>
      </w:r>
      <w:r>
        <w:fldChar w:fldCharType="begin"/>
      </w:r>
      <w:r>
        <w:rPr>
          <w:sz w:val="28"/>
          <w:szCs w:val="28"/>
        </w:rPr>
        <w:instrText xml:space="preserve"> REF _Ref320206889 \r \h  \* MERGEFORMAT </w:instrText>
      </w:r>
      <w:r>
        <w:fldChar w:fldCharType="separate"/>
      </w:r>
      <w:r>
        <w:rPr>
          <w:sz w:val="28"/>
          <w:szCs w:val="28"/>
        </w:rPr>
        <w:t>4.6</w:t>
      </w:r>
      <w:r>
        <w:fldChar w:fldCharType="end"/>
      </w:r>
      <w:r>
        <w:rPr>
          <w:sz w:val="28"/>
          <w:szCs w:val="28"/>
        </w:rPr>
        <w:t xml:space="preserve"> настоящей документации. </w:t>
      </w:r>
    </w:p>
    <w:p w:rsidR="00000000" w:rsidRDefault="0050403D">
      <w:pPr>
        <w:keepNext/>
        <w:numPr>
          <w:ilvl w:val="2"/>
          <w:numId w:val="18"/>
        </w:numPr>
        <w:ind w:left="0" w:firstLine="709"/>
        <w:jc w:val="both"/>
        <w:rPr>
          <w:sz w:val="28"/>
          <w:szCs w:val="28"/>
        </w:rPr>
      </w:pPr>
      <w:r>
        <w:rPr>
          <w:sz w:val="28"/>
          <w:szCs w:val="28"/>
        </w:rPr>
        <w:t xml:space="preserve">Участник редукциона вправе подать только одну заявку на участие </w:t>
      </w:r>
      <w:r>
        <w:rPr>
          <w:sz w:val="28"/>
          <w:szCs w:val="28"/>
        </w:rPr>
        <w:t xml:space="preserve">в редукционе. В случае установления факта подачи одним участником двух и более заявок на участие в редукционе при условии, что поданные ранее </w:t>
      </w:r>
      <w:r>
        <w:rPr>
          <w:b/>
          <w:i/>
        </w:rPr>
        <w:t xml:space="preserve"> </w:t>
      </w:r>
      <w:r>
        <w:rPr>
          <w:sz w:val="28"/>
          <w:szCs w:val="28"/>
        </w:rPr>
        <w:t>заявки на участие в редукционе таким участником не отозваны, все заявки на участие в редукционе такого участника,</w:t>
      </w:r>
      <w:r>
        <w:rPr>
          <w:sz w:val="28"/>
          <w:szCs w:val="28"/>
        </w:rPr>
        <w:t xml:space="preserve"> не рассматриваются.</w:t>
      </w:r>
    </w:p>
    <w:p w:rsidR="00000000" w:rsidRDefault="0050403D">
      <w:pPr>
        <w:keepNext/>
        <w:numPr>
          <w:ilvl w:val="2"/>
          <w:numId w:val="18"/>
        </w:numPr>
        <w:ind w:left="0" w:firstLine="709"/>
        <w:jc w:val="both"/>
        <w:rPr>
          <w:sz w:val="28"/>
          <w:szCs w:val="28"/>
        </w:rPr>
      </w:pPr>
      <w:bookmarkStart w:id="79" w:name="_Ref320275032"/>
      <w:r>
        <w:rPr>
          <w:sz w:val="28"/>
          <w:szCs w:val="28"/>
        </w:rPr>
        <w:t>Предоставляемые в составе заявки на участие в редукционе документы должны быть четко напечатаны. Подчистки, дописки, исправления в сканированных документах, подготовленных самим участником редукциона, не</w:t>
      </w:r>
      <w:r>
        <w:rPr>
          <w:sz w:val="28"/>
          <w:szCs w:val="28"/>
          <w:lang w:val="en-US"/>
        </w:rPr>
        <w:t> </w:t>
      </w:r>
      <w:r>
        <w:rPr>
          <w:sz w:val="28"/>
          <w:szCs w:val="28"/>
        </w:rPr>
        <w:t>допускаются, за исключением тех</w:t>
      </w:r>
      <w:r>
        <w:rPr>
          <w:sz w:val="28"/>
          <w:szCs w:val="28"/>
        </w:rPr>
        <w:t xml:space="preserve">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редукциона.</w:t>
      </w:r>
      <w:bookmarkEnd w:id="79"/>
    </w:p>
    <w:p w:rsidR="00000000" w:rsidRDefault="0050403D">
      <w:pPr>
        <w:keepNext/>
        <w:numPr>
          <w:ilvl w:val="2"/>
          <w:numId w:val="18"/>
        </w:numPr>
        <w:ind w:left="0" w:firstLine="709"/>
        <w:jc w:val="both"/>
        <w:rPr>
          <w:sz w:val="28"/>
          <w:szCs w:val="28"/>
        </w:rPr>
      </w:pPr>
      <w:bookmarkStart w:id="80" w:name="_Ref317253302"/>
      <w:r>
        <w:rPr>
          <w:sz w:val="28"/>
          <w:szCs w:val="28"/>
        </w:rPr>
        <w:t>При подготовке зая</w:t>
      </w:r>
      <w:r>
        <w:rPr>
          <w:sz w:val="28"/>
          <w:szCs w:val="28"/>
        </w:rPr>
        <w:t>вки на участие в редукционе участнику рекомендуется, чтобы все без исключения страницы заявки на участие в редукционе были пронумерованы.</w:t>
      </w:r>
      <w:bookmarkEnd w:id="80"/>
    </w:p>
    <w:p w:rsidR="00000000" w:rsidRDefault="0050403D">
      <w:pPr>
        <w:keepNext/>
        <w:numPr>
          <w:ilvl w:val="2"/>
          <w:numId w:val="18"/>
        </w:numPr>
        <w:tabs>
          <w:tab w:val="num" w:pos="1004"/>
        </w:tabs>
        <w:ind w:left="0" w:firstLine="709"/>
        <w:jc w:val="both"/>
        <w:rPr>
          <w:sz w:val="28"/>
          <w:szCs w:val="28"/>
        </w:rPr>
      </w:pPr>
      <w:r>
        <w:rPr>
          <w:sz w:val="28"/>
          <w:szCs w:val="28"/>
        </w:rPr>
        <w:t>Каждая часть заявки подготавливается и подается посредством программных и технических средств ЭТП в форме одного элект</w:t>
      </w:r>
      <w:r>
        <w:rPr>
          <w:sz w:val="28"/>
          <w:szCs w:val="28"/>
        </w:rPr>
        <w:t>ронного документа или нескольких электронных документов согласно регламенту работы ЭТП.</w:t>
      </w:r>
    </w:p>
    <w:p w:rsidR="00000000" w:rsidRDefault="0050403D">
      <w:pPr>
        <w:keepNext/>
        <w:numPr>
          <w:ilvl w:val="2"/>
          <w:numId w:val="18"/>
        </w:numPr>
        <w:ind w:left="0" w:firstLine="709"/>
        <w:jc w:val="both"/>
        <w:rPr>
          <w:sz w:val="28"/>
          <w:szCs w:val="28"/>
        </w:rPr>
      </w:pPr>
      <w:r>
        <w:rPr>
          <w:sz w:val="28"/>
          <w:szCs w:val="28"/>
        </w:rPr>
        <w:t>Все документы (формы, заполненные в соответствии с требованиями настоящей редукционной документации, а также иные данные и сведения, предусмотренные редукционной докуме</w:t>
      </w:r>
      <w:r>
        <w:rPr>
          <w:sz w:val="28"/>
          <w:szCs w:val="28"/>
        </w:rPr>
        <w:t xml:space="preserve">нтацией, оформленные в соответствии с требованиями и рекомендациями настоящего подраздела), входящие в состав заявки на участие в редукционе должны быть предоставлены участником редукциона через ЭТП в отсканированном виде в доступном для прочтения формате </w:t>
      </w:r>
      <w:r>
        <w:rPr>
          <w:sz w:val="28"/>
          <w:szCs w:val="28"/>
        </w:rPr>
        <w:t>(предпочтительнее формат *.pdf, формат: один файл – один документ). Все файлы заявки на участие в редукционе, размещенные участником редукциона на ЭТП, должны иметь наименование либо комментарий, позволяющие идентифицировать содержание данного файла заявки</w:t>
      </w:r>
      <w:r>
        <w:rPr>
          <w:sz w:val="28"/>
          <w:szCs w:val="28"/>
        </w:rPr>
        <w:t xml:space="preserve"> на участие в редукционе,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fldChar w:fldCharType="begin"/>
      </w:r>
      <w:r>
        <w:rPr>
          <w:sz w:val="28"/>
          <w:szCs w:val="28"/>
        </w:rPr>
        <w:instrText xml:space="preserve"> REF _Ref320275032 \r \h  \*</w:instrText>
      </w:r>
      <w:r>
        <w:rPr>
          <w:sz w:val="28"/>
          <w:szCs w:val="28"/>
        </w:rPr>
        <w:instrText xml:space="preserve"> MERGEFORMAT </w:instrText>
      </w:r>
      <w:r>
        <w:fldChar w:fldCharType="separate"/>
      </w:r>
      <w:r>
        <w:rPr>
          <w:sz w:val="28"/>
          <w:szCs w:val="28"/>
        </w:rPr>
        <w:t>4.4.3</w:t>
      </w:r>
      <w:r>
        <w:fldChar w:fldCharType="end"/>
      </w:r>
      <w:r>
        <w:rPr>
          <w:sz w:val="28"/>
          <w:szCs w:val="28"/>
        </w:rPr>
        <w:t xml:space="preserve"> – </w:t>
      </w:r>
      <w:r>
        <w:fldChar w:fldCharType="begin"/>
      </w:r>
      <w:r>
        <w:rPr>
          <w:sz w:val="28"/>
          <w:szCs w:val="28"/>
        </w:rPr>
        <w:instrText xml:space="preserve"> REF _Ref317253302 \r \h  \* MERGEFORMAT </w:instrText>
      </w:r>
      <w:r>
        <w:fldChar w:fldCharType="separate"/>
      </w:r>
      <w:r>
        <w:rPr>
          <w:sz w:val="28"/>
          <w:szCs w:val="28"/>
        </w:rPr>
        <w:t>4.4.4</w:t>
      </w:r>
      <w:r>
        <w:fldChar w:fldCharType="end"/>
      </w:r>
      <w:r>
        <w:rPr>
          <w:sz w:val="28"/>
          <w:szCs w:val="28"/>
        </w:rPr>
        <w:t xml:space="preserve"> (для первой и второй частей заявки), </w:t>
      </w:r>
      <w:r>
        <w:fldChar w:fldCharType="begin"/>
      </w:r>
      <w:r>
        <w:rPr>
          <w:sz w:val="28"/>
          <w:szCs w:val="28"/>
        </w:rPr>
        <w:instrText xml:space="preserve"> REF _Ref3172524</w:instrText>
      </w:r>
      <w:r>
        <w:rPr>
          <w:sz w:val="28"/>
          <w:szCs w:val="28"/>
        </w:rPr>
        <w:instrText xml:space="preserve">26 \r \h  \* MERGEFORMAT </w:instrText>
      </w:r>
      <w:r>
        <w:fldChar w:fldCharType="separate"/>
      </w:r>
      <w:r>
        <w:rPr>
          <w:sz w:val="28"/>
          <w:szCs w:val="28"/>
        </w:rPr>
        <w:t>4.6.2</w:t>
      </w:r>
      <w:r>
        <w:fldChar w:fldCharType="end"/>
      </w:r>
      <w:r>
        <w:rPr>
          <w:sz w:val="28"/>
          <w:szCs w:val="28"/>
        </w:rPr>
        <w:t xml:space="preserve"> – </w:t>
      </w:r>
      <w:r>
        <w:fldChar w:fldCharType="begin"/>
      </w:r>
      <w:r>
        <w:rPr>
          <w:sz w:val="28"/>
          <w:szCs w:val="28"/>
        </w:rPr>
        <w:instrText xml:space="preserve"> REF _Ref320288009 \r \h  \* MERGEFORMAT </w:instrText>
      </w:r>
      <w:r>
        <w:fldChar w:fldCharType="separate"/>
      </w:r>
      <w:r>
        <w:rPr>
          <w:sz w:val="28"/>
          <w:szCs w:val="28"/>
        </w:rPr>
        <w:t>4.6.3</w:t>
      </w:r>
      <w:r>
        <w:fldChar w:fldCharType="end"/>
      </w:r>
      <w:r>
        <w:rPr>
          <w:sz w:val="28"/>
          <w:szCs w:val="28"/>
        </w:rPr>
        <w:t xml:space="preserve"> (для второй части заявки). </w:t>
      </w:r>
      <w:r>
        <w:rPr>
          <w:bCs/>
          <w:sz w:val="28"/>
          <w:szCs w:val="28"/>
        </w:rPr>
        <w:t>Допускается разм</w:t>
      </w:r>
      <w:r>
        <w:rPr>
          <w:bCs/>
          <w:sz w:val="28"/>
          <w:szCs w:val="28"/>
        </w:rPr>
        <w:t xml:space="preserve">ещение на ЭТП документов, сохраненных в архивах, при этом </w:t>
      </w:r>
      <w:r>
        <w:rPr>
          <w:bCs/>
          <w:sz w:val="28"/>
          <w:szCs w:val="28"/>
        </w:rPr>
        <w:lastRenderedPageBreak/>
        <w:t>размещение на 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000000" w:rsidRDefault="0050403D">
      <w:pPr>
        <w:keepNext/>
        <w:numPr>
          <w:ilvl w:val="2"/>
          <w:numId w:val="18"/>
        </w:numPr>
        <w:ind w:left="0" w:firstLine="709"/>
        <w:jc w:val="both"/>
        <w:rPr>
          <w:sz w:val="28"/>
          <w:szCs w:val="28"/>
        </w:rPr>
      </w:pPr>
      <w:r>
        <w:rPr>
          <w:sz w:val="28"/>
          <w:szCs w:val="28"/>
        </w:rPr>
        <w:t>Прочие правила подготовки и подачи заявки на участие в редукционе че</w:t>
      </w:r>
      <w:r>
        <w:rPr>
          <w:sz w:val="28"/>
          <w:szCs w:val="28"/>
        </w:rPr>
        <w:t>рез ЭТП определяются регламентом работы данной ЭТП.</w:t>
      </w:r>
    </w:p>
    <w:p w:rsidR="00000000" w:rsidRDefault="0050403D">
      <w:pPr>
        <w:keepNext/>
        <w:numPr>
          <w:ilvl w:val="2"/>
          <w:numId w:val="18"/>
        </w:numPr>
        <w:ind w:left="0" w:firstLine="709"/>
        <w:jc w:val="both"/>
        <w:rPr>
          <w:sz w:val="28"/>
          <w:szCs w:val="28"/>
        </w:rPr>
      </w:pPr>
      <w:r>
        <w:rPr>
          <w:sz w:val="28"/>
          <w:szCs w:val="28"/>
        </w:rPr>
        <w:t>Заказчик/организатор редукциона вправе запросить у участника редукциона, с которым по итогам редукциона заключается договор, оригиналы или нотариально заверенные копии документов, указанных в пункте </w:t>
      </w:r>
      <w:r>
        <w:fldChar w:fldCharType="begin"/>
      </w:r>
      <w:r>
        <w:rPr>
          <w:sz w:val="28"/>
          <w:szCs w:val="28"/>
        </w:rPr>
        <w:instrText xml:space="preserve"> RE</w:instrText>
      </w:r>
      <w:r>
        <w:rPr>
          <w:sz w:val="28"/>
          <w:szCs w:val="28"/>
        </w:rPr>
        <w:instrText xml:space="preserve">F _Ref317253328 \r \h  \* MERGEFORMAT </w:instrText>
      </w:r>
      <w:r>
        <w:fldChar w:fldCharType="separate"/>
      </w:r>
      <w:r>
        <w:rPr>
          <w:sz w:val="28"/>
          <w:szCs w:val="28"/>
        </w:rPr>
        <w:t>3.3</w:t>
      </w:r>
      <w:r>
        <w:fldChar w:fldCharType="end"/>
      </w:r>
      <w:r>
        <w:rPr>
          <w:sz w:val="28"/>
          <w:szCs w:val="28"/>
        </w:rPr>
        <w:t xml:space="preserve"> настоящей редукционной документации.</w:t>
      </w:r>
    </w:p>
    <w:p w:rsidR="00000000" w:rsidRDefault="0050403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81" w:name="_Toc308092746"/>
      <w:bookmarkStart w:id="82" w:name="_Toc386112592"/>
      <w:bookmarkStart w:id="83" w:name="_Ref319849024"/>
      <w:bookmarkStart w:id="84" w:name="_Ref319849899"/>
      <w:r>
        <w:rPr>
          <w:rFonts w:ascii="Times New Roman" w:eastAsia="Times New Roman" w:hAnsi="Times New Roman" w:cs="Times New Roman"/>
          <w:b w:val="0"/>
          <w:i w:val="0"/>
        </w:rPr>
        <w:t xml:space="preserve">Требования к содержанию первой части заявки на участие в </w:t>
      </w:r>
      <w:bookmarkEnd w:id="81"/>
      <w:r>
        <w:rPr>
          <w:rFonts w:ascii="Times New Roman" w:eastAsia="Times New Roman" w:hAnsi="Times New Roman" w:cs="Times New Roman"/>
          <w:b w:val="0"/>
          <w:i w:val="0"/>
        </w:rPr>
        <w:t>редукционе</w:t>
      </w:r>
      <w:bookmarkEnd w:id="82"/>
      <w:bookmarkEnd w:id="83"/>
      <w:bookmarkEnd w:id="84"/>
    </w:p>
    <w:p w:rsidR="00000000" w:rsidRDefault="0050403D">
      <w:pPr>
        <w:keepNext/>
        <w:numPr>
          <w:ilvl w:val="2"/>
          <w:numId w:val="18"/>
        </w:numPr>
        <w:tabs>
          <w:tab w:val="num" w:pos="0"/>
          <w:tab w:val="num" w:pos="1004"/>
          <w:tab w:val="left" w:pos="1418"/>
        </w:tabs>
        <w:adjustRightInd w:val="0"/>
        <w:ind w:left="0" w:firstLine="709"/>
        <w:jc w:val="both"/>
        <w:textAlignment w:val="baseline"/>
        <w:rPr>
          <w:sz w:val="28"/>
          <w:szCs w:val="28"/>
        </w:rPr>
      </w:pPr>
      <w:r>
        <w:rPr>
          <w:sz w:val="28"/>
          <w:szCs w:val="28"/>
        </w:rPr>
        <w:t xml:space="preserve">Первая часть заявки на участие в редукционе </w:t>
      </w:r>
      <w:r>
        <w:rPr>
          <w:sz w:val="28"/>
          <w:szCs w:val="28"/>
        </w:rPr>
        <w:t xml:space="preserve">должна быть представлена в виде электронных документов, включающих документы и сведения, указанные в пункте </w:t>
      </w:r>
      <w:r>
        <w:fldChar w:fldCharType="begin"/>
      </w:r>
      <w:r>
        <w:rPr>
          <w:sz w:val="28"/>
          <w:szCs w:val="28"/>
        </w:rPr>
        <w:instrText xml:space="preserve"> REF _Ref333238288 \r \h </w:instrText>
      </w:r>
      <w:r>
        <w:fldChar w:fldCharType="separate"/>
      </w:r>
      <w:r>
        <w:rPr>
          <w:sz w:val="28"/>
          <w:szCs w:val="28"/>
        </w:rPr>
        <w:t>17</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содержание которых соответствует требованиям настоящей редукционной документации.</w:t>
      </w:r>
    </w:p>
    <w:p w:rsidR="00000000" w:rsidRDefault="0050403D">
      <w:pPr>
        <w:pStyle w:val="Times12"/>
        <w:keepNext/>
        <w:numPr>
          <w:ilvl w:val="2"/>
          <w:numId w:val="18"/>
        </w:numPr>
        <w:tabs>
          <w:tab w:val="num" w:pos="0"/>
        </w:tabs>
        <w:ind w:left="0" w:firstLine="709"/>
        <w:rPr>
          <w:sz w:val="28"/>
          <w:szCs w:val="28"/>
        </w:rPr>
      </w:pPr>
      <w:r>
        <w:rPr>
          <w:sz w:val="28"/>
          <w:szCs w:val="28"/>
        </w:rPr>
        <w:t xml:space="preserve"> В случае, если предусмотрена поставка</w:t>
      </w:r>
      <w:r>
        <w:rPr>
          <w:sz w:val="28"/>
          <w:szCs w:val="24"/>
        </w:rPr>
        <w:t xml:space="preserve"> </w:t>
      </w:r>
      <w:r>
        <w:rPr>
          <w:sz w:val="28"/>
          <w:szCs w:val="28"/>
        </w:rPr>
        <w:t>двух или более видов товаров участн</w:t>
      </w:r>
      <w:r>
        <w:rPr>
          <w:sz w:val="28"/>
          <w:szCs w:val="28"/>
        </w:rPr>
        <w:t>ик редукциона в составе первой части заявки на участие в редукционе указывает начальные (максимальные) цены по каждому виду товара в процентах по отношению к начальной (максимальной) цене договора, которые при заключении договора будут снижены пропорционал</w:t>
      </w:r>
      <w:r>
        <w:rPr>
          <w:sz w:val="28"/>
          <w:szCs w:val="28"/>
        </w:rPr>
        <w:t xml:space="preserve">ьно снижению общей цены договора согласно пункту </w:t>
      </w:r>
      <w:r>
        <w:fldChar w:fldCharType="begin"/>
      </w:r>
      <w:r>
        <w:rPr>
          <w:sz w:val="28"/>
          <w:szCs w:val="28"/>
        </w:rPr>
        <w:instrText xml:space="preserve"> REF _Ref333238671 \r \h </w:instrText>
      </w:r>
      <w:r>
        <w:fldChar w:fldCharType="separate"/>
      </w:r>
      <w:r>
        <w:rPr>
          <w:sz w:val="28"/>
          <w:szCs w:val="28"/>
        </w:rPr>
        <w:t>4.17.5</w:t>
      </w:r>
      <w:r>
        <w:fldChar w:fldCharType="end"/>
      </w:r>
      <w:r>
        <w:rPr>
          <w:sz w:val="28"/>
          <w:szCs w:val="28"/>
        </w:rPr>
        <w:t xml:space="preserve">. При этом указанные  в заявке начальные (максимальные) цены должны учитывать установленный в пункте </w:t>
      </w:r>
      <w:r>
        <w:fldChar w:fldCharType="begin"/>
      </w:r>
      <w:r>
        <w:rPr>
          <w:sz w:val="28"/>
          <w:szCs w:val="28"/>
        </w:rPr>
        <w:instrText xml:space="preserve"> </w:instrText>
      </w:r>
      <w:r>
        <w:rPr>
          <w:sz w:val="28"/>
          <w:szCs w:val="28"/>
        </w:rPr>
        <w:instrText xml:space="preserve">REF _Ref319836864 \r \h  \* MERGEFORMAT </w:instrText>
      </w:r>
      <w:r>
        <w:fldChar w:fldCharType="separate"/>
      </w:r>
      <w:r>
        <w:rPr>
          <w:sz w:val="28"/>
          <w:szCs w:val="28"/>
        </w:rPr>
        <w:t>9</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w:t>
      </w:r>
      <w:r>
        <w:rPr>
          <w:sz w:val="28"/>
          <w:szCs w:val="28"/>
        </w:rPr>
        <w:t>а».</w:t>
      </w:r>
    </w:p>
    <w:p w:rsidR="00000000" w:rsidRDefault="0050403D">
      <w:pPr>
        <w:pStyle w:val="20"/>
        <w:numPr>
          <w:ilvl w:val="1"/>
          <w:numId w:val="18"/>
        </w:numPr>
        <w:tabs>
          <w:tab w:val="num" w:pos="0"/>
          <w:tab w:val="num" w:pos="960"/>
        </w:tabs>
        <w:suppressAutoHyphens/>
        <w:spacing w:before="0" w:after="0"/>
        <w:ind w:left="0" w:firstLine="709"/>
        <w:rPr>
          <w:rFonts w:ascii="Times New Roman" w:eastAsia="Times New Roman" w:hAnsi="Times New Roman" w:cs="Times New Roman"/>
          <w:b w:val="0"/>
          <w:i w:val="0"/>
        </w:rPr>
      </w:pPr>
      <w:bookmarkStart w:id="85" w:name="_Toc386112593"/>
      <w:bookmarkStart w:id="86" w:name="_Ref320206889"/>
      <w:r>
        <w:rPr>
          <w:rFonts w:ascii="Times New Roman" w:eastAsia="Times New Roman" w:hAnsi="Times New Roman" w:cs="Times New Roman"/>
          <w:b w:val="0"/>
          <w:i w:val="0"/>
        </w:rPr>
        <w:t>Требования к содержанию второй части заявки на участие в редукционе</w:t>
      </w:r>
      <w:bookmarkEnd w:id="85"/>
      <w:bookmarkEnd w:id="86"/>
    </w:p>
    <w:p w:rsidR="00000000" w:rsidRDefault="0050403D">
      <w:pPr>
        <w:keepNext/>
        <w:numPr>
          <w:ilvl w:val="2"/>
          <w:numId w:val="18"/>
        </w:numPr>
        <w:tabs>
          <w:tab w:val="num" w:pos="0"/>
          <w:tab w:val="left" w:pos="1418"/>
        </w:tabs>
        <w:adjustRightInd w:val="0"/>
        <w:ind w:left="0" w:firstLine="709"/>
        <w:jc w:val="both"/>
        <w:textAlignment w:val="baseline"/>
        <w:rPr>
          <w:sz w:val="28"/>
          <w:szCs w:val="28"/>
        </w:rPr>
      </w:pPr>
      <w:r>
        <w:rPr>
          <w:sz w:val="28"/>
          <w:szCs w:val="28"/>
        </w:rPr>
        <w:t xml:space="preserve">Вторая часть заявки на участие в редукционе должна быть представлена в виде электронных документов, включающих документы и сведения, указанные в пункте </w:t>
      </w:r>
      <w:r>
        <w:fldChar w:fldCharType="begin"/>
      </w:r>
      <w:r>
        <w:rPr>
          <w:sz w:val="28"/>
          <w:szCs w:val="28"/>
        </w:rPr>
        <w:instrText xml:space="preserve"> REF _Ref333238288 \r \h </w:instrText>
      </w:r>
      <w:r>
        <w:fldChar w:fldCharType="separate"/>
      </w:r>
      <w:r>
        <w:rPr>
          <w:sz w:val="28"/>
          <w:szCs w:val="28"/>
        </w:rPr>
        <w:t>16</w:t>
      </w:r>
      <w:r>
        <w:fldChar w:fldCharType="end"/>
      </w:r>
      <w:r>
        <w:rPr>
          <w:sz w:val="28"/>
          <w:szCs w:val="28"/>
        </w:rPr>
        <w:t xml:space="preserve">.2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содержание которых соответствует тре</w:t>
      </w:r>
      <w:r>
        <w:rPr>
          <w:sz w:val="28"/>
          <w:szCs w:val="28"/>
        </w:rPr>
        <w:t>бованиям настоящей редукционной документации.</w:t>
      </w:r>
    </w:p>
    <w:p w:rsidR="00000000" w:rsidRDefault="0050403D">
      <w:pPr>
        <w:keepNext/>
        <w:numPr>
          <w:ilvl w:val="2"/>
          <w:numId w:val="18"/>
        </w:numPr>
        <w:ind w:left="0" w:firstLine="709"/>
        <w:jc w:val="both"/>
        <w:rPr>
          <w:sz w:val="28"/>
          <w:szCs w:val="28"/>
        </w:rPr>
      </w:pPr>
      <w:bookmarkStart w:id="87" w:name="_Ref317252426"/>
      <w:r>
        <w:rPr>
          <w:sz w:val="28"/>
          <w:szCs w:val="28"/>
        </w:rPr>
        <w:t>При подготовке заявки на участие в редукционе, участнику рекомендуется, чтобы каждый документ, входящий во вторую часть заявки на участие в редукционе, был подписан лицом, имеющим право в соответствии с законод</w:t>
      </w:r>
      <w:r>
        <w:rPr>
          <w:sz w:val="28"/>
          <w:szCs w:val="28"/>
        </w:rPr>
        <w:t>ательством Российской Федерации действовать от лица участника редукциона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w:t>
      </w:r>
      <w:r>
        <w:rPr>
          <w:sz w:val="28"/>
          <w:szCs w:val="28"/>
        </w:rPr>
        <w:t>ти заявки на участие в редукционе.</w:t>
      </w:r>
      <w:bookmarkEnd w:id="87"/>
    </w:p>
    <w:p w:rsidR="00000000" w:rsidRDefault="0050403D">
      <w:pPr>
        <w:keepNext/>
        <w:numPr>
          <w:ilvl w:val="2"/>
          <w:numId w:val="18"/>
        </w:numPr>
        <w:ind w:left="0" w:firstLine="709"/>
        <w:jc w:val="both"/>
        <w:rPr>
          <w:sz w:val="28"/>
          <w:szCs w:val="28"/>
        </w:rPr>
      </w:pPr>
      <w:bookmarkStart w:id="88" w:name="_Ref317252433"/>
      <w:bookmarkStart w:id="89" w:name="_Ref320288009"/>
      <w:r>
        <w:rPr>
          <w:sz w:val="28"/>
          <w:szCs w:val="28"/>
        </w:rPr>
        <w:t>Также рекомендуется, чтобы каждый документ, входящий во вторую часть заявки на участие в редукционе, был скреплен печатью участника редукциона</w:t>
      </w:r>
      <w:bookmarkEnd w:id="88"/>
      <w:r>
        <w:rPr>
          <w:sz w:val="28"/>
          <w:szCs w:val="28"/>
        </w:rPr>
        <w:t>.</w:t>
      </w:r>
      <w:bookmarkEnd w:id="89"/>
    </w:p>
    <w:p w:rsidR="00000000" w:rsidRDefault="0050403D">
      <w:pPr>
        <w:keepNext/>
        <w:numPr>
          <w:ilvl w:val="2"/>
          <w:numId w:val="18"/>
        </w:numPr>
        <w:ind w:left="0" w:firstLine="709"/>
        <w:jc w:val="both"/>
        <w:rPr>
          <w:sz w:val="28"/>
          <w:szCs w:val="28"/>
        </w:rPr>
      </w:pPr>
      <w:r>
        <w:rPr>
          <w:sz w:val="28"/>
          <w:szCs w:val="28"/>
        </w:rPr>
        <w:t>Рекомендации пунктов </w:t>
      </w:r>
      <w:r>
        <w:fldChar w:fldCharType="begin"/>
      </w:r>
      <w:r>
        <w:rPr>
          <w:sz w:val="28"/>
          <w:szCs w:val="28"/>
        </w:rPr>
        <w:instrText xml:space="preserve"> REF _Ref317252426 \r \h  \* MERGEFORMAT </w:instrText>
      </w:r>
      <w:r>
        <w:fldChar w:fldCharType="separate"/>
      </w:r>
      <w:r>
        <w:rPr>
          <w:sz w:val="28"/>
          <w:szCs w:val="28"/>
        </w:rPr>
        <w:t>4.6.2</w:t>
      </w:r>
      <w:r>
        <w:fldChar w:fldCharType="end"/>
      </w:r>
      <w:r>
        <w:rPr>
          <w:sz w:val="28"/>
          <w:szCs w:val="28"/>
        </w:rPr>
        <w:t xml:space="preserve"> и </w:t>
      </w:r>
      <w:r>
        <w:fldChar w:fldCharType="begin"/>
      </w:r>
      <w:r>
        <w:rPr>
          <w:sz w:val="28"/>
          <w:szCs w:val="28"/>
        </w:rPr>
        <w:instrText xml:space="preserve"> REF _Ref317252433 \r \h  \* MERGEFORMAT </w:instrText>
      </w:r>
      <w:r>
        <w:fldChar w:fldCharType="separate"/>
      </w:r>
      <w:r>
        <w:rPr>
          <w:sz w:val="28"/>
          <w:szCs w:val="28"/>
        </w:rPr>
        <w:t>4.6.3</w:t>
      </w:r>
      <w:r>
        <w:fldChar w:fldCharType="end"/>
      </w:r>
      <w:r>
        <w:rPr>
          <w:sz w:val="28"/>
          <w:szCs w:val="28"/>
        </w:rPr>
        <w:t xml:space="preserve"> не распространяются на официальные документы, выданные участнику редукциона треть</w:t>
      </w:r>
      <w:r>
        <w:rPr>
          <w:sz w:val="28"/>
          <w:szCs w:val="28"/>
        </w:rPr>
        <w:t>ими лицами и содержащими печать (лицензии, доверенности, нотариально заверенные копии и др.).</w:t>
      </w:r>
    </w:p>
    <w:p w:rsidR="00000000" w:rsidRDefault="0050403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0" w:name="_Toc386112594"/>
      <w:r>
        <w:rPr>
          <w:rFonts w:ascii="Times New Roman" w:eastAsia="Times New Roman" w:hAnsi="Times New Roman" w:cs="Times New Roman"/>
          <w:b w:val="0"/>
          <w:i w:val="0"/>
        </w:rPr>
        <w:lastRenderedPageBreak/>
        <w:t>Срок действия заявки на участие в редукционе</w:t>
      </w:r>
      <w:bookmarkEnd w:id="90"/>
    </w:p>
    <w:p w:rsidR="00000000" w:rsidRDefault="0050403D">
      <w:pPr>
        <w:keepNext/>
        <w:numPr>
          <w:ilvl w:val="2"/>
          <w:numId w:val="18"/>
        </w:numPr>
        <w:ind w:left="0" w:firstLine="709"/>
        <w:jc w:val="both"/>
        <w:rPr>
          <w:sz w:val="28"/>
          <w:szCs w:val="28"/>
        </w:rPr>
      </w:pPr>
      <w:bookmarkStart w:id="91" w:name="_Ref56220570"/>
      <w:bookmarkStart w:id="92" w:name="_Ref317257850"/>
      <w:r>
        <w:rPr>
          <w:sz w:val="28"/>
          <w:szCs w:val="28"/>
        </w:rPr>
        <w:t>Заявка на участие в редукционе должна быть действительна в</w:t>
      </w:r>
      <w:r>
        <w:rPr>
          <w:sz w:val="28"/>
          <w:szCs w:val="28"/>
          <w:lang w:val="en-US"/>
        </w:rPr>
        <w:t> </w:t>
      </w:r>
      <w:r>
        <w:rPr>
          <w:sz w:val="28"/>
          <w:szCs w:val="28"/>
        </w:rPr>
        <w:t>течение срока, указанного участником редукциона в данной з</w:t>
      </w:r>
      <w:r>
        <w:rPr>
          <w:sz w:val="28"/>
          <w:szCs w:val="28"/>
        </w:rPr>
        <w:t>аявке (раздел </w:t>
      </w:r>
      <w:r>
        <w:fldChar w:fldCharType="begin"/>
      </w:r>
      <w:r>
        <w:instrText xml:space="preserve"> REF _Ref317258884 \r \h  \* MERGEFORMAT </w:instrText>
      </w:r>
      <w:r>
        <w:fldChar w:fldCharType="separate"/>
      </w:r>
      <w:r>
        <w:rPr>
          <w:sz w:val="28"/>
          <w:szCs w:val="28"/>
        </w:rPr>
        <w:t>6</w:t>
      </w:r>
      <w:r>
        <w:fldChar w:fldCharType="end"/>
      </w:r>
      <w:r>
        <w:rPr>
          <w:sz w:val="28"/>
          <w:szCs w:val="28"/>
        </w:rPr>
        <w:t xml:space="preserve">, </w:t>
      </w:r>
      <w:hyperlink w:anchor="_Письмо_о_подаче" w:history="1">
        <w:r>
          <w:rPr>
            <w:rStyle w:val="a7"/>
            <w:sz w:val="28"/>
            <w:szCs w:val="28"/>
          </w:rPr>
          <w:t>соответствующая форма</w:t>
        </w:r>
      </w:hyperlink>
      <w:r>
        <w:rPr>
          <w:sz w:val="28"/>
          <w:szCs w:val="28"/>
        </w:rPr>
        <w:t xml:space="preserve">), но </w:t>
      </w:r>
      <w:bookmarkEnd w:id="91"/>
      <w:r>
        <w:rPr>
          <w:sz w:val="28"/>
          <w:szCs w:val="28"/>
        </w:rPr>
        <w:t>не менее 60 календарных дней со дня окончания срока подачи заяво</w:t>
      </w:r>
      <w:r>
        <w:rPr>
          <w:sz w:val="28"/>
          <w:szCs w:val="28"/>
        </w:rPr>
        <w:t>к на участие в редукционе.</w:t>
      </w:r>
      <w:bookmarkEnd w:id="92"/>
    </w:p>
    <w:p w:rsidR="00000000" w:rsidRDefault="0050403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3" w:name="_Toc386112595"/>
      <w:r>
        <w:rPr>
          <w:rFonts w:ascii="Times New Roman" w:eastAsia="Times New Roman" w:hAnsi="Times New Roman" w:cs="Times New Roman"/>
          <w:b w:val="0"/>
          <w:i w:val="0"/>
        </w:rPr>
        <w:t>Официальный язык редукциона</w:t>
      </w:r>
      <w:bookmarkEnd w:id="93"/>
    </w:p>
    <w:p w:rsidR="00000000" w:rsidRDefault="0050403D">
      <w:pPr>
        <w:keepNext/>
        <w:numPr>
          <w:ilvl w:val="2"/>
          <w:numId w:val="18"/>
        </w:numPr>
        <w:ind w:left="0" w:firstLine="709"/>
        <w:jc w:val="both"/>
        <w:rPr>
          <w:sz w:val="28"/>
          <w:szCs w:val="28"/>
        </w:rPr>
      </w:pPr>
      <w:bookmarkStart w:id="94" w:name="_Ref317253353"/>
      <w:r>
        <w:rPr>
          <w:sz w:val="28"/>
          <w:szCs w:val="28"/>
        </w:rPr>
        <w:t>Заявка на участие в редукционе, подготовленная участником редукциона, а также вся корреспонденция и документация, связанная с редукционом, которыми обмениваются участники редукциона и</w:t>
      </w:r>
      <w:r>
        <w:rPr>
          <w:sz w:val="28"/>
          <w:szCs w:val="28"/>
          <w:lang w:val="en-US"/>
        </w:rPr>
        <w:t> </w:t>
      </w:r>
      <w:r>
        <w:rPr>
          <w:sz w:val="28"/>
          <w:szCs w:val="28"/>
        </w:rPr>
        <w:t>организатор редук</w:t>
      </w:r>
      <w:r>
        <w:rPr>
          <w:sz w:val="28"/>
          <w:szCs w:val="28"/>
        </w:rPr>
        <w:t>циона, должны быть написаны на русском языке.</w:t>
      </w:r>
      <w:bookmarkEnd w:id="94"/>
      <w:r>
        <w:rPr>
          <w:sz w:val="28"/>
          <w:szCs w:val="28"/>
        </w:rPr>
        <w:t xml:space="preserve"> </w:t>
      </w:r>
    </w:p>
    <w:p w:rsidR="00000000" w:rsidRDefault="0050403D">
      <w:pPr>
        <w:keepNext/>
        <w:numPr>
          <w:ilvl w:val="2"/>
          <w:numId w:val="18"/>
        </w:numPr>
        <w:ind w:left="0" w:firstLine="709"/>
        <w:jc w:val="both"/>
        <w:rPr>
          <w:sz w:val="28"/>
          <w:szCs w:val="28"/>
        </w:rPr>
      </w:pPr>
      <w:bookmarkStart w:id="95" w:name="_Ref317253360"/>
      <w:r>
        <w:rPr>
          <w:sz w:val="28"/>
          <w:szCs w:val="28"/>
        </w:rPr>
        <w:t>Любые вспомогательные документы, представленные участником редукциона, могут быть составлены на</w:t>
      </w:r>
      <w:r>
        <w:rPr>
          <w:sz w:val="28"/>
          <w:szCs w:val="28"/>
          <w:lang w:val="en-US"/>
        </w:rPr>
        <w:t> </w:t>
      </w:r>
      <w:r>
        <w:rPr>
          <w:sz w:val="28"/>
          <w:szCs w:val="28"/>
        </w:rPr>
        <w:t>иностранном языке, если такие материалы сопровождаются точным, нотариально заверенным переводом на русский язык (</w:t>
      </w:r>
      <w:r>
        <w:rPr>
          <w:sz w:val="28"/>
          <w:szCs w:val="28"/>
        </w:rPr>
        <w:t>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w:t>
      </w:r>
      <w:r>
        <w:rPr>
          <w:sz w:val="28"/>
          <w:szCs w:val="28"/>
        </w:rPr>
        <w:t xml:space="preserve"> изменяют смысл представленного документа, расценивается редукционной комиссией как предоставление участником редукциона недостоверных сведений в составе заявки на участие в редукционе.</w:t>
      </w:r>
      <w:bookmarkEnd w:id="95"/>
    </w:p>
    <w:p w:rsidR="00000000" w:rsidRDefault="0050403D">
      <w:pPr>
        <w:keepNext/>
        <w:numPr>
          <w:ilvl w:val="2"/>
          <w:numId w:val="18"/>
        </w:numPr>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редукци</w:t>
      </w:r>
      <w:r>
        <w:rPr>
          <w:sz w:val="28"/>
          <w:szCs w:val="28"/>
        </w:rPr>
        <w:t>оне, за исключением случаев, предусмотренных пунктами </w:t>
      </w:r>
      <w:r>
        <w:fldChar w:fldCharType="begin"/>
      </w:r>
      <w:r>
        <w:rPr>
          <w:sz w:val="28"/>
          <w:szCs w:val="28"/>
        </w:rPr>
        <w:instrText xml:space="preserve"> REF _Ref317253353 \r \h  \* MERGEFORMAT </w:instrText>
      </w:r>
      <w:r>
        <w:fldChar w:fldCharType="separate"/>
      </w:r>
      <w:r>
        <w:rPr>
          <w:sz w:val="28"/>
          <w:szCs w:val="28"/>
        </w:rPr>
        <w:t>4.8.1</w:t>
      </w:r>
      <w:r>
        <w:fldChar w:fldCharType="end"/>
      </w:r>
      <w:r>
        <w:rPr>
          <w:sz w:val="28"/>
          <w:szCs w:val="28"/>
        </w:rPr>
        <w:t xml:space="preserve">, </w:t>
      </w:r>
      <w:r>
        <w:fldChar w:fldCharType="begin"/>
      </w:r>
      <w:r>
        <w:rPr>
          <w:sz w:val="28"/>
          <w:szCs w:val="28"/>
        </w:rPr>
        <w:instrText xml:space="preserve"> REF _Ref317253360 \r \h  \* MERGEFORMAT </w:instrText>
      </w:r>
      <w:r>
        <w:fldChar w:fldCharType="separate"/>
      </w:r>
      <w:r>
        <w:rPr>
          <w:sz w:val="28"/>
          <w:szCs w:val="28"/>
        </w:rPr>
        <w:t>4.8.2</w:t>
      </w:r>
      <w:r>
        <w:fldChar w:fldCharType="end"/>
      </w:r>
      <w:r>
        <w:rPr>
          <w:sz w:val="28"/>
          <w:szCs w:val="28"/>
        </w:rPr>
        <w:t>, может быть расценено редукционной комиссией как несоответствие заявки на</w:t>
      </w:r>
      <w:r>
        <w:rPr>
          <w:sz w:val="28"/>
          <w:szCs w:val="28"/>
          <w:lang w:val="en-US"/>
        </w:rPr>
        <w:t> </w:t>
      </w:r>
      <w:r>
        <w:rPr>
          <w:sz w:val="28"/>
          <w:szCs w:val="28"/>
        </w:rPr>
        <w:t>у</w:t>
      </w:r>
      <w:r>
        <w:rPr>
          <w:sz w:val="28"/>
          <w:szCs w:val="28"/>
        </w:rPr>
        <w:t>частие в редукционе требованиям, установленным редукционной документацией.</w:t>
      </w:r>
    </w:p>
    <w:p w:rsidR="00000000" w:rsidRDefault="0050403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6" w:name="_Toc386112596"/>
      <w:r>
        <w:rPr>
          <w:rFonts w:ascii="Times New Roman" w:eastAsia="Times New Roman" w:hAnsi="Times New Roman" w:cs="Times New Roman"/>
          <w:b w:val="0"/>
          <w:i w:val="0"/>
        </w:rPr>
        <w:t>Валюта редукциона</w:t>
      </w:r>
      <w:bookmarkEnd w:id="96"/>
    </w:p>
    <w:p w:rsidR="00000000" w:rsidRDefault="0050403D">
      <w:pPr>
        <w:keepNext/>
        <w:numPr>
          <w:ilvl w:val="2"/>
          <w:numId w:val="18"/>
        </w:numPr>
        <w:tabs>
          <w:tab w:val="num" w:pos="1004"/>
          <w:tab w:val="left" w:pos="1418"/>
        </w:tabs>
        <w:adjustRightInd w:val="0"/>
        <w:ind w:left="0" w:firstLine="709"/>
        <w:jc w:val="both"/>
        <w:textAlignment w:val="baseline"/>
        <w:rPr>
          <w:sz w:val="28"/>
          <w:szCs w:val="28"/>
        </w:rPr>
      </w:pPr>
      <w:bookmarkStart w:id="97" w:name="_Ref517806908"/>
      <w:bookmarkStart w:id="98" w:name="_Toc518119274"/>
      <w:bookmarkStart w:id="99" w:name="_Ref52534291"/>
      <w:bookmarkStart w:id="100" w:name="_Ref317253459"/>
      <w:r>
        <w:rPr>
          <w:sz w:val="28"/>
          <w:szCs w:val="28"/>
        </w:rPr>
        <w:t>Цены, заявляемые участниками редукциона, должны быть выражены в валюте, указанной в пункте </w:t>
      </w:r>
      <w:r>
        <w:fldChar w:fldCharType="begin"/>
      </w:r>
      <w:r>
        <w:instrText xml:space="preserve"> REF _Ref319839536 \r \h  \* MERGEFORMAT </w:instrText>
      </w:r>
      <w:r>
        <w:fldChar w:fldCharType="separate"/>
      </w:r>
      <w:r>
        <w:rPr>
          <w:sz w:val="28"/>
          <w:szCs w:val="28"/>
        </w:rPr>
        <w:t>11</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000000" w:rsidRDefault="0050403D">
      <w:pPr>
        <w:keepNext/>
        <w:numPr>
          <w:ilvl w:val="2"/>
          <w:numId w:val="18"/>
        </w:numPr>
        <w:tabs>
          <w:tab w:val="left" w:pos="1418"/>
        </w:tabs>
        <w:adjustRightInd w:val="0"/>
        <w:ind w:left="0" w:firstLine="709"/>
        <w:jc w:val="both"/>
        <w:textAlignment w:val="baseline"/>
        <w:rPr>
          <w:sz w:val="28"/>
          <w:szCs w:val="28"/>
        </w:rPr>
      </w:pPr>
      <w:r>
        <w:rPr>
          <w:sz w:val="28"/>
          <w:szCs w:val="28"/>
        </w:rPr>
        <w:t>Все суммы денежных средств, указанные в формах к заявке на участ</w:t>
      </w:r>
      <w:r>
        <w:rPr>
          <w:sz w:val="28"/>
          <w:szCs w:val="28"/>
        </w:rPr>
        <w:t>ие в редукционе, должны быть выражены в валюте,</w:t>
      </w:r>
      <w:bookmarkEnd w:id="97"/>
      <w:bookmarkEnd w:id="98"/>
      <w:r>
        <w:rPr>
          <w:sz w:val="28"/>
          <w:szCs w:val="28"/>
        </w:rPr>
        <w:t xml:space="preserve"> установленной в пункте </w:t>
      </w:r>
      <w:r>
        <w:fldChar w:fldCharType="begin"/>
      </w:r>
      <w:r>
        <w:instrText xml:space="preserve"> REF _Ref319839536 \r \h  \* MERGEFORMAT </w:instrText>
      </w:r>
      <w:r>
        <w:fldChar w:fldCharType="separate"/>
      </w:r>
      <w:r>
        <w:rPr>
          <w:sz w:val="28"/>
          <w:szCs w:val="28"/>
        </w:rPr>
        <w:t>11</w:t>
      </w:r>
      <w:r>
        <w:fldChar w:fldCharType="end"/>
      </w:r>
      <w:r>
        <w:rPr>
          <w:sz w:val="28"/>
          <w:szCs w:val="28"/>
        </w:rPr>
        <w:t xml:space="preserve"> раздела </w:t>
      </w:r>
      <w:r>
        <w:fldChar w:fldCharType="begin"/>
      </w:r>
      <w:r>
        <w:instrText xml:space="preserve"> REF _Ref317253402 \r \h  \* MERGEFORMAT </w:instrText>
      </w:r>
      <w:r>
        <w:fldChar w:fldCharType="separate"/>
      </w:r>
      <w:r>
        <w:rPr>
          <w:sz w:val="28"/>
          <w:szCs w:val="28"/>
        </w:rPr>
        <w:t>5</w:t>
      </w:r>
      <w:r>
        <w:fldChar w:fldCharType="end"/>
      </w:r>
      <w:r>
        <w:rPr>
          <w:sz w:val="28"/>
          <w:szCs w:val="28"/>
        </w:rPr>
        <w:t xml:space="preserve"> «Информационная карта редукциона», за исключением случаев, предусмотренных</w:t>
      </w:r>
      <w:bookmarkEnd w:id="99"/>
      <w:r>
        <w:rPr>
          <w:sz w:val="28"/>
          <w:szCs w:val="28"/>
        </w:rPr>
        <w:t xml:space="preserve"> в пункте </w:t>
      </w:r>
      <w:r>
        <w:fldChar w:fldCharType="begin"/>
      </w:r>
      <w:r>
        <w:instrText xml:space="preserve"> REF _Ref319839536 \r \h  \* MERGEFORMAT </w:instrText>
      </w:r>
      <w:r>
        <w:fldChar w:fldCharType="separate"/>
      </w:r>
      <w:r>
        <w:rPr>
          <w:sz w:val="28"/>
          <w:szCs w:val="28"/>
        </w:rPr>
        <w:t>11</w:t>
      </w:r>
      <w:r>
        <w:fldChar w:fldCharType="end"/>
      </w:r>
      <w:r>
        <w:rPr>
          <w:sz w:val="28"/>
          <w:szCs w:val="28"/>
        </w:rPr>
        <w:t xml:space="preserve"> раздела </w:t>
      </w:r>
      <w:r>
        <w:fldChar w:fldCharType="begin"/>
      </w:r>
      <w:r>
        <w:instrText xml:space="preserve"> REF </w:instrText>
      </w:r>
      <w:r>
        <w:instrText xml:space="preserve">_Ref317253410 \r \h  \* MERGEFORMAT </w:instrText>
      </w:r>
      <w:r>
        <w:fldChar w:fldCharType="separate"/>
      </w:r>
      <w:r>
        <w:rPr>
          <w:sz w:val="28"/>
          <w:szCs w:val="28"/>
        </w:rPr>
        <w:t>5</w:t>
      </w:r>
      <w:r>
        <w:fldChar w:fldCharType="end"/>
      </w:r>
      <w:r>
        <w:rPr>
          <w:sz w:val="28"/>
          <w:szCs w:val="28"/>
        </w:rPr>
        <w:t xml:space="preserve"> «Информационная карта редукциона».</w:t>
      </w:r>
      <w:bookmarkEnd w:id="100"/>
    </w:p>
    <w:p w:rsidR="00000000" w:rsidRDefault="0050403D">
      <w:pPr>
        <w:keepNext/>
        <w:numPr>
          <w:ilvl w:val="2"/>
          <w:numId w:val="18"/>
        </w:numPr>
        <w:ind w:left="0" w:firstLine="709"/>
        <w:jc w:val="both"/>
        <w:rPr>
          <w:sz w:val="28"/>
          <w:szCs w:val="28"/>
        </w:rPr>
      </w:pPr>
      <w:bookmarkStart w:id="101" w:name="_Ref317253467"/>
      <w:bookmarkStart w:id="102" w:name="_Toc518119275"/>
      <w:r>
        <w:rPr>
          <w:sz w:val="28"/>
          <w:szCs w:val="28"/>
        </w:rPr>
        <w:t>Документы, оригиналы которых выданы участнику редукциона третьими лицами с выражением сумм денежных средств в иных вал</w:t>
      </w:r>
      <w:r>
        <w:rPr>
          <w:sz w:val="28"/>
          <w:szCs w:val="28"/>
        </w:rPr>
        <w:t xml:space="preserve">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instrText xml:space="preserve"> REF _Ref319839536 \r \h  \* MERGEFORMAT </w:instrText>
      </w:r>
      <w:r>
        <w:fldChar w:fldCharType="separate"/>
      </w:r>
      <w:r>
        <w:rPr>
          <w:sz w:val="28"/>
          <w:szCs w:val="28"/>
        </w:rPr>
        <w:t>11</w:t>
      </w:r>
      <w:r>
        <w:fldChar w:fldCharType="end"/>
      </w:r>
      <w:r>
        <w:rPr>
          <w:sz w:val="28"/>
          <w:szCs w:val="28"/>
        </w:rPr>
        <w:t xml:space="preserve"> раздела </w:t>
      </w:r>
      <w:r>
        <w:fldChar w:fldCharType="begin"/>
      </w:r>
      <w:r>
        <w:instrText xml:space="preserve"> REF _Ref317253440 \r \h  \* MERGEFORMAT </w:instrText>
      </w:r>
      <w:r>
        <w:fldChar w:fldCharType="separate"/>
      </w:r>
      <w:r>
        <w:rPr>
          <w:sz w:val="28"/>
          <w:szCs w:val="28"/>
        </w:rPr>
        <w:t>5</w:t>
      </w:r>
      <w:r>
        <w:fldChar w:fldCharType="end"/>
      </w:r>
      <w:r>
        <w:rPr>
          <w:sz w:val="28"/>
          <w:szCs w:val="28"/>
        </w:rPr>
        <w:t xml:space="preserve"> «Информационная карта редукциона», исходя из официального курса валюты, установленного Центральным банком Российско</w:t>
      </w:r>
      <w:r>
        <w:rPr>
          <w:sz w:val="28"/>
          <w:szCs w:val="28"/>
        </w:rPr>
        <w:t>й Федерации, с указанием такового курса и даты его установления.</w:t>
      </w:r>
      <w:bookmarkEnd w:id="101"/>
    </w:p>
    <w:p w:rsidR="00000000" w:rsidRDefault="0050403D">
      <w:pPr>
        <w:keepNext/>
        <w:numPr>
          <w:ilvl w:val="2"/>
          <w:numId w:val="18"/>
        </w:numPr>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fldChar w:fldCharType="begin"/>
      </w:r>
      <w:r>
        <w:instrText xml:space="preserve"> REF _Ref317253459 \r \h  \* MERGEFORMAT </w:instrText>
      </w:r>
      <w:r>
        <w:fldChar w:fldCharType="separate"/>
      </w:r>
      <w:r>
        <w:rPr>
          <w:sz w:val="28"/>
          <w:szCs w:val="28"/>
        </w:rPr>
        <w:t>4.9.1</w:t>
      </w:r>
      <w:r>
        <w:fldChar w:fldCharType="end"/>
      </w:r>
      <w:r>
        <w:rPr>
          <w:sz w:val="28"/>
          <w:szCs w:val="28"/>
        </w:rPr>
        <w:t xml:space="preserve"> – </w:t>
      </w:r>
      <w:r>
        <w:fldChar w:fldCharType="begin"/>
      </w:r>
      <w:r>
        <w:instrText xml:space="preserve"> REF _Ref317253467 \r \h  \* MERGEFORMAT </w:instrText>
      </w:r>
      <w:r>
        <w:fldChar w:fldCharType="separate"/>
      </w:r>
      <w:r>
        <w:rPr>
          <w:sz w:val="28"/>
          <w:szCs w:val="28"/>
        </w:rPr>
        <w:t>4.9.3</w:t>
      </w:r>
      <w:r>
        <w:fldChar w:fldCharType="end"/>
      </w:r>
      <w:r>
        <w:rPr>
          <w:sz w:val="28"/>
          <w:szCs w:val="28"/>
        </w:rPr>
        <w:t xml:space="preserve"> может быть расценено редукционной комиссией как несоответствие заявки на участие в редукционе требованиям, установленным реду</w:t>
      </w:r>
      <w:r>
        <w:rPr>
          <w:sz w:val="28"/>
          <w:szCs w:val="28"/>
        </w:rPr>
        <w:t>кционной документацией.</w:t>
      </w:r>
      <w:bookmarkEnd w:id="102"/>
    </w:p>
    <w:p w:rsidR="00000000" w:rsidRDefault="0050403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03" w:name="_Toc386112597"/>
      <w:r>
        <w:rPr>
          <w:rFonts w:ascii="Times New Roman" w:eastAsia="Times New Roman" w:hAnsi="Times New Roman" w:cs="Times New Roman"/>
          <w:b w:val="0"/>
          <w:i w:val="0"/>
        </w:rPr>
        <w:t>Начальная (максимальная) цена договора</w:t>
      </w:r>
      <w:bookmarkEnd w:id="103"/>
    </w:p>
    <w:p w:rsidR="00000000" w:rsidRDefault="0050403D">
      <w:pPr>
        <w:pStyle w:val="Times12"/>
        <w:keepNext/>
        <w:ind w:firstLine="709"/>
        <w:rPr>
          <w:sz w:val="28"/>
          <w:szCs w:val="28"/>
        </w:rPr>
      </w:pPr>
      <w:r>
        <w:rPr>
          <w:sz w:val="28"/>
          <w:szCs w:val="28"/>
        </w:rPr>
        <w:lastRenderedPageBreak/>
        <w:t>Начальная (максимальная) цена договора указана в извещении о проведении редукциона и в пункте </w:t>
      </w:r>
      <w:r>
        <w:fldChar w:fldCharType="begin"/>
      </w:r>
      <w:r>
        <w:rPr>
          <w:sz w:val="28"/>
          <w:szCs w:val="28"/>
        </w:rPr>
        <w:instrText xml:space="preserve"> REF _Ref319836864 \r \h  \* MERGEFORMAT </w:instrText>
      </w:r>
      <w:r>
        <w:fldChar w:fldCharType="separate"/>
      </w:r>
      <w:r>
        <w:rPr>
          <w:sz w:val="28"/>
          <w:szCs w:val="28"/>
        </w:rPr>
        <w:t>9</w:t>
      </w:r>
      <w:r>
        <w:fldChar w:fldCharType="end"/>
      </w:r>
      <w:r>
        <w:rPr>
          <w:sz w:val="28"/>
          <w:szCs w:val="28"/>
        </w:rPr>
        <w:t xml:space="preserve"> раздела </w:t>
      </w:r>
      <w:r>
        <w:fldChar w:fldCharType="begin"/>
      </w:r>
      <w:r>
        <w:rPr>
          <w:sz w:val="28"/>
          <w:szCs w:val="28"/>
        </w:rPr>
        <w:instrText xml:space="preserve"> REF _Ref317253501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000000" w:rsidRDefault="0050403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04" w:name="_Toc386112598"/>
      <w:bookmarkStart w:id="105" w:name="_Ref317258254"/>
      <w:r>
        <w:rPr>
          <w:rFonts w:ascii="Times New Roman" w:eastAsia="Times New Roman" w:hAnsi="Times New Roman" w:cs="Times New Roman"/>
          <w:b w:val="0"/>
          <w:i w:val="0"/>
        </w:rPr>
        <w:t>Обеспечение исполнения обязательств, связанных с участием в редукционе (обеспечение заявки н</w:t>
      </w:r>
      <w:r>
        <w:rPr>
          <w:rFonts w:ascii="Times New Roman" w:eastAsia="Times New Roman" w:hAnsi="Times New Roman" w:cs="Times New Roman"/>
          <w:b w:val="0"/>
          <w:i w:val="0"/>
        </w:rPr>
        <w:t>а участие в редукционе)</w:t>
      </w:r>
      <w:bookmarkEnd w:id="104"/>
      <w:bookmarkEnd w:id="105"/>
    </w:p>
    <w:p w:rsidR="00000000" w:rsidRDefault="0050403D">
      <w:pPr>
        <w:keepNext/>
        <w:numPr>
          <w:ilvl w:val="2"/>
          <w:numId w:val="19"/>
        </w:numPr>
        <w:tabs>
          <w:tab w:val="num" w:pos="1701"/>
        </w:tabs>
        <w:ind w:left="0" w:firstLine="709"/>
        <w:jc w:val="both"/>
        <w:rPr>
          <w:sz w:val="28"/>
          <w:szCs w:val="28"/>
        </w:rPr>
      </w:pPr>
      <w:bookmarkStart w:id="106" w:name="_Ref317253663"/>
      <w:r>
        <w:rPr>
          <w:sz w:val="28"/>
          <w:szCs w:val="28"/>
        </w:rPr>
        <w:t xml:space="preserve">В случае, если извещением о проведении редукциона в и пунктом </w:t>
      </w:r>
      <w:r>
        <w:fldChar w:fldCharType="begin"/>
      </w:r>
      <w:r>
        <w:instrText xml:space="preserve"> REF _Ref319839673 \r \h  \* MERGEFORMAT </w:instrText>
      </w:r>
      <w:r>
        <w:fldChar w:fldCharType="separate"/>
      </w:r>
      <w:r>
        <w:rPr>
          <w:sz w:val="28"/>
          <w:szCs w:val="28"/>
        </w:rPr>
        <w:t>12</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установлено требование обеспечения заявки на участие в  редукционе, участник редукциона должен перечислить организатору редукциона обеспечение заявки на участие в </w:t>
      </w:r>
      <w:r>
        <w:rPr>
          <w:sz w:val="28"/>
          <w:szCs w:val="28"/>
        </w:rPr>
        <w:t xml:space="preserve">редукционе в размере и валюте, в соответствии с требованиями, установленными в извещении о проведении редукциона в и в пункте </w:t>
      </w:r>
      <w:r>
        <w:fldChar w:fldCharType="begin"/>
      </w:r>
      <w:r>
        <w:instrText xml:space="preserve"> REF _Ref319839673 \r \h  \* MERGEFORMAT </w:instrText>
      </w:r>
      <w:r>
        <w:fldChar w:fldCharType="separate"/>
      </w:r>
      <w:r>
        <w:rPr>
          <w:sz w:val="28"/>
          <w:szCs w:val="28"/>
        </w:rPr>
        <w:t>12</w:t>
      </w:r>
      <w:r>
        <w:fldChar w:fldCharType="end"/>
      </w:r>
      <w:r>
        <w:rPr>
          <w:sz w:val="28"/>
          <w:szCs w:val="28"/>
        </w:rPr>
        <w:t xml:space="preserve"> раздела </w:t>
      </w:r>
      <w:r>
        <w:fldChar w:fldCharType="begin"/>
      </w:r>
      <w:r>
        <w:instrText xml:space="preserve"> REF _Ref</w:instrText>
      </w:r>
      <w:r>
        <w:instrText xml:space="preserve">317249938 \r \h  \* MERGEFORMAT </w:instrText>
      </w:r>
      <w:r>
        <w:fldChar w:fldCharType="separate"/>
      </w:r>
      <w:r>
        <w:rPr>
          <w:sz w:val="28"/>
          <w:szCs w:val="28"/>
        </w:rPr>
        <w:t>5</w:t>
      </w:r>
      <w:r>
        <w:fldChar w:fldCharType="end"/>
      </w:r>
      <w:r>
        <w:rPr>
          <w:sz w:val="28"/>
          <w:szCs w:val="28"/>
        </w:rPr>
        <w:t xml:space="preserve"> «Информационная карта редукциона». </w:t>
      </w:r>
    </w:p>
    <w:p w:rsidR="00000000" w:rsidRDefault="0050403D">
      <w:pPr>
        <w:keepNext/>
        <w:numPr>
          <w:ilvl w:val="2"/>
          <w:numId w:val="18"/>
        </w:numPr>
        <w:tabs>
          <w:tab w:val="num" w:pos="0"/>
          <w:tab w:val="num" w:pos="1004"/>
        </w:tabs>
        <w:adjustRightInd w:val="0"/>
        <w:ind w:left="0" w:firstLine="709"/>
        <w:jc w:val="both"/>
        <w:textAlignment w:val="baseline"/>
        <w:rPr>
          <w:sz w:val="28"/>
          <w:szCs w:val="28"/>
        </w:rPr>
      </w:pPr>
      <w:r>
        <w:rPr>
          <w:sz w:val="28"/>
          <w:szCs w:val="28"/>
        </w:rPr>
        <w:t>В качестве обеспечения заявки на участие в редукционе используются только денежные средства.</w:t>
      </w:r>
    </w:p>
    <w:p w:rsidR="00000000" w:rsidRDefault="0050403D">
      <w:pPr>
        <w:keepNext/>
        <w:numPr>
          <w:ilvl w:val="2"/>
          <w:numId w:val="18"/>
        </w:numPr>
        <w:tabs>
          <w:tab w:val="num" w:pos="0"/>
        </w:tabs>
        <w:adjustRightInd w:val="0"/>
        <w:ind w:left="0" w:firstLine="709"/>
        <w:jc w:val="both"/>
        <w:textAlignment w:val="baseline"/>
        <w:rPr>
          <w:sz w:val="28"/>
          <w:szCs w:val="28"/>
        </w:rPr>
      </w:pPr>
      <w:r>
        <w:rPr>
          <w:sz w:val="28"/>
          <w:szCs w:val="28"/>
        </w:rPr>
        <w:t>Обеспечение заявки на участи</w:t>
      </w:r>
      <w:r>
        <w:rPr>
          <w:sz w:val="28"/>
          <w:szCs w:val="28"/>
        </w:rPr>
        <w:t>е в редукционе должно быть перечислено организатору редукциона в срок, обеспечивающий их своевременное поступление на счет организатора редукциона не позднее времени и даты окончания подачи заявок на участие в редукционе, указанной в извещении о проведении</w:t>
      </w:r>
      <w:r>
        <w:rPr>
          <w:sz w:val="28"/>
          <w:szCs w:val="28"/>
        </w:rPr>
        <w:t xml:space="preserve"> редукциона и в пункте </w:t>
      </w:r>
      <w:r>
        <w:fldChar w:fldCharType="begin"/>
      </w:r>
      <w:r>
        <w:instrText xml:space="preserve"> REF _Ref319839864 \r \h  \* MERGEFORMAT </w:instrText>
      </w:r>
      <w:r>
        <w:fldChar w:fldCharType="separate"/>
      </w:r>
      <w:r>
        <w:rPr>
          <w:sz w:val="28"/>
          <w:szCs w:val="28"/>
        </w:rPr>
        <w:t>20</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000000" w:rsidRDefault="0050403D">
      <w:pPr>
        <w:keepNext/>
        <w:numPr>
          <w:ilvl w:val="2"/>
          <w:numId w:val="18"/>
        </w:numPr>
        <w:shd w:val="clear" w:color="auto" w:fill="FFFFFF"/>
        <w:ind w:left="0" w:firstLine="709"/>
        <w:jc w:val="both"/>
        <w:rPr>
          <w:sz w:val="28"/>
          <w:szCs w:val="28"/>
        </w:rPr>
      </w:pPr>
      <w:bookmarkStart w:id="107" w:name="_Ref320288221"/>
      <w:r>
        <w:rPr>
          <w:sz w:val="28"/>
          <w:szCs w:val="28"/>
        </w:rPr>
        <w:t>Обеспечение заявки на участие в редукционе возвращается:</w:t>
      </w:r>
      <w:bookmarkEnd w:id="106"/>
      <w:bookmarkEnd w:id="107"/>
    </w:p>
    <w:p w:rsidR="00000000" w:rsidRDefault="0050403D">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редукциона – всем у</w:t>
      </w:r>
      <w:r>
        <w:rPr>
          <w:rFonts w:ascii="Times New Roman" w:hAnsi="Times New Roman"/>
          <w:color w:val="auto"/>
          <w:sz w:val="28"/>
          <w:szCs w:val="28"/>
        </w:rPr>
        <w:t>частникам редукциона,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редукционе;</w:t>
      </w:r>
    </w:p>
    <w:p w:rsidR="00000000" w:rsidRDefault="0050403D">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редукциона уведомления об отзыве участником редукциона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редукционе – участнику редукциона, отозвавшему заявку </w:t>
      </w:r>
      <w:r>
        <w:rPr>
          <w:rFonts w:ascii="Times New Roman" w:hAnsi="Times New Roman"/>
          <w:color w:val="auto"/>
          <w:sz w:val="28"/>
          <w:szCs w:val="28"/>
        </w:rPr>
        <w:t>в соответствии с условиями редукционной документации;</w:t>
      </w:r>
    </w:p>
    <w:p w:rsidR="00000000" w:rsidRDefault="0050403D">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окончания процедуры редукциона – участникам, допущенным до редукциона, но не принявшим участие в нем;</w:t>
      </w:r>
    </w:p>
    <w:p w:rsidR="00000000" w:rsidRDefault="0050403D">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w:t>
      </w:r>
      <w:r>
        <w:rPr>
          <w:rFonts w:ascii="Times New Roman" w:hAnsi="Times New Roman"/>
          <w:color w:val="auto"/>
          <w:sz w:val="28"/>
          <w:szCs w:val="28"/>
        </w:rPr>
        <w:t>одведения итогов – участнику редукциона, заявка которого отклонена;</w:t>
      </w:r>
    </w:p>
    <w:p w:rsidR="00000000" w:rsidRDefault="0050403D">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 победителем редукциона по результатам состоявшегося редукциона и (если требовалось) предоставления им обеспечения исполнения об</w:t>
      </w:r>
      <w:r>
        <w:rPr>
          <w:rFonts w:ascii="Times New Roman" w:hAnsi="Times New Roman"/>
          <w:color w:val="auto"/>
          <w:sz w:val="28"/>
          <w:szCs w:val="28"/>
        </w:rPr>
        <w:t>язательств по договору – победителю редукциона</w:t>
      </w:r>
      <w:r>
        <w:rPr>
          <w:sz w:val="28"/>
          <w:szCs w:val="28"/>
        </w:rPr>
        <w:t>,</w:t>
      </w:r>
      <w:r>
        <w:rPr>
          <w:rFonts w:ascii="Times New Roman" w:hAnsi="Times New Roman"/>
          <w:color w:val="auto"/>
          <w:sz w:val="28"/>
          <w:szCs w:val="28"/>
        </w:rPr>
        <w:t xml:space="preserve"> и всем остальным участникам редукциона, которым обеспечение заявки не было возвращено на предыдущих стадиях;</w:t>
      </w:r>
    </w:p>
    <w:p w:rsidR="00000000" w:rsidRDefault="0050403D">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 участником редукциона согласно пунктам</w:t>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_Ref319859322 \r \h  \* MERGEFORMAT </w:instrText>
      </w:r>
      <w:r>
        <w:fldChar w:fldCharType="separate"/>
      </w:r>
      <w:r>
        <w:rPr>
          <w:rFonts w:ascii="Times New Roman" w:hAnsi="Times New Roman"/>
          <w:color w:val="auto"/>
          <w:sz w:val="28"/>
          <w:szCs w:val="28"/>
        </w:rPr>
        <w:t>4.17.7</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_Ref320205524 \r \h  \* MERGEFORMAT </w:instrText>
      </w:r>
      <w:r>
        <w:fldChar w:fldCharType="separate"/>
      </w:r>
      <w:r>
        <w:rPr>
          <w:rFonts w:ascii="Times New Roman" w:hAnsi="Times New Roman"/>
          <w:color w:val="auto"/>
          <w:sz w:val="28"/>
          <w:szCs w:val="28"/>
        </w:rPr>
        <w:t>4.17.15</w:t>
      </w:r>
      <w:r>
        <w:fldChar w:fldCharType="end"/>
      </w:r>
      <w:r>
        <w:rPr>
          <w:rFonts w:ascii="Times New Roman" w:hAnsi="Times New Roman"/>
          <w:color w:val="auto"/>
          <w:sz w:val="28"/>
          <w:szCs w:val="28"/>
        </w:rPr>
        <w:t>, 4.17.16 и (если треб</w:t>
      </w:r>
      <w:r>
        <w:rPr>
          <w:rFonts w:ascii="Times New Roman" w:hAnsi="Times New Roman"/>
          <w:color w:val="auto"/>
          <w:sz w:val="28"/>
          <w:szCs w:val="28"/>
        </w:rPr>
        <w:t>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редукциона;</w:t>
      </w:r>
    </w:p>
    <w:p w:rsidR="00000000" w:rsidRDefault="0050403D">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редукциона несостоявшимся и прин</w:t>
      </w:r>
      <w:r>
        <w:rPr>
          <w:rFonts w:ascii="Times New Roman" w:hAnsi="Times New Roman"/>
          <w:color w:val="auto"/>
          <w:sz w:val="28"/>
          <w:szCs w:val="28"/>
        </w:rPr>
        <w:t xml:space="preserve">ятия решения о незаключении договора по его </w:t>
      </w:r>
      <w:r>
        <w:rPr>
          <w:rFonts w:ascii="Times New Roman" w:hAnsi="Times New Roman"/>
          <w:color w:val="auto"/>
          <w:sz w:val="28"/>
          <w:szCs w:val="28"/>
        </w:rPr>
        <w:lastRenderedPageBreak/>
        <w:t>результатам – участнику редукциона, которому обеспечение заявки не было возвращено на предыдущих стадиях.</w:t>
      </w:r>
    </w:p>
    <w:p w:rsidR="00000000" w:rsidRDefault="0050403D">
      <w:pPr>
        <w:keepNext/>
        <w:numPr>
          <w:ilvl w:val="2"/>
          <w:numId w:val="18"/>
        </w:numPr>
        <w:ind w:left="0" w:firstLine="709"/>
        <w:jc w:val="both"/>
        <w:rPr>
          <w:sz w:val="28"/>
          <w:szCs w:val="28"/>
        </w:rPr>
      </w:pPr>
      <w:bookmarkStart w:id="108" w:name="_Ref317253690"/>
      <w:r>
        <w:rPr>
          <w:sz w:val="28"/>
          <w:szCs w:val="28"/>
        </w:rPr>
        <w:t>В случае поступления жалобы на действия (бездействия) заказчика, организатора редукциона, редукционной ком</w:t>
      </w:r>
      <w:r>
        <w:rPr>
          <w:sz w:val="28"/>
          <w:szCs w:val="28"/>
        </w:rPr>
        <w:t>иссии срок в соответствии с пунктом </w:t>
      </w:r>
      <w:r>
        <w:fldChar w:fldCharType="begin"/>
      </w:r>
      <w:r>
        <w:instrText xml:space="preserve"> REF _Ref320288221 \r \h  \* MERGEFORMAT </w:instrText>
      </w:r>
      <w:r>
        <w:fldChar w:fldCharType="separate"/>
      </w:r>
      <w:r>
        <w:rPr>
          <w:sz w:val="28"/>
          <w:szCs w:val="28"/>
        </w:rPr>
        <w:t>4.11.5</w:t>
      </w:r>
      <w:r>
        <w:fldChar w:fldCharType="end"/>
      </w:r>
      <w:r>
        <w:rPr>
          <w:sz w:val="28"/>
          <w:szCs w:val="28"/>
        </w:rPr>
        <w:t>, начиная с которого участник редукциона получает возможность возврата ему обеспечения, на время рассмотре</w:t>
      </w:r>
      <w:r>
        <w:rPr>
          <w:sz w:val="28"/>
          <w:szCs w:val="28"/>
        </w:rPr>
        <w:t>ния жалобы переносится до получения решения о результатах рассмотрения данной жалобы.</w:t>
      </w:r>
    </w:p>
    <w:p w:rsidR="00000000" w:rsidRDefault="0050403D">
      <w:pPr>
        <w:keepNext/>
        <w:numPr>
          <w:ilvl w:val="2"/>
          <w:numId w:val="18"/>
        </w:numPr>
        <w:ind w:left="0" w:firstLine="709"/>
        <w:jc w:val="both"/>
        <w:rPr>
          <w:sz w:val="28"/>
          <w:szCs w:val="28"/>
        </w:rPr>
      </w:pPr>
      <w:bookmarkStart w:id="109" w:name="_Ref317515319"/>
      <w:r>
        <w:rPr>
          <w:sz w:val="28"/>
          <w:szCs w:val="28"/>
        </w:rPr>
        <w:t>Обеспечение заявки на участие в редукционе может быть удержано в</w:t>
      </w:r>
      <w:r>
        <w:rPr>
          <w:sz w:val="28"/>
          <w:szCs w:val="28"/>
          <w:lang w:val="en-US"/>
        </w:rPr>
        <w:t> </w:t>
      </w:r>
      <w:r>
        <w:rPr>
          <w:sz w:val="28"/>
          <w:szCs w:val="28"/>
        </w:rPr>
        <w:t>следующих случаях:</w:t>
      </w:r>
      <w:bookmarkEnd w:id="108"/>
      <w:bookmarkEnd w:id="109"/>
    </w:p>
    <w:p w:rsidR="00000000" w:rsidRDefault="0050403D">
      <w:pPr>
        <w:pStyle w:val="02statia2"/>
        <w:keepNext/>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редукциона, если такой отзыв (изм</w:t>
      </w:r>
      <w:r>
        <w:rPr>
          <w:rFonts w:ascii="Times New Roman" w:hAnsi="Times New Roman"/>
          <w:color w:val="auto"/>
          <w:sz w:val="28"/>
          <w:szCs w:val="28"/>
        </w:rPr>
        <w:t>енение) проведены после окончания срока подачи заявок на участие в редукционе, установленного в извещении о проведении редукциона и в пункте</w:t>
      </w:r>
      <w:r>
        <w:rPr>
          <w:rFonts w:ascii="Times New Roman" w:hAnsi="Times New Roman"/>
          <w:color w:val="auto"/>
          <w:sz w:val="28"/>
          <w:szCs w:val="28"/>
          <w:lang w:val="en-US"/>
        </w:rPr>
        <w:t> </w:t>
      </w:r>
      <w:r>
        <w:rPr>
          <w:rFonts w:ascii="Times New Roman" w:hAnsi="Times New Roman"/>
          <w:color w:val="auto"/>
          <w:sz w:val="28"/>
          <w:szCs w:val="28"/>
        </w:rPr>
        <w:t>20 раздела</w:t>
      </w:r>
      <w:r>
        <w:rPr>
          <w:rFonts w:ascii="Times New Roman" w:hAnsi="Times New Roman"/>
          <w:color w:val="auto"/>
          <w:sz w:val="28"/>
          <w:szCs w:val="28"/>
          <w:lang w:val="en-US"/>
        </w:rPr>
        <w:t> </w:t>
      </w:r>
      <w:r>
        <w:fldChar w:fldCharType="begin"/>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Pr>
          <w:rFonts w:ascii="Times New Roman" w:hAnsi="Times New Roman"/>
          <w:color w:val="auto"/>
          <w:sz w:val="28"/>
          <w:szCs w:val="28"/>
        </w:rPr>
        <w:instrText xml:space="preserve">  \* </w:instrText>
      </w:r>
      <w:r>
        <w:rPr>
          <w:rFonts w:ascii="Times New Roman" w:hAnsi="Times New Roman"/>
          <w:color w:val="auto"/>
          <w:sz w:val="28"/>
          <w:szCs w:val="28"/>
          <w:lang w:val="en-US"/>
        </w:rPr>
        <w:instrText xml:space="preserve">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редукциона»;</w:t>
      </w:r>
    </w:p>
    <w:p w:rsidR="00000000" w:rsidRDefault="0050403D">
      <w:pPr>
        <w:pStyle w:val="02statia2"/>
        <w:keepNext/>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редукциона или участника редукциона, с которым принято решение о заключении договора согласно пунктам </w:t>
      </w:r>
      <w:r>
        <w:fldChar w:fldCharType="begin"/>
      </w:r>
      <w:r>
        <w:rPr>
          <w:rFonts w:ascii="Times New Roman" w:hAnsi="Times New Roman"/>
          <w:color w:val="auto"/>
          <w:sz w:val="28"/>
          <w:szCs w:val="28"/>
        </w:rPr>
        <w:instrText xml:space="preserve"> REF _Ref319859322 \r \h  \* MERGEFORMAT </w:instrText>
      </w:r>
      <w:r>
        <w:fldChar w:fldCharType="separate"/>
      </w:r>
      <w:r>
        <w:rPr>
          <w:rFonts w:ascii="Times New Roman" w:hAnsi="Times New Roman"/>
          <w:color w:val="auto"/>
          <w:sz w:val="28"/>
          <w:szCs w:val="28"/>
        </w:rPr>
        <w:t>4.17.7</w:t>
      </w:r>
      <w:r>
        <w:fldChar w:fldCharType="end"/>
      </w:r>
      <w:r>
        <w:rPr>
          <w:rFonts w:ascii="Times New Roman" w:hAnsi="Times New Roman"/>
          <w:color w:val="auto"/>
          <w:sz w:val="28"/>
          <w:szCs w:val="28"/>
        </w:rPr>
        <w:t xml:space="preserve"> , </w:t>
      </w:r>
      <w:r>
        <w:fldChar w:fldCharType="begin"/>
      </w:r>
      <w:r>
        <w:rPr>
          <w:rFonts w:ascii="Times New Roman" w:hAnsi="Times New Roman"/>
          <w:color w:val="auto"/>
          <w:sz w:val="28"/>
          <w:szCs w:val="28"/>
        </w:rPr>
        <w:instrText xml:space="preserve"> REF _Ref320205524 \r \h  \* MERGEFORMAT </w:instrText>
      </w:r>
      <w:r>
        <w:fldChar w:fldCharType="separate"/>
      </w:r>
      <w:r>
        <w:rPr>
          <w:rFonts w:ascii="Times New Roman" w:hAnsi="Times New Roman"/>
          <w:color w:val="auto"/>
          <w:sz w:val="28"/>
          <w:szCs w:val="28"/>
        </w:rPr>
        <w:t>4.17.15,</w:t>
      </w:r>
      <w:r>
        <w:fldChar w:fldCharType="end"/>
      </w:r>
      <w:r>
        <w:rPr>
          <w:rFonts w:ascii="Times New Roman" w:hAnsi="Times New Roman"/>
          <w:color w:val="auto"/>
          <w:sz w:val="28"/>
          <w:szCs w:val="28"/>
        </w:rPr>
        <w:t xml:space="preserve"> 4.17.16, от заключения договора (пункт </w:t>
      </w:r>
      <w:r>
        <w:fldChar w:fldCharType="begin"/>
      </w:r>
      <w:r>
        <w:rPr>
          <w:rFonts w:ascii="Times New Roman" w:hAnsi="Times New Roman"/>
          <w:color w:val="auto"/>
          <w:sz w:val="28"/>
          <w:szCs w:val="28"/>
        </w:rPr>
        <w:instrText xml:space="preserve"> REF _Ref320206202 \r \h  \* MERGEFORMAT </w:instrText>
      </w:r>
      <w:r>
        <w:fldChar w:fldCharType="separate"/>
      </w:r>
      <w:r>
        <w:rPr>
          <w:rFonts w:ascii="Times New Roman" w:hAnsi="Times New Roman"/>
          <w:color w:val="auto"/>
          <w:sz w:val="28"/>
          <w:szCs w:val="28"/>
        </w:rPr>
        <w:t>4.17.17</w:t>
      </w:r>
      <w:r>
        <w:fldChar w:fldCharType="end"/>
      </w:r>
      <w:r>
        <w:rPr>
          <w:rFonts w:ascii="Times New Roman" w:hAnsi="Times New Roman"/>
          <w:color w:val="auto"/>
          <w:sz w:val="28"/>
          <w:szCs w:val="28"/>
        </w:rPr>
        <w:t>).</w:t>
      </w:r>
    </w:p>
    <w:p w:rsidR="00000000" w:rsidRDefault="0050403D">
      <w:pPr>
        <w:keepNext/>
        <w:numPr>
          <w:ilvl w:val="2"/>
          <w:numId w:val="18"/>
        </w:numPr>
        <w:ind w:left="0" w:firstLine="709"/>
        <w:jc w:val="both"/>
        <w:rPr>
          <w:sz w:val="28"/>
          <w:szCs w:val="28"/>
        </w:rPr>
      </w:pPr>
      <w:r>
        <w:rPr>
          <w:sz w:val="28"/>
          <w:szCs w:val="28"/>
        </w:rPr>
        <w:t>При наступлении случая, указанног</w:t>
      </w:r>
      <w:r>
        <w:rPr>
          <w:sz w:val="28"/>
          <w:szCs w:val="28"/>
        </w:rPr>
        <w:t>о в пункте </w:t>
      </w:r>
      <w:r>
        <w:fldChar w:fldCharType="begin"/>
      </w:r>
      <w:r>
        <w:rPr>
          <w:sz w:val="28"/>
          <w:szCs w:val="28"/>
        </w:rPr>
        <w:instrText xml:space="preserve"> REF _Ref317515319 \r \h  \* MERGEFORMAT </w:instrText>
      </w:r>
      <w:r>
        <w:fldChar w:fldCharType="separate"/>
      </w:r>
      <w:r>
        <w:rPr>
          <w:sz w:val="28"/>
          <w:szCs w:val="28"/>
        </w:rPr>
        <w:t>4.11.7</w:t>
      </w:r>
      <w:r>
        <w:fldChar w:fldCharType="end"/>
      </w:r>
      <w:r>
        <w:rPr>
          <w:sz w:val="28"/>
          <w:szCs w:val="28"/>
        </w:rPr>
        <w:t>, организатор редукциона/заказчик уведомляет такого участника редукциона об удержании денежных средств, внесенных в качестве обесп</w:t>
      </w:r>
      <w:r>
        <w:rPr>
          <w:sz w:val="28"/>
          <w:szCs w:val="28"/>
        </w:rPr>
        <w:t>ечения заявки на участие в редукционе.</w:t>
      </w:r>
    </w:p>
    <w:p w:rsidR="00000000" w:rsidRDefault="0050403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10" w:name="_Toc386112599"/>
      <w:bookmarkStart w:id="111" w:name="_Ref317254894"/>
      <w:r>
        <w:rPr>
          <w:rFonts w:ascii="Times New Roman" w:eastAsia="Times New Roman" w:hAnsi="Times New Roman" w:cs="Times New Roman"/>
          <w:b w:val="0"/>
          <w:i w:val="0"/>
        </w:rPr>
        <w:t>Подача и прием заявок на участие в редукционе</w:t>
      </w:r>
      <w:bookmarkEnd w:id="110"/>
      <w:bookmarkEnd w:id="111"/>
    </w:p>
    <w:p w:rsidR="00000000" w:rsidRDefault="0050403D">
      <w:pPr>
        <w:keepNext/>
        <w:numPr>
          <w:ilvl w:val="2"/>
          <w:numId w:val="18"/>
        </w:numPr>
        <w:ind w:left="0" w:firstLine="709"/>
        <w:jc w:val="both"/>
        <w:rPr>
          <w:sz w:val="28"/>
          <w:szCs w:val="28"/>
        </w:rPr>
      </w:pPr>
      <w:r>
        <w:rPr>
          <w:sz w:val="28"/>
          <w:szCs w:val="28"/>
        </w:rPr>
        <w:t>Порядок подачи заявок на участие в редукционе на ЭТП определяется регламентом работы данной ЭТП.</w:t>
      </w:r>
    </w:p>
    <w:p w:rsidR="00000000" w:rsidRDefault="0050403D">
      <w:pPr>
        <w:keepNext/>
        <w:numPr>
          <w:ilvl w:val="2"/>
          <w:numId w:val="18"/>
        </w:numPr>
        <w:ind w:left="0" w:firstLine="709"/>
        <w:jc w:val="both"/>
        <w:rPr>
          <w:sz w:val="28"/>
          <w:szCs w:val="28"/>
        </w:rPr>
      </w:pPr>
      <w:r>
        <w:rPr>
          <w:sz w:val="28"/>
          <w:szCs w:val="28"/>
        </w:rPr>
        <w:t>Заявки на участие в редукционе должны быть поданы на ЭТП до истечения срок</w:t>
      </w:r>
      <w:r>
        <w:rPr>
          <w:sz w:val="28"/>
          <w:szCs w:val="28"/>
        </w:rPr>
        <w:t>а, установленного в извещении о проведении редукциона и в пункте </w:t>
      </w:r>
      <w:r>
        <w:fldChar w:fldCharType="begin"/>
      </w:r>
      <w:r>
        <w:rPr>
          <w:sz w:val="28"/>
          <w:szCs w:val="28"/>
        </w:rPr>
        <w:instrText xml:space="preserve"> REF _Ref319839864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_Ref317253730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000000" w:rsidRDefault="0050403D">
      <w:pPr>
        <w:keepNext/>
        <w:numPr>
          <w:ilvl w:val="2"/>
          <w:numId w:val="18"/>
        </w:numPr>
        <w:tabs>
          <w:tab w:val="num" w:pos="1004"/>
          <w:tab w:val="left" w:pos="1701"/>
        </w:tabs>
        <w:adjustRightInd w:val="0"/>
        <w:ind w:left="0" w:firstLine="709"/>
        <w:jc w:val="both"/>
        <w:textAlignment w:val="baseline"/>
        <w:rPr>
          <w:sz w:val="28"/>
          <w:szCs w:val="28"/>
        </w:rPr>
      </w:pPr>
      <w:r>
        <w:rPr>
          <w:sz w:val="28"/>
          <w:szCs w:val="28"/>
        </w:rPr>
        <w:t xml:space="preserve">Заявка на участие редукционе, подается участником редукциона на электронную торговую площадку в виде двух частей, каждая часть которой состоит из электронных документов, подписанных </w:t>
      </w:r>
      <w:r>
        <w:rPr>
          <w:sz w:val="28"/>
          <w:szCs w:val="28"/>
        </w:rPr>
        <w:t xml:space="preserve">ЭЦП, содержащих все документы и сведения в соответствии требованиями по составу и порядку размещения документов в составе заявок, указанными в пункте </w:t>
      </w:r>
      <w:r>
        <w:fldChar w:fldCharType="begin"/>
      </w:r>
      <w:r>
        <w:rPr>
          <w:sz w:val="28"/>
          <w:szCs w:val="28"/>
        </w:rPr>
        <w:instrText xml:space="preserve"> REF _Ref320274316 \r \h  \* MERGEFORMAT </w:instrText>
      </w:r>
      <w:r>
        <w:fldChar w:fldCharType="separate"/>
      </w:r>
      <w:r>
        <w:rPr>
          <w:sz w:val="28"/>
          <w:szCs w:val="28"/>
        </w:rPr>
        <w:t>17</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оформленные в соответствии с рекомендациями подразделов </w:t>
      </w:r>
      <w:r>
        <w:fldChar w:fldCharType="begin"/>
      </w:r>
      <w:r>
        <w:rPr>
          <w:sz w:val="28"/>
          <w:szCs w:val="28"/>
        </w:rPr>
        <w:instrText xml:space="preserve"> REF _Ref317504346 \r \h  \* MERGEFORMAT</w:instrText>
      </w:r>
      <w:r>
        <w:rPr>
          <w:sz w:val="28"/>
          <w:szCs w:val="28"/>
        </w:rPr>
        <w:instrText xml:space="preserve"> </w:instrText>
      </w:r>
      <w:r>
        <w:fldChar w:fldCharType="separate"/>
      </w:r>
      <w:r>
        <w:rPr>
          <w:sz w:val="28"/>
          <w:szCs w:val="28"/>
        </w:rPr>
        <w:t>4.4</w:t>
      </w:r>
      <w:r>
        <w:fldChar w:fldCharType="end"/>
      </w:r>
      <w:r>
        <w:rPr>
          <w:sz w:val="28"/>
          <w:szCs w:val="28"/>
        </w:rPr>
        <w:t xml:space="preserve"> – </w:t>
      </w:r>
      <w:r>
        <w:fldChar w:fldCharType="begin"/>
      </w:r>
      <w:r>
        <w:rPr>
          <w:sz w:val="28"/>
          <w:szCs w:val="28"/>
        </w:rPr>
        <w:instrText xml:space="preserve"> REF _Ref320206889 \r \h  \* MERGEFORMAT </w:instrText>
      </w:r>
      <w:r>
        <w:fldChar w:fldCharType="separate"/>
      </w:r>
      <w:r>
        <w:rPr>
          <w:sz w:val="28"/>
          <w:szCs w:val="28"/>
        </w:rPr>
        <w:t>4.6</w:t>
      </w:r>
      <w:r>
        <w:fldChar w:fldCharType="end"/>
      </w:r>
      <w:r>
        <w:rPr>
          <w:sz w:val="28"/>
          <w:szCs w:val="28"/>
        </w:rPr>
        <w:t>. Указанные электронные документы подаются одновременно.</w:t>
      </w:r>
    </w:p>
    <w:p w:rsidR="00000000" w:rsidRDefault="0050403D">
      <w:pPr>
        <w:keepNext/>
        <w:numPr>
          <w:ilvl w:val="2"/>
          <w:numId w:val="18"/>
        </w:numPr>
        <w:tabs>
          <w:tab w:val="num" w:pos="1004"/>
          <w:tab w:val="left" w:pos="1418"/>
          <w:tab w:val="left" w:pos="1701"/>
        </w:tabs>
        <w:adjustRightInd w:val="0"/>
        <w:ind w:left="0" w:firstLine="709"/>
        <w:jc w:val="both"/>
        <w:textAlignment w:val="baseline"/>
        <w:rPr>
          <w:sz w:val="28"/>
          <w:szCs w:val="28"/>
        </w:rPr>
      </w:pPr>
      <w:r>
        <w:rPr>
          <w:sz w:val="28"/>
          <w:szCs w:val="28"/>
        </w:rPr>
        <w:t xml:space="preserve">В соответствии </w:t>
      </w:r>
      <w:r>
        <w:rPr>
          <w:sz w:val="28"/>
          <w:szCs w:val="28"/>
        </w:rPr>
        <w:t>с регламентом работы ЭТП, электронная торговая площадка автоматически присваивает участнику редукциона, подавшему заявку на участие в редукционе, уникальный в рамках данного редукциона идентификационный номер (далее – номер участника редукциона).</w:t>
      </w:r>
    </w:p>
    <w:p w:rsidR="00000000" w:rsidRDefault="0050403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12" w:name="_Toc386112600"/>
      <w:bookmarkStart w:id="113" w:name="_Ref319854187"/>
      <w:r>
        <w:rPr>
          <w:rFonts w:ascii="Times New Roman" w:eastAsia="Times New Roman" w:hAnsi="Times New Roman" w:cs="Times New Roman"/>
          <w:b w:val="0"/>
          <w:i w:val="0"/>
        </w:rPr>
        <w:t>Изменение</w:t>
      </w:r>
      <w:r>
        <w:rPr>
          <w:rFonts w:ascii="Times New Roman" w:eastAsia="Times New Roman" w:hAnsi="Times New Roman" w:cs="Times New Roman"/>
          <w:b w:val="0"/>
          <w:i w:val="0"/>
        </w:rPr>
        <w:t xml:space="preserve"> заявок на участие в редукционе или их отзыв</w:t>
      </w:r>
      <w:bookmarkEnd w:id="112"/>
      <w:bookmarkEnd w:id="113"/>
    </w:p>
    <w:p w:rsidR="00000000" w:rsidRDefault="0050403D">
      <w:pPr>
        <w:keepNext/>
        <w:numPr>
          <w:ilvl w:val="2"/>
          <w:numId w:val="18"/>
        </w:numPr>
        <w:tabs>
          <w:tab w:val="left" w:pos="1701"/>
        </w:tabs>
        <w:ind w:left="0" w:firstLine="709"/>
        <w:jc w:val="both"/>
        <w:rPr>
          <w:sz w:val="28"/>
          <w:szCs w:val="28"/>
        </w:rPr>
      </w:pPr>
      <w:bookmarkStart w:id="114" w:name="_Ref319854094"/>
      <w:r>
        <w:rPr>
          <w:sz w:val="28"/>
          <w:szCs w:val="28"/>
        </w:rPr>
        <w:t>Участник редукциона, подавший заявку на участие в</w:t>
      </w:r>
      <w:r>
        <w:rPr>
          <w:sz w:val="28"/>
          <w:szCs w:val="28"/>
          <w:lang w:val="en-US"/>
        </w:rPr>
        <w:t> </w:t>
      </w:r>
      <w:r>
        <w:rPr>
          <w:sz w:val="28"/>
          <w:szCs w:val="28"/>
        </w:rPr>
        <w:t>редукционе, вправе изменить или отозвать свою заявку на участие в редукционе, в соответствии с регламентом ЭТП, в любое время после ее</w:t>
      </w:r>
      <w:r>
        <w:rPr>
          <w:sz w:val="28"/>
          <w:szCs w:val="28"/>
          <w:lang w:val="en-US"/>
        </w:rPr>
        <w:t> </w:t>
      </w:r>
      <w:r>
        <w:rPr>
          <w:sz w:val="28"/>
          <w:szCs w:val="28"/>
        </w:rPr>
        <w:t>подачи, но до истечения ср</w:t>
      </w:r>
      <w:r>
        <w:rPr>
          <w:sz w:val="28"/>
          <w:szCs w:val="28"/>
        </w:rPr>
        <w:t>ока окончания подачи заявок на участие в редукционе</w:t>
      </w:r>
      <w:r>
        <w:rPr>
          <w:b/>
          <w:i/>
        </w:rPr>
        <w:t>,</w:t>
      </w:r>
      <w:r>
        <w:rPr>
          <w:sz w:val="28"/>
          <w:szCs w:val="28"/>
        </w:rPr>
        <w:t xml:space="preserve"> указанного в пункте </w:t>
      </w:r>
      <w:r>
        <w:fldChar w:fldCharType="begin"/>
      </w:r>
      <w:r>
        <w:instrText xml:space="preserve"> REF _Ref319839864 \r \h  \* MERGEFORMAT </w:instrText>
      </w:r>
      <w:r>
        <w:fldChar w:fldCharType="separate"/>
      </w:r>
      <w:r>
        <w:rPr>
          <w:sz w:val="28"/>
          <w:szCs w:val="28"/>
        </w:rPr>
        <w:t>20</w:t>
      </w:r>
      <w:r>
        <w:fldChar w:fldCharType="end"/>
      </w:r>
      <w:r>
        <w:rPr>
          <w:sz w:val="28"/>
          <w:szCs w:val="28"/>
        </w:rPr>
        <w:t xml:space="preserve"> раздела </w:t>
      </w:r>
      <w:r>
        <w:fldChar w:fldCharType="begin"/>
      </w:r>
      <w:r>
        <w:instrText xml:space="preserve"> REF _Ref317253746 \r \h  \* MERGEFORMAT </w:instrText>
      </w:r>
      <w:r>
        <w:fldChar w:fldCharType="separate"/>
      </w:r>
      <w:r>
        <w:rPr>
          <w:sz w:val="28"/>
          <w:szCs w:val="28"/>
        </w:rPr>
        <w:t>5</w:t>
      </w:r>
      <w:r>
        <w:fldChar w:fldCharType="end"/>
      </w:r>
      <w:r>
        <w:rPr>
          <w:sz w:val="28"/>
          <w:szCs w:val="28"/>
        </w:rPr>
        <w:t xml:space="preserve"> «Информационная карта редукциона».</w:t>
      </w:r>
      <w:bookmarkEnd w:id="114"/>
    </w:p>
    <w:p w:rsidR="00000000" w:rsidRDefault="0050403D">
      <w:pPr>
        <w:keepNext/>
        <w:numPr>
          <w:ilvl w:val="2"/>
          <w:numId w:val="18"/>
        </w:numPr>
        <w:ind w:left="0" w:firstLine="709"/>
        <w:jc w:val="both"/>
        <w:rPr>
          <w:sz w:val="28"/>
          <w:szCs w:val="28"/>
        </w:rPr>
      </w:pPr>
      <w:r>
        <w:rPr>
          <w:sz w:val="28"/>
          <w:szCs w:val="28"/>
        </w:rPr>
        <w:lastRenderedPageBreak/>
        <w:t>Порядок изменения или отзыва заявок на участие в редукционе, поданных на ЭТП, определяется и осуществляется в соответствии с регламентом работы данной ЭТП.</w:t>
      </w:r>
    </w:p>
    <w:p w:rsidR="00000000" w:rsidRDefault="0050403D">
      <w:pPr>
        <w:keepNext/>
        <w:numPr>
          <w:ilvl w:val="2"/>
          <w:numId w:val="18"/>
        </w:numPr>
        <w:ind w:left="0" w:firstLine="709"/>
        <w:jc w:val="both"/>
        <w:rPr>
          <w:sz w:val="28"/>
          <w:szCs w:val="28"/>
        </w:rPr>
      </w:pPr>
      <w:bookmarkStart w:id="115" w:name="_Ref317253800"/>
      <w:r>
        <w:rPr>
          <w:sz w:val="28"/>
          <w:szCs w:val="28"/>
        </w:rPr>
        <w:t>Если организатором</w:t>
      </w:r>
      <w:r>
        <w:rPr>
          <w:sz w:val="28"/>
          <w:szCs w:val="28"/>
        </w:rPr>
        <w:t xml:space="preserve"> редукциона продлен срок подачи заявок, то участник редукциона, уже подавший заявку, вправе принять любое из следующих решений:</w:t>
      </w:r>
      <w:bookmarkEnd w:id="115"/>
    </w:p>
    <w:p w:rsidR="00000000" w:rsidRDefault="0050403D">
      <w:pPr>
        <w:keepNext/>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000000" w:rsidRDefault="0050403D">
      <w:pPr>
        <w:keepNext/>
        <w:numPr>
          <w:ilvl w:val="0"/>
          <w:numId w:val="22"/>
        </w:numPr>
        <w:tabs>
          <w:tab w:val="left" w:pos="1134"/>
        </w:tabs>
        <w:ind w:left="0" w:firstLine="709"/>
        <w:jc w:val="both"/>
        <w:rPr>
          <w:sz w:val="28"/>
          <w:szCs w:val="28"/>
        </w:rPr>
      </w:pPr>
      <w:bookmarkStart w:id="116" w:name="_Ref307223370"/>
      <w:r>
        <w:rPr>
          <w:sz w:val="28"/>
          <w:szCs w:val="28"/>
        </w:rPr>
        <w:t>продлить срок действия заявки на соответствующий период времени;</w:t>
      </w:r>
      <w:bookmarkEnd w:id="116"/>
    </w:p>
    <w:p w:rsidR="00000000" w:rsidRDefault="0050403D">
      <w:pPr>
        <w:keepNext/>
        <w:numPr>
          <w:ilvl w:val="0"/>
          <w:numId w:val="22"/>
        </w:numPr>
        <w:tabs>
          <w:tab w:val="left" w:pos="1134"/>
        </w:tabs>
        <w:ind w:left="0" w:firstLine="709"/>
        <w:jc w:val="both"/>
        <w:rPr>
          <w:sz w:val="28"/>
          <w:szCs w:val="28"/>
        </w:rPr>
      </w:pPr>
      <w:r>
        <w:rPr>
          <w:sz w:val="28"/>
          <w:szCs w:val="28"/>
        </w:rPr>
        <w:t>не из</w:t>
      </w:r>
      <w:r>
        <w:rPr>
          <w:sz w:val="28"/>
          <w:szCs w:val="28"/>
        </w:rPr>
        <w:t>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редукционная комиссия успевает выбрать победителя, то редукционная комиссия не отклоняет заявку н</w:t>
      </w:r>
      <w:r>
        <w:rPr>
          <w:sz w:val="28"/>
          <w:szCs w:val="28"/>
        </w:rPr>
        <w:t>а основании несоответствия срока действия заявки вновь установленному.</w:t>
      </w:r>
    </w:p>
    <w:p w:rsidR="00000000" w:rsidRDefault="0050403D">
      <w:pPr>
        <w:keepNext/>
        <w:numPr>
          <w:ilvl w:val="2"/>
          <w:numId w:val="18"/>
        </w:numPr>
        <w:ind w:left="0" w:firstLine="709"/>
        <w:jc w:val="both"/>
        <w:rPr>
          <w:sz w:val="28"/>
          <w:szCs w:val="28"/>
        </w:rPr>
      </w:pPr>
      <w:r>
        <w:rPr>
          <w:sz w:val="28"/>
          <w:szCs w:val="28"/>
        </w:rPr>
        <w:t>Продление срока действия заявки в соответствии с подпунктом </w:t>
      </w:r>
      <w:r>
        <w:fldChar w:fldCharType="begin"/>
      </w:r>
      <w:r>
        <w:rPr>
          <w:sz w:val="28"/>
          <w:szCs w:val="28"/>
        </w:rPr>
        <w:instrText xml:space="preserve"> REF _Ref307223370 \r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w:instrText>
      </w:r>
      <w:r>
        <w:rPr>
          <w:sz w:val="28"/>
          <w:szCs w:val="28"/>
        </w:rPr>
        <w:instrText xml:space="preserve"> _Ref317253800 \r \h  \* MERGEFORMAT </w:instrText>
      </w:r>
      <w:r>
        <w:fldChar w:fldCharType="separate"/>
      </w:r>
      <w:r>
        <w:rPr>
          <w:sz w:val="28"/>
          <w:szCs w:val="28"/>
        </w:rPr>
        <w:t>4.13.3</w:t>
      </w:r>
      <w:r>
        <w:fldChar w:fldCharType="end"/>
      </w:r>
      <w:r>
        <w:rPr>
          <w:sz w:val="28"/>
          <w:szCs w:val="28"/>
        </w:rPr>
        <w:t xml:space="preserve"> осуществляется путем размещения на ЭТП в составе второй части заявки на участие в редукционе, подавшим ее участником редукциона, письма о ее продле</w:t>
      </w:r>
      <w:r>
        <w:rPr>
          <w:sz w:val="28"/>
          <w:szCs w:val="28"/>
        </w:rPr>
        <w:t xml:space="preserve">нии. </w:t>
      </w:r>
    </w:p>
    <w:p w:rsidR="00000000" w:rsidRDefault="0050403D">
      <w:pPr>
        <w:pStyle w:val="20"/>
        <w:numPr>
          <w:ilvl w:val="1"/>
          <w:numId w:val="18"/>
        </w:numPr>
        <w:tabs>
          <w:tab w:val="num" w:pos="1418"/>
        </w:tabs>
        <w:suppressAutoHyphens/>
        <w:spacing w:before="0" w:after="0"/>
        <w:ind w:left="0" w:firstLine="709"/>
        <w:rPr>
          <w:rFonts w:ascii="Times New Roman" w:eastAsia="Times New Roman" w:hAnsi="Times New Roman" w:cs="Times New Roman"/>
          <w:b w:val="0"/>
          <w:i w:val="0"/>
        </w:rPr>
      </w:pPr>
      <w:bookmarkStart w:id="117" w:name="_Toc269472549"/>
      <w:bookmarkStart w:id="118" w:name="_Toc386112601"/>
      <w:bookmarkStart w:id="119" w:name="_Toc277263812"/>
      <w:bookmarkStart w:id="120" w:name="_Toc319675843"/>
      <w:bookmarkStart w:id="121" w:name="_Toc308092755"/>
      <w:bookmarkStart w:id="122" w:name="_Ref319589889"/>
      <w:bookmarkStart w:id="123" w:name="_Ref317254920"/>
      <w:r>
        <w:rPr>
          <w:rFonts w:ascii="Times New Roman" w:eastAsia="Times New Roman" w:hAnsi="Times New Roman" w:cs="Times New Roman"/>
          <w:b w:val="0"/>
          <w:i w:val="0"/>
        </w:rPr>
        <w:t xml:space="preserve">Опоздавшие </w:t>
      </w:r>
      <w:bookmarkEnd w:id="117"/>
      <w:r>
        <w:rPr>
          <w:rFonts w:ascii="Times New Roman" w:eastAsia="Times New Roman" w:hAnsi="Times New Roman" w:cs="Times New Roman"/>
          <w:b w:val="0"/>
          <w:i w:val="0"/>
        </w:rPr>
        <w:t>заявки на участие в редукционе</w:t>
      </w:r>
      <w:bookmarkEnd w:id="118"/>
      <w:bookmarkEnd w:id="119"/>
      <w:bookmarkEnd w:id="120"/>
    </w:p>
    <w:p w:rsidR="00000000" w:rsidRDefault="0050403D">
      <w:pPr>
        <w:keepNext/>
        <w:numPr>
          <w:ilvl w:val="2"/>
          <w:numId w:val="18"/>
        </w:numPr>
        <w:tabs>
          <w:tab w:val="num" w:pos="1288"/>
        </w:tabs>
        <w:ind w:left="0" w:firstLine="709"/>
        <w:jc w:val="both"/>
        <w:rPr>
          <w:sz w:val="28"/>
          <w:szCs w:val="28"/>
        </w:rPr>
      </w:pPr>
      <w:r>
        <w:rPr>
          <w:sz w:val="28"/>
          <w:szCs w:val="28"/>
        </w:rPr>
        <w:t>У участника редукциона отсутствует возможность подать заявку на участие в редукционе</w:t>
      </w:r>
      <w:r>
        <w:rPr>
          <w:b/>
          <w:i/>
        </w:rPr>
        <w:t xml:space="preserve"> </w:t>
      </w:r>
      <w:r>
        <w:rPr>
          <w:sz w:val="28"/>
          <w:szCs w:val="28"/>
        </w:rPr>
        <w:t xml:space="preserve">на ЭТП после окончания срока подачи заявок на участие в редукционе. </w:t>
      </w:r>
    </w:p>
    <w:p w:rsidR="00000000" w:rsidRDefault="0050403D">
      <w:pPr>
        <w:pStyle w:val="20"/>
        <w:numPr>
          <w:ilvl w:val="1"/>
          <w:numId w:val="19"/>
        </w:numPr>
        <w:tabs>
          <w:tab w:val="clear" w:pos="720"/>
          <w:tab w:val="num" w:pos="1418"/>
        </w:tabs>
        <w:suppressAutoHyphens/>
        <w:spacing w:before="0" w:after="0"/>
        <w:ind w:left="0" w:firstLine="709"/>
        <w:rPr>
          <w:rFonts w:ascii="Times New Roman" w:hAnsi="Times New Roman" w:cs="Times New Roman"/>
          <w:b w:val="0"/>
          <w:i w:val="0"/>
        </w:rPr>
      </w:pPr>
      <w:bookmarkStart w:id="124" w:name="_Toc386112602"/>
      <w:bookmarkStart w:id="125" w:name="_Toc356807082"/>
      <w:bookmarkStart w:id="126" w:name="_Toc352348853"/>
      <w:r>
        <w:rPr>
          <w:rFonts w:ascii="Times New Roman" w:hAnsi="Times New Roman" w:cs="Times New Roman"/>
          <w:b w:val="0"/>
          <w:i w:val="0"/>
        </w:rPr>
        <w:t>Открытие доступа к поданным заявкам на участие в редук</w:t>
      </w:r>
      <w:r>
        <w:rPr>
          <w:rFonts w:ascii="Times New Roman" w:hAnsi="Times New Roman" w:cs="Times New Roman"/>
          <w:b w:val="0"/>
          <w:i w:val="0"/>
        </w:rPr>
        <w:t>ционе</w:t>
      </w:r>
      <w:bookmarkEnd w:id="124"/>
      <w:bookmarkEnd w:id="125"/>
      <w:bookmarkEnd w:id="126"/>
    </w:p>
    <w:p w:rsidR="00000000" w:rsidRDefault="0050403D">
      <w:pPr>
        <w:keepNext/>
        <w:numPr>
          <w:ilvl w:val="2"/>
          <w:numId w:val="19"/>
        </w:numPr>
        <w:tabs>
          <w:tab w:val="num" w:pos="1288"/>
          <w:tab w:val="num" w:pos="1680"/>
        </w:tabs>
        <w:ind w:left="0" w:firstLine="709"/>
        <w:jc w:val="both"/>
        <w:rPr>
          <w:sz w:val="28"/>
          <w:szCs w:val="28"/>
        </w:rPr>
      </w:pPr>
      <w:bookmarkStart w:id="127" w:name="_Ref352316840"/>
      <w:r>
        <w:rPr>
          <w:sz w:val="28"/>
          <w:szCs w:val="28"/>
        </w:rPr>
        <w:t>В срок, установленный в извещении о проведении редукциона и в пункте </w:t>
      </w:r>
      <w:r>
        <w:fldChar w:fldCharType="begin"/>
      </w:r>
      <w:r>
        <w:rPr>
          <w:sz w:val="28"/>
          <w:szCs w:val="28"/>
        </w:rPr>
        <w:instrText xml:space="preserve"> REF _Ref319839864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_Ref317253837 \r \h  \* MERGEFORMAT </w:instrText>
      </w:r>
      <w:r>
        <w:fldChar w:fldCharType="separate"/>
      </w:r>
      <w:r>
        <w:rPr>
          <w:sz w:val="28"/>
          <w:szCs w:val="28"/>
        </w:rPr>
        <w:t>5</w:t>
      </w:r>
      <w:r>
        <w:fldChar w:fldCharType="end"/>
      </w:r>
      <w:r>
        <w:rPr>
          <w:sz w:val="28"/>
          <w:szCs w:val="28"/>
        </w:rPr>
        <w:t xml:space="preserve"> «Информационная карта редукциона» автоматически с помощью программно-аппаратных средств ЭТП производится открытие доступа организатору редукциона к поданным первым частям заявок на участие в редукционе и сод</w:t>
      </w:r>
      <w:r>
        <w:rPr>
          <w:sz w:val="28"/>
          <w:szCs w:val="28"/>
        </w:rPr>
        <w:t>ержащимся в них документам и сведениям.</w:t>
      </w:r>
    </w:p>
    <w:p w:rsidR="00000000" w:rsidRDefault="0050403D">
      <w:pPr>
        <w:keepNext/>
        <w:numPr>
          <w:ilvl w:val="2"/>
          <w:numId w:val="19"/>
        </w:numPr>
        <w:tabs>
          <w:tab w:val="num" w:pos="1288"/>
          <w:tab w:val="num" w:pos="1680"/>
        </w:tabs>
        <w:ind w:left="0" w:firstLine="709"/>
        <w:jc w:val="both"/>
        <w:rPr>
          <w:sz w:val="28"/>
          <w:szCs w:val="28"/>
        </w:rPr>
      </w:pPr>
      <w:r>
        <w:rPr>
          <w:sz w:val="28"/>
          <w:szCs w:val="28"/>
        </w:rPr>
        <w:t>Протокол открытия доступа к заявкам на участие в редукционе не позже следующего рабочего дня после дня открытия доступа к</w:t>
      </w:r>
      <w:r>
        <w:rPr>
          <w:sz w:val="28"/>
          <w:szCs w:val="28"/>
          <w:lang w:val="en-US"/>
        </w:rPr>
        <w:t> </w:t>
      </w:r>
      <w:r>
        <w:rPr>
          <w:sz w:val="28"/>
          <w:szCs w:val="28"/>
        </w:rPr>
        <w:t>заявкам на участие в редукционе формируется организатором редукциона с указанием сведений, зап</w:t>
      </w:r>
      <w:r>
        <w:rPr>
          <w:sz w:val="28"/>
          <w:szCs w:val="28"/>
        </w:rPr>
        <w:t>олняемых участниками на ЭТП при подаче заявки на участие в редукционе, подписывается секретарем комиссии и</w:t>
      </w:r>
      <w:r>
        <w:rPr>
          <w:sz w:val="28"/>
          <w:szCs w:val="28"/>
          <w:lang w:val="en-US"/>
        </w:rPr>
        <w:t> </w:t>
      </w:r>
      <w:r>
        <w:rPr>
          <w:sz w:val="28"/>
          <w:szCs w:val="28"/>
        </w:rPr>
        <w:t>размещается на официальном сайте и на ЭТП.</w:t>
      </w:r>
    </w:p>
    <w:p w:rsidR="00000000" w:rsidRDefault="0050403D">
      <w:pPr>
        <w:keepNext/>
        <w:numPr>
          <w:ilvl w:val="2"/>
          <w:numId w:val="19"/>
        </w:numPr>
        <w:tabs>
          <w:tab w:val="num" w:pos="1288"/>
          <w:tab w:val="num" w:pos="1680"/>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редукционе на ЭТП в порядке, предусмотренном р</w:t>
      </w:r>
      <w:r>
        <w:rPr>
          <w:sz w:val="28"/>
          <w:szCs w:val="28"/>
        </w:rPr>
        <w:t>егламентом работы данной ЭТП, подана только одна заявка на участие в редукционе или не</w:t>
      </w:r>
      <w:r>
        <w:rPr>
          <w:sz w:val="28"/>
          <w:szCs w:val="28"/>
          <w:lang w:val="en-US"/>
        </w:rPr>
        <w:t> </w:t>
      </w:r>
      <w:r>
        <w:rPr>
          <w:sz w:val="28"/>
          <w:szCs w:val="28"/>
        </w:rPr>
        <w:t>подано ни одной заявки на участие в редукционе, в указанный протокол вносится информация о признании редукциона несостоявшимся.</w:t>
      </w:r>
    </w:p>
    <w:p w:rsidR="00000000" w:rsidRDefault="0050403D">
      <w:pPr>
        <w:keepNext/>
        <w:numPr>
          <w:ilvl w:val="2"/>
          <w:numId w:val="19"/>
        </w:numPr>
        <w:tabs>
          <w:tab w:val="num" w:pos="1288"/>
          <w:tab w:val="num" w:pos="1680"/>
        </w:tabs>
        <w:ind w:left="0" w:firstLine="709"/>
        <w:jc w:val="both"/>
        <w:rPr>
          <w:sz w:val="28"/>
          <w:szCs w:val="28"/>
        </w:rPr>
      </w:pPr>
      <w:bookmarkStart w:id="128" w:name="_Ref352346793"/>
      <w:bookmarkEnd w:id="127"/>
      <w:r>
        <w:rPr>
          <w:sz w:val="28"/>
          <w:szCs w:val="28"/>
        </w:rPr>
        <w:t>В случае, если редукцион признан несостоя</w:t>
      </w:r>
      <w:r>
        <w:rPr>
          <w:sz w:val="28"/>
          <w:szCs w:val="28"/>
        </w:rPr>
        <w:t>вшимся в связи с тем, что по окончании срока подачи заявок на участие в редукционе  была подана только одна заявка на участие в редукционе ЭТП незамедлительно после окончания срока подачи заявок открывает организатору редукциона доступ к сведениям и докуме</w:t>
      </w:r>
      <w:r>
        <w:rPr>
          <w:sz w:val="28"/>
          <w:szCs w:val="28"/>
        </w:rPr>
        <w:t xml:space="preserve">нтам, содержащимся в первой и второй частях такой заявки. Редукционная комиссия по согласованию с заказчиком проводит рассмотрение </w:t>
      </w:r>
      <w:r>
        <w:rPr>
          <w:sz w:val="28"/>
          <w:szCs w:val="28"/>
        </w:rPr>
        <w:lastRenderedPageBreak/>
        <w:t xml:space="preserve">первых и вторых частей заявки в порядке, предусмотренном подразделами </w:t>
      </w:r>
      <w:r>
        <w:fldChar w:fldCharType="begin"/>
      </w:r>
      <w:r>
        <w:rPr>
          <w:sz w:val="28"/>
          <w:szCs w:val="28"/>
        </w:rPr>
        <w:instrText xml:space="preserve"> REF _Ref319858873 \r \h  \* MERGEFORMAT </w:instrText>
      </w:r>
      <w:r>
        <w:fldChar w:fldCharType="separate"/>
      </w:r>
      <w:r>
        <w:rPr>
          <w:sz w:val="28"/>
          <w:szCs w:val="28"/>
        </w:rPr>
        <w:t>4.16.2</w:t>
      </w:r>
      <w:r>
        <w:fldChar w:fldCharType="end"/>
      </w:r>
      <w:r>
        <w:rPr>
          <w:sz w:val="28"/>
          <w:szCs w:val="28"/>
        </w:rPr>
        <w:t xml:space="preserve"> и </w:t>
      </w:r>
      <w:r>
        <w:fldChar w:fldCharType="begin"/>
      </w:r>
      <w:r>
        <w:rPr>
          <w:sz w:val="28"/>
          <w:szCs w:val="28"/>
        </w:rPr>
        <w:instrText xml:space="preserve"> REF _Ref353469749 \r \h  \* MERGEFORMAT </w:instrText>
      </w:r>
      <w:r>
        <w:fldChar w:fldCharType="separate"/>
      </w:r>
      <w:r>
        <w:rPr>
          <w:sz w:val="28"/>
          <w:szCs w:val="28"/>
        </w:rPr>
        <w:t>4.16.4</w:t>
      </w:r>
      <w:r>
        <w:fldChar w:fldCharType="end"/>
      </w:r>
      <w:r>
        <w:rPr>
          <w:sz w:val="28"/>
          <w:szCs w:val="28"/>
        </w:rPr>
        <w:t>.</w:t>
      </w:r>
      <w:bookmarkEnd w:id="128"/>
    </w:p>
    <w:p w:rsidR="00000000" w:rsidRDefault="0050403D">
      <w:pPr>
        <w:keepNext/>
        <w:tabs>
          <w:tab w:val="num" w:pos="1855"/>
        </w:tabs>
        <w:ind w:firstLine="709"/>
        <w:jc w:val="both"/>
        <w:rPr>
          <w:sz w:val="28"/>
          <w:szCs w:val="28"/>
        </w:rPr>
      </w:pPr>
    </w:p>
    <w:p w:rsidR="00000000" w:rsidRDefault="0050403D">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rPr>
      </w:pPr>
      <w:bookmarkStart w:id="129" w:name="_Toc269472550"/>
      <w:bookmarkStart w:id="130" w:name="_Ref317258080"/>
      <w:bookmarkStart w:id="131" w:name="_Ref317258098"/>
      <w:bookmarkStart w:id="132" w:name="_Toc319675844"/>
      <w:bookmarkStart w:id="133" w:name="_Toc386112603"/>
      <w:r>
        <w:rPr>
          <w:rFonts w:ascii="Times New Roman" w:eastAsia="Times New Roman" w:hAnsi="Times New Roman" w:cs="Times New Roman"/>
          <w:b w:val="0"/>
          <w:i w:val="0"/>
        </w:rPr>
        <w:t xml:space="preserve">Рассмотрение заявок на участие в редукционе, проведение редукциона, </w:t>
      </w:r>
      <w:bookmarkEnd w:id="129"/>
      <w:bookmarkEnd w:id="130"/>
      <w:bookmarkEnd w:id="131"/>
      <w:bookmarkEnd w:id="132"/>
      <w:r>
        <w:rPr>
          <w:rFonts w:ascii="Times New Roman" w:eastAsia="Times New Roman" w:hAnsi="Times New Roman" w:cs="Times New Roman"/>
          <w:b w:val="0"/>
          <w:i w:val="0"/>
        </w:rPr>
        <w:t>подведение итогов редукциона</w:t>
      </w:r>
      <w:bookmarkEnd w:id="133"/>
    </w:p>
    <w:p w:rsidR="00000000" w:rsidRDefault="0050403D">
      <w:pPr>
        <w:pStyle w:val="4"/>
        <w:numPr>
          <w:ilvl w:val="2"/>
          <w:numId w:val="18"/>
        </w:numPr>
        <w:tabs>
          <w:tab w:val="num" w:pos="1288"/>
        </w:tabs>
        <w:suppressAutoHyphens/>
        <w:adjustRightInd w:val="0"/>
        <w:spacing w:before="0" w:after="0"/>
        <w:ind w:left="0" w:firstLine="709"/>
        <w:jc w:val="both"/>
        <w:textAlignment w:val="baseline"/>
        <w:rPr>
          <w:b w:val="0"/>
        </w:rPr>
      </w:pPr>
      <w:r>
        <w:rPr>
          <w:b w:val="0"/>
        </w:rPr>
        <w:t>Общие положения</w:t>
      </w:r>
    </w:p>
    <w:p w:rsidR="00000000" w:rsidRDefault="0050403D">
      <w:pPr>
        <w:keepNext/>
        <w:numPr>
          <w:ilvl w:val="3"/>
          <w:numId w:val="18"/>
        </w:numPr>
        <w:tabs>
          <w:tab w:val="num" w:pos="1985"/>
          <w:tab w:val="num" w:pos="2357"/>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ассмотрение заявок, проведение редукциона, подведение итогов редукциона ос</w:t>
      </w:r>
      <w:r>
        <w:rPr>
          <w:rFonts w:eastAsia="Arial Unicode MS"/>
          <w:bCs/>
          <w:sz w:val="28"/>
          <w:szCs w:val="28"/>
        </w:rPr>
        <w:t>уществляется в следующем порядке:</w:t>
      </w:r>
    </w:p>
    <w:p w:rsidR="00000000" w:rsidRDefault="0050403D">
      <w:pPr>
        <w:keepNext/>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первых частей заявок (пункт </w:t>
      </w:r>
      <w:r>
        <w:fldChar w:fldCharType="begin"/>
      </w:r>
      <w:r>
        <w:instrText xml:space="preserve"> REF _Ref319858873 \r \h  \* MERGEFORMAT </w:instrText>
      </w:r>
      <w:r>
        <w:fldChar w:fldCharType="separate"/>
      </w:r>
      <w:r>
        <w:rPr>
          <w:rFonts w:eastAsia="Arial Unicode MS"/>
          <w:bCs/>
          <w:sz w:val="28"/>
          <w:szCs w:val="28"/>
        </w:rPr>
        <w:t>4.16.2</w:t>
      </w:r>
      <w:r>
        <w:fldChar w:fldCharType="end"/>
      </w:r>
      <w:r>
        <w:rPr>
          <w:rFonts w:eastAsia="Arial Unicode MS"/>
          <w:bCs/>
          <w:sz w:val="28"/>
          <w:szCs w:val="28"/>
        </w:rPr>
        <w:t>);</w:t>
      </w:r>
    </w:p>
    <w:p w:rsidR="00000000" w:rsidRDefault="0050403D">
      <w:pPr>
        <w:keepNext/>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проведение редукциона (пункт </w:t>
      </w:r>
      <w:r>
        <w:fldChar w:fldCharType="begin"/>
      </w:r>
      <w:r>
        <w:instrText xml:space="preserve"> REF _Ref320208180 \r \h  \* MERGEFORMAT </w:instrText>
      </w:r>
      <w:r>
        <w:fldChar w:fldCharType="separate"/>
      </w:r>
      <w:r>
        <w:rPr>
          <w:rFonts w:eastAsia="Arial Unicode MS"/>
          <w:bCs/>
          <w:sz w:val="28"/>
          <w:szCs w:val="28"/>
        </w:rPr>
        <w:t>4.16.3</w:t>
      </w:r>
      <w:r>
        <w:fldChar w:fldCharType="end"/>
      </w:r>
      <w:r>
        <w:rPr>
          <w:rFonts w:eastAsia="Arial Unicode MS"/>
          <w:bCs/>
          <w:sz w:val="28"/>
          <w:szCs w:val="28"/>
        </w:rPr>
        <w:t>);</w:t>
      </w:r>
    </w:p>
    <w:p w:rsidR="00000000" w:rsidRDefault="0050403D">
      <w:pPr>
        <w:keepNext/>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вторых частей заявок (пункт </w:t>
      </w:r>
      <w:r>
        <w:fldChar w:fldCharType="begin"/>
      </w:r>
      <w:r>
        <w:instrText xml:space="preserve"> REF _Ref319925937 \r \h  \* MERGEFORMAT </w:instrText>
      </w:r>
      <w:r>
        <w:fldChar w:fldCharType="separate"/>
      </w:r>
      <w:r>
        <w:rPr>
          <w:rFonts w:eastAsia="Arial Unicode MS"/>
          <w:bCs/>
          <w:sz w:val="28"/>
          <w:szCs w:val="28"/>
        </w:rPr>
        <w:t>4.16.4</w:t>
      </w:r>
      <w:r>
        <w:fldChar w:fldCharType="end"/>
      </w:r>
      <w:r>
        <w:rPr>
          <w:rFonts w:eastAsia="Arial Unicode MS"/>
          <w:bCs/>
          <w:sz w:val="28"/>
          <w:szCs w:val="28"/>
        </w:rPr>
        <w:t>);</w:t>
      </w:r>
    </w:p>
    <w:p w:rsidR="00000000" w:rsidRDefault="0050403D">
      <w:pPr>
        <w:keepNext/>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подведение итогов редукциона (пункт </w:t>
      </w:r>
      <w:r>
        <w:fldChar w:fldCharType="begin"/>
      </w:r>
      <w:r>
        <w:instrText xml:space="preserve"> REF _Ref320208232 \r \h  \* MERGEFORMAT </w:instrText>
      </w:r>
      <w:r>
        <w:fldChar w:fldCharType="separate"/>
      </w:r>
      <w:r>
        <w:rPr>
          <w:rFonts w:eastAsia="Arial Unicode MS"/>
          <w:bCs/>
          <w:sz w:val="28"/>
          <w:szCs w:val="28"/>
        </w:rPr>
        <w:t>4.16.5</w:t>
      </w:r>
      <w:r>
        <w:fldChar w:fldCharType="end"/>
      </w:r>
      <w:r>
        <w:rPr>
          <w:rFonts w:eastAsia="Arial Unicode MS"/>
          <w:bCs/>
          <w:sz w:val="28"/>
          <w:szCs w:val="28"/>
        </w:rPr>
        <w:t>).</w:t>
      </w:r>
    </w:p>
    <w:p w:rsidR="00000000" w:rsidRDefault="0050403D">
      <w:pPr>
        <w:keepNext/>
        <w:numPr>
          <w:ilvl w:val="3"/>
          <w:numId w:val="18"/>
        </w:numPr>
        <w:tabs>
          <w:tab w:val="num" w:pos="1288"/>
          <w:tab w:val="num" w:pos="1701"/>
          <w:tab w:val="num" w:pos="1985"/>
          <w:tab w:val="num" w:pos="2357"/>
        </w:tabs>
        <w:autoSpaceDE w:val="0"/>
        <w:autoSpaceDN w:val="0"/>
        <w:adjustRightInd w:val="0"/>
        <w:ind w:left="0" w:firstLine="709"/>
        <w:jc w:val="both"/>
        <w:rPr>
          <w:sz w:val="28"/>
          <w:szCs w:val="28"/>
        </w:rPr>
      </w:pPr>
      <w:r>
        <w:rPr>
          <w:sz w:val="28"/>
          <w:szCs w:val="28"/>
        </w:rPr>
        <w:t xml:space="preserve"> При рассмотрении первых и вторых частей заявок организатор редукциона, по решению редукционной комиссии либо по указанию заказчика, привлекает экспертов к рассмотрению заявок на участие в редукционе. При этом редукционная комиссия рассматрива</w:t>
      </w:r>
      <w:r>
        <w:rPr>
          <w:sz w:val="28"/>
          <w:szCs w:val="28"/>
        </w:rPr>
        <w:t xml:space="preserve">ет оценки и рекомендации экспертов (если они привлекались), однако может принимать любые самостоятельные решения. </w:t>
      </w:r>
    </w:p>
    <w:p w:rsidR="00000000" w:rsidRDefault="0050403D">
      <w:pPr>
        <w:keepNext/>
        <w:numPr>
          <w:ilvl w:val="3"/>
          <w:numId w:val="18"/>
        </w:numPr>
        <w:tabs>
          <w:tab w:val="num" w:pos="1288"/>
          <w:tab w:val="num" w:pos="1701"/>
          <w:tab w:val="num" w:pos="1985"/>
          <w:tab w:val="num" w:pos="2357"/>
        </w:tabs>
        <w:autoSpaceDE w:val="0"/>
        <w:autoSpaceDN w:val="0"/>
        <w:adjustRightInd w:val="0"/>
        <w:ind w:left="0" w:firstLine="709"/>
        <w:jc w:val="both"/>
        <w:rPr>
          <w:sz w:val="28"/>
          <w:szCs w:val="28"/>
        </w:rPr>
      </w:pPr>
      <w:r>
        <w:rPr>
          <w:sz w:val="28"/>
          <w:szCs w:val="28"/>
        </w:rPr>
        <w:t xml:space="preserve"> Заявка на участие в редукционе (первая и вторая части) должна полностью соответствовать каждому из установленных настоящей редукционной доку</w:t>
      </w:r>
      <w:r>
        <w:rPr>
          <w:sz w:val="28"/>
          <w:szCs w:val="28"/>
        </w:rPr>
        <w:t>ментацией требований или быть лучше, то есть установленные в редукционной документации требования являются минимально допустимыми.</w:t>
      </w:r>
    </w:p>
    <w:p w:rsidR="00000000" w:rsidRDefault="0050403D">
      <w:pPr>
        <w:pStyle w:val="4"/>
        <w:numPr>
          <w:ilvl w:val="2"/>
          <w:numId w:val="18"/>
        </w:numPr>
        <w:tabs>
          <w:tab w:val="num" w:pos="1288"/>
        </w:tabs>
        <w:suppressAutoHyphens/>
        <w:adjustRightInd w:val="0"/>
        <w:spacing w:before="0" w:after="0"/>
        <w:ind w:left="0" w:firstLine="709"/>
        <w:jc w:val="both"/>
        <w:textAlignment w:val="baseline"/>
        <w:rPr>
          <w:b w:val="0"/>
        </w:rPr>
      </w:pPr>
      <w:bookmarkStart w:id="134" w:name="_Ref319858873"/>
      <w:r>
        <w:rPr>
          <w:b w:val="0"/>
        </w:rPr>
        <w:t>Рассмотрение первых частей заявок на участие в редукционе. Допуск к участию в редукционе</w:t>
      </w:r>
      <w:bookmarkEnd w:id="121"/>
      <w:bookmarkEnd w:id="122"/>
      <w:r>
        <w:rPr>
          <w:b w:val="0"/>
        </w:rPr>
        <w:t>.</w:t>
      </w:r>
      <w:bookmarkEnd w:id="134"/>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35" w:name="_Ref319859523"/>
      <w:r>
        <w:rPr>
          <w:sz w:val="28"/>
          <w:szCs w:val="28"/>
        </w:rPr>
        <w:t>Незамедлительно после окончания сро</w:t>
      </w:r>
      <w:r>
        <w:rPr>
          <w:sz w:val="28"/>
          <w:szCs w:val="28"/>
        </w:rPr>
        <w:t>ка подачи заявок на участие в редукционе</w:t>
      </w:r>
      <w:r>
        <w:rPr>
          <w:b/>
          <w:i/>
        </w:rPr>
        <w:t xml:space="preserve"> </w:t>
      </w:r>
      <w:r>
        <w:rPr>
          <w:sz w:val="28"/>
          <w:szCs w:val="28"/>
        </w:rPr>
        <w:t>организатору редукциона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w:t>
      </w:r>
      <w:r>
        <w:rPr>
          <w:sz w:val="28"/>
          <w:szCs w:val="28"/>
        </w:rPr>
        <w:t>тах ключа ЭЦП, которыми подписаны заявки, электронные документы, входящие в заявку.</w:t>
      </w:r>
      <w:bookmarkEnd w:id="135"/>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Редукционная комиссия в срок, указанный в извещении о проведении редукциона и в пункте </w:t>
      </w:r>
      <w:r>
        <w:fldChar w:fldCharType="begin"/>
      </w:r>
      <w:r>
        <w:instrText xml:space="preserve"> REF _Ref319841172 \r \h  \* MERGEFORMAT </w:instrText>
      </w:r>
      <w:r>
        <w:fldChar w:fldCharType="separate"/>
      </w:r>
      <w:r>
        <w:rPr>
          <w:sz w:val="28"/>
          <w:szCs w:val="28"/>
        </w:rPr>
        <w:t>21</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осуществляет рассмотрение первых частей заявок на участие в редукционе на пр</w:t>
      </w:r>
      <w:r>
        <w:rPr>
          <w:sz w:val="28"/>
          <w:szCs w:val="28"/>
        </w:rPr>
        <w:t>едмет их соответствия требованиям, установленным законодательством Российской Федерации, ЕОСЗ и настоящей редукционной документацией.</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36" w:name="_Ref319671143"/>
      <w:r>
        <w:rPr>
          <w:sz w:val="28"/>
          <w:szCs w:val="28"/>
        </w:rPr>
        <w:t>В соответствии с установленными в редукционной документации требованиями, критериями отбора при рассмотрении первых частей</w:t>
      </w:r>
      <w:r>
        <w:rPr>
          <w:sz w:val="28"/>
          <w:szCs w:val="28"/>
        </w:rPr>
        <w:t xml:space="preserve"> заявки являются:</w:t>
      </w:r>
      <w:bookmarkEnd w:id="136"/>
    </w:p>
    <w:p w:rsidR="00000000" w:rsidRDefault="0050403D">
      <w:pPr>
        <w:keepNext/>
        <w:numPr>
          <w:ilvl w:val="0"/>
          <w:numId w:val="24"/>
        </w:numPr>
        <w:tabs>
          <w:tab w:val="left" w:pos="1134"/>
        </w:tabs>
        <w:autoSpaceDE w:val="0"/>
        <w:autoSpaceDN w:val="0"/>
        <w:adjustRightInd w:val="0"/>
        <w:ind w:left="0" w:firstLine="709"/>
        <w:jc w:val="both"/>
        <w:rPr>
          <w:sz w:val="28"/>
          <w:szCs w:val="28"/>
        </w:rPr>
      </w:pPr>
      <w:bookmarkStart w:id="137" w:name="_Ref310366279"/>
      <w:r>
        <w:rPr>
          <w:sz w:val="28"/>
          <w:szCs w:val="28"/>
        </w:rPr>
        <w:t xml:space="preserve">соответствие первой части заявки требованиям редукционной документации по существу по своему составу, согласно пункту </w:t>
      </w:r>
      <w:r>
        <w:fldChar w:fldCharType="begin"/>
      </w:r>
      <w:r>
        <w:rPr>
          <w:sz w:val="28"/>
          <w:szCs w:val="28"/>
        </w:rPr>
        <w:instrText xml:space="preserve"> REF _Ref333241140 \r \h </w:instrText>
      </w:r>
      <w:r>
        <w:fldChar w:fldCharType="separate"/>
      </w:r>
      <w:r>
        <w:rPr>
          <w:sz w:val="28"/>
          <w:szCs w:val="28"/>
        </w:rPr>
        <w:t>17</w:t>
      </w:r>
      <w:r>
        <w:fldChar w:fldCharType="end"/>
      </w:r>
      <w:r>
        <w:rPr>
          <w:sz w:val="28"/>
        </w:rPr>
        <w:t>.1</w:t>
      </w:r>
      <w:r>
        <w:rPr>
          <w:sz w:val="28"/>
          <w:szCs w:val="28"/>
        </w:rPr>
        <w:t xml:space="preserve"> раздела </w:t>
      </w:r>
      <w:r>
        <w:fldChar w:fldCharType="begin"/>
      </w:r>
      <w:r>
        <w:instrText xml:space="preserve"> REF _Ref3172</w:instrText>
      </w:r>
      <w:r>
        <w:instrText xml:space="preserve">49938 \r \h  \* MERGEFORMAT </w:instrText>
      </w:r>
      <w:r>
        <w:fldChar w:fldCharType="separate"/>
      </w:r>
      <w:r>
        <w:rPr>
          <w:sz w:val="28"/>
          <w:szCs w:val="28"/>
        </w:rPr>
        <w:t>5</w:t>
      </w:r>
      <w:r>
        <w:fldChar w:fldCharType="end"/>
      </w:r>
      <w:r>
        <w:rPr>
          <w:sz w:val="28"/>
          <w:szCs w:val="28"/>
        </w:rPr>
        <w:t xml:space="preserve"> «Информационная карта редукциона», и оформлению;</w:t>
      </w:r>
      <w:bookmarkEnd w:id="137"/>
    </w:p>
    <w:p w:rsidR="00000000" w:rsidRDefault="0050403D">
      <w:pPr>
        <w:keepNext/>
        <w:numPr>
          <w:ilvl w:val="0"/>
          <w:numId w:val="24"/>
        </w:numPr>
        <w:tabs>
          <w:tab w:val="left" w:pos="1134"/>
        </w:tabs>
        <w:autoSpaceDE w:val="0"/>
        <w:autoSpaceDN w:val="0"/>
        <w:adjustRightInd w:val="0"/>
        <w:ind w:left="0" w:firstLine="709"/>
        <w:jc w:val="both"/>
        <w:rPr>
          <w:sz w:val="28"/>
          <w:szCs w:val="28"/>
        </w:rPr>
      </w:pPr>
      <w:bookmarkStart w:id="138" w:name="_Ref319658796"/>
      <w:r>
        <w:rPr>
          <w:sz w:val="28"/>
          <w:szCs w:val="28"/>
        </w:rPr>
        <w:t>достоверность сведений и действительность документов, приведенных в первой части заявки;</w:t>
      </w:r>
      <w:bookmarkEnd w:id="138"/>
    </w:p>
    <w:p w:rsidR="00000000" w:rsidRDefault="0050403D">
      <w:pPr>
        <w:keepNext/>
        <w:numPr>
          <w:ilvl w:val="0"/>
          <w:numId w:val="24"/>
        </w:numPr>
        <w:tabs>
          <w:tab w:val="left" w:pos="1134"/>
        </w:tabs>
        <w:autoSpaceDE w:val="0"/>
        <w:autoSpaceDN w:val="0"/>
        <w:adjustRightInd w:val="0"/>
        <w:ind w:left="0" w:firstLine="709"/>
        <w:jc w:val="both"/>
        <w:rPr>
          <w:sz w:val="28"/>
          <w:szCs w:val="28"/>
        </w:rPr>
      </w:pPr>
      <w:r>
        <w:rPr>
          <w:sz w:val="28"/>
          <w:szCs w:val="28"/>
        </w:rPr>
        <w:lastRenderedPageBreak/>
        <w:t>соответствие предлагаемых участником редукциона товар</w:t>
      </w:r>
      <w:r>
        <w:rPr>
          <w:sz w:val="28"/>
          <w:szCs w:val="28"/>
        </w:rPr>
        <w:t xml:space="preserve">ов требованиям, установленным в пункте </w:t>
      </w:r>
      <w:bookmarkStart w:id="139" w:name="_Ref319659212"/>
      <w:r>
        <w:fldChar w:fldCharType="begin"/>
      </w:r>
      <w:r>
        <w:instrText xml:space="preserve"> REF _Ref319855657 \r \h  \* MERGEFORMAT </w:instrText>
      </w:r>
      <w:r>
        <w:fldChar w:fldCharType="separate"/>
      </w:r>
      <w:r>
        <w:rPr>
          <w:sz w:val="28"/>
          <w:szCs w:val="28"/>
        </w:rPr>
        <w:t>15</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000000" w:rsidRDefault="0050403D">
      <w:pPr>
        <w:keepNext/>
        <w:numPr>
          <w:ilvl w:val="0"/>
          <w:numId w:val="24"/>
        </w:numPr>
        <w:tabs>
          <w:tab w:val="left" w:pos="1134"/>
        </w:tabs>
        <w:autoSpaceDE w:val="0"/>
        <w:autoSpaceDN w:val="0"/>
        <w:adjustRightInd w:val="0"/>
        <w:ind w:left="0" w:firstLine="709"/>
        <w:jc w:val="both"/>
        <w:rPr>
          <w:sz w:val="28"/>
          <w:szCs w:val="28"/>
        </w:rPr>
      </w:pPr>
      <w:bookmarkStart w:id="140" w:name="_Ref319851961"/>
      <w:bookmarkEnd w:id="139"/>
      <w:r>
        <w:rPr>
          <w:sz w:val="28"/>
          <w:szCs w:val="28"/>
        </w:rPr>
        <w:t>соответствие предлагаемых участником редукциона договорных условий (в том числе наличие начальных (максимальных) цен по каждому виду товара</w:t>
      </w:r>
      <w:r>
        <w:rPr>
          <w:b/>
          <w:i/>
        </w:rPr>
        <w:t>,</w:t>
      </w:r>
      <w:bookmarkStart w:id="141" w:name="_Ref319659237"/>
      <w:r>
        <w:rPr>
          <w:sz w:val="28"/>
          <w:szCs w:val="28"/>
        </w:rPr>
        <w:t xml:space="preserve"> установленных в случае и в порядке согласно пункту </w:t>
      </w:r>
      <w:r>
        <w:fldChar w:fldCharType="begin"/>
      </w:r>
      <w:r>
        <w:instrText xml:space="preserve"> REF _Ref31984</w:instrText>
      </w:r>
      <w:r>
        <w:instrText xml:space="preserve">9024 \r \h  \* MERGEFORMAT </w:instrText>
      </w:r>
      <w:r>
        <w:fldChar w:fldCharType="separate"/>
      </w:r>
      <w:r>
        <w:rPr>
          <w:sz w:val="28"/>
          <w:szCs w:val="28"/>
        </w:rPr>
        <w:t>4.5</w:t>
      </w:r>
      <w:r>
        <w:fldChar w:fldCharType="end"/>
      </w:r>
      <w:r>
        <w:rPr>
          <w:sz w:val="28"/>
          <w:szCs w:val="28"/>
        </w:rPr>
        <w:t>) требованиям, установленным в пунктах </w:t>
      </w:r>
      <w:r>
        <w:fldChar w:fldCharType="begin"/>
      </w:r>
      <w:r>
        <w:instrText xml:space="preserve"> REF _Ref319589793 \r \h  \* MERGEFORMAT </w:instrText>
      </w:r>
      <w:r>
        <w:fldChar w:fldCharType="separate"/>
      </w:r>
      <w:r>
        <w:rPr>
          <w:sz w:val="28"/>
          <w:szCs w:val="28"/>
        </w:rPr>
        <w:t>3</w:t>
      </w:r>
      <w:r>
        <w:fldChar w:fldCharType="end"/>
      </w:r>
      <w:r>
        <w:rPr>
          <w:sz w:val="28"/>
          <w:szCs w:val="28"/>
        </w:rPr>
        <w:t xml:space="preserve">, </w:t>
      </w:r>
      <w:r>
        <w:fldChar w:fldCharType="begin"/>
      </w:r>
      <w:r>
        <w:instrText xml:space="preserve"> REF _Re</w:instrText>
      </w:r>
      <w:r>
        <w:instrText xml:space="preserve">f319836864 \r \h  \* MERGEFORMAT </w:instrText>
      </w:r>
      <w:r>
        <w:fldChar w:fldCharType="separate"/>
      </w:r>
      <w:r>
        <w:rPr>
          <w:sz w:val="28"/>
          <w:szCs w:val="28"/>
        </w:rPr>
        <w:t>9</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bookmarkEnd w:id="140"/>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П</w:t>
      </w:r>
      <w:r>
        <w:rPr>
          <w:sz w:val="28"/>
          <w:szCs w:val="28"/>
        </w:rPr>
        <w:t>о итогам рассмотрения первых частей заявок на участие в редукционе редукционная комиссия на своем заседании в отношении каждого участника редукциона принимает решение о допуске к дальнейшему участию в редукционе, либо об отказе в допуске в соответствии с к</w:t>
      </w:r>
      <w:r>
        <w:rPr>
          <w:sz w:val="28"/>
          <w:szCs w:val="28"/>
        </w:rPr>
        <w:t>ритериями отбора и в порядке, которые установлены в редукционной документации, по следующим основаниям:</w:t>
      </w:r>
    </w:p>
    <w:p w:rsidR="00000000" w:rsidRDefault="0050403D">
      <w:pPr>
        <w:pStyle w:val="aa"/>
        <w:keepNext/>
        <w:numPr>
          <w:ilvl w:val="0"/>
          <w:numId w:val="25"/>
        </w:numPr>
        <w:ind w:left="0" w:firstLine="709"/>
        <w:jc w:val="both"/>
        <w:rPr>
          <w:rFonts w:ascii="Times New Roman" w:hAnsi="Times New Roman" w:cs="Times New Roman"/>
          <w:sz w:val="28"/>
          <w:szCs w:val="24"/>
          <w:lang w:val="x-none"/>
        </w:rPr>
      </w:pPr>
      <w:bookmarkStart w:id="142" w:name="_Ref319851612"/>
      <w:bookmarkEnd w:id="141"/>
      <w:r>
        <w:rPr>
          <w:rFonts w:ascii="Times New Roman" w:hAnsi="Times New Roman" w:cs="Times New Roman"/>
          <w:sz w:val="28"/>
          <w:szCs w:val="24"/>
          <w:lang w:val="x-none"/>
        </w:rPr>
        <w:t xml:space="preserve">несоответствие </w:t>
      </w:r>
      <w:r>
        <w:rPr>
          <w:rFonts w:ascii="Times New Roman" w:hAnsi="Times New Roman" w:cs="Times New Roman"/>
          <w:sz w:val="28"/>
          <w:szCs w:val="24"/>
        </w:rPr>
        <w:t xml:space="preserve">первой части </w:t>
      </w:r>
      <w:r>
        <w:rPr>
          <w:rFonts w:ascii="Times New Roman" w:hAnsi="Times New Roman" w:cs="Times New Roman"/>
          <w:sz w:val="28"/>
          <w:szCs w:val="24"/>
          <w:lang w:val="x-none"/>
        </w:rPr>
        <w:t>заявки</w:t>
      </w:r>
      <w:r>
        <w:rPr>
          <w:rFonts w:ascii="Times New Roman" w:hAnsi="Times New Roman" w:cs="Times New Roman"/>
          <w:sz w:val="28"/>
          <w:szCs w:val="24"/>
        </w:rPr>
        <w:t xml:space="preserve"> требованиям подпункта </w:t>
      </w:r>
      <w:r>
        <w:fldChar w:fldCharType="begin"/>
      </w:r>
      <w:r>
        <w:rPr>
          <w:rFonts w:ascii="Times New Roman" w:hAnsi="Times New Roman"/>
          <w:sz w:val="28"/>
        </w:rPr>
        <w:instrText xml:space="preserve"> REF _Ref310366279 \r \h  \* MERGEFORMAT </w:instrText>
      </w:r>
      <w:r>
        <w:fldChar w:fldCharType="separate"/>
      </w:r>
      <w:r>
        <w:rPr>
          <w:rFonts w:ascii="Times New Roman" w:hAnsi="Times New Roman" w:cs="Times New Roman"/>
          <w:sz w:val="28"/>
          <w:szCs w:val="24"/>
        </w:rPr>
        <w:t>а)</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Pr>
          <w:rFonts w:ascii="Times New Roman" w:hAnsi="Times New Roman" w:cs="Times New Roman"/>
          <w:sz w:val="28"/>
          <w:szCs w:val="24"/>
        </w:rPr>
        <w:t>4.16.2.3</w:t>
      </w:r>
      <w:r>
        <w:fldChar w:fldCharType="end"/>
      </w:r>
      <w:r>
        <w:rPr>
          <w:rFonts w:ascii="Times New Roman" w:hAnsi="Times New Roman" w:cs="Times New Roman"/>
          <w:sz w:val="28"/>
          <w:szCs w:val="24"/>
          <w:lang w:val="x-none"/>
        </w:rPr>
        <w:t xml:space="preserve"> по составу</w:t>
      </w:r>
      <w:r>
        <w:rPr>
          <w:rFonts w:ascii="Times New Roman" w:hAnsi="Times New Roman" w:cs="Times New Roman"/>
          <w:sz w:val="28"/>
          <w:szCs w:val="24"/>
        </w:rPr>
        <w:t xml:space="preserve"> и</w:t>
      </w:r>
      <w:r>
        <w:rPr>
          <w:rFonts w:ascii="Times New Roman" w:hAnsi="Times New Roman" w:cs="Times New Roman"/>
          <w:sz w:val="28"/>
          <w:szCs w:val="24"/>
          <w:lang w:val="x-none"/>
        </w:rPr>
        <w:t xml:space="preserve"> содержанию</w:t>
      </w:r>
      <w:r>
        <w:rPr>
          <w:rFonts w:ascii="Times New Roman" w:hAnsi="Times New Roman" w:cs="Times New Roman"/>
          <w:sz w:val="28"/>
          <w:szCs w:val="24"/>
        </w:rPr>
        <w:t>,</w:t>
      </w:r>
      <w:r>
        <w:rPr>
          <w:rFonts w:ascii="Times New Roman" w:hAnsi="Times New Roman" w:cs="Times New Roman"/>
          <w:sz w:val="28"/>
          <w:szCs w:val="24"/>
          <w:lang w:val="x-none"/>
        </w:rPr>
        <w:t xml:space="preserve"> в том числе представленного технического предложения. Если в заявке на</w:t>
      </w:r>
      <w:r>
        <w:rPr>
          <w:rFonts w:ascii="Times New Roman" w:hAnsi="Times New Roman" w:cs="Times New Roman"/>
          <w:sz w:val="28"/>
          <w:szCs w:val="24"/>
          <w:lang w:val="en-US"/>
        </w:rPr>
        <w:t> </w:t>
      </w:r>
      <w:r>
        <w:rPr>
          <w:rFonts w:ascii="Times New Roman" w:hAnsi="Times New Roman" w:cs="Times New Roman"/>
          <w:sz w:val="28"/>
          <w:szCs w:val="24"/>
          <w:lang w:val="x-none"/>
        </w:rPr>
        <w:t xml:space="preserve">участие в </w:t>
      </w:r>
      <w:r>
        <w:rPr>
          <w:rFonts w:ascii="Times New Roman" w:hAnsi="Times New Roman" w:cs="Times New Roman"/>
          <w:sz w:val="28"/>
          <w:szCs w:val="24"/>
        </w:rPr>
        <w:t>редукцион</w:t>
      </w:r>
      <w:r>
        <w:rPr>
          <w:rFonts w:ascii="Times New Roman" w:hAnsi="Times New Roman" w:cs="Times New Roman"/>
          <w:sz w:val="28"/>
          <w:szCs w:val="24"/>
        </w:rPr>
        <w:t>е</w:t>
      </w:r>
      <w:r>
        <w:rPr>
          <w:rFonts w:ascii="Times New Roman" w:hAnsi="Times New Roman" w:cs="Times New Roman"/>
          <w:sz w:val="28"/>
          <w:szCs w:val="24"/>
          <w:lang w:val="x-none"/>
        </w:rPr>
        <w:t xml:space="preserve"> указан срок в периодах (дни, недели, месяцы), а</w:t>
      </w:r>
      <w:r>
        <w:rPr>
          <w:rFonts w:ascii="Times New Roman" w:hAnsi="Times New Roman" w:cs="Times New Roman"/>
          <w:sz w:val="28"/>
          <w:szCs w:val="24"/>
          <w:lang w:val="en-US"/>
        </w:rPr>
        <w:t> </w:t>
      </w:r>
      <w:r>
        <w:rPr>
          <w:rFonts w:ascii="Times New Roman" w:hAnsi="Times New Roman" w:cs="Times New Roman"/>
          <w:sz w:val="28"/>
          <w:szCs w:val="24"/>
          <w:lang w:val="x-none"/>
        </w:rPr>
        <w:t>в</w:t>
      </w:r>
      <w:r>
        <w:rPr>
          <w:rFonts w:ascii="Times New Roman" w:hAnsi="Times New Roman" w:cs="Times New Roman"/>
          <w:sz w:val="28"/>
          <w:szCs w:val="24"/>
          <w:lang w:val="en-US"/>
        </w:rPr>
        <w:t> </w:t>
      </w:r>
      <w:r>
        <w:rPr>
          <w:rFonts w:ascii="Times New Roman" w:hAnsi="Times New Roman" w:cs="Times New Roman"/>
          <w:sz w:val="28"/>
          <w:szCs w:val="24"/>
          <w:lang w:val="x-none"/>
        </w:rPr>
        <w:t xml:space="preserve">извещении о проведении </w:t>
      </w:r>
      <w:r>
        <w:rPr>
          <w:rFonts w:ascii="Times New Roman" w:hAnsi="Times New Roman" w:cs="Times New Roman"/>
          <w:sz w:val="28"/>
          <w:szCs w:val="24"/>
        </w:rPr>
        <w:t>редукциона</w:t>
      </w:r>
      <w:r>
        <w:rPr>
          <w:rFonts w:ascii="Times New Roman" w:hAnsi="Times New Roman" w:cs="Times New Roman"/>
          <w:sz w:val="28"/>
          <w:szCs w:val="24"/>
          <w:lang w:val="x-none"/>
        </w:rPr>
        <w:t xml:space="preserve"> и пункте</w:t>
      </w:r>
      <w:r>
        <w:rPr>
          <w:rFonts w:ascii="Times New Roman" w:hAnsi="Times New Roman" w:cs="Times New Roman"/>
          <w:sz w:val="28"/>
          <w:szCs w:val="24"/>
        </w:rPr>
        <w:t> </w:t>
      </w:r>
      <w:r>
        <w:fldChar w:fldCharType="begin"/>
      </w:r>
      <w:r>
        <w:rPr>
          <w:rFonts w:ascii="Times New Roman" w:hAnsi="Times New Roman"/>
          <w:sz w:val="28"/>
        </w:rPr>
        <w:instrText xml:space="preserve"> REF _Ref319589793 \r \h  \* MERGEFORMAT </w:instrText>
      </w:r>
      <w:r>
        <w:fldChar w:fldCharType="separate"/>
      </w:r>
      <w:r>
        <w:rPr>
          <w:rFonts w:ascii="Times New Roman" w:hAnsi="Times New Roman" w:cs="Times New Roman"/>
          <w:sz w:val="28"/>
          <w:szCs w:val="24"/>
        </w:rPr>
        <w:t>3</w:t>
      </w:r>
      <w:r>
        <w:fldChar w:fldCharType="end"/>
      </w:r>
      <w:r>
        <w:rPr>
          <w:rFonts w:ascii="Times New Roman" w:hAnsi="Times New Roman" w:cs="Times New Roman"/>
          <w:sz w:val="28"/>
          <w:szCs w:val="24"/>
          <w:lang w:val="x-none"/>
        </w:rPr>
        <w:t xml:space="preserve"> раздела</w:t>
      </w:r>
      <w:r>
        <w:rPr>
          <w:rFonts w:ascii="Times New Roman" w:hAnsi="Times New Roman" w:cs="Times New Roman"/>
          <w:sz w:val="28"/>
          <w:szCs w:val="24"/>
        </w:rPr>
        <w:t> </w:t>
      </w:r>
      <w:r>
        <w:fldChar w:fldCharType="begin"/>
      </w:r>
      <w:r>
        <w:rPr>
          <w:rFonts w:ascii="Times New Roman" w:hAnsi="Times New Roman"/>
          <w:sz w:val="28"/>
        </w:rPr>
        <w:instrText xml:space="preserve"> REF _Ref317254587 \r \h  \* MERGEFORMAT </w:instrText>
      </w:r>
      <w:r>
        <w:fldChar w:fldCharType="separate"/>
      </w:r>
      <w:r>
        <w:rPr>
          <w:rFonts w:ascii="Times New Roman" w:hAnsi="Times New Roman" w:cs="Times New Roman"/>
          <w:sz w:val="28"/>
          <w:szCs w:val="24"/>
        </w:rPr>
        <w:t>5</w:t>
      </w:r>
      <w:r>
        <w:fldChar w:fldCharType="end"/>
      </w:r>
      <w:r>
        <w:rPr>
          <w:rFonts w:ascii="Times New Roman" w:hAnsi="Times New Roman" w:cs="Times New Roman"/>
          <w:sz w:val="28"/>
          <w:szCs w:val="24"/>
          <w:lang w:val="x-none"/>
        </w:rPr>
        <w:t xml:space="preserve"> «Информационная карта </w:t>
      </w:r>
      <w:r>
        <w:rPr>
          <w:rFonts w:ascii="Times New Roman" w:hAnsi="Times New Roman" w:cs="Times New Roman"/>
          <w:sz w:val="28"/>
          <w:szCs w:val="24"/>
        </w:rPr>
        <w:t>редукциона</w:t>
      </w:r>
      <w:r>
        <w:rPr>
          <w:rFonts w:ascii="Times New Roman" w:hAnsi="Times New Roman" w:cs="Times New Roman"/>
          <w:sz w:val="28"/>
          <w:szCs w:val="24"/>
          <w:lang w:val="x-none"/>
        </w:rPr>
        <w:t xml:space="preserve">» установлена календарная дата, то для исчисления соответствия заявки на участие в </w:t>
      </w:r>
      <w:r>
        <w:rPr>
          <w:rFonts w:ascii="Times New Roman" w:hAnsi="Times New Roman" w:cs="Times New Roman"/>
          <w:sz w:val="28"/>
          <w:szCs w:val="24"/>
        </w:rPr>
        <w:t>редукционе</w:t>
      </w:r>
      <w:r>
        <w:rPr>
          <w:rFonts w:ascii="Times New Roman" w:hAnsi="Times New Roman" w:cs="Times New Roman"/>
          <w:sz w:val="28"/>
          <w:szCs w:val="24"/>
          <w:lang w:val="x-none"/>
        </w:rPr>
        <w:t xml:space="preserve"> требуемым срокам, предлагаемый период поставки товара отсчитыва</w:t>
      </w:r>
      <w:r>
        <w:rPr>
          <w:rFonts w:ascii="Times New Roman" w:hAnsi="Times New Roman" w:cs="Times New Roman"/>
          <w:sz w:val="28"/>
          <w:szCs w:val="24"/>
          <w:lang w:val="x-none"/>
        </w:rPr>
        <w:t xml:space="preserve">ется от предполагаемой даты заключения договора, рассчитываемой в соответствии с датой </w:t>
      </w:r>
      <w:r>
        <w:rPr>
          <w:rFonts w:ascii="Times New Roman" w:hAnsi="Times New Roman" w:cs="Times New Roman"/>
          <w:bCs/>
          <w:sz w:val="28"/>
          <w:szCs w:val="24"/>
        </w:rPr>
        <w:t>рассмотрения вторых частей заявок</w:t>
      </w:r>
      <w:r>
        <w:rPr>
          <w:rFonts w:ascii="Times New Roman" w:hAnsi="Times New Roman" w:cs="Times New Roman"/>
          <w:bCs/>
          <w:sz w:val="28"/>
          <w:szCs w:val="24"/>
          <w:lang w:val="x-none"/>
        </w:rPr>
        <w:t xml:space="preserve">, указанной в извещении о проведении </w:t>
      </w:r>
      <w:r>
        <w:rPr>
          <w:rFonts w:ascii="Times New Roman" w:hAnsi="Times New Roman" w:cs="Times New Roman"/>
          <w:bCs/>
          <w:sz w:val="28"/>
          <w:szCs w:val="24"/>
        </w:rPr>
        <w:t>редукциона</w:t>
      </w:r>
      <w:r>
        <w:rPr>
          <w:rFonts w:ascii="Times New Roman" w:hAnsi="Times New Roman" w:cs="Times New Roman"/>
          <w:bCs/>
          <w:sz w:val="28"/>
          <w:szCs w:val="24"/>
          <w:lang w:val="x-none"/>
        </w:rPr>
        <w:t xml:space="preserve"> и пункте</w:t>
      </w:r>
      <w:r>
        <w:rPr>
          <w:rFonts w:ascii="Times New Roman" w:hAnsi="Times New Roman" w:cs="Times New Roman"/>
          <w:bCs/>
          <w:sz w:val="28"/>
          <w:szCs w:val="24"/>
          <w:lang w:val="en-US"/>
        </w:rPr>
        <w:t> </w:t>
      </w:r>
      <w:r>
        <w:fldChar w:fldCharType="begin"/>
      </w:r>
      <w:r>
        <w:rPr>
          <w:rFonts w:ascii="Times New Roman" w:hAnsi="Times New Roman"/>
          <w:sz w:val="28"/>
        </w:rPr>
        <w:instrText xml:space="preserve"> REF _Ref319841446 \r \h \* MERGEFORMAT </w:instrText>
      </w:r>
      <w:r>
        <w:fldChar w:fldCharType="separate"/>
      </w:r>
      <w:r>
        <w:rPr>
          <w:rFonts w:ascii="Times New Roman" w:hAnsi="Times New Roman" w:cs="Times New Roman"/>
          <w:bCs/>
          <w:sz w:val="28"/>
          <w:szCs w:val="24"/>
        </w:rPr>
        <w:t>23</w:t>
      </w:r>
      <w:r>
        <w:fldChar w:fldCharType="end"/>
      </w:r>
      <w:r>
        <w:rPr>
          <w:rFonts w:ascii="Times New Roman" w:hAnsi="Times New Roman" w:cs="Times New Roman"/>
          <w:bCs/>
          <w:sz w:val="28"/>
          <w:szCs w:val="24"/>
          <w:lang w:val="x-none"/>
        </w:rPr>
        <w:t xml:space="preserve"> раздела</w:t>
      </w:r>
      <w:r>
        <w:rPr>
          <w:rFonts w:ascii="Times New Roman" w:hAnsi="Times New Roman" w:cs="Times New Roman"/>
          <w:bCs/>
          <w:sz w:val="28"/>
          <w:szCs w:val="24"/>
        </w:rPr>
        <w:t> </w:t>
      </w:r>
      <w:r>
        <w:fldChar w:fldCharType="begin"/>
      </w:r>
      <w:r>
        <w:rPr>
          <w:rFonts w:ascii="Times New Roman" w:hAnsi="Times New Roman"/>
          <w:sz w:val="28"/>
        </w:rPr>
        <w:instrText xml:space="preserve"> REF _Ref317254624 \r \h  \* MERGEFORMAT </w:instrText>
      </w:r>
      <w:r>
        <w:fldChar w:fldCharType="separate"/>
      </w:r>
      <w:r>
        <w:rPr>
          <w:rFonts w:ascii="Times New Roman" w:hAnsi="Times New Roman" w:cs="Times New Roman"/>
          <w:bCs/>
          <w:sz w:val="28"/>
          <w:szCs w:val="24"/>
        </w:rPr>
        <w:t>5</w:t>
      </w:r>
      <w:r>
        <w:fldChar w:fldCharType="end"/>
      </w:r>
      <w:r>
        <w:rPr>
          <w:rFonts w:ascii="Times New Roman" w:hAnsi="Times New Roman" w:cs="Times New Roman"/>
          <w:bCs/>
          <w:sz w:val="28"/>
          <w:szCs w:val="24"/>
          <w:lang w:val="x-none"/>
        </w:rPr>
        <w:t xml:space="preserve"> «Информационная карта редукциона» и датой заключения </w:t>
      </w:r>
      <w:r>
        <w:rPr>
          <w:rFonts w:ascii="Times New Roman" w:hAnsi="Times New Roman" w:cs="Times New Roman"/>
          <w:sz w:val="28"/>
          <w:szCs w:val="24"/>
          <w:lang w:val="x-none"/>
        </w:rPr>
        <w:t xml:space="preserve">договора, </w:t>
      </w:r>
      <w:r>
        <w:rPr>
          <w:rFonts w:ascii="Times New Roman" w:hAnsi="Times New Roman" w:cs="Times New Roman"/>
          <w:sz w:val="28"/>
          <w:szCs w:val="24"/>
        </w:rPr>
        <w:t>в соответствии с минимально возможным сроком</w:t>
      </w:r>
      <w:r>
        <w:rPr>
          <w:rFonts w:ascii="Times New Roman" w:hAnsi="Times New Roman" w:cs="Times New Roman"/>
          <w:sz w:val="28"/>
          <w:szCs w:val="24"/>
          <w:lang w:val="x-none"/>
        </w:rPr>
        <w:t>, указанн</w:t>
      </w:r>
      <w:r>
        <w:rPr>
          <w:rFonts w:ascii="Times New Roman" w:hAnsi="Times New Roman" w:cs="Times New Roman"/>
          <w:sz w:val="28"/>
          <w:szCs w:val="24"/>
        </w:rPr>
        <w:t>ым</w:t>
      </w:r>
      <w:r>
        <w:rPr>
          <w:rFonts w:ascii="Times New Roman" w:hAnsi="Times New Roman" w:cs="Times New Roman"/>
          <w:sz w:val="28"/>
          <w:szCs w:val="24"/>
          <w:lang w:val="x-none"/>
        </w:rPr>
        <w:t xml:space="preserve"> в</w:t>
      </w:r>
      <w:r>
        <w:rPr>
          <w:rFonts w:ascii="Times New Roman" w:hAnsi="Times New Roman" w:cs="Times New Roman"/>
          <w:sz w:val="28"/>
          <w:szCs w:val="24"/>
          <w:lang w:val="en-US"/>
        </w:rPr>
        <w:t> </w:t>
      </w:r>
      <w:r>
        <w:rPr>
          <w:rFonts w:ascii="Times New Roman" w:hAnsi="Times New Roman" w:cs="Times New Roman"/>
          <w:sz w:val="28"/>
          <w:szCs w:val="24"/>
          <w:lang w:val="x-none"/>
        </w:rPr>
        <w:t xml:space="preserve">извещении о проведении редукциона и </w:t>
      </w:r>
      <w:r>
        <w:rPr>
          <w:rFonts w:ascii="Times New Roman" w:hAnsi="Times New Roman" w:cs="Times New Roman"/>
          <w:bCs/>
          <w:sz w:val="28"/>
          <w:szCs w:val="24"/>
          <w:lang w:val="x-none"/>
        </w:rPr>
        <w:t>пункте</w:t>
      </w:r>
      <w:r>
        <w:rPr>
          <w:rFonts w:ascii="Times New Roman" w:hAnsi="Times New Roman" w:cs="Times New Roman"/>
          <w:bCs/>
          <w:sz w:val="28"/>
          <w:szCs w:val="24"/>
        </w:rPr>
        <w:t> </w:t>
      </w:r>
      <w:r>
        <w:fldChar w:fldCharType="begin"/>
      </w:r>
      <w:r>
        <w:rPr>
          <w:rFonts w:ascii="Times New Roman" w:hAnsi="Times New Roman"/>
          <w:sz w:val="28"/>
        </w:rPr>
        <w:instrText xml:space="preserve"> REF _Ref319841541 \r \h  \* MERGEFORMAT </w:instrText>
      </w:r>
      <w:r>
        <w:fldChar w:fldCharType="separate"/>
      </w:r>
      <w:r>
        <w:rPr>
          <w:rFonts w:ascii="Times New Roman" w:hAnsi="Times New Roman" w:cs="Times New Roman"/>
          <w:bCs/>
          <w:sz w:val="28"/>
          <w:szCs w:val="24"/>
        </w:rPr>
        <w:t>24</w:t>
      </w:r>
      <w:r>
        <w:fldChar w:fldCharType="end"/>
      </w:r>
      <w:r>
        <w:rPr>
          <w:rFonts w:ascii="Times New Roman" w:hAnsi="Times New Roman" w:cs="Times New Roman"/>
          <w:bCs/>
          <w:sz w:val="28"/>
          <w:szCs w:val="24"/>
          <w:lang w:val="x-none"/>
        </w:rPr>
        <w:t xml:space="preserve"> раздела</w:t>
      </w:r>
      <w:r>
        <w:rPr>
          <w:rFonts w:ascii="Times New Roman" w:hAnsi="Times New Roman" w:cs="Times New Roman"/>
          <w:bCs/>
          <w:sz w:val="28"/>
          <w:szCs w:val="24"/>
        </w:rPr>
        <w:t> </w:t>
      </w:r>
      <w:r>
        <w:fldChar w:fldCharType="begin"/>
      </w:r>
      <w:r>
        <w:rPr>
          <w:rFonts w:ascii="Times New Roman" w:hAnsi="Times New Roman"/>
          <w:sz w:val="28"/>
        </w:rPr>
        <w:instrText xml:space="preserve"> REF _Ref317254668 \r \h  \* MERGEFORMAT </w:instrText>
      </w:r>
      <w:r>
        <w:fldChar w:fldCharType="separate"/>
      </w:r>
      <w:r>
        <w:rPr>
          <w:rFonts w:ascii="Times New Roman" w:hAnsi="Times New Roman" w:cs="Times New Roman"/>
          <w:bCs/>
          <w:sz w:val="28"/>
          <w:szCs w:val="24"/>
        </w:rPr>
        <w:t>5</w:t>
      </w:r>
      <w:r>
        <w:fldChar w:fldCharType="end"/>
      </w:r>
      <w:r>
        <w:rPr>
          <w:rFonts w:ascii="Times New Roman" w:hAnsi="Times New Roman" w:cs="Times New Roman"/>
          <w:bCs/>
          <w:sz w:val="28"/>
          <w:szCs w:val="24"/>
          <w:lang w:val="x-none"/>
        </w:rPr>
        <w:t xml:space="preserve"> «Информационная карта редукциона»</w:t>
      </w:r>
      <w:r>
        <w:rPr>
          <w:rFonts w:ascii="Times New Roman" w:hAnsi="Times New Roman" w:cs="Times New Roman"/>
          <w:sz w:val="28"/>
          <w:szCs w:val="24"/>
          <w:lang w:val="x-none"/>
        </w:rPr>
        <w:t>;</w:t>
      </w:r>
      <w:bookmarkEnd w:id="142"/>
    </w:p>
    <w:p w:rsidR="00000000" w:rsidRDefault="0050403D">
      <w:pPr>
        <w:pStyle w:val="aa"/>
        <w:keepNext/>
        <w:numPr>
          <w:ilvl w:val="0"/>
          <w:numId w:val="25"/>
        </w:numPr>
        <w:ind w:left="0" w:firstLine="709"/>
        <w:jc w:val="both"/>
        <w:rPr>
          <w:rFonts w:ascii="Times New Roman" w:hAnsi="Times New Roman" w:cs="Times New Roman"/>
          <w:sz w:val="28"/>
          <w:szCs w:val="24"/>
          <w:lang w:val="x-none"/>
        </w:rPr>
      </w:pPr>
      <w:r>
        <w:rPr>
          <w:rFonts w:ascii="Times New Roman" w:hAnsi="Times New Roman" w:cs="Times New Roman"/>
          <w:sz w:val="28"/>
          <w:szCs w:val="24"/>
          <w:lang w:val="x-none"/>
        </w:rPr>
        <w:t xml:space="preserve">предоставление участником </w:t>
      </w:r>
      <w:r>
        <w:rPr>
          <w:rFonts w:ascii="Times New Roman" w:hAnsi="Times New Roman" w:cs="Times New Roman"/>
          <w:sz w:val="28"/>
          <w:szCs w:val="24"/>
        </w:rPr>
        <w:t xml:space="preserve">редукциона </w:t>
      </w:r>
      <w:r>
        <w:rPr>
          <w:rFonts w:ascii="Times New Roman" w:hAnsi="Times New Roman" w:cs="Times New Roman"/>
          <w:sz w:val="28"/>
          <w:szCs w:val="24"/>
          <w:lang w:val="x-none"/>
        </w:rPr>
        <w:t>в составе</w:t>
      </w:r>
      <w:r>
        <w:rPr>
          <w:rFonts w:ascii="Times New Roman" w:hAnsi="Times New Roman" w:cs="Times New Roman"/>
          <w:sz w:val="28"/>
          <w:szCs w:val="24"/>
        </w:rPr>
        <w:t xml:space="preserve"> первой части</w:t>
      </w:r>
      <w:r>
        <w:rPr>
          <w:rFonts w:ascii="Times New Roman" w:hAnsi="Times New Roman" w:cs="Times New Roman"/>
          <w:sz w:val="28"/>
          <w:szCs w:val="24"/>
          <w:lang w:val="x-none"/>
        </w:rPr>
        <w:t xml:space="preserve"> заявки </w:t>
      </w:r>
      <w:r>
        <w:rPr>
          <w:rFonts w:ascii="Times New Roman" w:hAnsi="Times New Roman" w:cs="Times New Roman"/>
          <w:sz w:val="28"/>
          <w:szCs w:val="24"/>
        </w:rPr>
        <w:t xml:space="preserve">на участие в редукционе </w:t>
      </w:r>
      <w:r>
        <w:rPr>
          <w:rFonts w:ascii="Times New Roman" w:hAnsi="Times New Roman" w:cs="Times New Roman"/>
          <w:sz w:val="28"/>
          <w:szCs w:val="24"/>
          <w:lang w:val="x-none"/>
        </w:rPr>
        <w:t>недостоверных сведений</w:t>
      </w:r>
      <w:r>
        <w:rPr>
          <w:rFonts w:ascii="Times New Roman" w:hAnsi="Times New Roman" w:cs="Times New Roman"/>
          <w:sz w:val="28"/>
          <w:szCs w:val="24"/>
        </w:rPr>
        <w:t xml:space="preserve"> (подпункт </w:t>
      </w:r>
      <w:r>
        <w:fldChar w:fldCharType="begin"/>
      </w:r>
      <w:r>
        <w:rPr>
          <w:rFonts w:ascii="Times New Roman" w:hAnsi="Times New Roman"/>
          <w:sz w:val="28"/>
        </w:rPr>
        <w:instrText xml:space="preserve"> REF _Ref319658796 \r \h  \* MERGEFORMAT </w:instrText>
      </w:r>
      <w:r>
        <w:fldChar w:fldCharType="separate"/>
      </w:r>
      <w:r>
        <w:rPr>
          <w:rFonts w:ascii="Times New Roman" w:hAnsi="Times New Roman" w:cs="Times New Roman"/>
          <w:sz w:val="28"/>
          <w:szCs w:val="24"/>
        </w:rPr>
        <w:t>б)</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Pr>
          <w:rFonts w:ascii="Times New Roman" w:hAnsi="Times New Roman" w:cs="Times New Roman"/>
          <w:sz w:val="28"/>
          <w:szCs w:val="24"/>
        </w:rPr>
        <w:t>4.16.2.3</w:t>
      </w:r>
      <w:r>
        <w:fldChar w:fldCharType="end"/>
      </w:r>
      <w:r>
        <w:rPr>
          <w:rFonts w:ascii="Times New Roman" w:hAnsi="Times New Roman" w:cs="Times New Roman"/>
          <w:sz w:val="28"/>
          <w:szCs w:val="24"/>
        </w:rPr>
        <w:t>)</w:t>
      </w:r>
      <w:r>
        <w:rPr>
          <w:rFonts w:ascii="Times New Roman" w:hAnsi="Times New Roman" w:cs="Times New Roman"/>
          <w:sz w:val="28"/>
          <w:szCs w:val="24"/>
          <w:lang w:val="x-none"/>
        </w:rPr>
        <w:t>;</w:t>
      </w:r>
    </w:p>
    <w:p w:rsidR="00000000" w:rsidRDefault="0050403D">
      <w:pPr>
        <w:pStyle w:val="aa"/>
        <w:keepNext/>
        <w:numPr>
          <w:ilvl w:val="0"/>
          <w:numId w:val="25"/>
        </w:numPr>
        <w:ind w:left="0" w:firstLine="709"/>
        <w:jc w:val="both"/>
        <w:rPr>
          <w:rFonts w:ascii="Times New Roman" w:hAnsi="Times New Roman" w:cs="Times New Roman"/>
          <w:sz w:val="28"/>
          <w:szCs w:val="24"/>
          <w:lang w:val="x-none"/>
        </w:rPr>
      </w:pPr>
      <w:r>
        <w:rPr>
          <w:rFonts w:ascii="Times New Roman" w:hAnsi="Times New Roman" w:cs="Times New Roman"/>
          <w:sz w:val="28"/>
          <w:szCs w:val="24"/>
          <w:lang w:val="x-none"/>
        </w:rPr>
        <w:t xml:space="preserve">несоответствие </w:t>
      </w:r>
      <w:r>
        <w:rPr>
          <w:rFonts w:ascii="Times New Roman" w:hAnsi="Times New Roman" w:cs="Times New Roman"/>
          <w:sz w:val="28"/>
          <w:szCs w:val="24"/>
        </w:rPr>
        <w:t>товара, работ, услуг</w:t>
      </w:r>
      <w:r>
        <w:rPr>
          <w:rFonts w:ascii="Times New Roman" w:hAnsi="Times New Roman" w:cs="Times New Roman"/>
          <w:sz w:val="28"/>
          <w:szCs w:val="24"/>
          <w:lang w:val="x-none"/>
        </w:rPr>
        <w:t>, указанных в</w:t>
      </w:r>
      <w:r>
        <w:rPr>
          <w:rFonts w:ascii="Times New Roman" w:hAnsi="Times New Roman" w:cs="Times New Roman"/>
          <w:sz w:val="28"/>
          <w:szCs w:val="24"/>
        </w:rPr>
        <w:t xml:space="preserve"> первой части </w:t>
      </w:r>
      <w:r>
        <w:rPr>
          <w:rFonts w:ascii="Times New Roman" w:hAnsi="Times New Roman" w:cs="Times New Roman"/>
          <w:sz w:val="28"/>
          <w:szCs w:val="24"/>
          <w:lang w:val="x-none"/>
        </w:rPr>
        <w:t>заявк</w:t>
      </w:r>
      <w:r>
        <w:rPr>
          <w:rFonts w:ascii="Times New Roman" w:hAnsi="Times New Roman" w:cs="Times New Roman"/>
          <w:sz w:val="28"/>
          <w:szCs w:val="24"/>
        </w:rPr>
        <w:t>и</w:t>
      </w:r>
      <w:r>
        <w:rPr>
          <w:rFonts w:ascii="Times New Roman" w:hAnsi="Times New Roman" w:cs="Times New Roman"/>
          <w:sz w:val="28"/>
          <w:szCs w:val="24"/>
          <w:lang w:val="x-none"/>
        </w:rPr>
        <w:t xml:space="preserve"> на участие в ред</w:t>
      </w:r>
      <w:r>
        <w:rPr>
          <w:rFonts w:ascii="Times New Roman" w:hAnsi="Times New Roman" w:cs="Times New Roman"/>
          <w:sz w:val="28"/>
          <w:szCs w:val="24"/>
          <w:lang w:val="x-none"/>
        </w:rPr>
        <w:t>укционе</w:t>
      </w:r>
      <w:r>
        <w:rPr>
          <w:rFonts w:ascii="Times New Roman" w:hAnsi="Times New Roman" w:cs="Times New Roman"/>
          <w:sz w:val="28"/>
          <w:szCs w:val="24"/>
        </w:rPr>
        <w:t>, согласно критерию отбора подпункта </w:t>
      </w:r>
      <w:r>
        <w:fldChar w:fldCharType="begin"/>
      </w:r>
      <w:r>
        <w:rPr>
          <w:rFonts w:ascii="Times New Roman" w:hAnsi="Times New Roman"/>
          <w:sz w:val="28"/>
        </w:rPr>
        <w:instrText xml:space="preserve"> REF _Ref319659212 \r \h  \* MERGEFORMAT </w:instrText>
      </w:r>
      <w:r>
        <w:fldChar w:fldCharType="separate"/>
      </w:r>
      <w:r>
        <w:rPr>
          <w:rFonts w:ascii="Times New Roman" w:hAnsi="Times New Roman" w:cs="Times New Roman"/>
          <w:sz w:val="28"/>
          <w:szCs w:val="24"/>
        </w:rPr>
        <w:t>в)</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Pr>
          <w:rFonts w:ascii="Times New Roman" w:hAnsi="Times New Roman" w:cs="Times New Roman"/>
          <w:sz w:val="28"/>
          <w:szCs w:val="24"/>
        </w:rPr>
        <w:t>4.16.2.3</w:t>
      </w:r>
      <w:r>
        <w:fldChar w:fldCharType="end"/>
      </w:r>
      <w:r>
        <w:rPr>
          <w:rFonts w:ascii="Times New Roman" w:hAnsi="Times New Roman" w:cs="Times New Roman"/>
          <w:sz w:val="28"/>
          <w:szCs w:val="24"/>
        </w:rPr>
        <w:t>;</w:t>
      </w:r>
    </w:p>
    <w:p w:rsidR="00000000" w:rsidRDefault="0050403D">
      <w:pPr>
        <w:pStyle w:val="aa"/>
        <w:keepNext/>
        <w:numPr>
          <w:ilvl w:val="0"/>
          <w:numId w:val="25"/>
        </w:numPr>
        <w:ind w:left="0" w:firstLine="709"/>
        <w:jc w:val="both"/>
        <w:rPr>
          <w:rFonts w:ascii="Times New Roman" w:hAnsi="Times New Roman" w:cs="Times New Roman"/>
          <w:sz w:val="28"/>
          <w:szCs w:val="24"/>
          <w:lang w:val="x-none"/>
        </w:rPr>
      </w:pPr>
      <w:r>
        <w:rPr>
          <w:rFonts w:ascii="Times New Roman" w:hAnsi="Times New Roman" w:cs="Times New Roman"/>
          <w:sz w:val="28"/>
          <w:szCs w:val="24"/>
          <w:lang w:val="x-none"/>
        </w:rPr>
        <w:t>несоответствие договорных условий, указанных в</w:t>
      </w:r>
      <w:r>
        <w:rPr>
          <w:rFonts w:ascii="Times New Roman" w:hAnsi="Times New Roman" w:cs="Times New Roman"/>
          <w:sz w:val="28"/>
          <w:szCs w:val="24"/>
        </w:rPr>
        <w:t xml:space="preserve"> первой части </w:t>
      </w:r>
      <w:r>
        <w:rPr>
          <w:rFonts w:ascii="Times New Roman" w:hAnsi="Times New Roman" w:cs="Times New Roman"/>
          <w:sz w:val="28"/>
          <w:szCs w:val="24"/>
          <w:lang w:val="x-none"/>
        </w:rPr>
        <w:t>заявк</w:t>
      </w:r>
      <w:r>
        <w:rPr>
          <w:rFonts w:ascii="Times New Roman" w:hAnsi="Times New Roman" w:cs="Times New Roman"/>
          <w:sz w:val="28"/>
          <w:szCs w:val="24"/>
        </w:rPr>
        <w:t>и</w:t>
      </w:r>
      <w:r>
        <w:rPr>
          <w:rFonts w:ascii="Times New Roman" w:hAnsi="Times New Roman" w:cs="Times New Roman"/>
          <w:sz w:val="28"/>
          <w:szCs w:val="24"/>
          <w:lang w:val="x-none"/>
        </w:rPr>
        <w:t xml:space="preserve"> на участие в редукционе</w:t>
      </w:r>
      <w:r>
        <w:rPr>
          <w:rFonts w:ascii="Times New Roman" w:hAnsi="Times New Roman" w:cs="Times New Roman"/>
          <w:sz w:val="28"/>
          <w:szCs w:val="24"/>
        </w:rPr>
        <w:t>, согласно критерию отбора подпункта </w:t>
      </w:r>
      <w:r>
        <w:fldChar w:fldCharType="begin"/>
      </w:r>
      <w:r>
        <w:rPr>
          <w:rFonts w:ascii="Times New Roman" w:hAnsi="Times New Roman"/>
          <w:sz w:val="28"/>
        </w:rPr>
        <w:instrText xml:space="preserve"> REF _Ref319851961 \r \h  \* MERGEFORMAT </w:instrText>
      </w:r>
      <w:r>
        <w:fldChar w:fldCharType="separate"/>
      </w:r>
      <w:r>
        <w:rPr>
          <w:rFonts w:ascii="Times New Roman" w:hAnsi="Times New Roman" w:cs="Times New Roman"/>
          <w:sz w:val="28"/>
          <w:szCs w:val="24"/>
        </w:rPr>
        <w:t>г)</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Pr>
          <w:rFonts w:ascii="Times New Roman" w:hAnsi="Times New Roman" w:cs="Times New Roman"/>
          <w:sz w:val="28"/>
          <w:szCs w:val="24"/>
        </w:rPr>
        <w:t>4.16.2.3</w:t>
      </w:r>
      <w:r>
        <w:fldChar w:fldCharType="end"/>
      </w:r>
      <w:r>
        <w:rPr>
          <w:rFonts w:ascii="Times New Roman" w:hAnsi="Times New Roman" w:cs="Times New Roman"/>
          <w:sz w:val="28"/>
          <w:szCs w:val="24"/>
        </w:rPr>
        <w:t>.</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43" w:name="_Ref320209601"/>
      <w:r>
        <w:rPr>
          <w:sz w:val="28"/>
          <w:szCs w:val="28"/>
        </w:rPr>
        <w:t>В случае если по результатам рассмотрения первых частей заявок только одна заявка на участие в редукционе  была признана соответствующей условиям редукциона, или ни одна заявка не была признаны соответствующей усло</w:t>
      </w:r>
      <w:r>
        <w:rPr>
          <w:sz w:val="28"/>
          <w:szCs w:val="28"/>
        </w:rPr>
        <w:t>виям редукциона, редукцион признается несостоявшимся.</w:t>
      </w:r>
      <w:bookmarkEnd w:id="143"/>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 в который вносятся как минимум  сл</w:t>
      </w:r>
      <w:r>
        <w:rPr>
          <w:sz w:val="28"/>
          <w:szCs w:val="28"/>
        </w:rPr>
        <w:t>едующие сведения:</w:t>
      </w:r>
    </w:p>
    <w:p w:rsidR="00000000" w:rsidRDefault="0050403D">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редукциона;</w:t>
      </w:r>
    </w:p>
    <w:p w:rsidR="00000000" w:rsidRDefault="0050403D">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w:t>
      </w:r>
    </w:p>
    <w:p w:rsidR="00000000" w:rsidRDefault="0050403D">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000000" w:rsidRDefault="0050403D">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50403D">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lastRenderedPageBreak/>
        <w:t>номер участника редукциона и решение о его допуске к редукциону либо об о</w:t>
      </w:r>
      <w:r>
        <w:rPr>
          <w:sz w:val="28"/>
          <w:szCs w:val="28"/>
        </w:rPr>
        <w:t>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000000" w:rsidRDefault="0050403D">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редукционной комиссии, принявших участие в голосовании;</w:t>
      </w:r>
    </w:p>
    <w:p w:rsidR="00000000" w:rsidRDefault="0050403D">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 xml:space="preserve">информация о </w:t>
      </w:r>
      <w:r>
        <w:rPr>
          <w:sz w:val="28"/>
          <w:szCs w:val="28"/>
        </w:rPr>
        <w:t xml:space="preserve">признании редукциона несостоявшимся (пункт </w:t>
      </w:r>
      <w:r>
        <w:fldChar w:fldCharType="begin"/>
      </w:r>
      <w:r>
        <w:instrText xml:space="preserve"> REF _Ref320209601 \r \h  \* MERGEFORMAT </w:instrText>
      </w:r>
      <w:r>
        <w:fldChar w:fldCharType="separate"/>
      </w:r>
      <w:r>
        <w:rPr>
          <w:sz w:val="28"/>
          <w:szCs w:val="28"/>
        </w:rPr>
        <w:t>4.16.2.5</w:t>
      </w:r>
      <w:r>
        <w:fldChar w:fldCharType="end"/>
      </w:r>
      <w:r>
        <w:rPr>
          <w:sz w:val="28"/>
          <w:szCs w:val="28"/>
        </w:rPr>
        <w:t>), а также рекомендации заказчику по дальнейшим действиям, если по результатам рассмотрения заяв</w:t>
      </w:r>
      <w:r>
        <w:rPr>
          <w:sz w:val="28"/>
          <w:szCs w:val="28"/>
        </w:rPr>
        <w:t>ок только один участник (в том числе участник, подавший единственную заявку) и поданная им заявка были признаны соответствующими условиям редукциона.</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44" w:name="_Ref319174503"/>
      <w:r>
        <w:rPr>
          <w:sz w:val="28"/>
          <w:szCs w:val="28"/>
        </w:rPr>
        <w:t xml:space="preserve">Протокол заседания редукционной комиссии по рассмотрению первых частей заявок оформляется и подписывается </w:t>
      </w:r>
      <w:r>
        <w:rPr>
          <w:sz w:val="28"/>
          <w:szCs w:val="28"/>
        </w:rPr>
        <w:t>в течение 5 (пяти) рабочих дней после заседания редукционной комиссии. Протокол заседания редукционной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w:t>
      </w:r>
      <w:r>
        <w:rPr>
          <w:sz w:val="28"/>
          <w:szCs w:val="28"/>
        </w:rPr>
        <w:t> </w:t>
      </w:r>
      <w:r>
        <w:fldChar w:fldCharType="begin"/>
      </w:r>
      <w:r>
        <w:instrText xml:space="preserve"> REF _Ref317254108 \r \h  \* MERGEFORMAT </w:instrText>
      </w:r>
      <w:r>
        <w:fldChar w:fldCharType="separate"/>
      </w:r>
      <w:r>
        <w:rPr>
          <w:sz w:val="28"/>
          <w:szCs w:val="28"/>
        </w:rPr>
        <w:t>2.7.2</w:t>
      </w:r>
      <w:r>
        <w:fldChar w:fldCharType="end"/>
      </w:r>
      <w:r>
        <w:rPr>
          <w:sz w:val="28"/>
          <w:szCs w:val="28"/>
        </w:rPr>
        <w:t xml:space="preserve">. </w:t>
      </w:r>
      <w:bookmarkEnd w:id="144"/>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45" w:name="_Ref319872610"/>
      <w:r>
        <w:rPr>
          <w:sz w:val="28"/>
          <w:szCs w:val="28"/>
        </w:rPr>
        <w:t>В случае если редукцион</w:t>
      </w:r>
      <w:r>
        <w:rPr>
          <w:b/>
          <w:i/>
        </w:rPr>
        <w:t xml:space="preserve"> </w:t>
      </w:r>
      <w:r>
        <w:rPr>
          <w:sz w:val="28"/>
          <w:szCs w:val="28"/>
        </w:rPr>
        <w:t>признан несостоявшимся и по результатам рассмотрения первых частей заявок только одна заявка на участие в редукцион</w:t>
      </w:r>
      <w:r>
        <w:rPr>
          <w:sz w:val="28"/>
          <w:szCs w:val="28"/>
        </w:rPr>
        <w:t xml:space="preserve">е была признана соответствующей условиям редукциона, ЭТП в порядке определенном пунктом </w:t>
      </w:r>
      <w:r>
        <w:fldChar w:fldCharType="begin"/>
      </w:r>
      <w:r>
        <w:instrText xml:space="preserve"> REF _Ref319859970 \r \h  \* MERGEFORMAT </w:instrText>
      </w:r>
      <w:r>
        <w:fldChar w:fldCharType="separate"/>
      </w:r>
      <w:r>
        <w:rPr>
          <w:sz w:val="28"/>
          <w:szCs w:val="28"/>
        </w:rPr>
        <w:t>4.16.4.1</w:t>
      </w:r>
      <w:r>
        <w:fldChar w:fldCharType="end"/>
      </w:r>
      <w:r>
        <w:rPr>
          <w:sz w:val="28"/>
          <w:szCs w:val="28"/>
        </w:rPr>
        <w:t xml:space="preserve"> открывает доступ организатору редукциона ко второй </w:t>
      </w:r>
      <w:r>
        <w:rPr>
          <w:sz w:val="28"/>
          <w:szCs w:val="28"/>
        </w:rPr>
        <w:t>части заявки на участие в редукционе участника редукциона, подавшего такую заявку. В сроки, установленные извещением о</w:t>
      </w:r>
      <w:r>
        <w:rPr>
          <w:sz w:val="28"/>
          <w:szCs w:val="28"/>
          <w:lang w:val="en-US"/>
        </w:rPr>
        <w:t> </w:t>
      </w:r>
      <w:r>
        <w:rPr>
          <w:sz w:val="28"/>
          <w:szCs w:val="28"/>
        </w:rPr>
        <w:t xml:space="preserve">проведении редукциона и пунктом </w:t>
      </w:r>
      <w:r>
        <w:fldChar w:fldCharType="begin"/>
      </w:r>
      <w:r>
        <w:instrText xml:space="preserve"> REF _Ref319841446 \r \h  \* MERGEFORMAT </w:instrText>
      </w:r>
      <w:r>
        <w:fldChar w:fldCharType="separate"/>
      </w:r>
      <w:r>
        <w:rPr>
          <w:sz w:val="28"/>
          <w:szCs w:val="28"/>
        </w:rPr>
        <w:t>23</w:t>
      </w:r>
      <w:r>
        <w:fldChar w:fldCharType="end"/>
      </w:r>
      <w:r>
        <w:rPr>
          <w:sz w:val="28"/>
          <w:szCs w:val="28"/>
        </w:rPr>
        <w:t xml:space="preserve">  раздела </w:t>
      </w:r>
      <w:r>
        <w:fldChar w:fldCharType="begin"/>
      </w:r>
      <w:r>
        <w:instrText xml:space="preserve"> REF _Ref317254150 \r \h  \* MERGEFORMAT </w:instrText>
      </w:r>
      <w:r>
        <w:fldChar w:fldCharType="separate"/>
      </w:r>
      <w:r>
        <w:rPr>
          <w:sz w:val="28"/>
          <w:szCs w:val="28"/>
        </w:rPr>
        <w:t>5</w:t>
      </w:r>
      <w:r>
        <w:fldChar w:fldCharType="end"/>
      </w:r>
      <w:r>
        <w:rPr>
          <w:sz w:val="28"/>
          <w:szCs w:val="28"/>
        </w:rPr>
        <w:t xml:space="preserve"> «Информационная карта редукциона», редукционная комиссия осуществляет рассмотрение второй части такой заявки в порядке, установленном подразделом </w:t>
      </w:r>
      <w:r>
        <w:fldChar w:fldCharType="begin"/>
      </w:r>
      <w:r>
        <w:instrText xml:space="preserve"> REF _Ref319860017 \r \h  \* MERGEFORMAT </w:instrText>
      </w:r>
      <w:r>
        <w:fldChar w:fldCharType="separate"/>
      </w:r>
      <w:r>
        <w:rPr>
          <w:sz w:val="28"/>
          <w:szCs w:val="28"/>
        </w:rPr>
        <w:t>4</w:t>
      </w:r>
      <w:r>
        <w:rPr>
          <w:sz w:val="28"/>
          <w:szCs w:val="28"/>
        </w:rPr>
        <w:t>.16.4</w:t>
      </w:r>
      <w:r>
        <w:fldChar w:fldCharType="end"/>
      </w:r>
      <w:bookmarkEnd w:id="145"/>
      <w:r>
        <w:rPr>
          <w:sz w:val="28"/>
          <w:szCs w:val="28"/>
        </w:rPr>
        <w:t>.</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Незамедлительно после размещения протокола согласно п.</w:t>
      </w:r>
      <w:r>
        <w:fldChar w:fldCharType="begin"/>
      </w:r>
      <w:r>
        <w:instrText xml:space="preserve"> REF _Ref319174503 \r \h  \* MERGEFORMAT </w:instrText>
      </w:r>
      <w:r>
        <w:fldChar w:fldCharType="separate"/>
      </w:r>
      <w:r>
        <w:rPr>
          <w:sz w:val="28"/>
          <w:szCs w:val="28"/>
        </w:rPr>
        <w:t>4.16.2.7</w:t>
      </w:r>
      <w:r>
        <w:fldChar w:fldCharType="end"/>
      </w:r>
      <w:r>
        <w:rPr>
          <w:sz w:val="28"/>
          <w:szCs w:val="28"/>
        </w:rPr>
        <w:t xml:space="preserve"> ЭТП направляе</w:t>
      </w:r>
      <w:r>
        <w:rPr>
          <w:sz w:val="28"/>
          <w:szCs w:val="28"/>
        </w:rPr>
        <w:t>т каждому участнику уведомление о результатах рассмотрения первой части его заявки.</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Любой участник редукциона после размещения протокола заседания редукционной комиссии по рассмотрению первых частей заявок вправе направить организатору редукциона запрос о </w:t>
      </w:r>
      <w:r>
        <w:rPr>
          <w:sz w:val="28"/>
          <w:szCs w:val="28"/>
        </w:rPr>
        <w:t>разъяснении причин отказа ему в допуске к участию в редукционе. Организатор в течение 3 (трех) рабочих дней со дня поступления такого запроса обязан предоставить участнику редукциона в письменной форме соответствующие разъяснения.</w:t>
      </w:r>
      <w:r>
        <w:rPr>
          <w:sz w:val="28"/>
        </w:rPr>
        <w:t xml:space="preserve"> </w:t>
      </w:r>
      <w:r>
        <w:rPr>
          <w:sz w:val="28"/>
          <w:szCs w:val="28"/>
        </w:rPr>
        <w:t>Данный запрос участника и</w:t>
      </w:r>
      <w:r>
        <w:rPr>
          <w:sz w:val="28"/>
          <w:szCs w:val="28"/>
        </w:rPr>
        <w:t xml:space="preserve"> ответ организатора редукциона направляются в форме электронного документа посредством программных и технических средств ЭТП.</w:t>
      </w:r>
    </w:p>
    <w:p w:rsidR="00000000" w:rsidRDefault="0050403D">
      <w:pPr>
        <w:pStyle w:val="4"/>
        <w:numPr>
          <w:ilvl w:val="2"/>
          <w:numId w:val="18"/>
        </w:numPr>
        <w:tabs>
          <w:tab w:val="num" w:pos="1288"/>
        </w:tabs>
        <w:suppressAutoHyphens/>
        <w:adjustRightInd w:val="0"/>
        <w:spacing w:before="0" w:after="0"/>
        <w:ind w:left="0" w:firstLine="709"/>
        <w:jc w:val="both"/>
        <w:textAlignment w:val="baseline"/>
        <w:rPr>
          <w:b w:val="0"/>
        </w:rPr>
      </w:pPr>
      <w:bookmarkStart w:id="146" w:name="_Toc308092756"/>
      <w:bookmarkStart w:id="147" w:name="_Ref320208180"/>
      <w:r>
        <w:rPr>
          <w:b w:val="0"/>
        </w:rPr>
        <w:t xml:space="preserve">Процедура проведения </w:t>
      </w:r>
      <w:bookmarkEnd w:id="146"/>
      <w:r>
        <w:rPr>
          <w:b w:val="0"/>
        </w:rPr>
        <w:t>редукциона</w:t>
      </w:r>
      <w:bookmarkEnd w:id="147"/>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В редукционе могут участвовать только участники редукциона, допущенные к нему по результатам рассм</w:t>
      </w:r>
      <w:r>
        <w:rPr>
          <w:sz w:val="28"/>
          <w:szCs w:val="28"/>
        </w:rPr>
        <w:t>отрения первых частей заявок участию.</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Редукцион проводится на сайте ЭТП, в день и во время, указанным в извещении о проведении редукциона и в пункте </w:t>
      </w:r>
      <w:r>
        <w:fldChar w:fldCharType="begin"/>
      </w:r>
      <w:r>
        <w:instrText xml:space="preserve"> REF _Ref319841727 \r \h  \* MERGEFORMAT </w:instrText>
      </w:r>
      <w:r>
        <w:fldChar w:fldCharType="separate"/>
      </w:r>
      <w:r>
        <w:rPr>
          <w:sz w:val="28"/>
          <w:szCs w:val="28"/>
        </w:rPr>
        <w:t>22</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в соответствии с регламентом работы ЭТП.</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lastRenderedPageBreak/>
        <w:t>Редукцион проводится путем снижения начальной (максимальн</w:t>
      </w:r>
      <w:r>
        <w:rPr>
          <w:sz w:val="28"/>
          <w:szCs w:val="28"/>
        </w:rPr>
        <w:t>ой) цены договора, указанной в извещении о проведении редукциона и в пункте </w:t>
      </w:r>
      <w:r>
        <w:fldChar w:fldCharType="begin"/>
      </w:r>
      <w:r>
        <w:instrText xml:space="preserve"> REF _Ref319836864 \r \h  \* MERGEFORMAT </w:instrText>
      </w:r>
      <w:r>
        <w:fldChar w:fldCharType="separate"/>
      </w:r>
      <w:r>
        <w:rPr>
          <w:sz w:val="28"/>
          <w:szCs w:val="28"/>
        </w:rPr>
        <w:t>9</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В процессе редукциона</w:t>
      </w:r>
      <w:r>
        <w:rPr>
          <w:sz w:val="28"/>
        </w:rPr>
        <w:t xml:space="preserve"> </w:t>
      </w:r>
      <w:r>
        <w:rPr>
          <w:sz w:val="28"/>
          <w:szCs w:val="28"/>
        </w:rPr>
        <w:t>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w:t>
      </w:r>
      <w:r>
        <w:rPr>
          <w:sz w:val="28"/>
          <w:szCs w:val="28"/>
        </w:rPr>
        <w:t>у в пределах «шага редукциона».</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«Шаг редукциона» устанавливается в размере от 0,5 процента до 5 процентов от начальной (максимальной) цены договора, указанной в извещении о проведении редукциона и в пункте </w:t>
      </w:r>
      <w:r>
        <w:fldChar w:fldCharType="begin"/>
      </w:r>
      <w:r>
        <w:instrText xml:space="preserve"> REF _Ref320287412 \r \h  \* MERGEFORMAT </w:instrText>
      </w:r>
      <w:r>
        <w:fldChar w:fldCharType="separate"/>
      </w:r>
      <w:r>
        <w:rPr>
          <w:sz w:val="28"/>
          <w:szCs w:val="28"/>
        </w:rPr>
        <w:t>9</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При проведении редукциона ЭТП с помощью пр</w:t>
      </w:r>
      <w:r>
        <w:rPr>
          <w:sz w:val="28"/>
          <w:szCs w:val="28"/>
        </w:rPr>
        <w:t>ограммных и технических средств обеспечивает конфиденциальность данных об участниках данного редукциона.</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b/>
          <w:i/>
        </w:rPr>
        <w:t xml:space="preserve"> </w:t>
      </w:r>
      <w:bookmarkStart w:id="148" w:name="_Ref333506263"/>
      <w:r>
        <w:rPr>
          <w:sz w:val="28"/>
          <w:szCs w:val="28"/>
        </w:rPr>
        <w:t>Участники редукциона в день и во время, указанные в извещении о проведении редукциона и в пункте</w:t>
      </w:r>
      <w:r>
        <w:rPr>
          <w:sz w:val="28"/>
          <w:szCs w:val="28"/>
          <w:lang w:val="en-US"/>
        </w:rPr>
        <w:t> </w:t>
      </w:r>
      <w:r>
        <w:fldChar w:fldCharType="begin"/>
      </w:r>
      <w:r>
        <w:instrText xml:space="preserve"> REF _Ref319841727 \r \h  \* MERGEFORMAT </w:instrText>
      </w:r>
      <w:r>
        <w:fldChar w:fldCharType="separate"/>
      </w:r>
      <w:r>
        <w:rPr>
          <w:sz w:val="28"/>
          <w:szCs w:val="28"/>
        </w:rPr>
        <w:t>22</w:t>
      </w:r>
      <w:r>
        <w:fldChar w:fldCharType="end"/>
      </w:r>
      <w:r>
        <w:rPr>
          <w:sz w:val="28"/>
          <w:szCs w:val="28"/>
        </w:rPr>
        <w:t xml:space="preserve"> раздела</w:t>
      </w:r>
      <w:r>
        <w:rPr>
          <w:sz w:val="28"/>
          <w:szCs w:val="28"/>
          <w:lang w:val="en-US"/>
        </w:rPr>
        <w:t>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подают предложения о цене договора, уч</w:t>
      </w:r>
      <w:r>
        <w:rPr>
          <w:sz w:val="28"/>
          <w:szCs w:val="28"/>
        </w:rPr>
        <w:t>итывая, что с помощью программных и технических средств ЭТП обеспечиваются следующие ограничения на подачу предложений о цене договора</w:t>
      </w:r>
      <w:r>
        <w:rPr>
          <w:b/>
          <w:i/>
        </w:rPr>
        <w:t>:</w:t>
      </w:r>
      <w:bookmarkEnd w:id="148"/>
    </w:p>
    <w:p w:rsidR="00000000" w:rsidRDefault="0050403D">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 xml:space="preserve">участник редукциона может снизить текущее минимальное предложение о цене договора как минимум на 0,5% и как максимум на </w:t>
      </w:r>
      <w:r>
        <w:rPr>
          <w:rFonts w:ascii="Times New Roman" w:hAnsi="Times New Roman"/>
          <w:color w:val="auto"/>
          <w:sz w:val="28"/>
          <w:szCs w:val="28"/>
        </w:rPr>
        <w:t>5% от начальной (максимальной) цены договора, указанной в извещении о проведении редукциона и в пункте </w:t>
      </w:r>
      <w:r>
        <w:fldChar w:fldCharType="begin"/>
      </w:r>
      <w:r>
        <w:instrText xml:space="preserve"> REF _Ref319836864 \r \h  \* MERGEFORMAT </w:instrText>
      </w:r>
      <w:r>
        <w:fldChar w:fldCharType="separate"/>
      </w:r>
      <w:r>
        <w:rPr>
          <w:rFonts w:ascii="Times New Roman" w:hAnsi="Times New Roman"/>
          <w:color w:val="auto"/>
          <w:sz w:val="28"/>
          <w:szCs w:val="28"/>
        </w:rPr>
        <w:t>9</w:t>
      </w:r>
      <w:r>
        <w:fldChar w:fldCharType="end"/>
      </w:r>
      <w:r>
        <w:rPr>
          <w:rFonts w:ascii="Times New Roman" w:hAnsi="Times New Roman"/>
          <w:color w:val="auto"/>
          <w:sz w:val="28"/>
          <w:szCs w:val="28"/>
        </w:rPr>
        <w:t xml:space="preserve"> раздела </w:t>
      </w:r>
      <w:r>
        <w:fldChar w:fldCharType="begin"/>
      </w:r>
      <w:r>
        <w:instrText xml:space="preserve"> REF _Ref317249938 \r \h  \* MERG</w:instrText>
      </w:r>
      <w:r>
        <w:instrText xml:space="preserve">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редукциона»;</w:t>
      </w:r>
    </w:p>
    <w:p w:rsidR="00000000" w:rsidRDefault="0050403D">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49" w:name="_Ref320291781"/>
      <w:r>
        <w:rPr>
          <w:rFonts w:ascii="Times New Roman" w:hAnsi="Times New Roman"/>
          <w:color w:val="auto"/>
          <w:sz w:val="28"/>
          <w:szCs w:val="28"/>
        </w:rPr>
        <w:t>участник редукциона не может подать предложение о цене договора  выше, чем ранее поданное им же;</w:t>
      </w:r>
      <w:bookmarkEnd w:id="149"/>
    </w:p>
    <w:p w:rsidR="00000000" w:rsidRDefault="0050403D">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участник редукциона не может дважды подать одно и</w:t>
      </w:r>
      <w:r>
        <w:rPr>
          <w:rFonts w:ascii="Times New Roman" w:hAnsi="Times New Roman"/>
          <w:color w:val="auto"/>
          <w:sz w:val="28"/>
          <w:szCs w:val="28"/>
        </w:rPr>
        <w:t xml:space="preserve"> то же предложение по цене договора;</w:t>
      </w:r>
    </w:p>
    <w:p w:rsidR="00000000" w:rsidRDefault="0050403D">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50" w:name="_Ref320291783"/>
      <w:r>
        <w:rPr>
          <w:rFonts w:ascii="Times New Roman" w:hAnsi="Times New Roman"/>
          <w:color w:val="auto"/>
          <w:sz w:val="28"/>
          <w:szCs w:val="28"/>
        </w:rPr>
        <w:t>участник редукциона не может подать предложение о цене договора, равное нулю.</w:t>
      </w:r>
      <w:bookmarkEnd w:id="150"/>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51" w:name="_Ref300575148"/>
      <w:bookmarkStart w:id="152" w:name="_Ref319871963"/>
      <w:r>
        <w:rPr>
          <w:sz w:val="28"/>
          <w:szCs w:val="28"/>
        </w:rPr>
        <w:t>Если в течение 30 (тридцати) минут после начала проведения редукциона не подано ни одного предложения о цене договора, редукцион автоматическ</w:t>
      </w:r>
      <w:r>
        <w:rPr>
          <w:sz w:val="28"/>
          <w:szCs w:val="28"/>
        </w:rPr>
        <w:t>и, при помощи программных и технических средств ЭТП, завершается и признается несостоявшимся.</w:t>
      </w:r>
      <w:bookmarkEnd w:id="151"/>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53" w:name="_Ref320291741"/>
      <w:r>
        <w:rPr>
          <w:sz w:val="28"/>
          <w:szCs w:val="28"/>
        </w:rPr>
        <w:t>Если в течение 30 (тридцати) минут не подано ни одного нового минимального предложения о цене договора, редукцион автоматически, при помощи программных и техничес</w:t>
      </w:r>
      <w:r>
        <w:rPr>
          <w:sz w:val="28"/>
          <w:szCs w:val="28"/>
        </w:rPr>
        <w:t>ких средств ЭТП, завершается</w:t>
      </w:r>
      <w:bookmarkEnd w:id="153"/>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54" w:name="_Ref319872490"/>
      <w:bookmarkEnd w:id="152"/>
      <w:r>
        <w:rPr>
          <w:sz w:val="28"/>
          <w:szCs w:val="28"/>
        </w:rPr>
        <w:t xml:space="preserve">В течение 30 (тридцати) минут с момента завершения редукциона в соответствии с пунктом </w:t>
      </w:r>
      <w:r>
        <w:fldChar w:fldCharType="begin"/>
      </w:r>
      <w:r>
        <w:instrText xml:space="preserve"> REF _Ref320291741 \r \h  \* MERGEFORMAT </w:instrText>
      </w:r>
      <w:r>
        <w:fldChar w:fldCharType="separate"/>
      </w:r>
      <w:r>
        <w:rPr>
          <w:sz w:val="28"/>
          <w:szCs w:val="28"/>
        </w:rPr>
        <w:t>4.16.3.9</w:t>
      </w:r>
      <w:r>
        <w:fldChar w:fldCharType="end"/>
      </w:r>
      <w:r>
        <w:rPr>
          <w:sz w:val="28"/>
          <w:szCs w:val="28"/>
        </w:rPr>
        <w:t>, любой участник редукци</w:t>
      </w:r>
      <w:r>
        <w:rPr>
          <w:sz w:val="28"/>
          <w:szCs w:val="28"/>
        </w:rPr>
        <w:t>она вправе подать предложение о цене договора, которое не ниже чем последнее предложение о минимальной цене договора на редукционе независимо от «шага редукциона», с учетом требований, предусмотренных подпунктами </w:t>
      </w:r>
      <w:r>
        <w:fldChar w:fldCharType="begin"/>
      </w:r>
      <w:r>
        <w:instrText xml:space="preserve"> REF _Ref320291781 \r \h  \* MERGEFORMAT </w:instrText>
      </w:r>
      <w:r>
        <w:fldChar w:fldCharType="separate"/>
      </w:r>
      <w:r>
        <w:rPr>
          <w:sz w:val="28"/>
          <w:szCs w:val="28"/>
        </w:rPr>
        <w:t>б)</w:t>
      </w:r>
      <w:r>
        <w:fldChar w:fldCharType="end"/>
      </w:r>
      <w:r>
        <w:rPr>
          <w:sz w:val="28"/>
          <w:szCs w:val="28"/>
        </w:rPr>
        <w:t xml:space="preserve"> - </w:t>
      </w:r>
      <w:r>
        <w:fldChar w:fldCharType="begin"/>
      </w:r>
      <w:r>
        <w:instrText xml:space="preserve"> REF _Ref320291783 \r \h  \* MERGEFORMAT </w:instrText>
      </w:r>
      <w:r>
        <w:fldChar w:fldCharType="separate"/>
      </w:r>
      <w:r>
        <w:rPr>
          <w:sz w:val="28"/>
          <w:szCs w:val="28"/>
        </w:rPr>
        <w:t>г)</w:t>
      </w:r>
      <w:r>
        <w:fldChar w:fldCharType="end"/>
      </w:r>
      <w:r>
        <w:rPr>
          <w:sz w:val="28"/>
          <w:szCs w:val="28"/>
        </w:rPr>
        <w:t xml:space="preserve">  пункта </w:t>
      </w:r>
      <w:r>
        <w:fldChar w:fldCharType="begin"/>
      </w:r>
      <w:r>
        <w:rPr>
          <w:sz w:val="28"/>
          <w:szCs w:val="28"/>
        </w:rPr>
        <w:instrText xml:space="preserve"> REF _Ref333506263 \r \h </w:instrText>
      </w:r>
      <w:r>
        <w:fldChar w:fldCharType="separate"/>
      </w:r>
      <w:r>
        <w:rPr>
          <w:sz w:val="28"/>
          <w:szCs w:val="28"/>
        </w:rPr>
        <w:t>4.16.3.7</w:t>
      </w:r>
      <w:r>
        <w:fldChar w:fldCharType="end"/>
      </w:r>
      <w:r>
        <w:rPr>
          <w:sz w:val="28"/>
          <w:szCs w:val="28"/>
        </w:rPr>
        <w:t>.</w:t>
      </w:r>
      <w:bookmarkEnd w:id="154"/>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55" w:name="_Ref319872364"/>
      <w:r>
        <w:rPr>
          <w:sz w:val="28"/>
          <w:szCs w:val="28"/>
        </w:rPr>
        <w:t>Протокол хода редукциона с помощью программных и технических средств ЭТП размещается на ЭТП по истечении 30 (тридцати) минут после завершения редукциона и в течение того же рабочего дня (а если редукцион завершился пос</w:t>
      </w:r>
      <w:r>
        <w:rPr>
          <w:sz w:val="28"/>
          <w:szCs w:val="28"/>
        </w:rPr>
        <w:t xml:space="preserve">ле 18 часов по месту нахождения организатора редукциона — в </w:t>
      </w:r>
      <w:r>
        <w:rPr>
          <w:sz w:val="28"/>
          <w:szCs w:val="28"/>
        </w:rPr>
        <w:lastRenderedPageBreak/>
        <w:t>течение следующего рабочего дня после дня размещения протокола хода редукциона на ЭТП) такой протокол размещается организатором редукциона на официальном сайте. В протоколе хода редукциона указыва</w:t>
      </w:r>
      <w:r>
        <w:rPr>
          <w:sz w:val="28"/>
          <w:szCs w:val="28"/>
        </w:rPr>
        <w:t xml:space="preserve">ются как минимум следующие сведения: </w:t>
      </w:r>
      <w:bookmarkEnd w:id="155"/>
      <w:r>
        <w:rPr>
          <w:sz w:val="28"/>
          <w:szCs w:val="28"/>
        </w:rPr>
        <w:t xml:space="preserve">  </w:t>
      </w:r>
    </w:p>
    <w:p w:rsidR="00000000" w:rsidRDefault="0050403D">
      <w:pPr>
        <w:keepNext/>
        <w:numPr>
          <w:ilvl w:val="0"/>
          <w:numId w:val="28"/>
        </w:numPr>
        <w:tabs>
          <w:tab w:val="num" w:pos="1276"/>
        </w:tabs>
        <w:autoSpaceDE w:val="0"/>
        <w:autoSpaceDN w:val="0"/>
        <w:adjustRightInd w:val="0"/>
        <w:ind w:left="0" w:firstLine="709"/>
        <w:jc w:val="both"/>
        <w:rPr>
          <w:sz w:val="28"/>
          <w:szCs w:val="28"/>
        </w:rPr>
      </w:pPr>
      <w:r>
        <w:rPr>
          <w:sz w:val="28"/>
          <w:szCs w:val="28"/>
        </w:rPr>
        <w:t xml:space="preserve">наименование ЭТП, ее адрес в информационно-телекоммуникационной сети «Интернет»; </w:t>
      </w:r>
    </w:p>
    <w:p w:rsidR="00000000" w:rsidRDefault="0050403D">
      <w:pPr>
        <w:keepNext/>
        <w:numPr>
          <w:ilvl w:val="0"/>
          <w:numId w:val="28"/>
        </w:numPr>
        <w:tabs>
          <w:tab w:val="num" w:pos="1276"/>
        </w:tabs>
        <w:autoSpaceDE w:val="0"/>
        <w:autoSpaceDN w:val="0"/>
        <w:adjustRightInd w:val="0"/>
        <w:ind w:left="0" w:firstLine="709"/>
        <w:jc w:val="both"/>
        <w:rPr>
          <w:sz w:val="28"/>
          <w:szCs w:val="28"/>
        </w:rPr>
      </w:pPr>
      <w:r>
        <w:rPr>
          <w:sz w:val="28"/>
          <w:szCs w:val="28"/>
        </w:rPr>
        <w:t>дата и время начала и окончания редукциона;</w:t>
      </w:r>
    </w:p>
    <w:p w:rsidR="00000000" w:rsidRDefault="0050403D">
      <w:pPr>
        <w:keepNext/>
        <w:numPr>
          <w:ilvl w:val="0"/>
          <w:numId w:val="28"/>
        </w:numPr>
        <w:tabs>
          <w:tab w:val="num" w:pos="1276"/>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50403D">
      <w:pPr>
        <w:keepNext/>
        <w:numPr>
          <w:ilvl w:val="0"/>
          <w:numId w:val="28"/>
        </w:numPr>
        <w:tabs>
          <w:tab w:val="num" w:pos="1276"/>
        </w:tabs>
        <w:autoSpaceDE w:val="0"/>
        <w:autoSpaceDN w:val="0"/>
        <w:adjustRightInd w:val="0"/>
        <w:ind w:left="0" w:firstLine="709"/>
        <w:jc w:val="both"/>
        <w:rPr>
          <w:sz w:val="28"/>
          <w:szCs w:val="28"/>
        </w:rPr>
      </w:pPr>
      <w:r>
        <w:rPr>
          <w:sz w:val="28"/>
          <w:szCs w:val="28"/>
        </w:rPr>
        <w:t>сведения о начальной (максимальной) ц</w:t>
      </w:r>
      <w:r>
        <w:rPr>
          <w:sz w:val="28"/>
          <w:szCs w:val="28"/>
        </w:rPr>
        <w:t>ене договора;</w:t>
      </w:r>
    </w:p>
    <w:p w:rsidR="00000000" w:rsidRDefault="0050403D">
      <w:pPr>
        <w:keepNext/>
        <w:numPr>
          <w:ilvl w:val="0"/>
          <w:numId w:val="28"/>
        </w:numPr>
        <w:tabs>
          <w:tab w:val="num"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50403D">
      <w:pPr>
        <w:keepNext/>
        <w:numPr>
          <w:ilvl w:val="0"/>
          <w:numId w:val="28"/>
        </w:numPr>
        <w:tabs>
          <w:tab w:val="num" w:pos="1276"/>
        </w:tabs>
        <w:autoSpaceDE w:val="0"/>
        <w:autoSpaceDN w:val="0"/>
        <w:adjustRightInd w:val="0"/>
        <w:ind w:left="0" w:firstLine="709"/>
        <w:jc w:val="both"/>
        <w:rPr>
          <w:sz w:val="28"/>
          <w:szCs w:val="28"/>
        </w:rPr>
      </w:pPr>
      <w:r>
        <w:rPr>
          <w:sz w:val="28"/>
          <w:szCs w:val="28"/>
        </w:rPr>
        <w:t>все поступившие предложения о цене договора и время их поступления с указанием номеров участников, их подавших.</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В случае признания редукциона несостоявшимся в соответствии с пунктом </w:t>
      </w:r>
      <w:r>
        <w:fldChar w:fldCharType="begin"/>
      </w:r>
      <w:r>
        <w:instrText xml:space="preserve"> REF _Ref300575148 \</w:instrText>
      </w:r>
      <w:r>
        <w:instrText xml:space="preserve">r \h  \* MERGEFORMAT </w:instrText>
      </w:r>
      <w:r>
        <w:fldChar w:fldCharType="separate"/>
      </w:r>
      <w:r>
        <w:rPr>
          <w:sz w:val="28"/>
          <w:szCs w:val="28"/>
        </w:rPr>
        <w:t>4.16.3.8</w:t>
      </w:r>
      <w:r>
        <w:fldChar w:fldCharType="end"/>
      </w:r>
      <w:r>
        <w:rPr>
          <w:sz w:val="28"/>
          <w:szCs w:val="28"/>
        </w:rPr>
        <w:t xml:space="preserve"> в протоколе, формируемом в порядке согласно пункту </w:t>
      </w:r>
      <w:r>
        <w:fldChar w:fldCharType="begin"/>
      </w:r>
      <w:r>
        <w:instrText xml:space="preserve"> REF _Ref319872364 \r \h  \* MERGEFORMAT </w:instrText>
      </w:r>
      <w:r>
        <w:fldChar w:fldCharType="separate"/>
      </w:r>
      <w:r>
        <w:rPr>
          <w:sz w:val="28"/>
          <w:szCs w:val="28"/>
        </w:rPr>
        <w:t>4.16.3.11</w:t>
      </w:r>
      <w:r>
        <w:fldChar w:fldCharType="end"/>
      </w:r>
      <w:r>
        <w:rPr>
          <w:sz w:val="28"/>
          <w:szCs w:val="28"/>
        </w:rPr>
        <w:t>, также указывается информация о признании редукциона несостоявшимся.</w:t>
      </w:r>
    </w:p>
    <w:p w:rsidR="00000000" w:rsidRDefault="0050403D">
      <w:pPr>
        <w:pStyle w:val="4"/>
        <w:numPr>
          <w:ilvl w:val="2"/>
          <w:numId w:val="18"/>
        </w:numPr>
        <w:tabs>
          <w:tab w:val="num" w:pos="1288"/>
        </w:tabs>
        <w:suppressAutoHyphens/>
        <w:adjustRightInd w:val="0"/>
        <w:spacing w:before="0" w:after="0"/>
        <w:ind w:left="0" w:firstLine="709"/>
        <w:jc w:val="both"/>
        <w:textAlignment w:val="baseline"/>
      </w:pPr>
      <w:bookmarkStart w:id="156" w:name="_Toc308092757"/>
      <w:bookmarkStart w:id="157" w:name="_Ref319589906"/>
      <w:bookmarkStart w:id="158" w:name="_Ref319858827"/>
      <w:bookmarkStart w:id="159" w:name="_Ref319858900"/>
      <w:bookmarkStart w:id="160" w:name="_Ref319860017"/>
      <w:bookmarkStart w:id="161" w:name="_Ref319925937"/>
      <w:r>
        <w:rPr>
          <w:b w:val="0"/>
          <w:snapToGrid w:val="0"/>
        </w:rPr>
        <w:t>Рассмотрение вторых частей заявок на участие в редукционе</w:t>
      </w:r>
      <w:bookmarkEnd w:id="156"/>
      <w:bookmarkEnd w:id="157"/>
      <w:bookmarkEnd w:id="158"/>
      <w:bookmarkEnd w:id="159"/>
      <w:bookmarkEnd w:id="160"/>
      <w:bookmarkEnd w:id="161"/>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62" w:name="_Ref319859970"/>
      <w:r>
        <w:rPr>
          <w:sz w:val="28"/>
          <w:szCs w:val="28"/>
        </w:rPr>
        <w:t>Одновременно с размещением на ЭТП протокола хода редукциона в со</w:t>
      </w:r>
      <w:r>
        <w:rPr>
          <w:sz w:val="28"/>
          <w:szCs w:val="28"/>
        </w:rPr>
        <w:t xml:space="preserve">ответствии с пунктом </w:t>
      </w:r>
      <w:r>
        <w:fldChar w:fldCharType="begin"/>
      </w:r>
      <w:r>
        <w:instrText xml:space="preserve"> REF _Ref319872490 \r \h  \* MERGEFORMAT </w:instrText>
      </w:r>
      <w:r>
        <w:fldChar w:fldCharType="separate"/>
      </w:r>
      <w:r>
        <w:rPr>
          <w:sz w:val="28"/>
          <w:szCs w:val="28"/>
        </w:rPr>
        <w:t>4.16.3.11</w:t>
      </w:r>
      <w:r>
        <w:fldChar w:fldCharType="end"/>
      </w:r>
      <w:r>
        <w:rPr>
          <w:sz w:val="28"/>
          <w:szCs w:val="28"/>
        </w:rPr>
        <w:t xml:space="preserve"> или размещения протокола содержащего информацию о признании редукциона несостоявшимся по основанию, предусмотренному </w:t>
      </w:r>
      <w:r>
        <w:rPr>
          <w:sz w:val="28"/>
          <w:szCs w:val="28"/>
        </w:rPr>
        <w:t xml:space="preserve">пунктом </w:t>
      </w:r>
      <w:r>
        <w:fldChar w:fldCharType="begin"/>
      </w:r>
      <w:r>
        <w:instrText xml:space="preserve"> REF _Ref319872610 \r \h  \* MERGEFORMAT </w:instrText>
      </w:r>
      <w:r>
        <w:fldChar w:fldCharType="separate"/>
      </w:r>
      <w:r>
        <w:rPr>
          <w:sz w:val="28"/>
          <w:szCs w:val="28"/>
        </w:rPr>
        <w:t>4.15.4</w:t>
      </w:r>
      <w:r>
        <w:fldChar w:fldCharType="end"/>
      </w:r>
      <w:r>
        <w:rPr>
          <w:sz w:val="28"/>
          <w:szCs w:val="28"/>
        </w:rPr>
        <w:t xml:space="preserve">,  с помощью программных и технических средств ЭТП организатору редукциона открывается доступ ко вторым частям заявок всех участников </w:t>
      </w:r>
      <w:r>
        <w:rPr>
          <w:sz w:val="28"/>
          <w:szCs w:val="28"/>
        </w:rPr>
        <w:t>редукциона</w:t>
      </w:r>
      <w:r>
        <w:rPr>
          <w:sz w:val="28"/>
        </w:rPr>
        <w:t>, а также документам, по аккредитации на ЭТП таких участников</w:t>
      </w:r>
      <w:r>
        <w:rPr>
          <w:sz w:val="28"/>
          <w:szCs w:val="28"/>
        </w:rPr>
        <w:t>.</w:t>
      </w:r>
      <w:bookmarkEnd w:id="162"/>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Редукционная комиссия в срок, указанный в извещении о проведении редукциона и в пункте </w:t>
      </w:r>
      <w:r>
        <w:fldChar w:fldCharType="begin"/>
      </w:r>
      <w:r>
        <w:rPr>
          <w:sz w:val="28"/>
          <w:szCs w:val="28"/>
        </w:rPr>
        <w:instrText xml:space="preserve"> REF _Ref319841446 \r \h  \* MERGEFORMAT </w:instrText>
      </w:r>
      <w:r>
        <w:fldChar w:fldCharType="separate"/>
      </w:r>
      <w:r>
        <w:rPr>
          <w:sz w:val="28"/>
          <w:szCs w:val="28"/>
        </w:rPr>
        <w:t>23</w:t>
      </w:r>
      <w:r>
        <w:fldChar w:fldCharType="end"/>
      </w:r>
      <w:r>
        <w:rPr>
          <w:sz w:val="28"/>
          <w:szCs w:val="28"/>
        </w:rPr>
        <w:t xml:space="preserve"> раздела </w:t>
      </w:r>
      <w:r>
        <w:fldChar w:fldCharType="begin"/>
      </w:r>
      <w:r>
        <w:rPr>
          <w:sz w:val="28"/>
          <w:szCs w:val="28"/>
        </w:rPr>
        <w:instrText xml:space="preserve"> REF _Ref317254376 \r \h  \* MERGEFORMAT </w:instrText>
      </w:r>
      <w:r>
        <w:fldChar w:fldCharType="separate"/>
      </w:r>
      <w:r>
        <w:rPr>
          <w:sz w:val="28"/>
          <w:szCs w:val="28"/>
        </w:rPr>
        <w:t>5</w:t>
      </w:r>
      <w:r>
        <w:fldChar w:fldCharType="end"/>
      </w:r>
      <w:r>
        <w:rPr>
          <w:sz w:val="28"/>
          <w:szCs w:val="28"/>
        </w:rPr>
        <w:t xml:space="preserve"> «Информационная карта редукциона» осуществляет рассмотрение вторых частей заявок на участие в редукционе и участников редук</w:t>
      </w:r>
      <w:r>
        <w:rPr>
          <w:sz w:val="28"/>
          <w:szCs w:val="28"/>
        </w:rPr>
        <w:t>циона на предмет их соответствия требованиям, установленным законодательством Российской Федерации, ЕОСЗ и настоящей редукционной документацией.</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В ходе рассмотрения вторых частей заявок на участие в редукционе организатор редукциона имеет право запрашивать</w:t>
      </w:r>
      <w:r>
        <w:rPr>
          <w:sz w:val="28"/>
          <w:szCs w:val="28"/>
        </w:rPr>
        <w:t xml:space="preserve"> у соответствующих органов государственной власти, а также юридических и физических лиц, указанных в заявке на участие в редукционе и приложениях к ней, информацию о соответствии достоверности указанных в заявке на участие в редукционе сведений.</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При наличи</w:t>
      </w:r>
      <w:r>
        <w:rPr>
          <w:sz w:val="28"/>
          <w:szCs w:val="28"/>
        </w:rPr>
        <w:t>и сомнений в достоверности копии документа организатор редукциона вправе запросить для обозрения оригинал документа, предоставленного в копии. В случае, если участник редукциона в установленный в запросе разумный срок не предоставил оригинала документа, ко</w:t>
      </w:r>
      <w:r>
        <w:rPr>
          <w:sz w:val="28"/>
          <w:szCs w:val="28"/>
        </w:rPr>
        <w:t>пия документа не рассматривается и документ считается не предоставленным.</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63" w:name="_Ref319590095"/>
      <w:bookmarkStart w:id="164" w:name="_Ref317251555"/>
      <w:r>
        <w:rPr>
          <w:sz w:val="28"/>
          <w:szCs w:val="28"/>
        </w:rPr>
        <w:t>В ходе рассмотрения вторых частей заявок на участие в редукционе, организатор редукциона, по решению редукционной комиссии, вправе уточнять заявки на участие в редукционе в следующем</w:t>
      </w:r>
      <w:r>
        <w:rPr>
          <w:sz w:val="28"/>
          <w:szCs w:val="28"/>
        </w:rPr>
        <w:t xml:space="preserve"> порядке:</w:t>
      </w:r>
      <w:bookmarkEnd w:id="163"/>
    </w:p>
    <w:p w:rsidR="00000000" w:rsidRDefault="0050403D">
      <w:pPr>
        <w:keepNext/>
        <w:numPr>
          <w:ilvl w:val="0"/>
          <w:numId w:val="29"/>
        </w:numPr>
        <w:tabs>
          <w:tab w:val="num" w:pos="1134"/>
        </w:tabs>
        <w:autoSpaceDE w:val="0"/>
        <w:autoSpaceDN w:val="0"/>
        <w:adjustRightInd w:val="0"/>
        <w:ind w:left="0" w:firstLine="709"/>
        <w:jc w:val="both"/>
        <w:rPr>
          <w:sz w:val="28"/>
          <w:szCs w:val="28"/>
        </w:rPr>
      </w:pPr>
      <w:r>
        <w:rPr>
          <w:sz w:val="28"/>
          <w:szCs w:val="28"/>
        </w:rPr>
        <w:lastRenderedPageBreak/>
        <w:t>затребовать у участника редукциона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редукциона, учредительные документы, разрешающие документы</w:t>
      </w:r>
      <w:r>
        <w:rPr>
          <w:sz w:val="28"/>
          <w:szCs w:val="28"/>
        </w:rPr>
        <w:t xml:space="preserve">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полномочия лица на подписание заявки от имени участника редукциона, документ</w:t>
      </w:r>
      <w:r>
        <w:rPr>
          <w:sz w:val="28"/>
          <w:szCs w:val="28"/>
        </w:rPr>
        <w:t>ы, подтверждающие обладание участником редукциона необходимыми для исполнения договора финансовыми ресурсами, документы от изготовителя товара, подтверждающие право участника редукциона предлагать этот товар, документы, подтверждающие соответствие требован</w:t>
      </w:r>
      <w:r>
        <w:rPr>
          <w:sz w:val="28"/>
          <w:szCs w:val="28"/>
        </w:rPr>
        <w:t>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00000" w:rsidRDefault="0050403D">
      <w:pPr>
        <w:keepNext/>
        <w:numPr>
          <w:ilvl w:val="0"/>
          <w:numId w:val="30"/>
        </w:numPr>
        <w:tabs>
          <w:tab w:val="num" w:pos="1276"/>
        </w:tabs>
        <w:autoSpaceDE w:val="0"/>
        <w:autoSpaceDN w:val="0"/>
        <w:adjustRightInd w:val="0"/>
        <w:ind w:left="0" w:firstLine="709"/>
        <w:jc w:val="both"/>
        <w:rPr>
          <w:sz w:val="28"/>
          <w:szCs w:val="28"/>
        </w:rPr>
      </w:pPr>
      <w:r>
        <w:rPr>
          <w:sz w:val="28"/>
          <w:szCs w:val="28"/>
        </w:rPr>
        <w:t>направить участникам редукциона запросы об исправлении выявленных в ходе рассмотрения арифметических и г</w:t>
      </w:r>
      <w:r>
        <w:rPr>
          <w:sz w:val="28"/>
          <w:szCs w:val="28"/>
        </w:rPr>
        <w:t>рамматических ошибок в документах, представленных в составе заявки на участие в редукционе и направлении организатору редукциона исправленных документов. При исправлении арифметических ошибок в заявках на участие в редукционе применяются следующие правила:</w:t>
      </w:r>
      <w:r>
        <w:rPr>
          <w:sz w:val="28"/>
          <w:szCs w:val="28"/>
        </w:rPr>
        <w:t xml:space="preserve">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 </w:t>
      </w:r>
    </w:p>
    <w:p w:rsidR="00000000" w:rsidRDefault="0050403D">
      <w:pPr>
        <w:keepNext/>
        <w:numPr>
          <w:ilvl w:val="0"/>
          <w:numId w:val="30"/>
        </w:numPr>
        <w:tabs>
          <w:tab w:val="num" w:pos="1276"/>
        </w:tabs>
        <w:autoSpaceDE w:val="0"/>
        <w:autoSpaceDN w:val="0"/>
        <w:adjustRightInd w:val="0"/>
        <w:ind w:left="0" w:firstLine="709"/>
        <w:jc w:val="both"/>
        <w:rPr>
          <w:sz w:val="28"/>
          <w:szCs w:val="28"/>
        </w:rPr>
      </w:pPr>
      <w:r>
        <w:rPr>
          <w:sz w:val="28"/>
          <w:szCs w:val="28"/>
        </w:rPr>
        <w:t>направить участникам редукциона запросы по разъяснению положений вторых частей заяв</w:t>
      </w:r>
      <w:r>
        <w:rPr>
          <w:sz w:val="28"/>
          <w:szCs w:val="28"/>
        </w:rPr>
        <w:t>ок на участие в редукционе, не изменяющие существо заявки, включая изменение условий заявки;</w:t>
      </w:r>
    </w:p>
    <w:p w:rsidR="00000000" w:rsidRDefault="0050403D">
      <w:pPr>
        <w:keepNext/>
        <w:numPr>
          <w:ilvl w:val="0"/>
          <w:numId w:val="30"/>
        </w:numPr>
        <w:tabs>
          <w:tab w:val="num" w:pos="1276"/>
        </w:tabs>
        <w:autoSpaceDE w:val="0"/>
        <w:autoSpaceDN w:val="0"/>
        <w:adjustRightInd w:val="0"/>
        <w:ind w:left="0" w:firstLine="709"/>
        <w:jc w:val="both"/>
        <w:rPr>
          <w:sz w:val="28"/>
          <w:szCs w:val="28"/>
        </w:rPr>
      </w:pPr>
      <w:r>
        <w:rPr>
          <w:sz w:val="28"/>
          <w:szCs w:val="28"/>
        </w:rPr>
        <w:t>направить участникам редукциона запросы о замене поставщика, если сведения о таком поставщике находятся в реестре недобросовестных поставщиков, при условии, что та</w:t>
      </w:r>
      <w:r>
        <w:rPr>
          <w:sz w:val="28"/>
          <w:szCs w:val="28"/>
        </w:rPr>
        <w:t>кая замена не изменит предмет и условия договора и заявки на участие в редукционе, и такое требование было установлено в пункте </w:t>
      </w:r>
      <w:r>
        <w:fldChar w:fldCharType="begin"/>
      </w:r>
      <w:r>
        <w:rPr>
          <w:sz w:val="28"/>
          <w:szCs w:val="28"/>
        </w:rPr>
        <w:instrText xml:space="preserve"> REF _Ref319838957 \r \h  \* MERGEFORMAT </w:instrText>
      </w:r>
      <w:r>
        <w:fldChar w:fldCharType="separate"/>
      </w:r>
      <w:r>
        <w:rPr>
          <w:sz w:val="28"/>
          <w:szCs w:val="28"/>
        </w:rPr>
        <w:t>13.2</w:t>
      </w:r>
      <w:r>
        <w:fldChar w:fldCharType="end"/>
      </w:r>
      <w:r>
        <w:rPr>
          <w:sz w:val="28"/>
          <w:szCs w:val="28"/>
        </w:rPr>
        <w:t xml:space="preserve"> раздела </w:t>
      </w:r>
      <w:r>
        <w:fldChar w:fldCharType="begin"/>
      </w:r>
      <w:r>
        <w:rPr>
          <w:sz w:val="28"/>
          <w:szCs w:val="28"/>
        </w:rPr>
        <w:instrText xml:space="preserve"> REF </w:instrText>
      </w:r>
      <w:r>
        <w:rPr>
          <w:sz w:val="28"/>
          <w:szCs w:val="28"/>
        </w:rPr>
        <w:instrText xml:space="preserve">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000000" w:rsidRDefault="0050403D">
      <w:pPr>
        <w:keepNext/>
        <w:numPr>
          <w:ilvl w:val="3"/>
          <w:numId w:val="19"/>
        </w:numPr>
        <w:tabs>
          <w:tab w:val="num" w:pos="1985"/>
          <w:tab w:val="num" w:pos="2357"/>
        </w:tabs>
        <w:autoSpaceDE w:val="0"/>
        <w:autoSpaceDN w:val="0"/>
        <w:adjustRightInd w:val="0"/>
        <w:ind w:left="0" w:firstLine="709"/>
        <w:jc w:val="both"/>
        <w:rPr>
          <w:sz w:val="28"/>
          <w:szCs w:val="28"/>
        </w:rPr>
      </w:pPr>
      <w:bookmarkStart w:id="165" w:name="_Ref317250737"/>
      <w:bookmarkEnd w:id="164"/>
      <w:r>
        <w:rPr>
          <w:sz w:val="28"/>
          <w:szCs w:val="28"/>
        </w:rPr>
        <w:t xml:space="preserve">При уточнении заявок на участие в редукционе организатором редукциона обмен документами и сведениями осуществляется в </w:t>
      </w:r>
      <w:r>
        <w:rPr>
          <w:sz w:val="28"/>
          <w:szCs w:val="28"/>
        </w:rPr>
        <w:t>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редукциона.</w:t>
      </w:r>
      <w:bookmarkEnd w:id="165"/>
      <w:r>
        <w:rPr>
          <w:sz w:val="28"/>
          <w:szCs w:val="28"/>
        </w:rPr>
        <w:t xml:space="preserve"> Предусмотренные подпунктом </w:t>
      </w:r>
      <w:r>
        <w:fldChar w:fldCharType="begin"/>
      </w:r>
      <w:r>
        <w:rPr>
          <w:sz w:val="28"/>
          <w:szCs w:val="28"/>
        </w:rPr>
        <w:instrText xml:space="preserve"> REF _Ref353472072 \r \h  \* MERGEFORMAT</w:instrText>
      </w:r>
      <w:r>
        <w:rPr>
          <w:sz w:val="28"/>
          <w:szCs w:val="28"/>
        </w:rPr>
        <w:instrText xml:space="preserve"> </w:instrText>
      </w:r>
      <w:r>
        <w:fldChar w:fldCharType="separate"/>
      </w:r>
      <w:r>
        <w:rPr>
          <w:sz w:val="28"/>
          <w:szCs w:val="28"/>
        </w:rPr>
        <w:t>а)</w:t>
      </w:r>
      <w:r>
        <w:fldChar w:fldCharType="end"/>
      </w:r>
      <w:r>
        <w:rPr>
          <w:sz w:val="28"/>
          <w:szCs w:val="28"/>
        </w:rPr>
        <w:t xml:space="preserve"> пункта </w:t>
      </w:r>
      <w:r>
        <w:fldChar w:fldCharType="begin"/>
      </w:r>
      <w:r>
        <w:rPr>
          <w:sz w:val="28"/>
          <w:szCs w:val="28"/>
        </w:rPr>
        <w:instrText xml:space="preserve"> REF _Ref319590095 \r \h  \* MERGEFORMAT </w:instrText>
      </w:r>
      <w:r>
        <w:fldChar w:fldCharType="separate"/>
      </w:r>
      <w:r>
        <w:rPr>
          <w:sz w:val="28"/>
          <w:szCs w:val="28"/>
        </w:rPr>
        <w:t>4.16.4.5</w:t>
      </w:r>
      <w:r>
        <w:fldChar w:fldCharType="end"/>
      </w:r>
      <w:r>
        <w:rPr>
          <w:sz w:val="28"/>
          <w:szCs w:val="28"/>
        </w:rPr>
        <w:t xml:space="preserve"> документы могут быть запрошены только единожды (в отношении каж</w:t>
      </w:r>
      <w:r>
        <w:rPr>
          <w:sz w:val="28"/>
          <w:szCs w:val="28"/>
        </w:rPr>
        <w:t>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Допускается не направлять уча</w:t>
      </w:r>
      <w:r>
        <w:rPr>
          <w:sz w:val="28"/>
          <w:szCs w:val="28"/>
        </w:rPr>
        <w:t>стнику редукциона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fldChar w:fldCharType="begin"/>
      </w:r>
      <w:r>
        <w:rPr>
          <w:sz w:val="28"/>
          <w:szCs w:val="28"/>
        </w:rPr>
        <w:instrText xml:space="preserve"> REF _Ref319908683 \r \h  \* MERGEFORMAT </w:instrText>
      </w:r>
      <w:r>
        <w:fldChar w:fldCharType="separate"/>
      </w:r>
      <w:r>
        <w:rPr>
          <w:sz w:val="28"/>
          <w:szCs w:val="28"/>
        </w:rPr>
        <w:t>4.16.4.14</w:t>
      </w:r>
      <w:r>
        <w:fldChar w:fldCharType="end"/>
      </w:r>
      <w:r>
        <w:rPr>
          <w:sz w:val="28"/>
          <w:szCs w:val="28"/>
        </w:rPr>
        <w:t xml:space="preserve"> имеются также иные основания для отказа в допуске к участию в редукционе такого участника.</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66" w:name="_Ref317254290"/>
      <w:r>
        <w:rPr>
          <w:sz w:val="28"/>
          <w:szCs w:val="28"/>
        </w:rPr>
        <w:lastRenderedPageBreak/>
        <w:t>Решение редукционной комиссии об уточнении заявок на участие в редукционе в соответствии с пунктом </w:t>
      </w:r>
      <w:r>
        <w:fldChar w:fldCharType="begin"/>
      </w:r>
      <w:r>
        <w:instrText xml:space="preserve"> REF _Ref317251555 \r \h  \* MERGEFORMAT </w:instrText>
      </w:r>
      <w:r>
        <w:fldChar w:fldCharType="separate"/>
      </w:r>
      <w:r>
        <w:rPr>
          <w:sz w:val="28"/>
          <w:szCs w:val="28"/>
        </w:rPr>
        <w:t>4.16.4.5</w:t>
      </w:r>
      <w:r>
        <w:fldChar w:fldCharType="end"/>
      </w:r>
      <w:r>
        <w:rPr>
          <w:sz w:val="28"/>
          <w:szCs w:val="28"/>
        </w:rPr>
        <w:t xml:space="preserve"> отражается в протоколе заседания редукционной комиссии, который размещается на официальном сайте и на ЭТП, в течение 1 (одного) дня после п</w:t>
      </w:r>
      <w:r>
        <w:rPr>
          <w:sz w:val="28"/>
          <w:szCs w:val="28"/>
        </w:rPr>
        <w:t>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bookmarkEnd w:id="166"/>
    </w:p>
    <w:p w:rsidR="00000000" w:rsidRDefault="0050403D">
      <w:pPr>
        <w:keepNext/>
        <w:numPr>
          <w:ilvl w:val="3"/>
          <w:numId w:val="19"/>
        </w:numPr>
        <w:tabs>
          <w:tab w:val="num" w:pos="1985"/>
          <w:tab w:val="num" w:pos="2357"/>
        </w:tabs>
        <w:autoSpaceDE w:val="0"/>
        <w:autoSpaceDN w:val="0"/>
        <w:adjustRightInd w:val="0"/>
        <w:ind w:left="0" w:firstLine="709"/>
        <w:jc w:val="both"/>
        <w:rPr>
          <w:sz w:val="28"/>
          <w:szCs w:val="28"/>
        </w:rPr>
      </w:pPr>
      <w:r>
        <w:rPr>
          <w:sz w:val="28"/>
          <w:szCs w:val="28"/>
        </w:rPr>
        <w:t>В случае принятия редукционной комиссией решения о направлении участникам редукцио</w:t>
      </w:r>
      <w:r>
        <w:rPr>
          <w:sz w:val="28"/>
          <w:szCs w:val="28"/>
        </w:rPr>
        <w:t>на запросов в соответствии с пунктом </w:t>
      </w:r>
      <w:r>
        <w:fldChar w:fldCharType="begin"/>
      </w:r>
      <w:r>
        <w:rPr>
          <w:sz w:val="28"/>
          <w:szCs w:val="28"/>
        </w:rPr>
        <w:instrText xml:space="preserve"> REF _Ref317251555 \r \h  \* MERGEFORMAT </w:instrText>
      </w:r>
      <w:r>
        <w:fldChar w:fldCharType="separate"/>
      </w:r>
      <w:r>
        <w:rPr>
          <w:sz w:val="28"/>
          <w:szCs w:val="28"/>
        </w:rPr>
        <w:t>4.16.4.5</w:t>
      </w:r>
      <w:r>
        <w:fldChar w:fldCharType="end"/>
      </w:r>
      <w:r>
        <w:rPr>
          <w:sz w:val="28"/>
          <w:szCs w:val="28"/>
        </w:rPr>
        <w:t>, такие запросы направляются участникам редукциона после размещения на официальном сайте протокола, ук</w:t>
      </w:r>
      <w:r>
        <w:rPr>
          <w:sz w:val="28"/>
          <w:szCs w:val="28"/>
        </w:rPr>
        <w:t>азанного в пункте </w:t>
      </w:r>
      <w:r>
        <w:fldChar w:fldCharType="begin"/>
      </w:r>
      <w:r>
        <w:rPr>
          <w:sz w:val="28"/>
          <w:szCs w:val="28"/>
        </w:rPr>
        <w:instrText xml:space="preserve"> REF _Ref317254290 \r \h  \* MERGEFORMAT </w:instrText>
      </w:r>
      <w:r>
        <w:fldChar w:fldCharType="separate"/>
      </w:r>
      <w:r>
        <w:rPr>
          <w:sz w:val="28"/>
          <w:szCs w:val="28"/>
        </w:rPr>
        <w:t>4.15.4.8</w:t>
      </w:r>
      <w:r>
        <w:fldChar w:fldCharType="end"/>
      </w:r>
      <w:r>
        <w:rPr>
          <w:sz w:val="28"/>
          <w:szCs w:val="28"/>
        </w:rPr>
        <w:t>. Все направленные участникам редукциона запросы и полученные ответы регистрируются организатором редукциона в Журнале зап</w:t>
      </w:r>
      <w:r>
        <w:rPr>
          <w:sz w:val="28"/>
          <w:szCs w:val="28"/>
        </w:rPr>
        <w:t>росов – ответов. Срок уточнения участниками своих заявок на участие в редукционе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w:t>
      </w:r>
      <w:r>
        <w:rPr>
          <w:sz w:val="28"/>
          <w:szCs w:val="28"/>
        </w:rPr>
        <w:t>я направления соответствующего запроса. Непредставление или представление не в полном объеме запрашиваемых документов, в установленный в запросе срок может служить основанием для отклонения заявки на участие в редукционе</w:t>
      </w:r>
      <w:r>
        <w:rPr>
          <w:b/>
          <w:i/>
        </w:rPr>
        <w:t>.</w:t>
      </w:r>
    </w:p>
    <w:p w:rsidR="00000000" w:rsidRDefault="0050403D">
      <w:pPr>
        <w:keepNext/>
        <w:numPr>
          <w:ilvl w:val="3"/>
          <w:numId w:val="19"/>
        </w:numPr>
        <w:tabs>
          <w:tab w:val="num" w:pos="1985"/>
          <w:tab w:val="num" w:pos="2357"/>
        </w:tabs>
        <w:autoSpaceDE w:val="0"/>
        <w:autoSpaceDN w:val="0"/>
        <w:adjustRightInd w:val="0"/>
        <w:ind w:left="0" w:firstLine="709"/>
        <w:jc w:val="both"/>
        <w:rPr>
          <w:sz w:val="28"/>
          <w:szCs w:val="28"/>
        </w:rPr>
      </w:pPr>
      <w:r>
        <w:rPr>
          <w:b/>
          <w:i/>
        </w:rPr>
        <w:t xml:space="preserve"> </w:t>
      </w:r>
      <w:r>
        <w:rPr>
          <w:sz w:val="28"/>
          <w:szCs w:val="28"/>
        </w:rPr>
        <w:t>Срок рассмотрения вторых частей з</w:t>
      </w:r>
      <w:r>
        <w:rPr>
          <w:sz w:val="28"/>
          <w:szCs w:val="28"/>
        </w:rPr>
        <w:t xml:space="preserve">аявок на участие в редукционе может быть продлен по решению редукционной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общий срок рассмотрения не может </w:t>
      </w:r>
      <w:r>
        <w:rPr>
          <w:sz w:val="28"/>
          <w:szCs w:val="28"/>
        </w:rPr>
        <w:t>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редукцион</w:t>
      </w:r>
      <w:r>
        <w:rPr>
          <w:sz w:val="28"/>
          <w:szCs w:val="28"/>
        </w:rPr>
        <w:t>а и редукционной документации срока окончания рассмотрения вторых частей заявок на участие в редукционе.</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67" w:name="_Ref319930777"/>
      <w:r>
        <w:rPr>
          <w:sz w:val="28"/>
          <w:szCs w:val="28"/>
        </w:rPr>
        <w:t>Редукционной комиссией на основании результатов рассмотрения вторых частей заявок на участие в редукционе</w:t>
      </w:r>
      <w:r>
        <w:rPr>
          <w:b/>
          <w:i/>
        </w:rPr>
        <w:t xml:space="preserve"> </w:t>
      </w:r>
      <w:r>
        <w:rPr>
          <w:sz w:val="28"/>
          <w:szCs w:val="28"/>
        </w:rPr>
        <w:t>в отношении каждого участника, вторая часть з</w:t>
      </w:r>
      <w:r>
        <w:rPr>
          <w:sz w:val="28"/>
          <w:szCs w:val="28"/>
        </w:rPr>
        <w:t>аявки которого рассматривается, принимает решение о соответствии такого участника и его заявки в целом требованиям редукционной документации, либо отклонении его заявки</w:t>
      </w:r>
      <w:r>
        <w:rPr>
          <w:b/>
          <w:i/>
        </w:rPr>
        <w:t xml:space="preserve">. </w:t>
      </w:r>
      <w:r>
        <w:rPr>
          <w:sz w:val="28"/>
          <w:szCs w:val="28"/>
        </w:rPr>
        <w:t xml:space="preserve">Редукционная комиссия рассматривает вторые части заявок на участие в редукционе </w:t>
      </w:r>
      <w:r>
        <w:rPr>
          <w:b/>
          <w:i/>
        </w:rPr>
        <w:t xml:space="preserve"> </w:t>
      </w:r>
      <w:r>
        <w:rPr>
          <w:sz w:val="28"/>
          <w:szCs w:val="28"/>
        </w:rPr>
        <w:t>участ</w:t>
      </w:r>
      <w:r>
        <w:rPr>
          <w:sz w:val="28"/>
          <w:szCs w:val="28"/>
        </w:rPr>
        <w:t>ников редукциона, начиная с заявки на участие в редукционе, поданной участником редукциона, предложившим наиболее низкую цену договора, до выполнения одного из следующих условий:</w:t>
      </w:r>
      <w:bookmarkEnd w:id="167"/>
    </w:p>
    <w:p w:rsidR="00000000" w:rsidRDefault="0050403D">
      <w:pPr>
        <w:keepNext/>
        <w:numPr>
          <w:ilvl w:val="0"/>
          <w:numId w:val="31"/>
        </w:numPr>
        <w:autoSpaceDE w:val="0"/>
        <w:autoSpaceDN w:val="0"/>
        <w:adjustRightInd w:val="0"/>
        <w:ind w:left="0" w:firstLine="709"/>
        <w:jc w:val="both"/>
        <w:rPr>
          <w:sz w:val="32"/>
        </w:rPr>
      </w:pPr>
      <w:r>
        <w:rPr>
          <w:sz w:val="28"/>
        </w:rPr>
        <w:t xml:space="preserve">определены пять участников редукциона, </w:t>
      </w:r>
      <w:r>
        <w:rPr>
          <w:sz w:val="28"/>
          <w:szCs w:val="28"/>
        </w:rPr>
        <w:t>принявших участие в редукционе,</w:t>
      </w:r>
      <w:r>
        <w:rPr>
          <w:sz w:val="28"/>
        </w:rPr>
        <w:t xml:space="preserve"> соотве</w:t>
      </w:r>
      <w:r>
        <w:rPr>
          <w:sz w:val="28"/>
        </w:rPr>
        <w:t>тствующие требованиям редукционной документации;</w:t>
      </w:r>
    </w:p>
    <w:p w:rsidR="00000000" w:rsidRDefault="0050403D">
      <w:pPr>
        <w:keepNext/>
        <w:numPr>
          <w:ilvl w:val="0"/>
          <w:numId w:val="31"/>
        </w:numPr>
        <w:autoSpaceDE w:val="0"/>
        <w:autoSpaceDN w:val="0"/>
        <w:adjustRightInd w:val="0"/>
        <w:ind w:left="0" w:firstLine="709"/>
        <w:jc w:val="both"/>
        <w:rPr>
          <w:sz w:val="28"/>
          <w:szCs w:val="28"/>
        </w:rPr>
      </w:pPr>
      <w:r>
        <w:rPr>
          <w:sz w:val="28"/>
        </w:rPr>
        <w:t xml:space="preserve">рассмотрены все заявки на участие в редукционе, поданные участниками, </w:t>
      </w:r>
      <w:r>
        <w:rPr>
          <w:sz w:val="28"/>
          <w:szCs w:val="28"/>
        </w:rPr>
        <w:t>принявшими участие в редукционе.</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Если согласно протоколу хода редукциона зафиксировано два и более предложения с одинаковой ценой, рассмо</w:t>
      </w:r>
      <w:r>
        <w:rPr>
          <w:sz w:val="28"/>
          <w:szCs w:val="28"/>
        </w:rPr>
        <w:t>трение начинается с ранее поступившего предложения.</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68" w:name="_Ref319852350"/>
      <w:r>
        <w:rPr>
          <w:sz w:val="28"/>
          <w:szCs w:val="28"/>
        </w:rPr>
        <w:lastRenderedPageBreak/>
        <w:t>В соответствии с установленными в редукционной документации требованиями, критериями отбора являются:</w:t>
      </w:r>
      <w:bookmarkEnd w:id="168"/>
    </w:p>
    <w:p w:rsidR="00000000" w:rsidRDefault="0050403D">
      <w:pPr>
        <w:keepNext/>
        <w:numPr>
          <w:ilvl w:val="0"/>
          <w:numId w:val="32"/>
        </w:numPr>
        <w:tabs>
          <w:tab w:val="left" w:pos="1134"/>
        </w:tabs>
        <w:autoSpaceDE w:val="0"/>
        <w:autoSpaceDN w:val="0"/>
        <w:adjustRightInd w:val="0"/>
        <w:ind w:left="0" w:firstLine="709"/>
        <w:jc w:val="both"/>
        <w:rPr>
          <w:sz w:val="28"/>
          <w:szCs w:val="28"/>
        </w:rPr>
      </w:pPr>
      <w:bookmarkStart w:id="169" w:name="_Ref319852295"/>
      <w:r>
        <w:rPr>
          <w:sz w:val="28"/>
          <w:szCs w:val="28"/>
        </w:rPr>
        <w:t xml:space="preserve">соответствие второй части заявки требованиям редукционной документации по существу по своему составу, </w:t>
      </w:r>
      <w:r>
        <w:rPr>
          <w:sz w:val="28"/>
          <w:szCs w:val="28"/>
        </w:rPr>
        <w:t xml:space="preserve">согласно пункту  </w:t>
      </w:r>
      <w:r>
        <w:fldChar w:fldCharType="begin"/>
      </w:r>
      <w:r>
        <w:rPr>
          <w:sz w:val="28"/>
          <w:szCs w:val="28"/>
        </w:rPr>
        <w:instrText xml:space="preserve"> REF _Ref333238288 \r \h </w:instrText>
      </w:r>
      <w:r>
        <w:fldChar w:fldCharType="separate"/>
      </w:r>
      <w:r>
        <w:rPr>
          <w:sz w:val="28"/>
          <w:szCs w:val="28"/>
        </w:rPr>
        <w:t>17</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w:t>
      </w:r>
      <w:r>
        <w:rPr>
          <w:sz w:val="28"/>
          <w:szCs w:val="28"/>
        </w:rPr>
        <w:t>укциона», и оформлению;</w:t>
      </w:r>
      <w:bookmarkEnd w:id="169"/>
    </w:p>
    <w:p w:rsidR="00000000" w:rsidRDefault="0050403D">
      <w:pPr>
        <w:keepNext/>
        <w:numPr>
          <w:ilvl w:val="0"/>
          <w:numId w:val="32"/>
        </w:numPr>
        <w:tabs>
          <w:tab w:val="left" w:pos="1134"/>
        </w:tabs>
        <w:autoSpaceDE w:val="0"/>
        <w:autoSpaceDN w:val="0"/>
        <w:adjustRightInd w:val="0"/>
        <w:ind w:left="0" w:firstLine="709"/>
        <w:jc w:val="both"/>
        <w:rPr>
          <w:sz w:val="28"/>
          <w:szCs w:val="28"/>
        </w:rPr>
      </w:pPr>
      <w:r>
        <w:rPr>
          <w:sz w:val="28"/>
          <w:szCs w:val="28"/>
        </w:rPr>
        <w:t>достоверность сведений и действительность документов, приведенных во второй части заявки;</w:t>
      </w:r>
    </w:p>
    <w:p w:rsidR="00000000" w:rsidRDefault="0050403D">
      <w:pPr>
        <w:keepNext/>
        <w:numPr>
          <w:ilvl w:val="0"/>
          <w:numId w:val="32"/>
        </w:numPr>
        <w:tabs>
          <w:tab w:val="left" w:pos="1134"/>
        </w:tabs>
        <w:autoSpaceDE w:val="0"/>
        <w:autoSpaceDN w:val="0"/>
        <w:adjustRightInd w:val="0"/>
        <w:ind w:left="0" w:firstLine="709"/>
        <w:jc w:val="both"/>
        <w:rPr>
          <w:sz w:val="28"/>
          <w:szCs w:val="28"/>
        </w:rPr>
      </w:pPr>
      <w:bookmarkStart w:id="170" w:name="_Ref319658823"/>
      <w:r>
        <w:rPr>
          <w:sz w:val="28"/>
          <w:szCs w:val="28"/>
        </w:rPr>
        <w:t>соответствие участника редукциона и заявленных участником редукциона  (в случае установления требований), требованиям, установленным в пункте </w:t>
      </w:r>
      <w:r>
        <w:fldChar w:fldCharType="begin"/>
      </w:r>
      <w:r>
        <w:rPr>
          <w:sz w:val="28"/>
          <w:szCs w:val="28"/>
        </w:rPr>
        <w:instrText xml:space="preserve"> REF _Ref333237547 \r \h </w:instrText>
      </w:r>
      <w:r>
        <w:fldChar w:fldCharType="separate"/>
      </w:r>
      <w:r>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bookmarkEnd w:id="170"/>
    </w:p>
    <w:p w:rsidR="00000000" w:rsidRDefault="0050403D">
      <w:pPr>
        <w:keepNext/>
        <w:numPr>
          <w:ilvl w:val="0"/>
          <w:numId w:val="32"/>
        </w:numPr>
        <w:tabs>
          <w:tab w:val="left" w:pos="1134"/>
        </w:tabs>
        <w:autoSpaceDE w:val="0"/>
        <w:autoSpaceDN w:val="0"/>
        <w:adjustRightInd w:val="0"/>
        <w:ind w:left="0" w:firstLine="709"/>
        <w:jc w:val="both"/>
        <w:rPr>
          <w:sz w:val="28"/>
          <w:szCs w:val="28"/>
        </w:rPr>
      </w:pPr>
      <w:bookmarkStart w:id="171" w:name="_Ref319659280"/>
      <w:r>
        <w:rPr>
          <w:sz w:val="28"/>
          <w:szCs w:val="28"/>
        </w:rPr>
        <w:t>предоста</w:t>
      </w:r>
      <w:r>
        <w:rPr>
          <w:sz w:val="28"/>
          <w:szCs w:val="28"/>
        </w:rPr>
        <w:t>вление участником редукциона требуемого обеспечения заявки, установленного в пункте </w:t>
      </w:r>
      <w:r>
        <w:fldChar w:fldCharType="begin"/>
      </w:r>
      <w:r>
        <w:instrText xml:space="preserve"> REF _Ref319839673 \r \h  \* MERGEFORMAT </w:instrText>
      </w:r>
      <w:r>
        <w:fldChar w:fldCharType="separate"/>
      </w:r>
      <w:r>
        <w:rPr>
          <w:sz w:val="28"/>
          <w:szCs w:val="28"/>
        </w:rPr>
        <w:t>12</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bookmarkEnd w:id="171"/>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72" w:name="_Ref319908683"/>
      <w:r>
        <w:rPr>
          <w:sz w:val="28"/>
          <w:szCs w:val="28"/>
        </w:rPr>
        <w:t>По итогам рассмотрения вторых частей заявок на участие в редукционе редукционная комиссия на своем заседании в отношении каждого участника редукциона</w:t>
      </w:r>
      <w:r>
        <w:rPr>
          <w:b/>
          <w:i/>
        </w:rPr>
        <w:t>,</w:t>
      </w:r>
      <w:r>
        <w:rPr>
          <w:sz w:val="28"/>
        </w:rPr>
        <w:t xml:space="preserve"> </w:t>
      </w:r>
      <w:r>
        <w:rPr>
          <w:sz w:val="28"/>
          <w:szCs w:val="28"/>
        </w:rPr>
        <w:t xml:space="preserve">вторая часть </w:t>
      </w:r>
      <w:r>
        <w:rPr>
          <w:sz w:val="28"/>
          <w:szCs w:val="28"/>
        </w:rPr>
        <w:t>заявки которого рассматривалась, принимает решение о соответствии такого участника и его заявки в целом требованиям редукционной документации, либо отклонении</w:t>
      </w:r>
      <w:r>
        <w:rPr>
          <w:sz w:val="28"/>
        </w:rPr>
        <w:t xml:space="preserve"> </w:t>
      </w:r>
      <w:r>
        <w:rPr>
          <w:sz w:val="28"/>
          <w:szCs w:val="28"/>
        </w:rPr>
        <w:t>его заявки</w:t>
      </w:r>
      <w:r>
        <w:rPr>
          <w:b/>
          <w:i/>
        </w:rPr>
        <w:t xml:space="preserve"> </w:t>
      </w:r>
      <w:r>
        <w:rPr>
          <w:sz w:val="28"/>
          <w:szCs w:val="28"/>
        </w:rPr>
        <w:t>по следующим основаниям:</w:t>
      </w:r>
      <w:bookmarkStart w:id="173" w:name="sub_1211"/>
      <w:bookmarkEnd w:id="172"/>
    </w:p>
    <w:p w:rsidR="00000000" w:rsidRDefault="0050403D">
      <w:pPr>
        <w:keepNext/>
        <w:numPr>
          <w:ilvl w:val="0"/>
          <w:numId w:val="33"/>
        </w:numPr>
        <w:tabs>
          <w:tab w:val="num" w:pos="-120"/>
          <w:tab w:val="num" w:pos="1134"/>
        </w:tabs>
        <w:ind w:left="0" w:firstLine="709"/>
        <w:jc w:val="both"/>
        <w:rPr>
          <w:sz w:val="28"/>
          <w:szCs w:val="28"/>
          <w:lang w:val="x-none" w:eastAsia="x-none"/>
        </w:rPr>
      </w:pPr>
      <w:bookmarkStart w:id="174" w:name="_Ref299324479"/>
      <w:r>
        <w:rPr>
          <w:sz w:val="28"/>
          <w:szCs w:val="28"/>
          <w:lang w:val="x-none" w:eastAsia="x-none"/>
        </w:rPr>
        <w:t xml:space="preserve">несоответствие </w:t>
      </w:r>
      <w:r>
        <w:rPr>
          <w:sz w:val="28"/>
          <w:szCs w:val="28"/>
          <w:lang w:eastAsia="x-none"/>
        </w:rPr>
        <w:t xml:space="preserve">второй части </w:t>
      </w:r>
      <w:r>
        <w:rPr>
          <w:sz w:val="28"/>
          <w:szCs w:val="28"/>
          <w:lang w:val="x-none" w:eastAsia="x-none"/>
        </w:rPr>
        <w:t xml:space="preserve">заявки по составу </w:t>
      </w:r>
      <w:r>
        <w:rPr>
          <w:sz w:val="28"/>
          <w:szCs w:val="28"/>
          <w:lang w:eastAsia="x-none"/>
        </w:rPr>
        <w:t xml:space="preserve">и </w:t>
      </w:r>
      <w:r>
        <w:rPr>
          <w:sz w:val="28"/>
          <w:szCs w:val="28"/>
          <w:lang w:val="x-none" w:eastAsia="x-none"/>
        </w:rPr>
        <w:t xml:space="preserve"> содержанию</w:t>
      </w:r>
      <w:bookmarkEnd w:id="174"/>
      <w:r>
        <w:rPr>
          <w:sz w:val="28"/>
          <w:szCs w:val="28"/>
          <w:lang w:eastAsia="x-none"/>
        </w:rPr>
        <w:t xml:space="preserve"> с</w:t>
      </w:r>
      <w:r>
        <w:rPr>
          <w:sz w:val="28"/>
          <w:szCs w:val="28"/>
          <w:lang w:eastAsia="x-none"/>
        </w:rPr>
        <w:t xml:space="preserve">огласно критериям отбора, указанным в подпунктах </w:t>
      </w:r>
      <w:r>
        <w:fldChar w:fldCharType="begin"/>
      </w:r>
      <w:r>
        <w:instrText xml:space="preserve"> REF _Ref319852295 \r \h  \* MERGEFORMAT </w:instrText>
      </w:r>
      <w:r>
        <w:fldChar w:fldCharType="separate"/>
      </w:r>
      <w:r>
        <w:rPr>
          <w:sz w:val="28"/>
          <w:szCs w:val="28"/>
          <w:lang w:eastAsia="x-none"/>
        </w:rPr>
        <w:t>а)</w:t>
      </w:r>
      <w:r>
        <w:fldChar w:fldCharType="end"/>
      </w:r>
      <w:r>
        <w:rPr>
          <w:sz w:val="28"/>
          <w:szCs w:val="28"/>
          <w:lang w:eastAsia="x-none"/>
        </w:rPr>
        <w:t> </w:t>
      </w:r>
      <w:r>
        <w:rPr>
          <w:sz w:val="28"/>
          <w:szCs w:val="28"/>
        </w:rPr>
        <w:t>–</w:t>
      </w:r>
      <w:r>
        <w:rPr>
          <w:sz w:val="28"/>
          <w:szCs w:val="28"/>
          <w:lang w:eastAsia="x-none"/>
        </w:rPr>
        <w:t> </w:t>
      </w:r>
      <w:r>
        <w:fldChar w:fldCharType="begin"/>
      </w:r>
      <w:r>
        <w:instrText xml:space="preserve"> REF _Ref319658823 \r \h  \* MERGEFORMAT </w:instrText>
      </w:r>
      <w:r>
        <w:fldChar w:fldCharType="separate"/>
      </w:r>
      <w:r>
        <w:rPr>
          <w:sz w:val="28"/>
          <w:szCs w:val="28"/>
          <w:lang w:eastAsia="x-none"/>
        </w:rPr>
        <w:t>в)</w:t>
      </w:r>
      <w:r>
        <w:fldChar w:fldCharType="end"/>
      </w:r>
      <w:r>
        <w:rPr>
          <w:sz w:val="28"/>
          <w:szCs w:val="28"/>
          <w:lang w:eastAsia="x-none"/>
        </w:rPr>
        <w:t xml:space="preserve"> пункта </w:t>
      </w:r>
      <w:r>
        <w:fldChar w:fldCharType="begin"/>
      </w:r>
      <w:r>
        <w:instrText xml:space="preserve"> REF _Ref319852350 \r \h  \* MERGEFORMAT </w:instrText>
      </w:r>
      <w:r>
        <w:fldChar w:fldCharType="separate"/>
      </w:r>
      <w:r>
        <w:rPr>
          <w:sz w:val="28"/>
          <w:szCs w:val="28"/>
          <w:lang w:eastAsia="x-none"/>
        </w:rPr>
        <w:t>4.16.4.13</w:t>
      </w:r>
      <w:r>
        <w:fldChar w:fldCharType="end"/>
      </w:r>
      <w:r>
        <w:rPr>
          <w:sz w:val="28"/>
          <w:szCs w:val="28"/>
          <w:lang w:eastAsia="x-none"/>
        </w:rPr>
        <w:t>.</w:t>
      </w:r>
      <w:r>
        <w:rPr>
          <w:sz w:val="28"/>
          <w:szCs w:val="28"/>
        </w:rPr>
        <w:t xml:space="preserve"> </w:t>
      </w:r>
    </w:p>
    <w:p w:rsidR="00000000" w:rsidRDefault="0050403D">
      <w:pPr>
        <w:keepNext/>
        <w:numPr>
          <w:ilvl w:val="0"/>
          <w:numId w:val="33"/>
        </w:numPr>
        <w:tabs>
          <w:tab w:val="num" w:pos="-120"/>
          <w:tab w:val="num" w:pos="1134"/>
        </w:tabs>
        <w:ind w:left="0" w:firstLine="709"/>
        <w:jc w:val="both"/>
        <w:rPr>
          <w:sz w:val="28"/>
          <w:szCs w:val="28"/>
          <w:lang w:val="x-none" w:eastAsia="x-none"/>
        </w:rPr>
      </w:pPr>
      <w:r>
        <w:rPr>
          <w:sz w:val="28"/>
          <w:szCs w:val="28"/>
        </w:rPr>
        <w:t>несоответствие участника редукциона согласно критерию отбора подпункта </w:t>
      </w:r>
      <w:r>
        <w:fldChar w:fldCharType="begin"/>
      </w:r>
      <w:r>
        <w:rPr>
          <w:sz w:val="28"/>
          <w:szCs w:val="28"/>
        </w:rPr>
        <w:instrText xml:space="preserve"> REF _Ref319658823 \r \h  \* MERGEFO</w:instrText>
      </w:r>
      <w:r>
        <w:rPr>
          <w:sz w:val="28"/>
          <w:szCs w:val="28"/>
        </w:rPr>
        <w:instrText xml:space="preserve">RMAT </w:instrText>
      </w:r>
      <w:r>
        <w:fldChar w:fldCharType="separate"/>
      </w:r>
      <w:r>
        <w:rPr>
          <w:sz w:val="28"/>
          <w:szCs w:val="28"/>
        </w:rPr>
        <w:t>в)</w:t>
      </w:r>
      <w:r>
        <w:fldChar w:fldCharType="end"/>
      </w:r>
      <w:r>
        <w:rPr>
          <w:sz w:val="28"/>
          <w:szCs w:val="28"/>
        </w:rPr>
        <w:t xml:space="preserve"> пункта </w:t>
      </w:r>
      <w:r>
        <w:fldChar w:fldCharType="begin"/>
      </w:r>
      <w:r>
        <w:rPr>
          <w:sz w:val="28"/>
          <w:szCs w:val="28"/>
        </w:rPr>
        <w:instrText xml:space="preserve"> REF _Ref319852350 \r \h  \* MERGEFORMAT </w:instrText>
      </w:r>
      <w:r>
        <w:fldChar w:fldCharType="separate"/>
      </w:r>
      <w:r>
        <w:rPr>
          <w:sz w:val="28"/>
          <w:szCs w:val="28"/>
        </w:rPr>
        <w:t>4.16.4.13</w:t>
      </w:r>
      <w:r>
        <w:fldChar w:fldCharType="end"/>
      </w:r>
      <w:r>
        <w:rPr>
          <w:sz w:val="28"/>
          <w:szCs w:val="28"/>
        </w:rPr>
        <w:t>;</w:t>
      </w:r>
    </w:p>
    <w:p w:rsidR="00000000" w:rsidRDefault="0050403D">
      <w:pPr>
        <w:keepNext/>
        <w:numPr>
          <w:ilvl w:val="0"/>
          <w:numId w:val="33"/>
        </w:numPr>
        <w:tabs>
          <w:tab w:val="num" w:pos="-120"/>
          <w:tab w:val="num" w:pos="1134"/>
        </w:tabs>
        <w:ind w:left="0" w:firstLine="709"/>
        <w:jc w:val="both"/>
        <w:rPr>
          <w:sz w:val="28"/>
          <w:szCs w:val="28"/>
        </w:rPr>
      </w:pPr>
      <w:r>
        <w:rPr>
          <w:sz w:val="28"/>
          <w:szCs w:val="28"/>
        </w:rPr>
        <w:t>несоответствие поставщиков, головных изготовителей (в со</w:t>
      </w:r>
      <w:r>
        <w:rPr>
          <w:sz w:val="28"/>
          <w:szCs w:val="28"/>
        </w:rPr>
        <w:t>ответствии с Р 50-605-80-93) согласно критерию отбора подпункта </w:t>
      </w:r>
      <w:r>
        <w:fldChar w:fldCharType="begin"/>
      </w:r>
      <w:r>
        <w:rPr>
          <w:sz w:val="28"/>
          <w:szCs w:val="28"/>
        </w:rPr>
        <w:instrText xml:space="preserve"> REF _Ref319658823 \r \h  \* MERGEFORMAT </w:instrText>
      </w:r>
      <w:r>
        <w:fldChar w:fldCharType="separate"/>
      </w:r>
      <w:r>
        <w:rPr>
          <w:sz w:val="28"/>
          <w:szCs w:val="28"/>
        </w:rPr>
        <w:t>в)</w:t>
      </w:r>
      <w:r>
        <w:fldChar w:fldCharType="end"/>
      </w:r>
      <w:r>
        <w:rPr>
          <w:sz w:val="28"/>
          <w:szCs w:val="28"/>
        </w:rPr>
        <w:t xml:space="preserve"> пункта </w:t>
      </w:r>
      <w:r>
        <w:fldChar w:fldCharType="begin"/>
      </w:r>
      <w:r>
        <w:rPr>
          <w:sz w:val="28"/>
          <w:szCs w:val="28"/>
        </w:rPr>
        <w:instrText xml:space="preserve"> REF _Ref319852350 \r \h  \* MERGEFORMAT </w:instrText>
      </w:r>
      <w:r>
        <w:fldChar w:fldCharType="separate"/>
      </w:r>
      <w:r>
        <w:rPr>
          <w:sz w:val="28"/>
          <w:szCs w:val="28"/>
        </w:rPr>
        <w:t>4.16.4.13</w:t>
      </w:r>
      <w:r>
        <w:fldChar w:fldCharType="end"/>
      </w:r>
      <w:r>
        <w:rPr>
          <w:sz w:val="28"/>
          <w:szCs w:val="28"/>
        </w:rPr>
        <w:t>, если требования к ним были установлены;</w:t>
      </w:r>
    </w:p>
    <w:p w:rsidR="00000000" w:rsidRDefault="0050403D">
      <w:pPr>
        <w:keepNext/>
        <w:numPr>
          <w:ilvl w:val="0"/>
          <w:numId w:val="33"/>
        </w:numPr>
        <w:tabs>
          <w:tab w:val="num" w:pos="-120"/>
          <w:tab w:val="num" w:pos="1134"/>
        </w:tabs>
        <w:ind w:left="0" w:firstLine="709"/>
        <w:jc w:val="both"/>
        <w:rPr>
          <w:sz w:val="28"/>
          <w:szCs w:val="28"/>
        </w:rPr>
      </w:pPr>
      <w:r>
        <w:rPr>
          <w:sz w:val="28"/>
          <w:szCs w:val="28"/>
          <w:lang w:eastAsia="x-none"/>
        </w:rPr>
        <w:t xml:space="preserve">отсутствие или </w:t>
      </w:r>
      <w:r>
        <w:rPr>
          <w:sz w:val="28"/>
          <w:szCs w:val="28"/>
          <w:lang w:val="x-none" w:eastAsia="x-none"/>
        </w:rPr>
        <w:t>несоответствие размера обеспечения</w:t>
      </w:r>
      <w:r>
        <w:rPr>
          <w:sz w:val="28"/>
          <w:szCs w:val="28"/>
          <w:lang w:eastAsia="x-none"/>
        </w:rPr>
        <w:t xml:space="preserve"> заявки (подпункт </w:t>
      </w:r>
      <w:r>
        <w:fldChar w:fldCharType="begin"/>
      </w:r>
      <w:r>
        <w:instrText xml:space="preserve"> REF _Ref319659280 \r \h  \* MERGEFORMAT </w:instrText>
      </w:r>
      <w:r>
        <w:fldChar w:fldCharType="separate"/>
      </w:r>
      <w:r>
        <w:rPr>
          <w:sz w:val="28"/>
          <w:szCs w:val="28"/>
          <w:lang w:eastAsia="x-none"/>
        </w:rPr>
        <w:t>г)</w:t>
      </w:r>
      <w:r>
        <w:fldChar w:fldCharType="end"/>
      </w:r>
      <w:r>
        <w:rPr>
          <w:sz w:val="28"/>
          <w:szCs w:val="28"/>
          <w:lang w:eastAsia="x-none"/>
        </w:rPr>
        <w:t xml:space="preserve"> пункта </w:t>
      </w:r>
      <w:r>
        <w:fldChar w:fldCharType="begin"/>
      </w:r>
      <w:r>
        <w:instrText xml:space="preserve"> REF _Ref319852350 \r \h  \* MERGEFORMAT </w:instrText>
      </w:r>
      <w:r>
        <w:fldChar w:fldCharType="separate"/>
      </w:r>
      <w:r>
        <w:rPr>
          <w:sz w:val="28"/>
          <w:szCs w:val="28"/>
          <w:lang w:eastAsia="x-none"/>
        </w:rPr>
        <w:t>4.16.4.13</w:t>
      </w:r>
      <w:r>
        <w:fldChar w:fldCharType="end"/>
      </w:r>
      <w:r>
        <w:rPr>
          <w:sz w:val="28"/>
          <w:szCs w:val="28"/>
          <w:lang w:eastAsia="x-none"/>
        </w:rPr>
        <w:t>).</w:t>
      </w:r>
      <w:r>
        <w:rPr>
          <w:sz w:val="28"/>
          <w:szCs w:val="28"/>
          <w:lang w:val="x-none" w:eastAsia="x-none"/>
        </w:rPr>
        <w:t xml:space="preserve"> </w:t>
      </w:r>
      <w:r>
        <w:rPr>
          <w:sz w:val="28"/>
          <w:szCs w:val="28"/>
        </w:rPr>
        <w:t xml:space="preserve">Организатор редукциона по всем заявкам на участие в редукционе, поданным участниками, принявшими участие в редукционе, </w:t>
      </w:r>
      <w:r>
        <w:rPr>
          <w:sz w:val="28"/>
          <w:szCs w:val="28"/>
        </w:rPr>
        <w:t>независимо от наличия в составе заявки на участие в редукционе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редук</w:t>
      </w:r>
      <w:r>
        <w:rPr>
          <w:sz w:val="28"/>
          <w:szCs w:val="28"/>
        </w:rPr>
        <w:t xml:space="preserve">ционе. При отсутствии </w:t>
      </w:r>
      <w:r>
        <w:rPr>
          <w:sz w:val="28"/>
          <w:szCs w:val="28"/>
          <w:lang w:val="x-none" w:eastAsia="x-none"/>
        </w:rPr>
        <w:t xml:space="preserve">документа, подтверждающего </w:t>
      </w:r>
      <w:r>
        <w:rPr>
          <w:sz w:val="28"/>
          <w:szCs w:val="28"/>
          <w:lang w:eastAsia="x-none"/>
        </w:rPr>
        <w:t>перечисление</w:t>
      </w:r>
      <w:r>
        <w:rPr>
          <w:sz w:val="28"/>
          <w:szCs w:val="28"/>
          <w:lang w:val="x-none" w:eastAsia="x-none"/>
        </w:rPr>
        <w:t xml:space="preserve"> денежных средств в качестве обеспечения заявки на участие в </w:t>
      </w:r>
      <w:r>
        <w:rPr>
          <w:sz w:val="28"/>
          <w:szCs w:val="28"/>
          <w:lang w:eastAsia="x-none"/>
        </w:rPr>
        <w:t xml:space="preserve">редукционе </w:t>
      </w:r>
      <w:r>
        <w:rPr>
          <w:sz w:val="28"/>
          <w:szCs w:val="28"/>
          <w:lang w:val="x-none" w:eastAsia="x-none"/>
        </w:rPr>
        <w:t>на</w:t>
      </w:r>
      <w:r>
        <w:rPr>
          <w:sz w:val="28"/>
          <w:szCs w:val="28"/>
          <w:lang w:eastAsia="x-none"/>
        </w:rPr>
        <w:t> </w:t>
      </w:r>
      <w:r>
        <w:rPr>
          <w:sz w:val="28"/>
          <w:szCs w:val="28"/>
          <w:lang w:val="x-none" w:eastAsia="x-none"/>
        </w:rPr>
        <w:t xml:space="preserve">расчетный счет организатора </w:t>
      </w:r>
      <w:r>
        <w:rPr>
          <w:sz w:val="28"/>
          <w:szCs w:val="28"/>
          <w:lang w:eastAsia="x-none"/>
        </w:rPr>
        <w:t>редукциона</w:t>
      </w:r>
      <w:r>
        <w:rPr>
          <w:sz w:val="28"/>
          <w:szCs w:val="28"/>
          <w:lang w:val="x-none" w:eastAsia="x-none"/>
        </w:rPr>
        <w:t xml:space="preserve">, </w:t>
      </w:r>
      <w:r>
        <w:rPr>
          <w:sz w:val="28"/>
          <w:szCs w:val="28"/>
          <w:lang w:eastAsia="x-none"/>
        </w:rPr>
        <w:t xml:space="preserve">в случае установления такого требования в редукционной документации, </w:t>
      </w:r>
      <w:r>
        <w:rPr>
          <w:sz w:val="28"/>
          <w:szCs w:val="28"/>
        </w:rPr>
        <w:t>но своеврем</w:t>
      </w:r>
      <w:r>
        <w:rPr>
          <w:sz w:val="28"/>
          <w:szCs w:val="28"/>
        </w:rPr>
        <w:t>енном поступлении</w:t>
      </w:r>
      <w:r>
        <w:rPr>
          <w:sz w:val="28"/>
          <w:szCs w:val="28"/>
          <w:lang w:val="x-none" w:eastAsia="x-none"/>
        </w:rPr>
        <w:t xml:space="preserve"> на расчетный счет организатора </w:t>
      </w:r>
      <w:r>
        <w:rPr>
          <w:sz w:val="28"/>
          <w:szCs w:val="28"/>
          <w:lang w:eastAsia="x-none"/>
        </w:rPr>
        <w:t>редукциона</w:t>
      </w:r>
      <w:r>
        <w:rPr>
          <w:sz w:val="28"/>
          <w:szCs w:val="28"/>
          <w:lang w:val="x-none" w:eastAsia="x-none"/>
        </w:rPr>
        <w:t xml:space="preserve"> денежных средств в размере обеспечения заявки на участие в </w:t>
      </w:r>
      <w:r>
        <w:rPr>
          <w:sz w:val="28"/>
          <w:szCs w:val="28"/>
          <w:lang w:eastAsia="x-none"/>
        </w:rPr>
        <w:t>редукционе</w:t>
      </w:r>
      <w:r>
        <w:rPr>
          <w:sz w:val="28"/>
          <w:szCs w:val="28"/>
          <w:lang w:val="x-none" w:eastAsia="x-none"/>
        </w:rPr>
        <w:t xml:space="preserve"> за данного участника,  </w:t>
      </w:r>
      <w:r>
        <w:rPr>
          <w:sz w:val="28"/>
          <w:szCs w:val="28"/>
        </w:rPr>
        <w:t xml:space="preserve">обеспечение заявки считается представленным надлежащим образом. </w:t>
      </w:r>
    </w:p>
    <w:p w:rsidR="00000000" w:rsidRDefault="0050403D">
      <w:pPr>
        <w:keepNext/>
        <w:numPr>
          <w:ilvl w:val="3"/>
          <w:numId w:val="18"/>
        </w:numPr>
        <w:tabs>
          <w:tab w:val="clear" w:pos="2073"/>
          <w:tab w:val="num" w:pos="2268"/>
          <w:tab w:val="num" w:pos="2694"/>
          <w:tab w:val="num" w:pos="2835"/>
          <w:tab w:val="num" w:pos="2977"/>
          <w:tab w:val="num" w:pos="3119"/>
        </w:tabs>
        <w:suppressAutoHyphens/>
        <w:adjustRightInd w:val="0"/>
        <w:ind w:left="0" w:firstLine="709"/>
        <w:jc w:val="both"/>
        <w:textAlignment w:val="baseline"/>
        <w:rPr>
          <w:b/>
        </w:rPr>
      </w:pPr>
      <w:r>
        <w:rPr>
          <w:sz w:val="28"/>
          <w:szCs w:val="28"/>
        </w:rPr>
        <w:t xml:space="preserve">При признании аукциона несостоявшимся </w:t>
      </w:r>
      <w:r>
        <w:rPr>
          <w:sz w:val="28"/>
          <w:szCs w:val="28"/>
        </w:rPr>
        <w:t xml:space="preserve">в случае, если по результатам рассмотрения первых частей заявок только одна заявка (в том числе единственно поданная) была признана соответствующей (пункт </w:t>
      </w:r>
      <w:r>
        <w:fldChar w:fldCharType="begin"/>
      </w:r>
      <w:r>
        <w:rPr>
          <w:sz w:val="28"/>
          <w:szCs w:val="28"/>
        </w:rPr>
        <w:instrText xml:space="preserve"> REF _Ref320209601 \r \h </w:instrText>
      </w:r>
      <w:r>
        <w:fldChar w:fldCharType="separate"/>
      </w:r>
      <w:r>
        <w:rPr>
          <w:sz w:val="28"/>
          <w:szCs w:val="28"/>
        </w:rPr>
        <w:t>4.16.2.5</w:t>
      </w:r>
      <w:r>
        <w:fldChar w:fldCharType="end"/>
      </w:r>
      <w:r>
        <w:rPr>
          <w:sz w:val="28"/>
          <w:szCs w:val="28"/>
        </w:rPr>
        <w:t xml:space="preserve">) и при условии соответствия участника и его заявки в целом требованиям редукционной документации в соответствии с пунктом </w:t>
      </w:r>
      <w:r>
        <w:fldChar w:fldCharType="begin"/>
      </w:r>
      <w:r>
        <w:rPr>
          <w:sz w:val="28"/>
          <w:szCs w:val="28"/>
        </w:rPr>
        <w:instrText xml:space="preserve"> REF _Ref319908683 \r \h </w:instrText>
      </w:r>
      <w:r>
        <w:fldChar w:fldCharType="separate"/>
      </w:r>
      <w:r>
        <w:rPr>
          <w:sz w:val="28"/>
          <w:szCs w:val="28"/>
        </w:rPr>
        <w:t>4.16.4.14</w:t>
      </w:r>
      <w:r>
        <w:fldChar w:fldCharType="end"/>
      </w:r>
      <w:r>
        <w:rPr>
          <w:sz w:val="28"/>
          <w:szCs w:val="28"/>
        </w:rPr>
        <w:t>, редукционная комиссия вправе р</w:t>
      </w:r>
      <w:r>
        <w:rPr>
          <w:sz w:val="28"/>
          <w:szCs w:val="28"/>
        </w:rPr>
        <w:t xml:space="preserve">екомендовать заказчику заключить договор с единственным участником либо </w:t>
      </w:r>
      <w:r>
        <w:rPr>
          <w:sz w:val="28"/>
          <w:szCs w:val="28"/>
        </w:rPr>
        <w:lastRenderedPageBreak/>
        <w:t>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w:t>
      </w:r>
      <w:r>
        <w:rPr>
          <w:sz w:val="28"/>
          <w:szCs w:val="28"/>
        </w:rPr>
        <w:t xml:space="preserve">оворов в соответствии с пунктом </w:t>
      </w:r>
      <w:r>
        <w:fldChar w:fldCharType="begin"/>
      </w:r>
      <w:r>
        <w:rPr>
          <w:sz w:val="28"/>
          <w:szCs w:val="28"/>
        </w:rPr>
        <w:instrText xml:space="preserve"> REF _Ref355092723 \r \h </w:instrText>
      </w:r>
      <w:r>
        <w:fldChar w:fldCharType="separate"/>
      </w:r>
      <w:r>
        <w:rPr>
          <w:sz w:val="28"/>
          <w:szCs w:val="28"/>
        </w:rPr>
        <w:t>4.17.9</w:t>
      </w:r>
      <w:r>
        <w:fldChar w:fldCharType="end"/>
      </w:r>
      <w:r>
        <w:rPr>
          <w:sz w:val="28"/>
          <w:szCs w:val="28"/>
        </w:rPr>
        <w:t>.</w:t>
      </w:r>
      <w:bookmarkStart w:id="175" w:name="_Ref320208232"/>
      <w:bookmarkStart w:id="176" w:name="_Ref319926799"/>
      <w:bookmarkEnd w:id="173"/>
    </w:p>
    <w:p w:rsidR="00000000" w:rsidRDefault="0050403D">
      <w:pPr>
        <w:pStyle w:val="aa"/>
        <w:keepNext/>
        <w:numPr>
          <w:ilvl w:val="2"/>
          <w:numId w:val="18"/>
        </w:numPr>
        <w:ind w:left="0" w:firstLine="709"/>
        <w:jc w:val="both"/>
        <w:rPr>
          <w:rFonts w:ascii="Times New Roman" w:hAnsi="Times New Roman" w:cs="Times New Roman"/>
          <w:b/>
          <w:sz w:val="24"/>
          <w:szCs w:val="24"/>
        </w:rPr>
      </w:pPr>
      <w:r>
        <w:rPr>
          <w:rFonts w:ascii="Times New Roman" w:hAnsi="Times New Roman" w:cs="Times New Roman"/>
          <w:sz w:val="28"/>
          <w:szCs w:val="24"/>
        </w:rPr>
        <w:t>Подведение итогов</w:t>
      </w:r>
      <w:bookmarkEnd w:id="175"/>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По результатам рассмотрения вторых частей заявок, в срок, указанный в извещении о проведении редукциона и </w:t>
      </w:r>
      <w:r>
        <w:rPr>
          <w:sz w:val="28"/>
          <w:szCs w:val="28"/>
        </w:rPr>
        <w:t>в пункте </w:t>
      </w:r>
      <w:r>
        <w:fldChar w:fldCharType="begin"/>
      </w:r>
      <w:r>
        <w:instrText xml:space="preserve"> REF _Ref319841446 \r \h  \* MERGEFORMAT </w:instrText>
      </w:r>
      <w:r>
        <w:fldChar w:fldCharType="separate"/>
      </w:r>
      <w:r>
        <w:rPr>
          <w:sz w:val="28"/>
          <w:szCs w:val="28"/>
        </w:rPr>
        <w:t>23</w:t>
      </w:r>
      <w:r>
        <w:fldChar w:fldCharType="end"/>
      </w:r>
      <w:r>
        <w:rPr>
          <w:sz w:val="28"/>
          <w:szCs w:val="28"/>
        </w:rPr>
        <w:t xml:space="preserve"> раздела </w:t>
      </w:r>
      <w:r>
        <w:fldChar w:fldCharType="begin"/>
      </w:r>
      <w:r>
        <w:instrText xml:space="preserve"> REF _Ref317254376 \r \h  \* MERGEFORMAT </w:instrText>
      </w:r>
      <w:r>
        <w:fldChar w:fldCharType="separate"/>
      </w:r>
      <w:r>
        <w:rPr>
          <w:sz w:val="28"/>
          <w:szCs w:val="28"/>
        </w:rPr>
        <w:t>5</w:t>
      </w:r>
      <w:r>
        <w:fldChar w:fldCharType="end"/>
      </w:r>
      <w:r>
        <w:rPr>
          <w:sz w:val="28"/>
          <w:szCs w:val="28"/>
        </w:rPr>
        <w:t xml:space="preserve"> «Информационная к</w:t>
      </w:r>
      <w:r>
        <w:rPr>
          <w:sz w:val="28"/>
          <w:szCs w:val="28"/>
        </w:rPr>
        <w:t>арта редукциона» редукционная комиссия присваивает участникам, заявки которых были признаны соответствующими условиям редукциона, места, начиная с первого; при этом первое место присваивается участнику, который предложил минимальную цену договора.</w:t>
      </w:r>
      <w:bookmarkEnd w:id="176"/>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77" w:name="_Ref320265818"/>
      <w:r>
        <w:rPr>
          <w:sz w:val="28"/>
          <w:szCs w:val="28"/>
        </w:rPr>
        <w:t>По резул</w:t>
      </w:r>
      <w:r>
        <w:rPr>
          <w:sz w:val="28"/>
          <w:szCs w:val="28"/>
        </w:rPr>
        <w:t>ьтатам рассмотрения вторых частей заявок и подведению итогов редукциона оформляется протокол по рассмотрению вторых частей заявок и подведению итогов редукциона, в который вносятся как минимум следующие сведения:</w:t>
      </w:r>
      <w:bookmarkEnd w:id="177"/>
    </w:p>
    <w:p w:rsidR="00000000" w:rsidRDefault="0050403D">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редукциона;</w:t>
      </w:r>
    </w:p>
    <w:p w:rsidR="00000000" w:rsidRDefault="0050403D">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сведен</w:t>
      </w:r>
      <w:r>
        <w:rPr>
          <w:sz w:val="28"/>
          <w:szCs w:val="28"/>
        </w:rPr>
        <w:t>ия об объеме закупаемых товаров;</w:t>
      </w:r>
    </w:p>
    <w:p w:rsidR="00000000" w:rsidRDefault="0050403D">
      <w:pPr>
        <w:keepNext/>
        <w:numPr>
          <w:ilvl w:val="0"/>
          <w:numId w:val="34"/>
        </w:numPr>
        <w:tabs>
          <w:tab w:val="left" w:pos="0"/>
          <w:tab w:val="left" w:pos="709"/>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000000" w:rsidRDefault="0050403D">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50403D">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номера, наименования и адреса участников, чьи заявки были рассмотрены согласно пункту </w:t>
      </w:r>
      <w:r>
        <w:fldChar w:fldCharType="begin"/>
      </w:r>
      <w:r>
        <w:rPr>
          <w:sz w:val="28"/>
          <w:szCs w:val="28"/>
        </w:rPr>
        <w:instrText xml:space="preserve"> REF _Ref319930777 \r \h  \* MERGEFORMAT </w:instrText>
      </w:r>
      <w:r>
        <w:fldChar w:fldCharType="separate"/>
      </w:r>
      <w:r>
        <w:rPr>
          <w:sz w:val="28"/>
          <w:szCs w:val="28"/>
        </w:rPr>
        <w:t>4.16</w:t>
      </w:r>
      <w:r>
        <w:rPr>
          <w:sz w:val="28"/>
          <w:szCs w:val="28"/>
        </w:rPr>
        <w:t>.4.11</w:t>
      </w:r>
      <w:r>
        <w:fldChar w:fldCharType="end"/>
      </w:r>
      <w:r>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редукционной </w:t>
      </w:r>
      <w:r>
        <w:rPr>
          <w:sz w:val="28"/>
          <w:szCs w:val="28"/>
        </w:rPr>
        <w:t>документации, которым не соответствует заявка, а также самих несоответствующих положений такой заявки;</w:t>
      </w:r>
    </w:p>
    <w:p w:rsidR="00000000" w:rsidRDefault="0050403D">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наименования и адреса участников, которым присвоены места с первого по пятое; </w:t>
      </w:r>
    </w:p>
    <w:p w:rsidR="00000000" w:rsidRDefault="0050403D">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результаты голосования членов редукционной комиссии, принявших участие в г</w:t>
      </w:r>
      <w:r>
        <w:rPr>
          <w:sz w:val="28"/>
          <w:szCs w:val="28"/>
        </w:rPr>
        <w:t>олосовании;</w:t>
      </w:r>
    </w:p>
    <w:p w:rsidR="00000000" w:rsidRDefault="0050403D">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если по результатам рассмотрения вторых частей заявок ни одна заявка не была признана соответствующей условиям редукциона, в указанный протокол вносится информация о признании редукциона несостоявшимся. </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78" w:name="_Ref320266367"/>
      <w:bookmarkStart w:id="179" w:name="_Ref319860266"/>
      <w:r>
        <w:rPr>
          <w:sz w:val="28"/>
          <w:szCs w:val="28"/>
        </w:rPr>
        <w:t>Протокол заседания редукционной комиссии</w:t>
      </w:r>
      <w:r>
        <w:rPr>
          <w:sz w:val="28"/>
          <w:szCs w:val="28"/>
        </w:rPr>
        <w:t xml:space="preserve"> по рассмотрению вторых частей заявок и подведению итогов редукциона оформляется и подписывается</w:t>
      </w:r>
      <w:r>
        <w:rPr>
          <w:b/>
          <w:i/>
        </w:rPr>
        <w:t xml:space="preserve"> </w:t>
      </w:r>
      <w:r>
        <w:rPr>
          <w:sz w:val="28"/>
          <w:szCs w:val="28"/>
        </w:rPr>
        <w:t>в течение 5 (пяти) рабочих дней после заседания редукционной комиссии. Протокол заседания редукционной комиссии по рассмотрению вторых частей заявок и подведен</w:t>
      </w:r>
      <w:r>
        <w:rPr>
          <w:sz w:val="28"/>
          <w:szCs w:val="28"/>
        </w:rPr>
        <w:t>ию итогов редукциона размещается на официальном сайте и на ЭТП в день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bookmarkEnd w:id="178"/>
      <w:r>
        <w:rPr>
          <w:sz w:val="28"/>
          <w:szCs w:val="28"/>
        </w:rPr>
        <w:t xml:space="preserve"> </w:t>
      </w:r>
      <w:bookmarkEnd w:id="179"/>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ab/>
        <w:t>Незамедлит</w:t>
      </w:r>
      <w:r>
        <w:rPr>
          <w:sz w:val="28"/>
          <w:szCs w:val="28"/>
        </w:rPr>
        <w:t xml:space="preserve">ельно после размещения на электронной торговой площадке протокола, указанного в пункте </w:t>
      </w:r>
      <w:r>
        <w:fldChar w:fldCharType="begin"/>
      </w:r>
      <w:r>
        <w:rPr>
          <w:sz w:val="28"/>
          <w:szCs w:val="28"/>
        </w:rPr>
        <w:instrText xml:space="preserve"> REF _Ref320266367 \r \h  \* MERGEFORMAT </w:instrText>
      </w:r>
      <w:r>
        <w:fldChar w:fldCharType="separate"/>
      </w:r>
      <w:r>
        <w:rPr>
          <w:sz w:val="28"/>
          <w:szCs w:val="28"/>
        </w:rPr>
        <w:t>4.16.5.3</w:t>
      </w:r>
      <w:r>
        <w:fldChar w:fldCharType="end"/>
      </w:r>
      <w:r>
        <w:rPr>
          <w:sz w:val="28"/>
          <w:szCs w:val="28"/>
        </w:rPr>
        <w:t>, ЭТП направляет каждому участнику редукциона уведом</w:t>
      </w:r>
      <w:r>
        <w:rPr>
          <w:sz w:val="28"/>
          <w:szCs w:val="28"/>
        </w:rPr>
        <w:t xml:space="preserve">ление о результатах рассмотрения второй части его заявки. </w:t>
      </w:r>
    </w:p>
    <w:p w:rsidR="00000000" w:rsidRDefault="0050403D">
      <w:pPr>
        <w:keepNext/>
        <w:numPr>
          <w:ilvl w:val="3"/>
          <w:numId w:val="18"/>
        </w:numPr>
        <w:tabs>
          <w:tab w:val="num" w:pos="1985"/>
          <w:tab w:val="num" w:pos="2357"/>
        </w:tabs>
        <w:autoSpaceDE w:val="0"/>
        <w:autoSpaceDN w:val="0"/>
        <w:adjustRightInd w:val="0"/>
        <w:ind w:left="0" w:firstLine="709"/>
        <w:jc w:val="both"/>
        <w:rPr>
          <w:sz w:val="28"/>
          <w:szCs w:val="28"/>
        </w:rPr>
      </w:pPr>
      <w:bookmarkStart w:id="180" w:name="_Ref270006910"/>
      <w:r>
        <w:rPr>
          <w:sz w:val="28"/>
          <w:szCs w:val="28"/>
        </w:rPr>
        <w:t xml:space="preserve">Любой участник редукциона после размещения протокола заседания редукционной комиссии по рассмотрению вторых частей заявок и </w:t>
      </w:r>
      <w:r>
        <w:rPr>
          <w:sz w:val="28"/>
          <w:szCs w:val="28"/>
        </w:rPr>
        <w:lastRenderedPageBreak/>
        <w:t>подведению итогов редукциона вправе направить организатору редукциона зап</w:t>
      </w:r>
      <w:r>
        <w:rPr>
          <w:sz w:val="28"/>
          <w:szCs w:val="28"/>
        </w:rPr>
        <w:t>рос о разъяснении причин отклонения его заявки на участие в редукционе. Организатор редукциона в течение 3 (трех) рабочих дней со дня поступления такого запроса обязан предоставить участнику редукциона в письменной форме соответствующие разъяснения.</w:t>
      </w:r>
      <w:bookmarkEnd w:id="180"/>
      <w:r>
        <w:rPr>
          <w:sz w:val="28"/>
          <w:szCs w:val="28"/>
        </w:rPr>
        <w:t xml:space="preserve"> Данный</w:t>
      </w:r>
      <w:r>
        <w:rPr>
          <w:sz w:val="28"/>
          <w:szCs w:val="28"/>
        </w:rPr>
        <w:t xml:space="preserve"> запрос участника и ответ организатора редукциона направляются в форме электронного документа посредством программных и технических средств ЭТП.</w:t>
      </w:r>
    </w:p>
    <w:p w:rsidR="00000000" w:rsidRDefault="0050403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napToGrid w:val="0"/>
        </w:rPr>
      </w:pPr>
      <w:bookmarkStart w:id="181" w:name="_Toc386112604"/>
      <w:bookmarkStart w:id="182" w:name="_Ref440090183"/>
      <w:bookmarkStart w:id="183" w:name="_Ref440090175"/>
      <w:bookmarkStart w:id="184" w:name="_Ref469290666"/>
      <w:bookmarkStart w:id="185" w:name="_Ref440090241"/>
      <w:r>
        <w:rPr>
          <w:rFonts w:ascii="Times New Roman" w:eastAsia="Times New Roman" w:hAnsi="Times New Roman" w:cs="Times New Roman"/>
          <w:b w:val="0"/>
          <w:i w:val="0"/>
          <w:snapToGrid w:val="0"/>
        </w:rPr>
        <w:t xml:space="preserve">Заключение договора </w:t>
      </w:r>
      <w:bookmarkStart w:id="186" w:name="_Toc314731803"/>
      <w:r>
        <w:rPr>
          <w:rFonts w:ascii="Times New Roman" w:eastAsia="Times New Roman" w:hAnsi="Times New Roman" w:cs="Times New Roman"/>
          <w:b w:val="0"/>
          <w:i w:val="0"/>
          <w:snapToGrid w:val="0"/>
        </w:rPr>
        <w:t>по результатам редукциона</w:t>
      </w:r>
      <w:bookmarkEnd w:id="181"/>
      <w:bookmarkEnd w:id="186"/>
    </w:p>
    <w:p w:rsidR="00000000" w:rsidRDefault="0050403D">
      <w:pPr>
        <w:keepNext/>
        <w:numPr>
          <w:ilvl w:val="2"/>
          <w:numId w:val="18"/>
        </w:numPr>
        <w:ind w:left="0" w:firstLine="709"/>
        <w:jc w:val="both"/>
        <w:rPr>
          <w:sz w:val="28"/>
          <w:szCs w:val="28"/>
        </w:rPr>
      </w:pPr>
      <w:bookmarkStart w:id="187" w:name="_Ref317255645"/>
      <w:bookmarkStart w:id="188" w:name="_Toc269835279"/>
      <w:bookmarkStart w:id="189" w:name="_Toc270595288"/>
      <w:bookmarkStart w:id="190" w:name="_Toc271294290"/>
      <w:bookmarkStart w:id="191" w:name="sub_291"/>
      <w:bookmarkEnd w:id="182"/>
      <w:bookmarkEnd w:id="183"/>
      <w:bookmarkEnd w:id="184"/>
      <w:bookmarkEnd w:id="185"/>
      <w:r>
        <w:rPr>
          <w:sz w:val="28"/>
          <w:szCs w:val="28"/>
        </w:rPr>
        <w:t>Заказчик после размещения на официальном сайте и ЭТП протокола за</w:t>
      </w:r>
      <w:r>
        <w:rPr>
          <w:sz w:val="28"/>
          <w:szCs w:val="28"/>
        </w:rPr>
        <w:t xml:space="preserve">седания редукционной комиссии по рассмотрению вторых частей заявок и подведению итогов редукциона в срок, установленный пунктом </w:t>
      </w:r>
      <w:r>
        <w:fldChar w:fldCharType="begin"/>
      </w:r>
      <w:r>
        <w:instrText xml:space="preserve"> REF _Ref319841541 \r \h  \* MERGEFORMAT </w:instrText>
      </w:r>
      <w:r>
        <w:fldChar w:fldCharType="separate"/>
      </w:r>
      <w:r>
        <w:rPr>
          <w:sz w:val="28"/>
          <w:szCs w:val="28"/>
        </w:rPr>
        <w:t>24</w:t>
      </w:r>
      <w:r>
        <w:fldChar w:fldCharType="end"/>
      </w:r>
      <w:r>
        <w:rPr>
          <w:sz w:val="28"/>
          <w:szCs w:val="28"/>
        </w:rPr>
        <w:t xml:space="preserve"> раздела 5 «Информ</w:t>
      </w:r>
      <w:r>
        <w:rPr>
          <w:sz w:val="28"/>
          <w:szCs w:val="28"/>
        </w:rPr>
        <w:t>ационная карта редукциона», передает победителю редукциона проект договора, который составляется путем включения условий исполнения договора, предложенных победителем редукциона в заявке на участие в редукционе, в проект договора, прилагаемый к редукционно</w:t>
      </w:r>
      <w:r>
        <w:rPr>
          <w:sz w:val="28"/>
          <w:szCs w:val="28"/>
        </w:rPr>
        <w:t>й документации с учетом преддоговорных переговоров (пункт </w:t>
      </w:r>
      <w:r>
        <w:fldChar w:fldCharType="begin"/>
      </w:r>
      <w:r>
        <w:rPr>
          <w:sz w:val="28"/>
          <w:szCs w:val="28"/>
        </w:rPr>
        <w:instrText xml:space="preserve"> REF _Ref355092723 \r \h </w:instrText>
      </w:r>
      <w:r>
        <w:fldChar w:fldCharType="separate"/>
      </w:r>
      <w:r>
        <w:rPr>
          <w:sz w:val="28"/>
          <w:szCs w:val="28"/>
        </w:rPr>
        <w:t>4.17.9</w:t>
      </w:r>
      <w:r>
        <w:fldChar w:fldCharType="end"/>
      </w:r>
      <w:r>
        <w:rPr>
          <w:sz w:val="28"/>
          <w:szCs w:val="28"/>
        </w:rPr>
        <w:t>). Победитель редукциона обязан предоставить заказчику подписанный и заверенный печатью со стороны п</w:t>
      </w:r>
      <w:r>
        <w:rPr>
          <w:sz w:val="28"/>
          <w:szCs w:val="28"/>
        </w:rPr>
        <w:t xml:space="preserve">обедителя редукциона договор в в срок, установленный пунктом </w:t>
      </w:r>
      <w:r>
        <w:fldChar w:fldCharType="begin"/>
      </w:r>
      <w:r>
        <w:instrText xml:space="preserve"> REF _Ref319841541 \r \h  \* MERGEFORMAT </w:instrText>
      </w:r>
      <w:r>
        <w:fldChar w:fldCharType="separate"/>
      </w:r>
      <w:r>
        <w:rPr>
          <w:sz w:val="28"/>
          <w:szCs w:val="28"/>
        </w:rPr>
        <w:t>24</w:t>
      </w:r>
      <w:r>
        <w:fldChar w:fldCharType="end"/>
      </w:r>
      <w:r>
        <w:rPr>
          <w:sz w:val="28"/>
          <w:szCs w:val="28"/>
        </w:rPr>
        <w:t xml:space="preserve"> раздела 5 «Информационная карта редукциона», а также представить обновленные сведен</w:t>
      </w:r>
      <w:r>
        <w:rPr>
          <w:sz w:val="28"/>
          <w:szCs w:val="28"/>
        </w:rPr>
        <w:t xml:space="preserve">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rPr>
          <w:sz w:val="28"/>
          <w:szCs w:val="28"/>
        </w:rPr>
        <w:instrText xml:space="preserve"> REF _Ref333238125 \r \h </w:instrText>
      </w:r>
      <w:r>
        <w:fldChar w:fldCharType="separate"/>
      </w:r>
      <w:r>
        <w:rPr>
          <w:sz w:val="28"/>
          <w:szCs w:val="28"/>
        </w:rPr>
        <w:t>16</w:t>
      </w:r>
      <w:r>
        <w:fldChar w:fldCharType="end"/>
      </w:r>
      <w:r>
        <w:rPr>
          <w:sz w:val="28"/>
          <w:szCs w:val="28"/>
        </w:rPr>
        <w:t> раздела </w:t>
      </w:r>
      <w:r>
        <w:fldChar w:fldCharType="begin"/>
      </w:r>
      <w:r>
        <w:instrText xml:space="preserve"> REF _Ref317252010 \r \h  \* MERGEFORMAT </w:instrText>
      </w:r>
      <w:r>
        <w:fldChar w:fldCharType="separate"/>
      </w:r>
      <w:r>
        <w:rPr>
          <w:sz w:val="28"/>
          <w:szCs w:val="28"/>
        </w:rPr>
        <w:t>5</w:t>
      </w:r>
      <w:r>
        <w:fldChar w:fldCharType="end"/>
      </w:r>
      <w:r>
        <w:rPr>
          <w:sz w:val="28"/>
          <w:szCs w:val="28"/>
        </w:rPr>
        <w:t xml:space="preserve"> «Информационная карта редукциона», в случае, если в такие сведения были в</w:t>
      </w:r>
      <w:r>
        <w:rPr>
          <w:sz w:val="28"/>
          <w:szCs w:val="28"/>
        </w:rPr>
        <w:t xml:space="preserve">несены изменения с момента подачи заявки на участие в редукционе и до подписания договора. В случае отсутствия изменений, победитель редукциона представляет справку об отсутствии изменений. Дата подписания справки, подтверждающей актуальность информации – </w:t>
      </w:r>
      <w:r>
        <w:rPr>
          <w:sz w:val="28"/>
          <w:szCs w:val="28"/>
        </w:rPr>
        <w:t>не ранее 5 (пяти) дней до заключения договора (с двух сторон).</w:t>
      </w:r>
      <w:bookmarkEnd w:id="187"/>
    </w:p>
    <w:p w:rsidR="00000000" w:rsidRDefault="0050403D">
      <w:pPr>
        <w:keepNext/>
        <w:numPr>
          <w:ilvl w:val="2"/>
          <w:numId w:val="18"/>
        </w:numPr>
        <w:ind w:left="0" w:firstLine="709"/>
        <w:jc w:val="both"/>
        <w:rPr>
          <w:sz w:val="28"/>
          <w:szCs w:val="28"/>
        </w:rPr>
      </w:pPr>
      <w:r>
        <w:rPr>
          <w:sz w:val="28"/>
          <w:szCs w:val="28"/>
        </w:rPr>
        <w:t>Договор с победителем редукциона или участником редукциона, с которым принято решение заключить договор в соответствии с пунктами </w:t>
      </w:r>
      <w:r>
        <w:fldChar w:fldCharType="begin"/>
      </w:r>
      <w:r>
        <w:rPr>
          <w:sz w:val="28"/>
          <w:szCs w:val="28"/>
        </w:rPr>
        <w:instrText xml:space="preserve"> REF _Ref319859322 \r \h  \* MERGEFORMAT </w:instrText>
      </w:r>
      <w:r>
        <w:fldChar w:fldCharType="separate"/>
      </w:r>
      <w:r>
        <w:rPr>
          <w:sz w:val="28"/>
          <w:szCs w:val="28"/>
        </w:rPr>
        <w:t>4.17.7</w:t>
      </w:r>
      <w:r>
        <w:fldChar w:fldCharType="end"/>
      </w:r>
      <w:r>
        <w:rPr>
          <w:sz w:val="28"/>
          <w:szCs w:val="28"/>
        </w:rPr>
        <w:t xml:space="preserve">, </w:t>
      </w:r>
      <w:r>
        <w:fldChar w:fldCharType="begin"/>
      </w:r>
      <w:r>
        <w:rPr>
          <w:sz w:val="28"/>
          <w:szCs w:val="28"/>
        </w:rPr>
        <w:instrText xml:space="preserve"> REF _Ref353547538 \r \h  \* MERGEFORMAT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Pr>
          <w:sz w:val="28"/>
          <w:szCs w:val="28"/>
        </w:rPr>
        <w:t>4.17.16</w:t>
      </w:r>
      <w:r>
        <w:fldChar w:fldCharType="end"/>
      </w:r>
      <w:r>
        <w:rPr>
          <w:sz w:val="28"/>
          <w:szCs w:val="28"/>
        </w:rPr>
        <w:t xml:space="preserve"> будет заключен в срок, указанный в пункте </w:t>
      </w:r>
      <w:r>
        <w:fldChar w:fldCharType="begin"/>
      </w:r>
      <w:r>
        <w:instrText xml:space="preserve"> REF _Ref319841541 \r \h  \* MERGEFORMAT </w:instrText>
      </w:r>
      <w:r>
        <w:fldChar w:fldCharType="separate"/>
      </w:r>
      <w:r>
        <w:rPr>
          <w:sz w:val="28"/>
          <w:szCs w:val="28"/>
        </w:rPr>
        <w:t>24</w:t>
      </w:r>
      <w:r>
        <w:fldChar w:fldCharType="end"/>
      </w:r>
      <w:r>
        <w:rPr>
          <w:sz w:val="28"/>
          <w:szCs w:val="28"/>
        </w:rPr>
        <w:t xml:space="preserve"> раздела </w:t>
      </w:r>
      <w:r>
        <w:fldChar w:fldCharType="begin"/>
      </w:r>
      <w:r>
        <w:instrText xml:space="preserve"> REF _Ref317255152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000000" w:rsidRDefault="0050403D">
      <w:pPr>
        <w:keepNext/>
        <w:numPr>
          <w:ilvl w:val="2"/>
          <w:numId w:val="18"/>
        </w:numPr>
        <w:tabs>
          <w:tab w:val="num" w:pos="1713"/>
        </w:tabs>
        <w:ind w:left="0" w:firstLine="709"/>
        <w:jc w:val="both"/>
        <w:rPr>
          <w:sz w:val="28"/>
          <w:szCs w:val="28"/>
        </w:rPr>
      </w:pPr>
      <w:bookmarkStart w:id="192" w:name="_Ref362950472"/>
      <w:bookmarkStart w:id="193" w:name="_Ref361398143"/>
      <w:r>
        <w:rPr>
          <w:sz w:val="28"/>
          <w:szCs w:val="28"/>
        </w:rPr>
        <w:t>Победитель редукциона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w:t>
      </w:r>
      <w:r>
        <w:rPr>
          <w:sz w:val="28"/>
          <w:szCs w:val="28"/>
        </w:rPr>
        <w:t xml:space="preserve"> должен представить заказчику документы, подтверждающие </w:t>
      </w:r>
      <w:r>
        <w:rPr>
          <w:sz w:val="28"/>
        </w:rPr>
        <w:t xml:space="preserve">соответствие требованию пункта </w:t>
      </w:r>
      <w:r>
        <w:fldChar w:fldCharType="begin"/>
      </w:r>
      <w:r>
        <w:rPr>
          <w:sz w:val="28"/>
        </w:rPr>
        <w:instrText xml:space="preserve"> REF _Ref361399787 \r \h </w:instrText>
      </w:r>
      <w:r>
        <w:fldChar w:fldCharType="separate"/>
      </w:r>
      <w:r>
        <w:rPr>
          <w:sz w:val="28"/>
        </w:rPr>
        <w:t>3.1.7</w:t>
      </w:r>
      <w:r>
        <w:fldChar w:fldCharType="end"/>
      </w:r>
      <w:r>
        <w:rPr>
          <w:sz w:val="28"/>
        </w:rPr>
        <w:t xml:space="preserve"> настоящей документации, а именно:</w:t>
      </w:r>
      <w:bookmarkEnd w:id="192"/>
      <w:bookmarkEnd w:id="193"/>
    </w:p>
    <w:p w:rsidR="00000000" w:rsidRDefault="0050403D">
      <w:pPr>
        <w:keepNext/>
        <w:numPr>
          <w:ilvl w:val="0"/>
          <w:numId w:val="35"/>
        </w:numPr>
        <w:tabs>
          <w:tab w:val="left" w:pos="1418"/>
        </w:tabs>
        <w:ind w:left="0" w:firstLine="709"/>
        <w:jc w:val="both"/>
        <w:rPr>
          <w:sz w:val="28"/>
          <w:szCs w:val="28"/>
        </w:rPr>
      </w:pPr>
      <w:r>
        <w:rPr>
          <w:sz w:val="28"/>
          <w:szCs w:val="28"/>
        </w:rPr>
        <w:t>копию справки об исполнении налогопла</w:t>
      </w:r>
      <w:r>
        <w:rPr>
          <w:sz w:val="28"/>
          <w:szCs w:val="28"/>
        </w:rPr>
        <w:t>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w:t>
      </w:r>
      <w:r>
        <w:rPr>
          <w:sz w:val="28"/>
          <w:szCs w:val="28"/>
        </w:rPr>
        <w:t>й и штрафов</w:t>
      </w:r>
      <w:r>
        <w:rPr>
          <w:sz w:val="28"/>
        </w:rPr>
        <w:t xml:space="preserve">. </w:t>
      </w:r>
    </w:p>
    <w:p w:rsidR="00000000" w:rsidRDefault="0050403D">
      <w:pPr>
        <w:keepNext/>
        <w:tabs>
          <w:tab w:val="left" w:pos="709"/>
        </w:tabs>
        <w:ind w:firstLine="709"/>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00000" w:rsidRDefault="0050403D">
      <w:pPr>
        <w:keepNext/>
        <w:numPr>
          <w:ilvl w:val="0"/>
          <w:numId w:val="35"/>
        </w:numPr>
        <w:tabs>
          <w:tab w:val="left" w:pos="1418"/>
        </w:tabs>
        <w:ind w:left="0" w:firstLine="709"/>
        <w:jc w:val="both"/>
        <w:rPr>
          <w:sz w:val="28"/>
          <w:szCs w:val="28"/>
        </w:rPr>
      </w:pPr>
      <w:r>
        <w:rPr>
          <w:sz w:val="28"/>
          <w:szCs w:val="28"/>
        </w:rPr>
        <w:lastRenderedPageBreak/>
        <w:t>копия справки о состоянии расчетов по налогам, сборам, пеням и штрафам, выданной налоговым органом не</w:t>
      </w:r>
      <w:r>
        <w:rPr>
          <w:sz w:val="28"/>
          <w:szCs w:val="28"/>
        </w:rPr>
        <w:t xml:space="preserve"> ранее чем за 60 дней до дня заключения договора; </w:t>
      </w:r>
    </w:p>
    <w:p w:rsidR="00000000" w:rsidRDefault="0050403D">
      <w:pPr>
        <w:keepNext/>
        <w:numPr>
          <w:ilvl w:val="0"/>
          <w:numId w:val="35"/>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w:t>
      </w:r>
      <w:r>
        <w:rPr>
          <w:sz w:val="28"/>
          <w:szCs w:val="28"/>
        </w:rPr>
        <w:t>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w:t>
      </w:r>
      <w:r>
        <w:rPr>
          <w:sz w:val="28"/>
          <w:szCs w:val="28"/>
        </w:rPr>
        <w:t>я редукциона.</w:t>
      </w:r>
    </w:p>
    <w:p w:rsidR="00000000" w:rsidRDefault="0050403D">
      <w:pPr>
        <w:keepNext/>
        <w:numPr>
          <w:ilvl w:val="2"/>
          <w:numId w:val="18"/>
        </w:numPr>
        <w:tabs>
          <w:tab w:val="num" w:pos="1680"/>
        </w:tabs>
        <w:ind w:left="0" w:firstLine="709"/>
        <w:jc w:val="both"/>
        <w:rPr>
          <w:sz w:val="28"/>
          <w:szCs w:val="28"/>
        </w:rPr>
      </w:pPr>
      <w:bookmarkStart w:id="194" w:name="_Ref362950495"/>
      <w:r>
        <w:rPr>
          <w:sz w:val="28"/>
          <w:szCs w:val="28"/>
        </w:rPr>
        <w:t xml:space="preserve">В случае непредставления победителем редукциона документов в соответствие с пунктом </w:t>
      </w:r>
      <w:r>
        <w:fldChar w:fldCharType="begin"/>
      </w:r>
      <w:r>
        <w:rPr>
          <w:sz w:val="28"/>
          <w:szCs w:val="28"/>
        </w:rPr>
        <w:instrText xml:space="preserve"> REF _Ref362950472 \r \h </w:instrText>
      </w:r>
      <w:r>
        <w:fldChar w:fldCharType="separate"/>
      </w:r>
      <w:r>
        <w:rPr>
          <w:sz w:val="28"/>
          <w:szCs w:val="28"/>
        </w:rPr>
        <w:t>4.17.3</w:t>
      </w:r>
      <w:r>
        <w:fldChar w:fldCharType="end"/>
      </w:r>
      <w:r>
        <w:rPr>
          <w:sz w:val="28"/>
          <w:szCs w:val="28"/>
        </w:rPr>
        <w:t xml:space="preserve"> либо в случае выявления заказчиком по представленным докуме</w:t>
      </w:r>
      <w:r>
        <w:rPr>
          <w:sz w:val="28"/>
          <w:szCs w:val="28"/>
        </w:rPr>
        <w:t xml:space="preserve">нтам задолженности по уплате налогов, сборов, пеней и штрафов, превышающей размер, указанный в пункте </w:t>
      </w:r>
      <w:r>
        <w:fldChar w:fldCharType="begin"/>
      </w:r>
      <w:r>
        <w:rPr>
          <w:sz w:val="28"/>
          <w:szCs w:val="28"/>
        </w:rPr>
        <w:instrText xml:space="preserve"> REF _Ref361399787 \r \h </w:instrText>
      </w:r>
      <w:r>
        <w:fldChar w:fldCharType="separate"/>
      </w:r>
      <w:r>
        <w:rPr>
          <w:sz w:val="28"/>
          <w:szCs w:val="28"/>
        </w:rPr>
        <w:t>3.1.7</w:t>
      </w:r>
      <w:r>
        <w:fldChar w:fldCharType="end"/>
      </w:r>
      <w:r>
        <w:rPr>
          <w:sz w:val="28"/>
          <w:szCs w:val="28"/>
        </w:rPr>
        <w:t xml:space="preserve"> настоящей документации, заказчик вправе расторгнуть зак</w:t>
      </w:r>
      <w:r>
        <w:rPr>
          <w:sz w:val="28"/>
          <w:szCs w:val="28"/>
        </w:rPr>
        <w:t>люченный договор.</w:t>
      </w:r>
      <w:bookmarkEnd w:id="194"/>
    </w:p>
    <w:p w:rsidR="00000000" w:rsidRDefault="0050403D">
      <w:pPr>
        <w:keepNext/>
        <w:numPr>
          <w:ilvl w:val="2"/>
          <w:numId w:val="18"/>
        </w:numPr>
        <w:tabs>
          <w:tab w:val="num" w:pos="1680"/>
        </w:tabs>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_Ref362950495 \r \h </w:instrText>
      </w:r>
      <w:r>
        <w:fldChar w:fldCharType="separate"/>
      </w:r>
      <w:r>
        <w:rPr>
          <w:sz w:val="28"/>
          <w:szCs w:val="28"/>
        </w:rPr>
        <w:t>4.17.4</w:t>
      </w:r>
      <w:r>
        <w:fldChar w:fldCharType="end"/>
      </w:r>
      <w:r>
        <w:rPr>
          <w:sz w:val="28"/>
          <w:szCs w:val="28"/>
        </w:rPr>
        <w:t xml:space="preserve"> заказчик вправе заключить договор с другим участником редукциона, занявшим следующее место, а также провести с ним переговоры по уменьшению цены его заявки.</w:t>
      </w:r>
    </w:p>
    <w:p w:rsidR="00000000" w:rsidRDefault="0050403D">
      <w:pPr>
        <w:keepNext/>
        <w:numPr>
          <w:ilvl w:val="2"/>
          <w:numId w:val="18"/>
        </w:numPr>
        <w:ind w:left="0" w:firstLine="709"/>
        <w:jc w:val="both"/>
        <w:rPr>
          <w:sz w:val="28"/>
          <w:szCs w:val="28"/>
        </w:rPr>
      </w:pPr>
      <w:r>
        <w:rPr>
          <w:sz w:val="28"/>
          <w:szCs w:val="28"/>
        </w:rPr>
        <w:t>В случае, если в соответствии с за</w:t>
      </w:r>
      <w:r>
        <w:rPr>
          <w:sz w:val="28"/>
          <w:szCs w:val="28"/>
        </w:rPr>
        <w:t>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00000" w:rsidRDefault="0050403D">
      <w:pPr>
        <w:keepNext/>
        <w:numPr>
          <w:ilvl w:val="2"/>
          <w:numId w:val="19"/>
        </w:numPr>
        <w:tabs>
          <w:tab w:val="num" w:pos="1680"/>
        </w:tabs>
        <w:ind w:left="0" w:firstLine="709"/>
        <w:jc w:val="both"/>
        <w:rPr>
          <w:b/>
          <w:i/>
        </w:rPr>
      </w:pPr>
      <w:r>
        <w:rPr>
          <w:sz w:val="28"/>
          <w:szCs w:val="28"/>
        </w:rPr>
        <w:t>Если в соответствии с законодате</w:t>
      </w:r>
      <w:r>
        <w:rPr>
          <w:sz w:val="28"/>
          <w:szCs w:val="28"/>
        </w:rPr>
        <w:t xml:space="preserve">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bookmarkStart w:id="195" w:name="_Ref353547508"/>
    </w:p>
    <w:p w:rsidR="00000000" w:rsidRDefault="0050403D">
      <w:pPr>
        <w:keepNext/>
        <w:numPr>
          <w:ilvl w:val="2"/>
          <w:numId w:val="18"/>
        </w:numPr>
        <w:ind w:left="0" w:firstLine="709"/>
        <w:jc w:val="both"/>
        <w:rPr>
          <w:sz w:val="28"/>
          <w:szCs w:val="28"/>
        </w:rPr>
      </w:pPr>
      <w:bookmarkStart w:id="196" w:name="_Ref319850352"/>
      <w:bookmarkStart w:id="197" w:name="_Ref317178853"/>
      <w:bookmarkEnd w:id="195"/>
      <w:r>
        <w:rPr>
          <w:sz w:val="28"/>
          <w:szCs w:val="28"/>
        </w:rPr>
        <w:t>Есл</w:t>
      </w:r>
      <w:r>
        <w:rPr>
          <w:sz w:val="28"/>
          <w:szCs w:val="28"/>
        </w:rPr>
        <w:t>и договор, предусматривает поставку двух и более видов товаров</w:t>
      </w:r>
      <w:bookmarkStart w:id="198" w:name="_Ref333238671"/>
      <w:r>
        <w:rPr>
          <w:sz w:val="28"/>
        </w:rPr>
        <w:t>,</w:t>
      </w:r>
      <w:r>
        <w:rPr>
          <w:sz w:val="28"/>
          <w:szCs w:val="28"/>
        </w:rPr>
        <w:t xml:space="preserve"> то цены каждой единицы товара определяются путем пропорционального снижения указанных в заявке победителя начальных цен  в соответствии с пунктом </w:t>
      </w:r>
      <w:bookmarkStart w:id="199" w:name="_Ref297816629"/>
      <w:r>
        <w:fldChar w:fldCharType="begin"/>
      </w:r>
      <w:r>
        <w:instrText xml:space="preserve"> REF _Ref319849899 \r \h  \* MERGEFORMAT </w:instrText>
      </w:r>
      <w:r>
        <w:fldChar w:fldCharType="separate"/>
      </w:r>
      <w:r>
        <w:rPr>
          <w:sz w:val="28"/>
          <w:szCs w:val="28"/>
        </w:rPr>
        <w:t>4.</w:t>
      </w:r>
      <w:r>
        <w:rPr>
          <w:sz w:val="28"/>
          <w:szCs w:val="28"/>
        </w:rPr>
        <w:t>5</w:t>
      </w:r>
      <w:r>
        <w:fldChar w:fldCharType="end"/>
      </w:r>
      <w:r>
        <w:rPr>
          <w:sz w:val="28"/>
          <w:szCs w:val="28"/>
        </w:rPr>
        <w:t xml:space="preserve"> по каждому виду </w:t>
      </w:r>
      <w:r>
        <w:rPr>
          <w:bCs/>
          <w:sz w:val="28"/>
          <w:szCs w:val="28"/>
        </w:rPr>
        <w:t>товара</w:t>
      </w:r>
      <w:r>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98"/>
      <w:r>
        <w:rPr>
          <w:sz w:val="28"/>
          <w:szCs w:val="28"/>
        </w:rPr>
        <w:t xml:space="preserve"> </w:t>
      </w:r>
      <w:bookmarkEnd w:id="196"/>
    </w:p>
    <w:p w:rsidR="00000000" w:rsidRDefault="0050403D">
      <w:pPr>
        <w:keepNext/>
        <w:numPr>
          <w:ilvl w:val="2"/>
          <w:numId w:val="18"/>
        </w:numPr>
        <w:ind w:left="0" w:firstLine="709"/>
        <w:jc w:val="both"/>
        <w:rPr>
          <w:sz w:val="28"/>
          <w:szCs w:val="28"/>
        </w:rPr>
      </w:pPr>
      <w:bookmarkStart w:id="200" w:name="_Ref319859322"/>
      <w:bookmarkEnd w:id="199"/>
      <w:r>
        <w:rPr>
          <w:sz w:val="28"/>
          <w:szCs w:val="28"/>
        </w:rPr>
        <w:t xml:space="preserve">В случае, если редукцион </w:t>
      </w:r>
      <w:r>
        <w:rPr>
          <w:sz w:val="28"/>
          <w:szCs w:val="28"/>
        </w:rPr>
        <w:t>признан несостоявшимся в связи с тем, что по окончании срока подачи заявок на участие в редукционе была подана только одна заявка на участие в редукционе и данная заявка и подавший ее участник редукциона отвечают всем требованиям и условиям, предусмотренны</w:t>
      </w:r>
      <w:r>
        <w:rPr>
          <w:sz w:val="28"/>
          <w:szCs w:val="28"/>
        </w:rPr>
        <w:t>м редукционной документацией, либо принято решение о соответствии только одного участника редукциона и его заявки требования редукционной документации, заказчик вправе при наличии рекомендации редукционной комиссии о заключении договора с таким  участником</w:t>
      </w:r>
      <w:r>
        <w:rPr>
          <w:sz w:val="28"/>
          <w:szCs w:val="28"/>
        </w:rPr>
        <w:t xml:space="preserve"> редукциона в течение 20 (двадцати) дней после размещения на официальном сайте и на ЭТП протокола заседания редукционной комиссии, содержащего информацию о соответствии такого участника редукциона и его заявки требованиям и условиям, </w:t>
      </w:r>
      <w:r>
        <w:rPr>
          <w:sz w:val="28"/>
          <w:szCs w:val="28"/>
        </w:rPr>
        <w:lastRenderedPageBreak/>
        <w:t>предусмотренным редукц</w:t>
      </w:r>
      <w:r>
        <w:rPr>
          <w:sz w:val="28"/>
          <w:szCs w:val="28"/>
        </w:rPr>
        <w:t>ионной документацией принять решение о заключении или об отказе от заключения договора с данным участником.</w:t>
      </w:r>
      <w:bookmarkEnd w:id="197"/>
      <w:bookmarkEnd w:id="200"/>
    </w:p>
    <w:p w:rsidR="00000000" w:rsidRDefault="0050403D">
      <w:pPr>
        <w:keepNext/>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редукциона порядок и сроки заключения договора с таким уч</w:t>
      </w:r>
      <w:r>
        <w:rPr>
          <w:sz w:val="28"/>
          <w:szCs w:val="28"/>
        </w:rPr>
        <w:t>астником редукциона производится в соответствии с положениями настоящего подраздела.</w:t>
      </w:r>
    </w:p>
    <w:p w:rsidR="00000000" w:rsidRDefault="0050403D">
      <w:pPr>
        <w:pStyle w:val="aa"/>
        <w:keepNext/>
        <w:numPr>
          <w:ilvl w:val="2"/>
          <w:numId w:val="18"/>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Перед подписанием договора между заказчиком и победителем редукциона или участником редукциона, с которым принято решение заключить договор в соответствии с пунктами </w:t>
      </w:r>
      <w:r>
        <w:fldChar w:fldCharType="begin"/>
      </w:r>
      <w:r>
        <w:rPr>
          <w:rFonts w:ascii="Times New Roman" w:hAnsi="Times New Roman"/>
          <w:sz w:val="28"/>
        </w:rPr>
        <w:instrText xml:space="preserve"> RE</w:instrText>
      </w:r>
      <w:r>
        <w:rPr>
          <w:rFonts w:ascii="Times New Roman" w:hAnsi="Times New Roman"/>
          <w:sz w:val="28"/>
        </w:rPr>
        <w:instrText xml:space="preserve">F _Ref319859322 \r \h  \* MERGEFORMAT </w:instrText>
      </w:r>
      <w:r>
        <w:fldChar w:fldCharType="separate"/>
      </w:r>
      <w:r>
        <w:rPr>
          <w:rFonts w:ascii="Times New Roman" w:hAnsi="Times New Roman" w:cs="Times New Roman"/>
          <w:sz w:val="28"/>
          <w:szCs w:val="24"/>
        </w:rPr>
        <w:t>4.17.6</w:t>
      </w:r>
      <w:r>
        <w:fldChar w:fldCharType="end"/>
      </w:r>
      <w:r>
        <w:rPr>
          <w:rFonts w:ascii="Times New Roman" w:hAnsi="Times New Roman" w:cs="Times New Roman"/>
          <w:sz w:val="28"/>
          <w:szCs w:val="24"/>
        </w:rPr>
        <w:t xml:space="preserve">, </w:t>
      </w:r>
      <w:r>
        <w:fldChar w:fldCharType="begin"/>
      </w:r>
      <w:r>
        <w:rPr>
          <w:rFonts w:ascii="Times New Roman" w:hAnsi="Times New Roman" w:cs="Times New Roman"/>
          <w:sz w:val="28"/>
          <w:szCs w:val="24"/>
        </w:rPr>
        <w:instrText xml:space="preserve"> REF _Ref320205524 \r \h </w:instrText>
      </w:r>
      <w:r>
        <w:fldChar w:fldCharType="separate"/>
      </w:r>
      <w:r>
        <w:rPr>
          <w:rFonts w:ascii="Times New Roman" w:hAnsi="Times New Roman" w:cs="Times New Roman"/>
          <w:sz w:val="28"/>
          <w:szCs w:val="24"/>
        </w:rPr>
        <w:t>4.17.15</w:t>
      </w:r>
      <w:r>
        <w:fldChar w:fldCharType="end"/>
      </w:r>
      <w:r>
        <w:rPr>
          <w:rFonts w:ascii="Times New Roman" w:hAnsi="Times New Roman" w:cs="Times New Roman"/>
          <w:sz w:val="28"/>
          <w:szCs w:val="24"/>
        </w:rPr>
        <w:t xml:space="preserve"> могут проводиться преддоговорные переговоры</w:t>
      </w:r>
      <w:r>
        <w:rPr>
          <w:rFonts w:ascii="Times New Roman" w:hAnsi="Times New Roman" w:cs="Times New Roman"/>
          <w:sz w:val="28"/>
          <w:szCs w:val="24"/>
        </w:rPr>
        <w:t>, направленные на уточнение условий договора, которые не были зафиксированы в редукционной документации или заявке победителя редукциона или участника, с которым принято решение заключить договор.</w:t>
      </w:r>
    </w:p>
    <w:p w:rsidR="00000000" w:rsidRDefault="0050403D">
      <w:pPr>
        <w:pStyle w:val="aa"/>
        <w:keepNext/>
        <w:numPr>
          <w:ilvl w:val="2"/>
          <w:numId w:val="18"/>
        </w:numPr>
        <w:ind w:left="0" w:firstLine="709"/>
        <w:jc w:val="both"/>
        <w:rPr>
          <w:rFonts w:ascii="Times New Roman" w:hAnsi="Times New Roman" w:cs="Times New Roman"/>
          <w:sz w:val="28"/>
          <w:szCs w:val="24"/>
          <w:lang w:val="x-none"/>
        </w:rPr>
      </w:pPr>
      <w:r>
        <w:rPr>
          <w:rFonts w:ascii="Times New Roman" w:hAnsi="Times New Roman" w:cs="Times New Roman"/>
          <w:sz w:val="28"/>
          <w:szCs w:val="24"/>
        </w:rPr>
        <w:t>Преддоговорные переговоры допускаются:</w:t>
      </w:r>
    </w:p>
    <w:p w:rsidR="00000000" w:rsidRDefault="0050403D">
      <w:pPr>
        <w:pStyle w:val="aa"/>
        <w:keepNext/>
        <w:numPr>
          <w:ilvl w:val="0"/>
          <w:numId w:val="36"/>
        </w:numPr>
        <w:ind w:left="0" w:firstLine="709"/>
        <w:jc w:val="both"/>
        <w:rPr>
          <w:rFonts w:ascii="Times New Roman" w:hAnsi="Times New Roman" w:cs="Times New Roman"/>
          <w:sz w:val="28"/>
          <w:szCs w:val="28"/>
        </w:rPr>
      </w:pPr>
      <w:r>
        <w:rPr>
          <w:rFonts w:ascii="Times New Roman" w:hAnsi="Times New Roman" w:cs="Times New Roman"/>
          <w:sz w:val="28"/>
          <w:szCs w:val="28"/>
        </w:rPr>
        <w:t>по снижению цены дог</w:t>
      </w:r>
      <w:r>
        <w:rPr>
          <w:rFonts w:ascii="Times New Roman" w:hAnsi="Times New Roman" w:cs="Times New Roman"/>
          <w:sz w:val="28"/>
          <w:szCs w:val="28"/>
        </w:rPr>
        <w:t>овора и (если применимо) цен отдельных видов товаров, расценок на отдельные виды работ (услуг) без изменения остальных условий договора;</w:t>
      </w:r>
    </w:p>
    <w:p w:rsidR="00000000" w:rsidRDefault="0050403D">
      <w:pPr>
        <w:pStyle w:val="aa"/>
        <w:keepNext/>
        <w:numPr>
          <w:ilvl w:val="0"/>
          <w:numId w:val="36"/>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 изменению объемов продукции не более чем на 30% и без увеличения цен (расценок), если возможность таких изменений и </w:t>
      </w:r>
      <w:r>
        <w:rPr>
          <w:rFonts w:ascii="Times New Roman" w:hAnsi="Times New Roman" w:cs="Times New Roman"/>
          <w:sz w:val="28"/>
          <w:szCs w:val="28"/>
        </w:rPr>
        <w:t>их предельные значения были предусмотрены редукционной документацией;</w:t>
      </w:r>
    </w:p>
    <w:p w:rsidR="00000000" w:rsidRDefault="0050403D">
      <w:pPr>
        <w:pStyle w:val="aa"/>
        <w:keepNext/>
        <w:numPr>
          <w:ilvl w:val="0"/>
          <w:numId w:val="36"/>
        </w:numPr>
        <w:ind w:left="0" w:firstLine="709"/>
        <w:jc w:val="both"/>
        <w:rPr>
          <w:rFonts w:ascii="Times New Roman" w:hAnsi="Times New Roman" w:cs="Times New Roman"/>
          <w:sz w:val="28"/>
          <w:szCs w:val="28"/>
        </w:rPr>
      </w:pPr>
      <w:r>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00000" w:rsidRDefault="0050403D">
      <w:pPr>
        <w:pStyle w:val="aa"/>
        <w:keepNext/>
        <w:numPr>
          <w:ilvl w:val="0"/>
          <w:numId w:val="36"/>
        </w:numPr>
        <w:ind w:left="0" w:firstLine="709"/>
        <w:jc w:val="both"/>
        <w:rPr>
          <w:sz w:val="28"/>
          <w:szCs w:val="28"/>
        </w:rPr>
      </w:pPr>
      <w:r>
        <w:rPr>
          <w:rFonts w:ascii="Times New Roman" w:hAnsi="Times New Roman" w:cs="Times New Roman"/>
          <w:sz w:val="28"/>
          <w:szCs w:val="28"/>
        </w:rPr>
        <w:t xml:space="preserve">направленные </w:t>
      </w:r>
      <w:r>
        <w:rPr>
          <w:rFonts w:ascii="Times New Roman" w:hAnsi="Times New Roman" w:cs="Times New Roman"/>
          <w:sz w:val="28"/>
          <w:szCs w:val="28"/>
        </w:rPr>
        <w:t>на уточнение условий договора, которые не были зафиксированы в проекте договора, редукционной документации и заявке победителя редукциона или участника, с которым принято решение заключить договор.</w:t>
      </w:r>
      <w:r>
        <w:rPr>
          <w:sz w:val="28"/>
          <w:szCs w:val="28"/>
        </w:rPr>
        <w:t xml:space="preserve"> </w:t>
      </w:r>
    </w:p>
    <w:p w:rsidR="00000000" w:rsidRDefault="0050403D">
      <w:pPr>
        <w:pStyle w:val="aa"/>
        <w:keepNext/>
        <w:numPr>
          <w:ilvl w:val="0"/>
          <w:numId w:val="36"/>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направленные на уточнение сроков исполнения обязательств </w:t>
      </w:r>
      <w:r>
        <w:rPr>
          <w:rFonts w:ascii="Times New Roman" w:hAnsi="Times New Roman" w:cs="Times New Roman"/>
          <w:sz w:val="28"/>
          <w:szCs w:val="28"/>
        </w:rPr>
        <w:t>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00000" w:rsidRDefault="0050403D">
      <w:pPr>
        <w:pStyle w:val="aa"/>
        <w:keepNext/>
        <w:numPr>
          <w:ilvl w:val="2"/>
          <w:numId w:val="18"/>
        </w:numPr>
        <w:ind w:left="0" w:firstLine="709"/>
        <w:jc w:val="both"/>
        <w:rPr>
          <w:rFonts w:ascii="Times New Roman" w:hAnsi="Times New Roman" w:cs="Times New Roman"/>
          <w:sz w:val="28"/>
          <w:szCs w:val="24"/>
        </w:rPr>
      </w:pPr>
      <w:r>
        <w:rPr>
          <w:rFonts w:ascii="Times New Roman" w:hAnsi="Times New Roman" w:cs="Times New Roman"/>
          <w:sz w:val="28"/>
          <w:szCs w:val="24"/>
        </w:rPr>
        <w:t>Иные преддоговорные переговоры, направленные на изменение условий заключаемого договора в пользу победителя ре</w:t>
      </w:r>
      <w:r>
        <w:rPr>
          <w:rFonts w:ascii="Times New Roman" w:hAnsi="Times New Roman" w:cs="Times New Roman"/>
          <w:sz w:val="28"/>
          <w:szCs w:val="24"/>
        </w:rPr>
        <w:t>дукциона или участника, с которым принято решение заключить договор, запрещаются.</w:t>
      </w:r>
    </w:p>
    <w:p w:rsidR="00000000" w:rsidRDefault="0050403D">
      <w:pPr>
        <w:pStyle w:val="aa"/>
        <w:keepNext/>
        <w:numPr>
          <w:ilvl w:val="2"/>
          <w:numId w:val="18"/>
        </w:numPr>
        <w:ind w:left="0" w:firstLine="709"/>
        <w:jc w:val="both"/>
      </w:pPr>
      <w:r>
        <w:rPr>
          <w:rFonts w:ascii="Times New Roman" w:hAnsi="Times New Roman" w:cs="Times New Roman"/>
          <w:sz w:val="28"/>
          <w:szCs w:val="24"/>
        </w:rPr>
        <w:t>Все результаты переговоров фиксируются протоколом преддоговорных переговоров, подписываемым заказчиком и победителем редукциона или участником редукциона, с которым принято р</w:t>
      </w:r>
      <w:r>
        <w:rPr>
          <w:rFonts w:ascii="Times New Roman" w:hAnsi="Times New Roman" w:cs="Times New Roman"/>
          <w:sz w:val="28"/>
          <w:szCs w:val="24"/>
        </w:rPr>
        <w:t xml:space="preserve">ешение заключить договор. </w:t>
      </w:r>
    </w:p>
    <w:p w:rsidR="00000000" w:rsidRDefault="0050403D">
      <w:pPr>
        <w:keepNext/>
        <w:numPr>
          <w:ilvl w:val="2"/>
          <w:numId w:val="19"/>
        </w:numPr>
        <w:tabs>
          <w:tab w:val="num" w:pos="960"/>
          <w:tab w:val="num" w:pos="1713"/>
          <w:tab w:val="num" w:pos="1800"/>
        </w:tabs>
        <w:ind w:left="0" w:firstLine="709"/>
        <w:jc w:val="both"/>
        <w:rPr>
          <w:sz w:val="28"/>
          <w:szCs w:val="28"/>
        </w:rPr>
      </w:pPr>
      <w:r>
        <w:rPr>
          <w:sz w:val="28"/>
          <w:szCs w:val="28"/>
        </w:rPr>
        <w:t>Если подписание договора затягивается (по сравнению с плановой датой заключения договора согласно пункту </w:t>
      </w:r>
      <w:r>
        <w:fldChar w:fldCharType="begin"/>
      </w:r>
      <w:r>
        <w:rPr>
          <w:sz w:val="28"/>
          <w:szCs w:val="28"/>
        </w:rPr>
        <w:instrText xml:space="preserve"> REF _Ref353473594 \r \h  \* MERGEFORMAT </w:instrText>
      </w:r>
      <w:r>
        <w:fldChar w:fldCharType="separate"/>
      </w:r>
      <w:r>
        <w:rPr>
          <w:sz w:val="28"/>
          <w:szCs w:val="28"/>
        </w:rPr>
        <w:t>4.17.2</w:t>
      </w:r>
      <w:r>
        <w:fldChar w:fldCharType="end"/>
      </w:r>
      <w:r>
        <w:rPr>
          <w:sz w:val="28"/>
          <w:szCs w:val="28"/>
        </w:rPr>
        <w:t>) вследств</w:t>
      </w:r>
      <w:r>
        <w:rPr>
          <w:sz w:val="28"/>
          <w:szCs w:val="28"/>
        </w:rPr>
        <w:t>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w:t>
      </w:r>
      <w:r>
        <w:rPr>
          <w:sz w:val="28"/>
          <w:szCs w:val="28"/>
        </w:rPr>
        <w:t xml:space="preserve">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Pr>
          <w:sz w:val="28"/>
          <w:szCs w:val="28"/>
        </w:rPr>
        <w:lastRenderedPageBreak/>
        <w:t>рассмотрения жалобы или одобрения коллегиальным органом управления</w:t>
      </w:r>
      <w:r>
        <w:rPr>
          <w:sz w:val="28"/>
          <w:szCs w:val="28"/>
        </w:rPr>
        <w:t xml:space="preserve"> заказчика.</w:t>
      </w:r>
      <w:bookmarkStart w:id="201" w:name="_Ref352317600"/>
      <w:r>
        <w:rPr>
          <w:sz w:val="28"/>
          <w:szCs w:val="28"/>
        </w:rPr>
        <w:t xml:space="preserve"> </w:t>
      </w:r>
    </w:p>
    <w:p w:rsidR="00000000" w:rsidRDefault="0050403D">
      <w:pPr>
        <w:keepNext/>
        <w:numPr>
          <w:ilvl w:val="2"/>
          <w:numId w:val="19"/>
        </w:numPr>
        <w:tabs>
          <w:tab w:val="num" w:pos="960"/>
          <w:tab w:val="num" w:pos="1713"/>
          <w:tab w:val="num" w:pos="1800"/>
        </w:tabs>
        <w:ind w:left="0" w:firstLine="709"/>
        <w:jc w:val="both"/>
        <w:rPr>
          <w:sz w:val="28"/>
          <w:szCs w:val="28"/>
        </w:rPr>
      </w:pPr>
      <w:r>
        <w:rPr>
          <w:sz w:val="28"/>
          <w:szCs w:val="28"/>
        </w:rPr>
        <w:t>Заказчик вправе отказаться от заключения договора по результатам редукциона:</w:t>
      </w:r>
      <w:bookmarkEnd w:id="201"/>
    </w:p>
    <w:p w:rsidR="00000000" w:rsidRDefault="0050403D">
      <w:pPr>
        <w:keepNext/>
        <w:numPr>
          <w:ilvl w:val="0"/>
          <w:numId w:val="37"/>
        </w:numPr>
        <w:tabs>
          <w:tab w:val="left" w:pos="1276"/>
        </w:tabs>
        <w:ind w:left="0" w:firstLine="709"/>
        <w:jc w:val="both"/>
        <w:rPr>
          <w:sz w:val="28"/>
          <w:szCs w:val="28"/>
        </w:rPr>
      </w:pPr>
      <w:bookmarkStart w:id="202" w:name="_Ref353473841"/>
      <w:r>
        <w:rPr>
          <w:sz w:val="28"/>
          <w:szCs w:val="28"/>
        </w:rPr>
        <w:t>в случае изменения потребностей заказчика или при наличии у заказчика иных обоснованных причин;</w:t>
      </w:r>
    </w:p>
    <w:p w:rsidR="00000000" w:rsidRDefault="0050403D">
      <w:pPr>
        <w:keepNext/>
        <w:numPr>
          <w:ilvl w:val="0"/>
          <w:numId w:val="37"/>
        </w:numPr>
        <w:tabs>
          <w:tab w:val="left" w:pos="1276"/>
        </w:tabs>
        <w:ind w:left="0" w:firstLine="709"/>
        <w:jc w:val="both"/>
        <w:rPr>
          <w:sz w:val="28"/>
          <w:szCs w:val="28"/>
        </w:rPr>
      </w:pPr>
      <w:bookmarkStart w:id="203" w:name="_Ref352159320"/>
      <w:r>
        <w:rPr>
          <w:sz w:val="28"/>
          <w:szCs w:val="28"/>
        </w:rPr>
        <w:t>при непредоставлении участником, с которым заключается договор, лиценз</w:t>
      </w:r>
      <w:r>
        <w:rPr>
          <w:sz w:val="28"/>
          <w:szCs w:val="28"/>
        </w:rPr>
        <w:t>ий и (или) свидетельств о допуске на поставку товаров, выполнение работ или оказание услуг, в случае если требуемая в соответствии с пунктом </w:t>
      </w:r>
      <w:r>
        <w:fldChar w:fldCharType="begin"/>
      </w:r>
      <w:r>
        <w:rPr>
          <w:sz w:val="28"/>
          <w:szCs w:val="28"/>
        </w:rPr>
        <w:instrText xml:space="preserve"> REF _Ref299570007 \r \h  \* MERGEFORMAT </w:instrText>
      </w:r>
      <w:r>
        <w:fldChar w:fldCharType="separate"/>
      </w:r>
      <w:r>
        <w:rPr>
          <w:sz w:val="28"/>
          <w:szCs w:val="28"/>
        </w:rPr>
        <w:t>3.3.4</w:t>
      </w:r>
      <w:r>
        <w:fldChar w:fldCharType="end"/>
      </w:r>
      <w:r>
        <w:rPr>
          <w:sz w:val="28"/>
          <w:szCs w:val="28"/>
        </w:rPr>
        <w:t xml:space="preserve"> р</w:t>
      </w:r>
      <w:r>
        <w:rPr>
          <w:sz w:val="28"/>
          <w:szCs w:val="28"/>
        </w:rPr>
        <w:t>едукционной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редукциона.</w:t>
      </w:r>
      <w:bookmarkEnd w:id="203"/>
    </w:p>
    <w:p w:rsidR="00000000" w:rsidRDefault="0050403D">
      <w:pPr>
        <w:keepNext/>
        <w:numPr>
          <w:ilvl w:val="2"/>
          <w:numId w:val="19"/>
        </w:numPr>
        <w:tabs>
          <w:tab w:val="num" w:pos="1680"/>
        </w:tabs>
        <w:ind w:left="0" w:firstLine="709"/>
        <w:jc w:val="both"/>
        <w:rPr>
          <w:sz w:val="28"/>
          <w:szCs w:val="28"/>
        </w:rPr>
      </w:pPr>
      <w:bookmarkStart w:id="204" w:name="_Ref353547538"/>
      <w:r>
        <w:rPr>
          <w:sz w:val="28"/>
          <w:szCs w:val="28"/>
        </w:rPr>
        <w:t>В случае отказа от заключения дого</w:t>
      </w:r>
      <w:r>
        <w:rPr>
          <w:sz w:val="28"/>
          <w:szCs w:val="28"/>
        </w:rPr>
        <w:t>вора по основанию, указанному в подпункте </w:t>
      </w:r>
      <w:r>
        <w:fldChar w:fldCharType="begin"/>
      </w:r>
      <w:r>
        <w:rPr>
          <w:sz w:val="28"/>
          <w:szCs w:val="28"/>
        </w:rPr>
        <w:instrText xml:space="preserve"> REF _Ref352159320 \r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_Ref352317600 \r \h  \* MERGEFORMAT </w:instrText>
      </w:r>
      <w:r>
        <w:fldChar w:fldCharType="separate"/>
      </w:r>
      <w:r>
        <w:rPr>
          <w:sz w:val="28"/>
          <w:szCs w:val="28"/>
        </w:rPr>
        <w:t>4.17.14</w:t>
      </w:r>
      <w:r>
        <w:fldChar w:fldCharType="end"/>
      </w:r>
      <w:r>
        <w:rPr>
          <w:sz w:val="28"/>
          <w:szCs w:val="28"/>
        </w:rPr>
        <w:t>, заказчик имеет право заключить договор с участником, занявшим второе место.</w:t>
      </w:r>
      <w:bookmarkEnd w:id="202"/>
      <w:bookmarkEnd w:id="204"/>
    </w:p>
    <w:p w:rsidR="00000000" w:rsidRDefault="0050403D">
      <w:pPr>
        <w:keepNext/>
        <w:numPr>
          <w:ilvl w:val="2"/>
          <w:numId w:val="18"/>
        </w:numPr>
        <w:ind w:left="0" w:firstLine="709"/>
        <w:jc w:val="both"/>
        <w:rPr>
          <w:sz w:val="28"/>
          <w:szCs w:val="28"/>
        </w:rPr>
      </w:pPr>
      <w:bookmarkStart w:id="205" w:name="_Ref320205524"/>
      <w:r>
        <w:rPr>
          <w:sz w:val="28"/>
          <w:szCs w:val="28"/>
        </w:rPr>
        <w:t>В случае отказа победителя редукциона от подписания договора организатор закупки или заказчик вправе потребовать п</w:t>
      </w:r>
      <w:r>
        <w:rPr>
          <w:sz w:val="28"/>
          <w:szCs w:val="28"/>
        </w:rPr>
        <w:t>одписания договора от участника редукциона, занявшего второе место, затем — третье место и так далее.</w:t>
      </w:r>
      <w:bookmarkEnd w:id="205"/>
    </w:p>
    <w:p w:rsidR="00000000" w:rsidRDefault="0050403D">
      <w:pPr>
        <w:keepNext/>
        <w:numPr>
          <w:ilvl w:val="2"/>
          <w:numId w:val="18"/>
        </w:numPr>
        <w:ind w:left="0" w:firstLine="709"/>
        <w:jc w:val="both"/>
        <w:rPr>
          <w:sz w:val="28"/>
          <w:szCs w:val="28"/>
        </w:rPr>
      </w:pPr>
      <w:bookmarkStart w:id="206" w:name="_Ref320206202"/>
      <w:r>
        <w:rPr>
          <w:sz w:val="28"/>
          <w:szCs w:val="28"/>
        </w:rPr>
        <w:t>Победитель редукциона или участник, с которым заключается договора в соответствии с пунктами </w:t>
      </w:r>
      <w:r>
        <w:fldChar w:fldCharType="begin"/>
      </w:r>
      <w:r>
        <w:instrText xml:space="preserve"> REF _Ref319859322 \r \h  \* MERGEFORMAT </w:instrText>
      </w:r>
      <w:r>
        <w:fldChar w:fldCharType="separate"/>
      </w:r>
      <w:r>
        <w:rPr>
          <w:sz w:val="28"/>
          <w:szCs w:val="28"/>
        </w:rPr>
        <w:t>4.17.7</w:t>
      </w:r>
      <w:r>
        <w:fldChar w:fldCharType="end"/>
      </w:r>
      <w:r>
        <w:rPr>
          <w:sz w:val="28"/>
          <w:szCs w:val="28"/>
        </w:rPr>
        <w:t xml:space="preserve">, </w:t>
      </w:r>
      <w:r>
        <w:fldChar w:fldCharType="begin"/>
      </w:r>
      <w:r>
        <w:rPr>
          <w:sz w:val="28"/>
          <w:szCs w:val="28"/>
        </w:rPr>
        <w:instrText xml:space="preserve"> REF _Ref320205524 \r \h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Pr>
          <w:sz w:val="28"/>
          <w:szCs w:val="28"/>
        </w:rPr>
        <w:t>4.17.16</w:t>
      </w:r>
      <w:r>
        <w:fldChar w:fldCharType="end"/>
      </w:r>
      <w:r>
        <w:rPr>
          <w:sz w:val="28"/>
          <w:szCs w:val="28"/>
        </w:rPr>
        <w:t xml:space="preserve"> признается уклонившимся от заключения договора</w:t>
      </w:r>
      <w:bookmarkStart w:id="207" w:name="_Ref311027194"/>
      <w:r>
        <w:rPr>
          <w:sz w:val="28"/>
          <w:szCs w:val="28"/>
        </w:rPr>
        <w:t>, то есть</w:t>
      </w:r>
      <w:r>
        <w:rPr>
          <w:sz w:val="28"/>
        </w:rP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редукциона и в пункте </w:t>
      </w:r>
      <w:r>
        <w:fldChar w:fldCharType="begin"/>
      </w:r>
      <w:r>
        <w:instrText xml:space="preserve"> REF _Ref319841541 \r \h  \* ME</w:instrText>
      </w:r>
      <w:r>
        <w:instrText xml:space="preserve">RGEFORMAT </w:instrText>
      </w:r>
      <w:r>
        <w:fldChar w:fldCharType="separate"/>
      </w:r>
      <w:r>
        <w:rPr>
          <w:sz w:val="28"/>
          <w:szCs w:val="28"/>
        </w:rPr>
        <w:t>24</w:t>
      </w:r>
      <w:r>
        <w:fldChar w:fldCharType="end"/>
      </w:r>
      <w:r>
        <w:rPr>
          <w:sz w:val="28"/>
          <w:szCs w:val="28"/>
        </w:rPr>
        <w:t xml:space="preserve"> раздела </w:t>
      </w:r>
      <w:r>
        <w:fldChar w:fldCharType="begin"/>
      </w:r>
      <w:r>
        <w:instrText xml:space="preserve"> REF _Ref317256048 \r \h  \* MERGEFORMAT </w:instrText>
      </w:r>
      <w:r>
        <w:fldChar w:fldCharType="separate"/>
      </w:r>
      <w:r>
        <w:rPr>
          <w:sz w:val="28"/>
          <w:szCs w:val="28"/>
        </w:rPr>
        <w:t>5</w:t>
      </w:r>
      <w:r>
        <w:fldChar w:fldCharType="end"/>
      </w:r>
      <w:r>
        <w:rPr>
          <w:sz w:val="28"/>
          <w:szCs w:val="28"/>
        </w:rPr>
        <w:t xml:space="preserve"> «Информационная карта редукциона»</w:t>
      </w:r>
      <w:bookmarkEnd w:id="207"/>
      <w:r>
        <w:rPr>
          <w:sz w:val="28"/>
          <w:szCs w:val="28"/>
        </w:rPr>
        <w:t>:</w:t>
      </w:r>
      <w:bookmarkEnd w:id="206"/>
    </w:p>
    <w:p w:rsidR="00000000" w:rsidRDefault="0050403D">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 xml:space="preserve">прямой письменный отказ </w:t>
      </w:r>
      <w:r>
        <w:rPr>
          <w:sz w:val="28"/>
          <w:szCs w:val="28"/>
        </w:rPr>
        <w:t>от подписания договора;</w:t>
      </w:r>
    </w:p>
    <w:p w:rsidR="00000000" w:rsidRDefault="0050403D">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instrText xml:space="preserve"> REF _Ref317255645 \r \h  \* MERGEFORMAT </w:instrText>
      </w:r>
      <w:r>
        <w:fldChar w:fldCharType="separate"/>
      </w:r>
      <w:r>
        <w:rPr>
          <w:sz w:val="28"/>
          <w:szCs w:val="28"/>
        </w:rPr>
        <w:t>4.17.1</w:t>
      </w:r>
      <w:r>
        <w:fldChar w:fldCharType="end"/>
      </w:r>
      <w:r>
        <w:rPr>
          <w:sz w:val="28"/>
          <w:szCs w:val="28"/>
        </w:rPr>
        <w:t>;</w:t>
      </w:r>
    </w:p>
    <w:p w:rsidR="00000000" w:rsidRDefault="0050403D">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w:t>
      </w:r>
      <w:r>
        <w:rPr>
          <w:sz w:val="28"/>
          <w:szCs w:val="28"/>
        </w:rPr>
        <w:t>лучае, если в редукционной документации было установлено требование обеспечения договора;</w:t>
      </w:r>
    </w:p>
    <w:p w:rsidR="00000000" w:rsidRDefault="0050403D">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договора в противоречие ранее установленным в редукционной документации и (или) в заявке такого </w:t>
      </w:r>
      <w:r>
        <w:rPr>
          <w:sz w:val="28"/>
          <w:szCs w:val="28"/>
        </w:rPr>
        <w:t>участника, а также достигнутым в ходе преддоговорных переговоров;</w:t>
      </w:r>
    </w:p>
    <w:p w:rsidR="00000000" w:rsidRDefault="0050403D">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fldChar w:fldCharType="begin"/>
      </w:r>
      <w:r>
        <w:instrText xml:space="preserve"> REF _Ref317251956 \r \</w:instrText>
      </w:r>
      <w:r>
        <w:instrText xml:space="preserve">h  \* MERGEFORMAT </w:instrText>
      </w:r>
      <w:r>
        <w:fldChar w:fldCharType="separate"/>
      </w:r>
      <w:r>
        <w:rPr>
          <w:sz w:val="28"/>
          <w:szCs w:val="28"/>
        </w:rPr>
        <w:t>3.3.7</w:t>
      </w:r>
      <w:r>
        <w:fldChar w:fldCharType="end"/>
      </w:r>
      <w:r>
        <w:rPr>
          <w:sz w:val="28"/>
          <w:szCs w:val="28"/>
        </w:rPr>
        <w:t xml:space="preserve">, </w:t>
      </w:r>
      <w:r>
        <w:fldChar w:fldCharType="begin"/>
      </w:r>
      <w:r>
        <w:instrText xml:space="preserve"> REF _Ref317251962 \r \h  \* MERGEFORMAT </w:instrText>
      </w:r>
      <w:r>
        <w:fldChar w:fldCharType="separate"/>
      </w:r>
      <w:r>
        <w:rPr>
          <w:sz w:val="28"/>
          <w:szCs w:val="28"/>
        </w:rPr>
        <w:t>3.3.8</w:t>
      </w:r>
      <w:r>
        <w:fldChar w:fldCharType="end"/>
      </w:r>
      <w:r>
        <w:rPr>
          <w:sz w:val="28"/>
          <w:szCs w:val="28"/>
        </w:rPr>
        <w:t>, до момента заключения договора.</w:t>
      </w:r>
    </w:p>
    <w:p w:rsidR="00000000" w:rsidRDefault="0050403D">
      <w:pPr>
        <w:keepNext/>
        <w:numPr>
          <w:ilvl w:val="2"/>
          <w:numId w:val="18"/>
        </w:numPr>
        <w:ind w:left="0" w:firstLine="709"/>
        <w:jc w:val="both"/>
        <w:rPr>
          <w:sz w:val="28"/>
          <w:szCs w:val="28"/>
        </w:rPr>
      </w:pPr>
      <w:bookmarkStart w:id="208" w:name="_Ref317179204"/>
      <w:r>
        <w:rPr>
          <w:sz w:val="28"/>
          <w:szCs w:val="28"/>
        </w:rPr>
        <w:t>В случаях, когда п</w:t>
      </w:r>
      <w:r>
        <w:rPr>
          <w:sz w:val="28"/>
          <w:szCs w:val="28"/>
        </w:rPr>
        <w:t>обедитель редукциона уклоняется от заключения договора на условиях настоящей редукционной документации, заказчик вправе по своему усмотрению:</w:t>
      </w:r>
      <w:bookmarkEnd w:id="208"/>
    </w:p>
    <w:p w:rsidR="00000000" w:rsidRDefault="0050403D">
      <w:pPr>
        <w:keepNext/>
        <w:numPr>
          <w:ilvl w:val="0"/>
          <w:numId w:val="39"/>
        </w:numPr>
        <w:tabs>
          <w:tab w:val="left" w:pos="1134"/>
          <w:tab w:val="num" w:pos="1985"/>
          <w:tab w:val="num" w:pos="2357"/>
        </w:tabs>
        <w:autoSpaceDE w:val="0"/>
        <w:autoSpaceDN w:val="0"/>
        <w:adjustRightInd w:val="0"/>
        <w:ind w:left="0" w:firstLine="709"/>
        <w:jc w:val="both"/>
        <w:rPr>
          <w:sz w:val="28"/>
          <w:szCs w:val="28"/>
        </w:rPr>
      </w:pPr>
      <w:bookmarkStart w:id="209" w:name="_Ref297565397"/>
      <w:r>
        <w:rPr>
          <w:sz w:val="28"/>
          <w:szCs w:val="28"/>
        </w:rPr>
        <w:t>заключить договор с другим участником, занявшим следующее место, а также провести переговоры с ним по уменьшению ц</w:t>
      </w:r>
      <w:r>
        <w:rPr>
          <w:sz w:val="28"/>
          <w:szCs w:val="28"/>
        </w:rPr>
        <w:t>ены его заявки;</w:t>
      </w:r>
      <w:bookmarkEnd w:id="209"/>
    </w:p>
    <w:p w:rsidR="00000000" w:rsidRDefault="0050403D">
      <w:pPr>
        <w:keepNext/>
        <w:numPr>
          <w:ilvl w:val="0"/>
          <w:numId w:val="39"/>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000000" w:rsidRDefault="0050403D">
      <w:pPr>
        <w:keepNext/>
        <w:numPr>
          <w:ilvl w:val="0"/>
          <w:numId w:val="39"/>
        </w:numPr>
        <w:tabs>
          <w:tab w:val="left" w:pos="1134"/>
          <w:tab w:val="num" w:pos="1985"/>
          <w:tab w:val="num" w:pos="2357"/>
        </w:tabs>
        <w:autoSpaceDE w:val="0"/>
        <w:autoSpaceDN w:val="0"/>
        <w:adjustRightInd w:val="0"/>
        <w:ind w:left="0" w:firstLine="709"/>
        <w:jc w:val="both"/>
        <w:rPr>
          <w:sz w:val="28"/>
          <w:szCs w:val="28"/>
        </w:rPr>
      </w:pPr>
      <w:bookmarkStart w:id="210" w:name="_Ref310532857"/>
      <w:r>
        <w:rPr>
          <w:sz w:val="28"/>
          <w:szCs w:val="28"/>
        </w:rPr>
        <w:t>отказаться от заключения договора и прекратить процедуру редукциона.</w:t>
      </w:r>
      <w:bookmarkEnd w:id="210"/>
    </w:p>
    <w:p w:rsidR="00000000" w:rsidRDefault="0050403D">
      <w:pPr>
        <w:keepNext/>
        <w:numPr>
          <w:ilvl w:val="2"/>
          <w:numId w:val="18"/>
        </w:numPr>
        <w:ind w:left="0" w:firstLine="709"/>
        <w:jc w:val="both"/>
        <w:rPr>
          <w:sz w:val="28"/>
          <w:szCs w:val="28"/>
        </w:rPr>
      </w:pPr>
      <w:r>
        <w:rPr>
          <w:sz w:val="28"/>
          <w:szCs w:val="28"/>
        </w:rPr>
        <w:lastRenderedPageBreak/>
        <w:t xml:space="preserve">В случае уклонения победителя редукциона или участника, с которым заключается договор в соответствии с пунктами </w:t>
      </w:r>
      <w:r>
        <w:fldChar w:fldCharType="begin"/>
      </w:r>
      <w:r>
        <w:instrText xml:space="preserve"> REF _Ref319859322 </w:instrText>
      </w:r>
      <w:r>
        <w:instrText xml:space="preserve">\r \h  \* MERGEFORMAT </w:instrText>
      </w:r>
      <w:r>
        <w:fldChar w:fldCharType="separate"/>
      </w:r>
      <w:r>
        <w:rPr>
          <w:sz w:val="28"/>
          <w:szCs w:val="28"/>
        </w:rPr>
        <w:t>4.17.7</w:t>
      </w:r>
      <w:r>
        <w:fldChar w:fldCharType="end"/>
      </w:r>
      <w:r>
        <w:rPr>
          <w:sz w:val="28"/>
          <w:szCs w:val="28"/>
        </w:rPr>
        <w:t xml:space="preserve">, </w:t>
      </w:r>
      <w:r>
        <w:fldChar w:fldCharType="begin"/>
      </w:r>
      <w:r>
        <w:rPr>
          <w:sz w:val="28"/>
          <w:szCs w:val="28"/>
        </w:rPr>
        <w:instrText xml:space="preserve"> REF _Ref320205524 \r \h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Pr>
          <w:sz w:val="28"/>
          <w:szCs w:val="28"/>
        </w:rPr>
        <w:t>4.17.16</w:t>
      </w:r>
      <w:r>
        <w:fldChar w:fldCharType="end"/>
      </w:r>
      <w:r>
        <w:rPr>
          <w:sz w:val="28"/>
          <w:szCs w:val="28"/>
        </w:rPr>
        <w:t xml:space="preserve"> от подписания договора, заказчик вправе по собственному выбору применить </w:t>
      </w:r>
      <w:r>
        <w:rPr>
          <w:sz w:val="28"/>
          <w:szCs w:val="28"/>
        </w:rPr>
        <w:t>одно или несколько следующих действий:</w:t>
      </w:r>
    </w:p>
    <w:p w:rsidR="00000000" w:rsidRDefault="0050403D">
      <w:pPr>
        <w:keepNext/>
        <w:numPr>
          <w:ilvl w:val="0"/>
          <w:numId w:val="40"/>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00000" w:rsidRDefault="0050403D">
      <w:pPr>
        <w:keepNext/>
        <w:numPr>
          <w:ilvl w:val="0"/>
          <w:numId w:val="40"/>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удержать обеспечение заявки такого участника редукциона;</w:t>
      </w:r>
    </w:p>
    <w:p w:rsidR="00000000" w:rsidRDefault="0050403D">
      <w:pPr>
        <w:keepNext/>
        <w:numPr>
          <w:ilvl w:val="0"/>
          <w:numId w:val="40"/>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в пор</w:t>
      </w:r>
      <w:r>
        <w:rPr>
          <w:sz w:val="28"/>
          <w:szCs w:val="28"/>
        </w:rPr>
        <w:t>ядке и сроки, установленные распорядительными документами Госкорпорации «Росатом», предложение о включении сведений о таком участнике редукциона в реестр недобросовестных поставщиков Госкорпорации «Росатом» и организаций Госкорпорации «Росатом».</w:t>
      </w:r>
    </w:p>
    <w:p w:rsidR="00000000" w:rsidRDefault="0050403D">
      <w:pPr>
        <w:keepNext/>
        <w:numPr>
          <w:ilvl w:val="2"/>
          <w:numId w:val="18"/>
        </w:numPr>
        <w:ind w:left="0" w:firstLine="709"/>
        <w:jc w:val="both"/>
        <w:rPr>
          <w:sz w:val="28"/>
          <w:szCs w:val="28"/>
        </w:rPr>
      </w:pPr>
      <w:r>
        <w:rPr>
          <w:sz w:val="28"/>
          <w:szCs w:val="28"/>
        </w:rPr>
        <w:t>Сведения о</w:t>
      </w:r>
      <w:r>
        <w:rPr>
          <w:sz w:val="28"/>
          <w:szCs w:val="28"/>
        </w:rPr>
        <w:t>б участнике редукциона,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000000" w:rsidRDefault="0050403D">
      <w:pPr>
        <w:pStyle w:val="aa"/>
        <w:keepNext/>
        <w:numPr>
          <w:ilvl w:val="0"/>
          <w:numId w:val="41"/>
        </w:numPr>
        <w:ind w:left="0" w:firstLine="709"/>
        <w:jc w:val="both"/>
        <w:rPr>
          <w:rFonts w:ascii="Times New Roman" w:hAnsi="Times New Roman" w:cs="Times New Roman"/>
          <w:sz w:val="28"/>
          <w:szCs w:val="24"/>
        </w:rPr>
      </w:pPr>
      <w:r>
        <w:rPr>
          <w:rFonts w:ascii="Times New Roman" w:hAnsi="Times New Roman" w:cs="Times New Roman"/>
          <w:sz w:val="28"/>
          <w:szCs w:val="24"/>
        </w:rPr>
        <w:t>если такой участник редукциона:</w:t>
      </w:r>
    </w:p>
    <w:p w:rsidR="00000000" w:rsidRDefault="0050403D">
      <w:pPr>
        <w:keepNext/>
        <w:numPr>
          <w:ilvl w:val="0"/>
          <w:numId w:val="42"/>
        </w:numPr>
        <w:tabs>
          <w:tab w:val="left" w:pos="1134"/>
        </w:tabs>
        <w:ind w:left="0" w:firstLine="709"/>
        <w:jc w:val="both"/>
        <w:rPr>
          <w:sz w:val="28"/>
          <w:szCs w:val="28"/>
        </w:rPr>
      </w:pPr>
      <w:r>
        <w:rPr>
          <w:sz w:val="28"/>
          <w:szCs w:val="28"/>
        </w:rPr>
        <w:t>предоставил в своей заяв</w:t>
      </w:r>
      <w:r>
        <w:rPr>
          <w:sz w:val="28"/>
          <w:szCs w:val="28"/>
        </w:rPr>
        <w:t xml:space="preserve">ке на участие в редукционе заведомо недостоверные сведения, существенные для принятия редукционной комиссией решения о допуске участника к участию в редукционе и (или) оценке его заявки, правоохранительными органами проведено расследование в установленном </w:t>
      </w:r>
      <w:r>
        <w:rPr>
          <w:sz w:val="28"/>
          <w:szCs w:val="28"/>
        </w:rPr>
        <w:t>порядке и факт предоставления недостоверных сведений, приведший к уголовному наказанию виновных лиц, установлен;</w:t>
      </w:r>
    </w:p>
    <w:p w:rsidR="00000000" w:rsidRDefault="0050403D">
      <w:pPr>
        <w:keepNext/>
        <w:numPr>
          <w:ilvl w:val="0"/>
          <w:numId w:val="42"/>
        </w:numPr>
        <w:tabs>
          <w:tab w:val="left" w:pos="1134"/>
        </w:tabs>
        <w:ind w:left="0" w:firstLine="709"/>
        <w:jc w:val="both"/>
        <w:rPr>
          <w:sz w:val="28"/>
          <w:szCs w:val="28"/>
        </w:rPr>
      </w:pPr>
      <w:r>
        <w:rPr>
          <w:sz w:val="28"/>
          <w:szCs w:val="28"/>
        </w:rPr>
        <w:t xml:space="preserve">будучи признанным победителем редукциона уклонился от заключения договора; </w:t>
      </w:r>
    </w:p>
    <w:p w:rsidR="00000000" w:rsidRDefault="0050403D">
      <w:pPr>
        <w:keepNext/>
        <w:numPr>
          <w:ilvl w:val="0"/>
          <w:numId w:val="42"/>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w:t>
      </w:r>
      <w:r>
        <w:rPr>
          <w:sz w:val="28"/>
          <w:szCs w:val="28"/>
        </w:rPr>
        <w:t>унктами </w:t>
      </w:r>
      <w:r>
        <w:fldChar w:fldCharType="begin"/>
      </w:r>
      <w:r>
        <w:instrText xml:space="preserve"> REF _Ref319859322 \r \h  \* MERGEFORMAT </w:instrText>
      </w:r>
      <w:r>
        <w:fldChar w:fldCharType="separate"/>
      </w:r>
      <w:r>
        <w:rPr>
          <w:sz w:val="28"/>
          <w:szCs w:val="28"/>
        </w:rPr>
        <w:t>4.17.7</w:t>
      </w:r>
      <w:r>
        <w:fldChar w:fldCharType="end"/>
      </w:r>
      <w:r>
        <w:rPr>
          <w:sz w:val="28"/>
          <w:szCs w:val="28"/>
        </w:rPr>
        <w:t xml:space="preserve">, </w:t>
      </w:r>
      <w:r>
        <w:fldChar w:fldCharType="begin"/>
      </w:r>
      <w:r>
        <w:rPr>
          <w:sz w:val="28"/>
          <w:szCs w:val="28"/>
        </w:rPr>
        <w:instrText xml:space="preserve"> REF _Ref320205524 \r \h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w:instrText>
      </w:r>
      <w:r>
        <w:rPr>
          <w:sz w:val="28"/>
          <w:szCs w:val="28"/>
        </w:rPr>
        <w:instrText xml:space="preserve"> MERGEFORMAT </w:instrText>
      </w:r>
      <w:r>
        <w:fldChar w:fldCharType="separate"/>
      </w:r>
      <w:r>
        <w:rPr>
          <w:sz w:val="28"/>
          <w:szCs w:val="28"/>
        </w:rPr>
        <w:t>4.17.16</w:t>
      </w:r>
      <w:r>
        <w:fldChar w:fldCharType="end"/>
      </w:r>
      <w:r>
        <w:rPr>
          <w:sz w:val="28"/>
          <w:szCs w:val="28"/>
        </w:rPr>
        <w:t xml:space="preserve"> уклонился от заключения договора;</w:t>
      </w:r>
    </w:p>
    <w:p w:rsidR="00000000" w:rsidRDefault="0050403D">
      <w:pPr>
        <w:keepNext/>
        <w:numPr>
          <w:ilvl w:val="0"/>
          <w:numId w:val="42"/>
        </w:numPr>
        <w:tabs>
          <w:tab w:val="left" w:pos="1134"/>
        </w:tabs>
        <w:ind w:left="0" w:firstLine="709"/>
        <w:jc w:val="both"/>
        <w:rPr>
          <w:sz w:val="28"/>
          <w:szCs w:val="28"/>
        </w:rPr>
      </w:pPr>
      <w:r>
        <w:rPr>
          <w:sz w:val="28"/>
          <w:szCs w:val="28"/>
        </w:rPr>
        <w:t>будучи победителем редукциона или участником редукциона, с которым заключается договор отказался от предоставления обеспечения договора</w:t>
      </w:r>
      <w:r>
        <w:rPr>
          <w:sz w:val="28"/>
          <w:szCs w:val="28"/>
        </w:rPr>
        <w:t xml:space="preserve"> до подписания договора, если такое требование установлено в редукционной документации;</w:t>
      </w:r>
    </w:p>
    <w:p w:rsidR="00000000" w:rsidRDefault="0050403D">
      <w:pPr>
        <w:pStyle w:val="aa"/>
        <w:keepNext/>
        <w:numPr>
          <w:ilvl w:val="0"/>
          <w:numId w:val="41"/>
        </w:numPr>
        <w:ind w:left="0" w:firstLine="709"/>
        <w:jc w:val="both"/>
        <w:rPr>
          <w:rFonts w:ascii="Times New Roman" w:hAnsi="Times New Roman" w:cs="Times New Roman"/>
          <w:sz w:val="28"/>
          <w:szCs w:val="24"/>
        </w:rPr>
      </w:pPr>
      <w:r>
        <w:rPr>
          <w:rFonts w:ascii="Times New Roman" w:hAnsi="Times New Roman" w:cs="Times New Roman"/>
          <w:sz w:val="28"/>
          <w:szCs w:val="24"/>
        </w:rPr>
        <w:t>если участник редукциона, с которым по результатам редукциона заключен договор, не предоставил обеспечение исполнения договора после его подписания, если допускается пр</w:t>
      </w:r>
      <w:r>
        <w:rPr>
          <w:rFonts w:ascii="Times New Roman" w:hAnsi="Times New Roman" w:cs="Times New Roman"/>
          <w:sz w:val="28"/>
          <w:szCs w:val="24"/>
        </w:rPr>
        <w:t>едоставление такого обеспечения после заключения договора;</w:t>
      </w:r>
    </w:p>
    <w:p w:rsidR="00000000" w:rsidRDefault="0050403D">
      <w:pPr>
        <w:pStyle w:val="aa"/>
        <w:keepNext/>
        <w:numPr>
          <w:ilvl w:val="0"/>
          <w:numId w:val="41"/>
        </w:numPr>
        <w:ind w:left="0" w:firstLine="709"/>
        <w:jc w:val="both"/>
        <w:rPr>
          <w:rFonts w:ascii="Times New Roman" w:hAnsi="Times New Roman" w:cs="Times New Roman"/>
          <w:sz w:val="28"/>
          <w:szCs w:val="24"/>
        </w:rPr>
      </w:pPr>
      <w:r>
        <w:rPr>
          <w:rFonts w:ascii="Times New Roman" w:hAnsi="Times New Roman" w:cs="Times New Roman"/>
          <w:sz w:val="28"/>
          <w:szCs w:val="24"/>
        </w:rPr>
        <w:t>если договор, заключенный с участником редукциона по результатам редукциона, будет расторгнут по решению суда или по соглашению сторон</w:t>
      </w:r>
      <w:r>
        <w:rPr>
          <w:sz w:val="24"/>
          <w:szCs w:val="24"/>
        </w:rPr>
        <w:t xml:space="preserve"> </w:t>
      </w:r>
      <w:r>
        <w:rPr>
          <w:rFonts w:ascii="Times New Roman" w:hAnsi="Times New Roman" w:cs="Times New Roman"/>
          <w:sz w:val="28"/>
          <w:szCs w:val="24"/>
        </w:rPr>
        <w:t>в связи с существенным нарушением поставщиком (исполнителем, п</w:t>
      </w:r>
      <w:r>
        <w:rPr>
          <w:rFonts w:ascii="Times New Roman" w:hAnsi="Times New Roman" w:cs="Times New Roman"/>
          <w:sz w:val="28"/>
          <w:szCs w:val="24"/>
        </w:rPr>
        <w:t>одрядчиком) условий договора.</w:t>
      </w:r>
    </w:p>
    <w:p w:rsidR="00000000" w:rsidRDefault="0050403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211" w:name="_Toc386112605"/>
      <w:r>
        <w:rPr>
          <w:rFonts w:ascii="Times New Roman" w:eastAsia="Times New Roman" w:hAnsi="Times New Roman" w:cs="Times New Roman"/>
          <w:b w:val="0"/>
          <w:i w:val="0"/>
        </w:rPr>
        <w:t xml:space="preserve">Обеспечение исполнения </w:t>
      </w:r>
      <w:bookmarkEnd w:id="188"/>
      <w:bookmarkEnd w:id="189"/>
      <w:bookmarkEnd w:id="190"/>
      <w:r>
        <w:rPr>
          <w:rFonts w:ascii="Times New Roman" w:eastAsia="Times New Roman" w:hAnsi="Times New Roman" w:cs="Times New Roman"/>
          <w:b w:val="0"/>
          <w:i w:val="0"/>
        </w:rPr>
        <w:t xml:space="preserve"> </w:t>
      </w:r>
      <w:r>
        <w:rPr>
          <w:rFonts w:ascii="Times New Roman" w:hAnsi="Times New Roman" w:cs="Times New Roman"/>
          <w:b w:val="0"/>
          <w:i w:val="0"/>
        </w:rPr>
        <w:t>обязательств по договору</w:t>
      </w:r>
      <w:bookmarkEnd w:id="211"/>
    </w:p>
    <w:p w:rsidR="00000000" w:rsidRDefault="0050403D">
      <w:pPr>
        <w:keepNext/>
        <w:numPr>
          <w:ilvl w:val="2"/>
          <w:numId w:val="18"/>
        </w:numPr>
        <w:ind w:left="0" w:firstLine="709"/>
        <w:jc w:val="both"/>
        <w:rPr>
          <w:sz w:val="28"/>
          <w:szCs w:val="28"/>
        </w:rPr>
      </w:pPr>
      <w:bookmarkStart w:id="212" w:name="_Ref166350669"/>
      <w:r>
        <w:rPr>
          <w:sz w:val="28"/>
          <w:szCs w:val="28"/>
        </w:rPr>
        <w:t>В случае, если указано в пункте </w:t>
      </w:r>
      <w:r>
        <w:fldChar w:fldCharType="begin"/>
      </w:r>
      <w:r>
        <w:instrText xml:space="preserve"> REF _Ref319837202 \r \h  \* MERGEFORMAT </w:instrText>
      </w:r>
      <w:r>
        <w:fldChar w:fldCharType="separate"/>
      </w:r>
      <w:r>
        <w:rPr>
          <w:sz w:val="28"/>
          <w:szCs w:val="28"/>
        </w:rPr>
        <w:t>25</w:t>
      </w:r>
      <w:r>
        <w:fldChar w:fldCharType="end"/>
      </w:r>
      <w:r>
        <w:rPr>
          <w:sz w:val="28"/>
          <w:szCs w:val="28"/>
        </w:rPr>
        <w:t xml:space="preserve"> раздела </w:t>
      </w:r>
      <w:r>
        <w:fldChar w:fldCharType="begin"/>
      </w:r>
      <w:r>
        <w:instrText xml:space="preserve"> REF _Ref317256158 \r \</w:instrText>
      </w:r>
      <w:r>
        <w:instrText xml:space="preserve">h  \* MERGEFORMAT </w:instrText>
      </w:r>
      <w:r>
        <w:fldChar w:fldCharType="separate"/>
      </w:r>
      <w:r>
        <w:rPr>
          <w:sz w:val="28"/>
          <w:szCs w:val="28"/>
        </w:rPr>
        <w:t>5</w:t>
      </w:r>
      <w:r>
        <w:fldChar w:fldCharType="end"/>
      </w:r>
      <w:r>
        <w:rPr>
          <w:sz w:val="28"/>
          <w:szCs w:val="28"/>
        </w:rPr>
        <w:t xml:space="preserve"> «Информационная карта редукциона», победитель редукциона или участник, с которым заключается договор в соответствии с пунктами </w:t>
      </w:r>
      <w:r>
        <w:fldChar w:fldCharType="begin"/>
      </w:r>
      <w:r>
        <w:instrText xml:space="preserve"> REF _Ref319859322 \r \h  \* MERGEFORMAT </w:instrText>
      </w:r>
      <w:r>
        <w:fldChar w:fldCharType="separate"/>
      </w:r>
      <w:r>
        <w:rPr>
          <w:sz w:val="28"/>
          <w:szCs w:val="28"/>
        </w:rPr>
        <w:t>4.17.7</w:t>
      </w:r>
      <w:r>
        <w:fldChar w:fldCharType="end"/>
      </w:r>
      <w:r>
        <w:rPr>
          <w:sz w:val="28"/>
        </w:rPr>
        <w:t>,</w:t>
      </w:r>
      <w:r>
        <w:rPr>
          <w:sz w:val="28"/>
          <w:szCs w:val="28"/>
        </w:rPr>
        <w:t xml:space="preserve"> </w:t>
      </w:r>
      <w:r>
        <w:fldChar w:fldCharType="begin"/>
      </w:r>
      <w:r>
        <w:rPr>
          <w:sz w:val="28"/>
          <w:szCs w:val="28"/>
        </w:rPr>
        <w:instrText xml:space="preserve"> REF _Ref353547538 \r \h  \* MERGEFORMAT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w:instrText>
      </w:r>
      <w:r>
        <w:fldChar w:fldCharType="separate"/>
      </w:r>
      <w:r>
        <w:rPr>
          <w:sz w:val="28"/>
          <w:szCs w:val="28"/>
        </w:rPr>
        <w:t>4.17.16</w:t>
      </w:r>
      <w:r>
        <w:fldChar w:fldCharType="end"/>
      </w:r>
      <w:r>
        <w:rPr>
          <w:sz w:val="28"/>
          <w:szCs w:val="28"/>
        </w:rPr>
        <w:t>, должен предоставить в порядке, предусмотренном проектом договора (часть 2 «Проект договора</w:t>
      </w:r>
      <w:r>
        <w:rPr>
          <w:sz w:val="28"/>
          <w:szCs w:val="28"/>
        </w:rPr>
        <w:t>»)</w:t>
      </w:r>
      <w:bookmarkEnd w:id="212"/>
      <w:r>
        <w:rPr>
          <w:sz w:val="28"/>
          <w:szCs w:val="28"/>
        </w:rPr>
        <w:t xml:space="preserve"> обеспечение исполнения одного или нескольких видов обязательств по договору из следующих:</w:t>
      </w:r>
    </w:p>
    <w:p w:rsidR="00000000" w:rsidRDefault="0050403D">
      <w:pPr>
        <w:keepNext/>
        <w:numPr>
          <w:ilvl w:val="0"/>
          <w:numId w:val="43"/>
        </w:numPr>
        <w:ind w:left="0" w:firstLine="709"/>
        <w:jc w:val="both"/>
        <w:rPr>
          <w:sz w:val="28"/>
          <w:szCs w:val="28"/>
        </w:rPr>
      </w:pPr>
      <w:r>
        <w:rPr>
          <w:sz w:val="28"/>
          <w:szCs w:val="28"/>
        </w:rPr>
        <w:lastRenderedPageBreak/>
        <w:t>обязательства по возврату аванса ;</w:t>
      </w:r>
    </w:p>
    <w:p w:rsidR="00000000" w:rsidRDefault="0050403D">
      <w:pPr>
        <w:keepNext/>
        <w:numPr>
          <w:ilvl w:val="0"/>
          <w:numId w:val="43"/>
        </w:numPr>
        <w:ind w:left="0" w:firstLine="709"/>
        <w:jc w:val="both"/>
        <w:rPr>
          <w:sz w:val="28"/>
          <w:szCs w:val="28"/>
        </w:rPr>
      </w:pPr>
      <w:r>
        <w:rPr>
          <w:sz w:val="28"/>
          <w:szCs w:val="28"/>
        </w:rPr>
        <w:t>исполнение обязательств по договору, кроме, гарантийных обязательств) (обеспечение договора);</w:t>
      </w:r>
    </w:p>
    <w:p w:rsidR="00000000" w:rsidRDefault="0050403D">
      <w:pPr>
        <w:keepNext/>
        <w:numPr>
          <w:ilvl w:val="0"/>
          <w:numId w:val="43"/>
        </w:numPr>
        <w:ind w:left="0" w:firstLine="709"/>
        <w:jc w:val="both"/>
        <w:rPr>
          <w:sz w:val="28"/>
          <w:szCs w:val="28"/>
        </w:rPr>
      </w:pPr>
      <w:r>
        <w:rPr>
          <w:sz w:val="28"/>
          <w:szCs w:val="28"/>
        </w:rPr>
        <w:t>исполнение гарантийных обязательст</w:t>
      </w:r>
      <w:r>
        <w:rPr>
          <w:sz w:val="28"/>
          <w:szCs w:val="28"/>
        </w:rPr>
        <w:t>в в одной или нескольких из следующих форм:</w:t>
      </w:r>
    </w:p>
    <w:p w:rsidR="00000000" w:rsidRDefault="0050403D">
      <w:pPr>
        <w:keepNext/>
        <w:numPr>
          <w:ilvl w:val="0"/>
          <w:numId w:val="43"/>
        </w:numPr>
        <w:ind w:left="0" w:firstLine="709"/>
        <w:jc w:val="both"/>
        <w:rPr>
          <w:sz w:val="28"/>
          <w:szCs w:val="28"/>
        </w:rPr>
      </w:pPr>
      <w:r>
        <w:rPr>
          <w:sz w:val="28"/>
          <w:szCs w:val="28"/>
        </w:rPr>
        <w:t>безотзывная банковская гарантия, выданная банком;</w:t>
      </w:r>
    </w:p>
    <w:p w:rsidR="00000000" w:rsidRDefault="0050403D">
      <w:pPr>
        <w:keepNext/>
        <w:numPr>
          <w:ilvl w:val="0"/>
          <w:numId w:val="43"/>
        </w:numPr>
        <w:ind w:left="0" w:firstLine="709"/>
        <w:jc w:val="both"/>
        <w:rPr>
          <w:sz w:val="28"/>
          <w:szCs w:val="28"/>
        </w:rPr>
      </w:pPr>
      <w:r>
        <w:rPr>
          <w:sz w:val="28"/>
          <w:szCs w:val="28"/>
        </w:rPr>
        <w:t>поручительство;</w:t>
      </w:r>
    </w:p>
    <w:p w:rsidR="00000000" w:rsidRDefault="0050403D">
      <w:pPr>
        <w:keepNext/>
        <w:numPr>
          <w:ilvl w:val="0"/>
          <w:numId w:val="43"/>
        </w:numPr>
        <w:ind w:left="0" w:firstLine="709"/>
        <w:jc w:val="both"/>
        <w:rPr>
          <w:sz w:val="28"/>
          <w:szCs w:val="28"/>
        </w:rPr>
      </w:pPr>
      <w:r>
        <w:rPr>
          <w:sz w:val="28"/>
          <w:szCs w:val="28"/>
        </w:rPr>
        <w:t>в форме денежных средств путем их перечисления заказчику.</w:t>
      </w:r>
    </w:p>
    <w:p w:rsidR="00000000" w:rsidRDefault="0050403D">
      <w:pPr>
        <w:keepNext/>
        <w:numPr>
          <w:ilvl w:val="2"/>
          <w:numId w:val="18"/>
        </w:numPr>
        <w:tabs>
          <w:tab w:val="left" w:pos="1134"/>
        </w:tabs>
        <w:adjustRightInd w:val="0"/>
        <w:ind w:left="0" w:firstLine="709"/>
        <w:jc w:val="both"/>
        <w:textAlignment w:val="baseline"/>
        <w:rPr>
          <w:sz w:val="28"/>
          <w:szCs w:val="28"/>
        </w:rPr>
      </w:pPr>
      <w:r>
        <w:rPr>
          <w:sz w:val="28"/>
          <w:szCs w:val="28"/>
        </w:rPr>
        <w:t xml:space="preserve">Виды обязательств по договору, в отношении которых требуется предоставление обеспечения </w:t>
      </w:r>
      <w:r>
        <w:rPr>
          <w:sz w:val="28"/>
          <w:szCs w:val="28"/>
        </w:rPr>
        <w:t>исполнения, форма, размер, срок предоставления и срок действия таких обеспечений указаны в</w:t>
      </w:r>
      <w:r>
        <w:rPr>
          <w:sz w:val="28"/>
        </w:rPr>
        <w:t xml:space="preserve"> пункте </w:t>
      </w:r>
      <w:r>
        <w:fldChar w:fldCharType="begin"/>
      </w:r>
      <w:r>
        <w:rPr>
          <w:sz w:val="28"/>
        </w:rPr>
        <w:instrText xml:space="preserve"> REF _Ref319837202 \r \h  \* MERGEFORMAT </w:instrText>
      </w:r>
      <w:r>
        <w:fldChar w:fldCharType="separate"/>
      </w:r>
      <w:r>
        <w:rPr>
          <w:sz w:val="28"/>
        </w:rPr>
        <w:t>25</w:t>
      </w:r>
      <w:r>
        <w:fldChar w:fldCharType="end"/>
      </w:r>
      <w:r>
        <w:rPr>
          <w:sz w:val="28"/>
        </w:rPr>
        <w:t xml:space="preserve"> раздела </w:t>
      </w:r>
      <w:r>
        <w:fldChar w:fldCharType="begin"/>
      </w:r>
      <w:r>
        <w:rPr>
          <w:sz w:val="28"/>
        </w:rPr>
        <w:instrText xml:space="preserve"> REF _Ref317256294 \r \h  \* MERGEFOR</w:instrText>
      </w:r>
      <w:r>
        <w:rPr>
          <w:sz w:val="28"/>
        </w:rPr>
        <w:instrText xml:space="preserve">MAT </w:instrText>
      </w:r>
      <w:r>
        <w:fldChar w:fldCharType="separate"/>
      </w:r>
      <w:r>
        <w:rPr>
          <w:sz w:val="28"/>
        </w:rPr>
        <w:t>5</w:t>
      </w:r>
      <w:r>
        <w:fldChar w:fldCharType="end"/>
      </w:r>
      <w:r>
        <w:rPr>
          <w:sz w:val="28"/>
        </w:rPr>
        <w:t xml:space="preserve"> «Информационная карта редукциона».</w:t>
      </w:r>
    </w:p>
    <w:p w:rsidR="00000000" w:rsidRDefault="0050403D">
      <w:pPr>
        <w:keepNext/>
        <w:numPr>
          <w:ilvl w:val="2"/>
          <w:numId w:val="18"/>
        </w:numPr>
        <w:tabs>
          <w:tab w:val="left" w:pos="1134"/>
        </w:tabs>
        <w:adjustRightInd w:val="0"/>
        <w:ind w:left="0" w:firstLine="709"/>
        <w:jc w:val="both"/>
        <w:textAlignment w:val="baseline"/>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w:t>
      </w:r>
      <w:r>
        <w:rPr>
          <w:sz w:val="28"/>
          <w:szCs w:val="28"/>
        </w:rPr>
        <w:t>ечения, установленные проектом договора (часть 2 «Проект договора»)</w:t>
      </w:r>
    </w:p>
    <w:p w:rsidR="00000000" w:rsidRDefault="0050403D">
      <w:pPr>
        <w:keepNext/>
        <w:numPr>
          <w:ilvl w:val="2"/>
          <w:numId w:val="19"/>
        </w:numPr>
        <w:tabs>
          <w:tab w:val="num" w:pos="1713"/>
        </w:tabs>
        <w:ind w:left="0" w:firstLine="709"/>
        <w:jc w:val="both"/>
        <w:rPr>
          <w:bCs/>
          <w:sz w:val="28"/>
          <w:szCs w:val="22"/>
        </w:rPr>
      </w:pPr>
      <w:r>
        <w:rPr>
          <w:b/>
          <w:i/>
        </w:rPr>
        <w:t xml:space="preserve"> </w:t>
      </w:r>
      <w:r>
        <w:rPr>
          <w:bCs/>
          <w:sz w:val="28"/>
          <w:szCs w:val="22"/>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w:t>
      </w:r>
      <w:r>
        <w:rPr>
          <w:bCs/>
          <w:sz w:val="28"/>
          <w:szCs w:val="22"/>
        </w:rPr>
        <w:t xml:space="preserve">е договорных обязательств Госкорпорации «Росатом» и ее организаций, и размещенным на официальном сайте закупок атомной отрасли: </w:t>
      </w:r>
      <w:hyperlink r:id="rId12" w:history="1">
        <w:r>
          <w:rPr>
            <w:rStyle w:val="a7"/>
            <w:bCs/>
            <w:sz w:val="28"/>
            <w:szCs w:val="22"/>
          </w:rPr>
          <w:t>http://zakupki.rosatom.ru</w:t>
        </w:r>
      </w:hyperlink>
      <w:r>
        <w:rPr>
          <w:bCs/>
          <w:sz w:val="28"/>
          <w:szCs w:val="22"/>
        </w:rPr>
        <w:t xml:space="preserve"> в разделе «Документы»/ «Нормативные документы по закупочной </w:t>
      </w:r>
      <w:r>
        <w:rPr>
          <w:bCs/>
          <w:sz w:val="28"/>
          <w:szCs w:val="22"/>
        </w:rPr>
        <w:t xml:space="preserve">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
    <w:p w:rsidR="00000000" w:rsidRDefault="0050403D">
      <w:pPr>
        <w:keepNext/>
        <w:numPr>
          <w:ilvl w:val="2"/>
          <w:numId w:val="19"/>
        </w:numPr>
        <w:tabs>
          <w:tab w:val="num" w:pos="1713"/>
        </w:tabs>
        <w:ind w:left="0" w:firstLine="709"/>
        <w:jc w:val="both"/>
        <w:rPr>
          <w:color w:val="000000"/>
          <w:sz w:val="28"/>
          <w:szCs w:val="28"/>
        </w:rPr>
      </w:pPr>
      <w:bookmarkStart w:id="213" w:name="_Ref353463039"/>
      <w:r>
        <w:rPr>
          <w:color w:val="000000"/>
          <w:sz w:val="28"/>
          <w:szCs w:val="28"/>
        </w:rPr>
        <w:t>К обеспечению исполнения обязательств по договору в форме поручительства или банковской гарантии в обя</w:t>
      </w:r>
      <w:r>
        <w:rPr>
          <w:color w:val="000000"/>
          <w:sz w:val="28"/>
          <w:szCs w:val="28"/>
        </w:rPr>
        <w:t>зательном порядке прилагаются следующие документы, подтверждающие полномочия лица, подписавшего обеспечение:</w:t>
      </w:r>
      <w:bookmarkEnd w:id="213"/>
    </w:p>
    <w:p w:rsidR="00000000" w:rsidRDefault="0050403D">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w:t>
      </w:r>
      <w:r>
        <w:rPr>
          <w:rFonts w:ascii="Times New Roman" w:hAnsi="Times New Roman" w:cs="Times New Roman"/>
          <w:sz w:val="28"/>
          <w:szCs w:val="24"/>
        </w:rPr>
        <w:t>анка-гаранта;</w:t>
      </w:r>
    </w:p>
    <w:p w:rsidR="00000000" w:rsidRDefault="0050403D">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w:t>
      </w:r>
      <w:r>
        <w:rPr>
          <w:rFonts w:ascii="Times New Roman" w:hAnsi="Times New Roman" w:cs="Times New Roman"/>
          <w:sz w:val="28"/>
          <w:szCs w:val="24"/>
        </w:rPr>
        <w:t xml:space="preserve"> банковская гарантия подписаны единоличным исполнительным органом поручителя или банка-гаранта);</w:t>
      </w:r>
    </w:p>
    <w:p w:rsidR="00000000" w:rsidRDefault="0050403D">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w:t>
      </w:r>
      <w:r>
        <w:rPr>
          <w:rFonts w:ascii="Times New Roman" w:hAnsi="Times New Roman" w:cs="Times New Roman"/>
          <w:sz w:val="28"/>
          <w:szCs w:val="24"/>
        </w:rPr>
        <w:t>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w:t>
      </w:r>
      <w:r>
        <w:rPr>
          <w:rFonts w:ascii="Times New Roman" w:hAnsi="Times New Roman" w:cs="Times New Roman"/>
          <w:sz w:val="28"/>
          <w:szCs w:val="24"/>
        </w:rPr>
        <w:t xml:space="preserve">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Pr>
          <w:rFonts w:ascii="Times New Roman" w:hAnsi="Times New Roman" w:cs="Times New Roman"/>
          <w:sz w:val="28"/>
          <w:szCs w:val="24"/>
        </w:rPr>
        <w:lastRenderedPageBreak/>
        <w:t xml:space="preserve">уполномоченного лица, </w:t>
      </w:r>
      <w:r>
        <w:rPr>
          <w:rFonts w:ascii="Times New Roman" w:hAnsi="Times New Roman" w:cs="Times New Roman"/>
          <w:sz w:val="28"/>
          <w:szCs w:val="24"/>
        </w:rPr>
        <w:t>что предоставление данного обеспечения осуществляется в соответствии с решениями, перечисленными в доверенности;</w:t>
      </w:r>
    </w:p>
    <w:p w:rsidR="00000000" w:rsidRDefault="0050403D">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подлинник (или нотариально заверенная копия) выписки из Единого государственного реестра юридических лиц (ЕГРЮЛ) лица, выдающего обеспечение (в</w:t>
      </w:r>
      <w:r>
        <w:rPr>
          <w:rFonts w:ascii="Times New Roman" w:hAnsi="Times New Roman" w:cs="Times New Roman"/>
          <w:sz w:val="28"/>
          <w:szCs w:val="24"/>
        </w:rPr>
        <w:t xml:space="preserve">ыданной не ранее 30 (тридцати) дней до дня предоставления обеспечения исполнения обязательств по договору). </w:t>
      </w:r>
    </w:p>
    <w:p w:rsidR="00000000" w:rsidRDefault="0050403D">
      <w:pPr>
        <w:keepNext/>
        <w:numPr>
          <w:ilvl w:val="2"/>
          <w:numId w:val="19"/>
        </w:numPr>
        <w:tabs>
          <w:tab w:val="num" w:pos="1713"/>
        </w:tabs>
        <w:ind w:left="0" w:firstLine="709"/>
        <w:jc w:val="both"/>
        <w:rPr>
          <w:bCs/>
          <w:sz w:val="28"/>
          <w:szCs w:val="22"/>
        </w:rPr>
      </w:pPr>
      <w:bookmarkStart w:id="214" w:name="_Ref352317835"/>
      <w:r>
        <w:rPr>
          <w:bCs/>
          <w:sz w:val="28"/>
          <w:szCs w:val="22"/>
        </w:rPr>
        <w:t>По решению заказчика, перечень документов, указанных в пункте </w:t>
      </w:r>
      <w:r>
        <w:fldChar w:fldCharType="begin"/>
      </w:r>
      <w:r>
        <w:rPr>
          <w:bCs/>
          <w:sz w:val="28"/>
          <w:szCs w:val="22"/>
        </w:rPr>
        <w:instrText xml:space="preserve"> REF _Ref353463039 \r \h  \* MERGEFORMAT </w:instrText>
      </w:r>
      <w:r>
        <w:fldChar w:fldCharType="separate"/>
      </w:r>
      <w:r>
        <w:rPr>
          <w:bCs/>
          <w:sz w:val="28"/>
          <w:szCs w:val="22"/>
        </w:rPr>
        <w:t>4.18.5</w:t>
      </w:r>
      <w:r>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bookmarkEnd w:id="214"/>
    </w:p>
    <w:p w:rsidR="00000000" w:rsidRDefault="0050403D">
      <w:pPr>
        <w:keepNext/>
        <w:numPr>
          <w:ilvl w:val="2"/>
          <w:numId w:val="19"/>
        </w:numPr>
        <w:tabs>
          <w:tab w:val="num" w:pos="1713"/>
        </w:tabs>
        <w:ind w:left="0" w:firstLine="709"/>
        <w:jc w:val="both"/>
        <w:rPr>
          <w:bCs/>
          <w:sz w:val="28"/>
          <w:szCs w:val="22"/>
        </w:rPr>
      </w:pPr>
      <w:bookmarkStart w:id="215" w:name="_Toc342292943"/>
      <w:bookmarkStart w:id="216" w:name="_Ref298490302"/>
      <w:bookmarkStart w:id="217" w:name="_Ref264478467"/>
      <w:bookmarkStart w:id="218" w:name="_Ref264477417"/>
      <w:r>
        <w:rPr>
          <w:bCs/>
          <w:sz w:val="28"/>
          <w:szCs w:val="22"/>
        </w:rPr>
        <w:t>Срок действия обеспечения исполнения обязательств по догово</w:t>
      </w:r>
      <w:r>
        <w:rPr>
          <w:bCs/>
          <w:sz w:val="28"/>
          <w:szCs w:val="22"/>
        </w:rPr>
        <w:t>ру</w:t>
      </w:r>
      <w:bookmarkEnd w:id="215"/>
      <w:bookmarkEnd w:id="216"/>
      <w:bookmarkEnd w:id="217"/>
      <w:bookmarkEnd w:id="218"/>
      <w:r>
        <w:rPr>
          <w:bCs/>
          <w:sz w:val="28"/>
          <w:szCs w:val="22"/>
        </w:rPr>
        <w:t xml:space="preserve"> должен составлять:</w:t>
      </w:r>
    </w:p>
    <w:p w:rsidR="00000000" w:rsidRDefault="0050403D">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для обеспечения возврата аванса (кроме поручительства) - срок исполнения обязательств на сумму выплаченного аванса плюс 60 дней;</w:t>
      </w:r>
    </w:p>
    <w:p w:rsidR="00000000" w:rsidRDefault="0050403D">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для обеспечения договора (кроме поручительства) - срок исполнения обязательств по договору плюс 60 дней;</w:t>
      </w:r>
    </w:p>
    <w:p w:rsidR="00000000" w:rsidRDefault="0050403D">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для обеспечения исполнения гарантийных обязательств (кроме поручительства) - срок гарантийных обязательств плюс 60 дней.</w:t>
      </w:r>
    </w:p>
    <w:p w:rsidR="00000000" w:rsidRDefault="0050403D">
      <w:pPr>
        <w:pStyle w:val="aa"/>
        <w:keepNext/>
        <w:ind w:firstLine="709"/>
        <w:jc w:val="both"/>
        <w:rPr>
          <w:rFonts w:ascii="Times New Roman" w:hAnsi="Times New Roman" w:cs="Times New Roman"/>
          <w:sz w:val="28"/>
          <w:szCs w:val="24"/>
        </w:rPr>
      </w:pPr>
      <w:r>
        <w:rPr>
          <w:rFonts w:ascii="Times New Roman" w:hAnsi="Times New Roman" w:cs="Times New Roman"/>
          <w:sz w:val="28"/>
          <w:szCs w:val="24"/>
        </w:rPr>
        <w:t>Срок действия поручительства, принятого в качестве обеспечения возврата аванса, исполнения договора или исполнения гарантийных обязател</w:t>
      </w:r>
      <w:r>
        <w:rPr>
          <w:rFonts w:ascii="Times New Roman" w:hAnsi="Times New Roman" w:cs="Times New Roman"/>
          <w:sz w:val="28"/>
          <w:szCs w:val="24"/>
        </w:rPr>
        <w:t>ьств, должен составлять срок исполнения соответствующего обязательства плюс 1 (один) год.</w:t>
      </w:r>
    </w:p>
    <w:p w:rsidR="00000000" w:rsidRDefault="0050403D">
      <w:pPr>
        <w:keepNext/>
        <w:numPr>
          <w:ilvl w:val="2"/>
          <w:numId w:val="19"/>
        </w:numPr>
        <w:tabs>
          <w:tab w:val="num" w:pos="1713"/>
        </w:tabs>
        <w:ind w:left="0" w:firstLine="709"/>
        <w:jc w:val="both"/>
        <w:rPr>
          <w:sz w:val="28"/>
          <w:szCs w:val="28"/>
        </w:rPr>
      </w:pPr>
      <w:r>
        <w:rPr>
          <w:bCs/>
          <w:sz w:val="28"/>
          <w:szCs w:val="22"/>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w:t>
      </w:r>
      <w:r>
        <w:rPr>
          <w:bCs/>
          <w:sz w:val="28"/>
          <w:szCs w:val="22"/>
        </w:rPr>
        <w:t xml:space="preserve">ло обеспечивать исполнение обязательств по договору соответствующий </w:t>
      </w:r>
      <w:r>
        <w:rPr>
          <w:sz w:val="28"/>
          <w:szCs w:val="28"/>
        </w:rPr>
        <w:t xml:space="preserve">поставщик товара </w:t>
      </w:r>
      <w:r>
        <w:rPr>
          <w:bCs/>
          <w:sz w:val="28"/>
          <w:szCs w:val="22"/>
        </w:rPr>
        <w:t>должен предоставить заказчику/организатору редукциона иное (новое) надлежащее обеспечение исполнения обязательств по договору</w:t>
      </w:r>
      <w:r>
        <w:rPr>
          <w:sz w:val="28"/>
          <w:szCs w:val="28"/>
        </w:rPr>
        <w:t xml:space="preserve"> в порядке, предусмотренном проектом договора </w:t>
      </w:r>
      <w:r>
        <w:rPr>
          <w:sz w:val="28"/>
          <w:szCs w:val="28"/>
        </w:rPr>
        <w:t>(часть 2 «Проект договора»).</w:t>
      </w:r>
    </w:p>
    <w:p w:rsidR="00000000" w:rsidRDefault="0050403D">
      <w:pPr>
        <w:keepNext/>
        <w:numPr>
          <w:ilvl w:val="2"/>
          <w:numId w:val="18"/>
        </w:numPr>
        <w:tabs>
          <w:tab w:val="left" w:pos="1134"/>
        </w:tabs>
        <w:adjustRightInd w:val="0"/>
        <w:ind w:left="0" w:firstLine="709"/>
        <w:jc w:val="both"/>
        <w:textAlignment w:val="baseline"/>
        <w:rPr>
          <w:sz w:val="28"/>
          <w:szCs w:val="28"/>
        </w:rPr>
      </w:pPr>
      <w:r>
        <w:rPr>
          <w:sz w:val="28"/>
          <w:szCs w:val="28"/>
        </w:rPr>
        <w:t>Если в заявке участника редукциона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00000" w:rsidRDefault="0050403D">
      <w:pPr>
        <w:keepNext/>
        <w:tabs>
          <w:tab w:val="left" w:pos="709"/>
          <w:tab w:val="num" w:pos="1004"/>
          <w:tab w:val="left" w:pos="1134"/>
          <w:tab w:val="num" w:pos="1701"/>
        </w:tabs>
        <w:ind w:firstLine="709"/>
        <w:jc w:val="both"/>
        <w:rPr>
          <w:sz w:val="28"/>
          <w:szCs w:val="28"/>
        </w:rPr>
      </w:pPr>
      <w:r>
        <w:rPr>
          <w:sz w:val="28"/>
          <w:szCs w:val="28"/>
        </w:rPr>
        <w:t>Если на стадии проведения преддоговорных переговоров с победителем редукциона или с участником редукциона, с которым принято решение заключить договор в соответствии с пунктами </w:t>
      </w:r>
      <w:r>
        <w:fldChar w:fldCharType="begin"/>
      </w:r>
      <w:r>
        <w:rPr>
          <w:sz w:val="28"/>
          <w:szCs w:val="28"/>
        </w:rPr>
        <w:instrText xml:space="preserve"> REF _Ref319859322 \r \h  \* MERGEFORMAT </w:instrText>
      </w:r>
      <w:r>
        <w:fldChar w:fldCharType="separate"/>
      </w:r>
      <w:r>
        <w:rPr>
          <w:sz w:val="28"/>
          <w:szCs w:val="28"/>
        </w:rPr>
        <w:t>4.17.7</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Pr>
          <w:sz w:val="28"/>
          <w:szCs w:val="28"/>
        </w:rPr>
        <w:t>4.17.16</w:t>
      </w:r>
      <w:r>
        <w:fldChar w:fldCharType="end"/>
      </w:r>
      <w:r>
        <w:rPr>
          <w:sz w:val="28"/>
          <w:szCs w:val="28"/>
        </w:rPr>
        <w:t>, достигнуто соглашение об уменьшении размера аванса, либо соглашение об о</w:t>
      </w:r>
      <w:r>
        <w:rPr>
          <w:sz w:val="28"/>
          <w:szCs w:val="28"/>
        </w:rPr>
        <w:t>тказе от аванса, то сумма обеспечения возврата аванса уменьшается соответственно, либо обеспечение возврата аванса не предоставляется.</w:t>
      </w:r>
    </w:p>
    <w:p w:rsidR="00000000" w:rsidRDefault="0050403D">
      <w:pPr>
        <w:keepNext/>
        <w:tabs>
          <w:tab w:val="num" w:pos="993"/>
          <w:tab w:val="left" w:pos="1134"/>
          <w:tab w:val="num" w:pos="1701"/>
        </w:tabs>
        <w:ind w:firstLine="709"/>
        <w:jc w:val="both"/>
        <w:rPr>
          <w:sz w:val="28"/>
          <w:szCs w:val="28"/>
        </w:rPr>
      </w:pPr>
      <w:r>
        <w:rPr>
          <w:sz w:val="28"/>
          <w:szCs w:val="28"/>
        </w:rPr>
        <w:t>Непредставление обеспечения возврата аванса в случае полного отказа таким участником от аванса не является причиной призн</w:t>
      </w:r>
      <w:r>
        <w:rPr>
          <w:sz w:val="28"/>
          <w:szCs w:val="28"/>
        </w:rPr>
        <w:t>ания победителя редукциона или участника, с которым заключается договор, уклонившимся от заключения договора.</w:t>
      </w:r>
    </w:p>
    <w:p w:rsidR="00000000" w:rsidRDefault="0050403D">
      <w:pPr>
        <w:pStyle w:val="aa"/>
        <w:keepNext/>
        <w:ind w:firstLine="709"/>
        <w:jc w:val="both"/>
        <w:rPr>
          <w:rFonts w:ascii="Times New Roman" w:hAnsi="Times New Roman" w:cs="Times New Roman"/>
          <w:sz w:val="28"/>
          <w:szCs w:val="24"/>
        </w:rPr>
      </w:pPr>
    </w:p>
    <w:p w:rsidR="00000000" w:rsidRDefault="0050403D">
      <w:pPr>
        <w:tabs>
          <w:tab w:val="num" w:pos="1800"/>
          <w:tab w:val="num" w:pos="2847"/>
        </w:tabs>
        <w:spacing w:after="120"/>
        <w:jc w:val="both"/>
        <w:rPr>
          <w:lang w:val="x-none"/>
        </w:rPr>
      </w:pPr>
    </w:p>
    <w:p w:rsidR="00000000" w:rsidRDefault="0050403D">
      <w:pPr>
        <w:rPr>
          <w:sz w:val="22"/>
          <w:szCs w:val="22"/>
        </w:rPr>
        <w:sectPr w:rsidR="00000000">
          <w:pgSz w:w="11907" w:h="16840"/>
          <w:pgMar w:top="1134" w:right="567" w:bottom="1134" w:left="1418" w:header="709" w:footer="624" w:gutter="0"/>
          <w:cols w:space="720"/>
        </w:sectPr>
      </w:pPr>
    </w:p>
    <w:p w:rsidR="00000000" w:rsidRDefault="0050403D">
      <w:pPr>
        <w:pStyle w:val="10"/>
        <w:numPr>
          <w:ilvl w:val="1"/>
          <w:numId w:val="11"/>
        </w:numPr>
        <w:tabs>
          <w:tab w:val="num" w:pos="1134"/>
        </w:tabs>
        <w:ind w:left="0" w:firstLine="709"/>
        <w:jc w:val="left"/>
        <w:rPr>
          <w:rFonts w:eastAsia="Times New Roman"/>
          <w:sz w:val="28"/>
          <w:szCs w:val="28"/>
        </w:rPr>
      </w:pPr>
      <w:bookmarkStart w:id="219" w:name="_Toc386112606"/>
      <w:bookmarkStart w:id="220" w:name="_Ref317249938"/>
      <w:bookmarkStart w:id="221" w:name="_Ref317250097"/>
      <w:bookmarkStart w:id="222" w:name="_Ref317250449"/>
      <w:bookmarkStart w:id="223" w:name="_Ref317250478"/>
      <w:bookmarkStart w:id="224" w:name="_Ref317250543"/>
      <w:bookmarkStart w:id="225" w:name="_Ref317250574"/>
      <w:bookmarkStart w:id="226" w:name="_Ref317250613"/>
      <w:bookmarkStart w:id="227" w:name="_Ref317250658"/>
      <w:bookmarkStart w:id="228" w:name="_Ref317250794"/>
      <w:bookmarkStart w:id="229" w:name="_Ref317250824"/>
      <w:bookmarkStart w:id="230" w:name="_Ref317250960"/>
      <w:bookmarkStart w:id="231" w:name="_Ref317251687"/>
      <w:bookmarkStart w:id="232" w:name="_Ref317251859"/>
      <w:bookmarkStart w:id="233" w:name="_Ref317251922"/>
      <w:bookmarkStart w:id="234" w:name="_Ref317252010"/>
      <w:bookmarkStart w:id="235" w:name="_Ref317252139"/>
      <w:bookmarkStart w:id="236" w:name="_Ref317252218"/>
      <w:bookmarkStart w:id="237" w:name="_Ref317252248"/>
      <w:bookmarkStart w:id="238" w:name="_Ref317252368"/>
      <w:bookmarkStart w:id="239" w:name="_Ref317252507"/>
      <w:bookmarkStart w:id="240" w:name="_Ref317252621"/>
      <w:bookmarkStart w:id="241" w:name="_Ref317252703"/>
      <w:bookmarkStart w:id="242" w:name="_Ref317252728"/>
      <w:bookmarkStart w:id="243" w:name="_Ref317252748"/>
      <w:bookmarkStart w:id="244" w:name="_Ref317253259"/>
      <w:bookmarkStart w:id="245" w:name="_Ref317253402"/>
      <w:bookmarkStart w:id="246" w:name="_Ref317253410"/>
      <w:bookmarkStart w:id="247" w:name="_Ref317253440"/>
      <w:bookmarkStart w:id="248" w:name="_Ref317253501"/>
      <w:bookmarkStart w:id="249" w:name="_Ref317253520"/>
      <w:bookmarkStart w:id="250" w:name="_Ref317253546"/>
      <w:bookmarkStart w:id="251" w:name="_Ref317253575"/>
      <w:bookmarkStart w:id="252" w:name="_Ref317253625"/>
      <w:bookmarkStart w:id="253" w:name="_Ref317253730"/>
      <w:bookmarkStart w:id="254" w:name="_Ref317253746"/>
      <w:bookmarkStart w:id="255" w:name="_Ref317253837"/>
      <w:bookmarkStart w:id="256" w:name="_Ref317253860"/>
      <w:bookmarkStart w:id="257" w:name="_Ref317253928"/>
      <w:bookmarkStart w:id="258" w:name="_Ref317253950"/>
      <w:bookmarkStart w:id="259" w:name="_Ref317254150"/>
      <w:bookmarkStart w:id="260" w:name="_Ref317254376"/>
      <w:bookmarkStart w:id="261" w:name="_Ref317254587"/>
      <w:bookmarkStart w:id="262" w:name="_Ref317254624"/>
      <w:bookmarkStart w:id="263" w:name="_Ref317254668"/>
      <w:bookmarkStart w:id="264" w:name="_Ref317254811"/>
      <w:bookmarkStart w:id="265" w:name="_Ref317254962"/>
      <w:bookmarkStart w:id="266" w:name="_Ref317254984"/>
      <w:bookmarkStart w:id="267" w:name="_Ref317255052"/>
      <w:bookmarkStart w:id="268" w:name="_Ref317255067"/>
      <w:bookmarkStart w:id="269" w:name="_Ref317255152"/>
      <w:bookmarkStart w:id="270" w:name="_Ref317255544"/>
      <w:bookmarkStart w:id="271" w:name="_Ref317255710"/>
      <w:bookmarkStart w:id="272" w:name="_Ref317255807"/>
      <w:bookmarkStart w:id="273" w:name="_Ref317256048"/>
      <w:bookmarkStart w:id="274" w:name="_Ref317256158"/>
      <w:bookmarkStart w:id="275" w:name="_Ref317256294"/>
      <w:bookmarkStart w:id="276" w:name="_Ref317256304"/>
      <w:bookmarkStart w:id="277" w:name="_Ref317256340"/>
      <w:bookmarkStart w:id="278" w:name="_Ref317256731"/>
      <w:bookmarkStart w:id="279" w:name="_Ref317257275"/>
      <w:bookmarkStart w:id="280" w:name="_Ref317257316"/>
      <w:bookmarkStart w:id="281" w:name="_Ref317257380"/>
      <w:bookmarkStart w:id="282" w:name="_Ref317257480"/>
      <w:bookmarkStart w:id="283" w:name="_Ref317257622"/>
      <w:bookmarkStart w:id="284" w:name="_Ref317257653"/>
      <w:bookmarkStart w:id="285" w:name="_Ref317257798"/>
      <w:bookmarkStart w:id="286" w:name="_Ref317257810"/>
      <w:bookmarkStart w:id="287" w:name="_Ref317257897"/>
      <w:bookmarkStart w:id="288" w:name="_Ref317258036"/>
      <w:r>
        <w:rPr>
          <w:rFonts w:eastAsia="Times New Roman"/>
          <w:sz w:val="28"/>
          <w:szCs w:val="28"/>
        </w:rPr>
        <w:lastRenderedPageBreak/>
        <w:t>ИНФОРМАЦИОННАЯ КАРТА РЕДУКЦИОНА</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000000" w:rsidRDefault="0050403D">
      <w:pPr>
        <w:pStyle w:val="aa"/>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Следующие условия проведения редукциона являются неотъемлемой частью настоящей редукционной доку</w:t>
      </w:r>
      <w:r>
        <w:rPr>
          <w:rFonts w:ascii="Times New Roman" w:hAnsi="Times New Roman" w:cs="Times New Roman"/>
          <w:sz w:val="24"/>
          <w:szCs w:val="24"/>
        </w:rPr>
        <w:t xml:space="preserve">ментации, уточняют и дополняют положения разделов </w:t>
      </w:r>
      <w:r>
        <w:fldChar w:fldCharType="begin"/>
      </w:r>
      <w:r>
        <w:rPr>
          <w:rFonts w:ascii="Times New Roman" w:hAnsi="Times New Roman" w:cs="Times New Roman"/>
          <w:sz w:val="24"/>
          <w:szCs w:val="24"/>
        </w:rPr>
        <w:instrText xml:space="preserve"> REF _Ref317259002 \r \h  \* MERGEFORMAT </w:instrText>
      </w:r>
      <w:r>
        <w:fldChar w:fldCharType="separate"/>
      </w:r>
      <w:r>
        <w:rPr>
          <w:rFonts w:ascii="Times New Roman" w:hAnsi="Times New Roman" w:cs="Times New Roman"/>
          <w:sz w:val="24"/>
          <w:szCs w:val="24"/>
        </w:rPr>
        <w:t>1</w:t>
      </w:r>
      <w:r>
        <w:fldChar w:fldCharType="end"/>
      </w:r>
      <w:r>
        <w:rPr>
          <w:rFonts w:ascii="Times New Roman" w:hAnsi="Times New Roman" w:cs="Times New Roman"/>
          <w:sz w:val="24"/>
          <w:szCs w:val="24"/>
        </w:rPr>
        <w:t>…</w:t>
      </w:r>
      <w:r>
        <w:fldChar w:fldCharType="begin"/>
      </w:r>
      <w:r>
        <w:rPr>
          <w:rFonts w:ascii="Times New Roman" w:hAnsi="Times New Roman" w:cs="Times New Roman"/>
          <w:sz w:val="24"/>
          <w:szCs w:val="24"/>
        </w:rPr>
        <w:instrText xml:space="preserve"> REF _Ref317259044 \r \h  \* MERGEFORMAT </w:instrText>
      </w:r>
      <w:r>
        <w:fldChar w:fldCharType="separate"/>
      </w:r>
      <w:r>
        <w:rPr>
          <w:rFonts w:ascii="Times New Roman" w:hAnsi="Times New Roman" w:cs="Times New Roman"/>
          <w:sz w:val="24"/>
          <w:szCs w:val="24"/>
        </w:rPr>
        <w:t>4</w:t>
      </w:r>
      <w:r>
        <w:fldChar w:fldCharType="end"/>
      </w:r>
      <w:r>
        <w:rPr>
          <w:rFonts w:ascii="Times New Roman" w:hAnsi="Times New Roman" w:cs="Times New Roman"/>
          <w:sz w:val="24"/>
          <w:szCs w:val="24"/>
        </w:rPr>
        <w:t xml:space="preserve"> редукционной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00000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00000" w:rsidRDefault="0050403D">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000000" w:rsidRDefault="0050403D">
            <w:pPr>
              <w:jc w:val="center"/>
              <w:rPr>
                <w:bCs/>
              </w:rPr>
            </w:pPr>
            <w:r>
              <w:rPr>
                <w:bCs/>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right="153"/>
              <w:jc w:val="center"/>
              <w:rPr>
                <w:bCs/>
              </w:rPr>
            </w:pPr>
            <w:r>
              <w:rPr>
                <w:bCs/>
              </w:rPr>
              <w:t>Содержание</w:t>
            </w:r>
          </w:p>
        </w:tc>
      </w:tr>
      <w:tr w:rsidR="00000000">
        <w:trPr>
          <w:trHeight w:val="1518"/>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bookmarkStart w:id="289" w:name="_Ref319589751"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r>
              <w:rPr>
                <w:bCs/>
              </w:rPr>
              <w:t xml:space="preserve">Предмет редукциона </w:t>
            </w:r>
          </w:p>
          <w:p w:rsidR="00000000" w:rsidRDefault="0050403D">
            <w:pPr>
              <w:rPr>
                <w:bCs/>
              </w:rPr>
            </w:pPr>
            <w:r>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поковок 15гс </w:t>
            </w:r>
          </w:p>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5 «Техническая часть» до</w:t>
            </w:r>
            <w:r>
              <w:rPr>
                <w:rFonts w:ascii="Times New Roman" w:hAnsi="Times New Roman" w:cs="Times New Roman"/>
                <w:bCs/>
                <w:sz w:val="24"/>
                <w:szCs w:val="24"/>
              </w:rPr>
              <w:t>кументации</w:t>
            </w:r>
          </w:p>
        </w:tc>
      </w:tr>
      <w:tr w:rsidR="00000000">
        <w:trPr>
          <w:trHeight w:val="641"/>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bookmarkStart w:id="290" w:name="_Ref320181764"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ind w:right="70"/>
              <w:rPr>
                <w:bCs/>
              </w:rPr>
            </w:pPr>
            <w:r>
              <w:rPr>
                <w:bCs/>
              </w:rPr>
              <w:t>Нормативный документ, в соответствии с которым проводится редукцион</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ind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w:t>
            </w:r>
            <w:r>
              <w:rPr>
                <w:bCs/>
              </w:rPr>
              <w:t>ции «Росатом» (протокол от 07.02.2012 № 37).</w:t>
            </w:r>
          </w:p>
        </w:tc>
      </w:tr>
      <w:tr w:rsidR="00000000">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bookmarkStart w:id="291" w:name="_Ref319589793" w:colFirst="0" w:colLast="0"/>
            <w:bookmarkEnd w:id="290"/>
          </w:p>
        </w:tc>
        <w:tc>
          <w:tcPr>
            <w:tcW w:w="3227" w:type="dxa"/>
            <w:tcBorders>
              <w:top w:val="single" w:sz="4" w:space="0" w:color="auto"/>
              <w:left w:val="single" w:sz="4" w:space="0" w:color="auto"/>
              <w:bottom w:val="single" w:sz="4" w:space="0" w:color="auto"/>
              <w:right w:val="single" w:sz="4" w:space="0" w:color="auto"/>
            </w:tcBorders>
          </w:tcPr>
          <w:p w:rsidR="00000000" w:rsidRDefault="0050403D">
            <w:pPr>
              <w:ind w:right="153"/>
            </w:pPr>
            <w:r>
              <w:t>Условия договора:</w:t>
            </w:r>
          </w:p>
          <w:p w:rsidR="00000000" w:rsidRDefault="0050403D">
            <w:pPr>
              <w:ind w:right="153"/>
            </w:pPr>
          </w:p>
          <w:p w:rsidR="00000000" w:rsidRDefault="0050403D">
            <w:pPr>
              <w:ind w:right="153"/>
              <w:rPr>
                <w:bCs/>
                <w:shd w:val="clear" w:color="auto" w:fill="FDE9D9"/>
              </w:rPr>
            </w:pPr>
            <w:r>
              <w:t>Сроки поставки товара</w:t>
            </w:r>
          </w:p>
          <w:p w:rsidR="00000000" w:rsidRDefault="0050403D">
            <w:pPr>
              <w:ind w:right="153"/>
              <w:rPr>
                <w:b/>
                <w:bCs/>
                <w:i/>
                <w:shd w:val="clear" w:color="auto" w:fill="FDE9D9"/>
              </w:rPr>
            </w:pPr>
            <w:r>
              <w:t>Место поставки товара</w:t>
            </w:r>
          </w:p>
          <w:p w:rsidR="00000000" w:rsidRDefault="0050403D">
            <w:pPr>
              <w:ind w:right="153"/>
              <w:rPr>
                <w:bCs/>
                <w:shd w:val="clear" w:color="auto" w:fill="FDE9D9"/>
              </w:rPr>
            </w:pPr>
          </w:p>
          <w:p w:rsidR="00000000" w:rsidRDefault="0050403D">
            <w:pPr>
              <w:ind w:right="153"/>
              <w:rPr>
                <w:bCs/>
                <w:shd w:val="clear" w:color="auto" w:fill="FDE9D9"/>
              </w:rPr>
            </w:pPr>
          </w:p>
          <w:p w:rsidR="00000000" w:rsidRDefault="0050403D">
            <w:pPr>
              <w:ind w:right="153"/>
            </w:pPr>
            <w:r>
              <w:t>Условия оплаты</w:t>
            </w:r>
          </w:p>
        </w:tc>
        <w:tc>
          <w:tcPr>
            <w:tcW w:w="10662" w:type="dxa"/>
            <w:tcBorders>
              <w:top w:val="single" w:sz="4" w:space="0" w:color="auto"/>
              <w:left w:val="single" w:sz="4" w:space="0" w:color="auto"/>
              <w:bottom w:val="single" w:sz="4" w:space="0" w:color="auto"/>
              <w:right w:val="single" w:sz="4" w:space="0" w:color="auto"/>
            </w:tcBorders>
          </w:tcPr>
          <w:p w:rsidR="00000000" w:rsidRDefault="0050403D">
            <w:pPr>
              <w:ind w:right="153"/>
              <w:jc w:val="both"/>
            </w:pPr>
          </w:p>
          <w:p w:rsidR="00000000" w:rsidRDefault="0050403D">
            <w:pPr>
              <w:ind w:right="153"/>
              <w:jc w:val="both"/>
            </w:pPr>
          </w:p>
          <w:p w:rsidR="00000000" w:rsidRDefault="0050403D">
            <w:pPr>
              <w:spacing w:line="23" w:lineRule="atLeast"/>
              <w:jc w:val="both"/>
            </w:pPr>
            <w:r>
              <w:t xml:space="preserve">Сроки поставки товара: 60 календарных дней с даты подписания договора. </w:t>
            </w:r>
          </w:p>
          <w:p w:rsidR="00000000" w:rsidRDefault="0050403D">
            <w:pPr>
              <w:spacing w:line="23" w:lineRule="atLeast"/>
              <w:jc w:val="both"/>
            </w:pPr>
            <w:r>
              <w:t>Место поставки товара: склад поставщика на террит</w:t>
            </w:r>
            <w:r>
              <w:t xml:space="preserve">ории европейской части РФ </w:t>
            </w:r>
          </w:p>
          <w:p w:rsidR="00000000" w:rsidRDefault="0050403D">
            <w:pPr>
              <w:spacing w:line="23" w:lineRule="atLeast"/>
              <w:jc w:val="both"/>
            </w:pPr>
            <w:r>
              <w:t> </w:t>
            </w:r>
          </w:p>
          <w:p w:rsidR="00000000" w:rsidRDefault="0050403D">
            <w:pPr>
              <w:spacing w:line="23" w:lineRule="atLeast"/>
              <w:jc w:val="both"/>
            </w:pPr>
            <w:r>
              <w:t> </w:t>
            </w:r>
          </w:p>
          <w:p w:rsidR="00000000" w:rsidRDefault="0050403D">
            <w:pPr>
              <w:spacing w:line="23" w:lineRule="atLeast"/>
              <w:jc w:val="both"/>
            </w:pPr>
            <w:r>
              <w:t xml:space="preserve">Безналичный расчет. </w:t>
            </w:r>
          </w:p>
          <w:p w:rsidR="00000000" w:rsidRDefault="0050403D">
            <w:pPr>
              <w:spacing w:line="23" w:lineRule="atLeast"/>
              <w:jc w:val="both"/>
            </w:pPr>
            <w:r>
              <w:t xml:space="preserve">30% - аванс с обязательным предоставлением банковской гарантии; </w:t>
            </w:r>
          </w:p>
          <w:p w:rsidR="00000000" w:rsidRDefault="0050403D">
            <w:pPr>
              <w:spacing w:line="23" w:lineRule="atLeast"/>
              <w:jc w:val="both"/>
            </w:pPr>
            <w:r>
              <w:t xml:space="preserve">70% - в течение 10 дней после приемки продукции на складе Покупателя и прохождения входного контроля. </w:t>
            </w:r>
          </w:p>
          <w:p w:rsidR="00000000" w:rsidRDefault="0050403D">
            <w:pPr>
              <w:spacing w:line="23" w:lineRule="atLeast"/>
              <w:jc w:val="both"/>
            </w:pPr>
          </w:p>
          <w:p w:rsidR="00000000" w:rsidRDefault="0050403D">
            <w:pPr>
              <w:spacing w:line="23" w:lineRule="atLeast"/>
              <w:jc w:val="both"/>
            </w:pPr>
            <w:r>
              <w:t xml:space="preserve">Участник процедуры закупки вправе: </w:t>
            </w:r>
          </w:p>
          <w:p w:rsidR="00000000" w:rsidRDefault="0050403D">
            <w:pPr>
              <w:spacing w:line="23" w:lineRule="atLeast"/>
              <w:jc w:val="both"/>
            </w:pPr>
            <w:r>
              <w:t xml:space="preserve">- уменьшить размер авансовых платежей по сравнению с размером, указанным в документации процедуры закупки. </w:t>
            </w:r>
          </w:p>
          <w:p w:rsidR="00000000" w:rsidRDefault="0050403D">
            <w:pPr>
              <w:spacing w:line="23" w:lineRule="atLeast"/>
              <w:jc w:val="both"/>
            </w:pPr>
            <w:r>
              <w:t>- отказаться от получения аванса.</w:t>
            </w:r>
          </w:p>
          <w:p w:rsidR="00000000" w:rsidRDefault="0050403D">
            <w:pPr>
              <w:spacing w:line="23" w:lineRule="atLeast"/>
              <w:jc w:val="both"/>
            </w:pPr>
            <w:r>
              <w:t> </w:t>
            </w:r>
          </w:p>
          <w:p w:rsidR="00000000" w:rsidRDefault="0050403D">
            <w:pPr>
              <w:ind w:right="153"/>
              <w:jc w:val="both"/>
              <w:rPr>
                <w:bCs/>
                <w:shd w:val="clear" w:color="auto" w:fill="FDE9D9"/>
              </w:rPr>
            </w:pPr>
          </w:p>
          <w:p w:rsidR="00000000" w:rsidRDefault="0050403D">
            <w:pPr>
              <w:ind w:right="153"/>
              <w:jc w:val="both"/>
            </w:pPr>
            <w:r>
              <w:t xml:space="preserve">Встречные предложения участников по проекту договора </w:t>
            </w:r>
            <w:r>
              <w:rPr>
                <w:b/>
                <w:u w:val="single"/>
              </w:rPr>
              <w:t>не допускаются</w:t>
            </w:r>
            <w:r>
              <w:t>.</w:t>
            </w:r>
          </w:p>
        </w:tc>
      </w:tr>
      <w:tr w:rsidR="00000000">
        <w:trPr>
          <w:trHeight w:val="416"/>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bookmarkStart w:id="292" w:name="_Ref319589808"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ind w:right="153"/>
            </w:pPr>
            <w:r>
              <w:t>1 (Один)</w:t>
            </w:r>
          </w:p>
        </w:tc>
      </w:tr>
      <w:tr w:rsidR="00000000">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bookmarkStart w:id="293" w:name="_Ref319836820"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pStyle w:val="rvps46"/>
              <w:spacing w:before="0" w:after="0" w:line="276" w:lineRule="auto"/>
            </w:pPr>
            <w:r>
              <w:t>Закрытое акционерное общество "Атомтрубопроводмонтаж"</w:t>
            </w:r>
          </w:p>
          <w:p w:rsidR="00000000" w:rsidRDefault="0050403D">
            <w:pPr>
              <w:pStyle w:val="rvps46"/>
              <w:spacing w:before="0" w:after="0" w:line="276" w:lineRule="auto"/>
              <w:rPr>
                <w:lang w:val="ru-RU"/>
              </w:rPr>
            </w:pPr>
            <w:r>
              <w:rPr>
                <w:lang w:val="ru-RU"/>
              </w:rPr>
              <w:lastRenderedPageBreak/>
              <w:t>Место нахождения: 125362 Москва, Строительный проезд, д.7А, кор.10</w:t>
            </w:r>
          </w:p>
          <w:p w:rsidR="00000000" w:rsidRDefault="0050403D">
            <w:pPr>
              <w:ind w:right="153"/>
              <w:jc w:val="both"/>
            </w:pPr>
            <w:r>
              <w:t>Почтовый адрес: 125363 г. Москва, а/я 52</w:t>
            </w:r>
          </w:p>
        </w:tc>
      </w:tr>
      <w:tr w:rsidR="00000000">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bookmarkStart w:id="294" w:name="_Ref319836899"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ind w:right="153"/>
            </w:pPr>
            <w:r>
              <w:t>О</w:t>
            </w:r>
            <w:r>
              <w:rPr>
                <w:bCs/>
              </w:rPr>
              <w:t>рганизатор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pStyle w:val="rvps46"/>
              <w:spacing w:before="0" w:after="0" w:line="276" w:lineRule="auto"/>
              <w:rPr>
                <w:lang w:val="ru-RU"/>
              </w:rPr>
            </w:pPr>
            <w:r>
              <w:t>Закрытое акционерное общество "Атомтрубопроводмонтаж</w:t>
            </w:r>
            <w:r>
              <w:t>"</w:t>
            </w:r>
          </w:p>
          <w:p w:rsidR="00000000" w:rsidRDefault="0050403D">
            <w:pPr>
              <w:pStyle w:val="rvps9"/>
              <w:spacing w:line="276" w:lineRule="auto"/>
              <w:rPr>
                <w:bCs/>
                <w:lang w:val="ru-RU"/>
              </w:rPr>
            </w:pPr>
            <w:r>
              <w:rPr>
                <w:bCs/>
                <w:lang w:val="ru-RU"/>
              </w:rPr>
              <w:t>Место нахождения: 125362 Москва, Строительный проезд, д.7А, кор.10</w:t>
            </w:r>
          </w:p>
          <w:p w:rsidR="00000000" w:rsidRDefault="0050403D">
            <w:pPr>
              <w:pStyle w:val="rvps9"/>
              <w:spacing w:line="276" w:lineRule="auto"/>
              <w:rPr>
                <w:bCs/>
                <w:lang w:val="ru-RU"/>
              </w:rPr>
            </w:pPr>
            <w:r>
              <w:rPr>
                <w:bCs/>
                <w:lang w:val="ru-RU"/>
              </w:rPr>
              <w:t>Почтовый адрес: 125363 г. Москва, а/я 52</w:t>
            </w:r>
          </w:p>
          <w:p w:rsidR="00000000" w:rsidRDefault="0050403D">
            <w:pPr>
              <w:spacing w:line="276" w:lineRule="auto"/>
              <w:ind w:right="153"/>
              <w:jc w:val="both"/>
              <w:rPr>
                <w:bCs/>
              </w:rPr>
            </w:pPr>
            <w:r>
              <w:rPr>
                <w:bCs/>
              </w:rPr>
              <w:t xml:space="preserve">Контактное лицо: Воронежцев Дмитрий Игоревич, </w:t>
            </w:r>
          </w:p>
          <w:p w:rsidR="00000000" w:rsidRDefault="0050403D">
            <w:pPr>
              <w:spacing w:line="276" w:lineRule="auto"/>
              <w:ind w:right="153"/>
              <w:jc w:val="both"/>
              <w:rPr>
                <w:bCs/>
              </w:rPr>
            </w:pPr>
            <w:r>
              <w:rPr>
                <w:bCs/>
              </w:rPr>
              <w:t xml:space="preserve">тел: 8-495-9261086, </w:t>
            </w:r>
          </w:p>
          <w:p w:rsidR="00000000" w:rsidRDefault="0050403D">
            <w:pPr>
              <w:spacing w:line="276" w:lineRule="auto"/>
              <w:ind w:right="153"/>
              <w:jc w:val="both"/>
              <w:rPr>
                <w:bCs/>
              </w:rPr>
            </w:pPr>
            <w:r>
              <w:rPr>
                <w:bCs/>
              </w:rPr>
              <w:t>факс: 8-495-9261086,</w:t>
            </w:r>
          </w:p>
          <w:p w:rsidR="00000000" w:rsidRDefault="0050403D">
            <w:pPr>
              <w:ind w:right="153"/>
              <w:jc w:val="both"/>
            </w:pPr>
            <w:r>
              <w:rPr>
                <w:bCs/>
              </w:rPr>
              <w:t xml:space="preserve">эл.почта: </w:t>
            </w:r>
            <w:r>
              <w:rPr>
                <w:bCs/>
                <w:lang w:val="en-US"/>
              </w:rPr>
              <w:t>Atom</w:t>
            </w:r>
            <w:r>
              <w:rPr>
                <w:bCs/>
              </w:rPr>
              <w:t>@</w:t>
            </w:r>
            <w:r>
              <w:rPr>
                <w:bCs/>
                <w:lang w:val="en-US"/>
              </w:rPr>
              <w:t>dol</w:t>
            </w:r>
            <w:r>
              <w:rPr>
                <w:bCs/>
              </w:rPr>
              <w:t>.</w:t>
            </w:r>
            <w:r>
              <w:rPr>
                <w:bCs/>
                <w:lang w:val="en-US"/>
              </w:rPr>
              <w:t>ru</w:t>
            </w:r>
          </w:p>
        </w:tc>
      </w:tr>
      <w:tr w:rsidR="00000000">
        <w:trPr>
          <w:trHeight w:val="70"/>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bookmarkStart w:id="295" w:name="_Ref32018378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ind w:right="153"/>
            </w:pPr>
            <w:r>
              <w:t>Информационное обеспечение п</w:t>
            </w:r>
            <w:r>
              <w:t>роведения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color w:val="auto"/>
                </w:rPr>
                <w:t>http://zakupki.rosatom.ru</w:t>
              </w:r>
            </w:hyperlink>
            <w:r>
              <w:rPr>
                <w:spacing w:val="-6"/>
              </w:rPr>
              <w:t>).</w:t>
            </w:r>
          </w:p>
          <w:p w:rsidR="00000000" w:rsidRDefault="0050403D">
            <w:pPr>
              <w:tabs>
                <w:tab w:val="left" w:pos="1134"/>
              </w:tabs>
              <w:spacing w:before="120"/>
              <w:jc w:val="both"/>
            </w:pPr>
            <w:r>
              <w:t xml:space="preserve">Настоящий редукцион проводится в соответствии с правилами и с использованием функционала ЭТП </w:t>
            </w:r>
            <w:r>
              <w:t>Аук. Конк. Дом в сети «Интернет» по адресу: http://a-k-d.ru/.</w:t>
            </w:r>
          </w:p>
        </w:tc>
      </w:tr>
      <w:bookmarkEnd w:id="295"/>
      <w:tr w:rsidR="00000000">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ind w:right="153"/>
            </w:pPr>
            <w:r>
              <w:rPr>
                <w:bCs/>
              </w:rPr>
              <w:t>Дата опубликования извещения о проведении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ind w:right="153"/>
              <w:rPr>
                <w:bCs/>
              </w:rPr>
            </w:pPr>
            <w:r>
              <w:rPr>
                <w:bCs/>
              </w:rPr>
              <w:t>«24» апреля 2014 года</w:t>
            </w:r>
          </w:p>
        </w:tc>
      </w:tr>
      <w:tr w:rsidR="00000000">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bookmarkStart w:id="296" w:name="_Ref319836864"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widowControl w:val="0"/>
              <w:adjustRightInd w:val="0"/>
              <w:ind w:right="153"/>
              <w:textAlignment w:val="baseline"/>
            </w:pPr>
            <w:r>
              <w:t xml:space="preserve">Начальная (максимальная) цена договора </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spacing w:line="23" w:lineRule="atLeast"/>
              <w:jc w:val="both"/>
            </w:pPr>
            <w:r>
              <w:t>11 934 859 (Одиннадцать миллионов девятьсот тридцать четыре тыс</w:t>
            </w:r>
            <w:r>
              <w:t>ячи восемьсот пятьдесят девять) рублей 46 копеек, в текущих ценах, включая НДС.</w:t>
            </w:r>
          </w:p>
          <w:p w:rsidR="00000000" w:rsidRDefault="0050403D">
            <w:pPr>
              <w:spacing w:line="23" w:lineRule="atLeast"/>
              <w:jc w:val="both"/>
            </w:pPr>
            <w:r>
              <w:t>Цена договора включает в себя расходы на: изготовление и лоставку до склада поставщика на территории европейской части РФ.</w:t>
            </w:r>
          </w:p>
        </w:tc>
      </w:tr>
      <w:bookmarkEnd w:id="296"/>
      <w:tr w:rsidR="00000000">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ind w:right="153"/>
              <w:rPr>
                <w:lang w:val="en-US"/>
              </w:rPr>
            </w:pPr>
            <w:r>
              <w:t>Официальный язык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ind w:right="153"/>
            </w:pPr>
            <w:r>
              <w:t>русский</w:t>
            </w:r>
          </w:p>
        </w:tc>
      </w:tr>
      <w:tr w:rsidR="00000000">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bookmarkStart w:id="297" w:name="_Ref319839536"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ind w:right="153"/>
              <w:rPr>
                <w:lang w:val="en-US"/>
              </w:rPr>
            </w:pPr>
            <w:r>
              <w:t>Ва</w:t>
            </w:r>
            <w:r>
              <w:t>люта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ind w:right="153"/>
            </w:pPr>
            <w:r>
              <w:t>российский рубль</w:t>
            </w:r>
          </w:p>
        </w:tc>
      </w:tr>
      <w:tr w:rsidR="00000000">
        <w:trPr>
          <w:trHeight w:val="473"/>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bookmarkStart w:id="298" w:name="_Ref319839673" w:colFirst="0" w:colLast="0"/>
            <w:bookmarkEnd w:id="297"/>
          </w:p>
        </w:tc>
        <w:tc>
          <w:tcPr>
            <w:tcW w:w="3227" w:type="dxa"/>
            <w:tcBorders>
              <w:top w:val="single" w:sz="4" w:space="0" w:color="auto"/>
              <w:left w:val="single" w:sz="4" w:space="0" w:color="auto"/>
              <w:bottom w:val="single" w:sz="4" w:space="0" w:color="auto"/>
              <w:right w:val="single" w:sz="4" w:space="0" w:color="auto"/>
            </w:tcBorders>
          </w:tcPr>
          <w:p w:rsidR="00000000" w:rsidRDefault="0050403D">
            <w:pPr>
              <w:ind w:right="153"/>
            </w:pPr>
            <w:r>
              <w:t>Обеспечение заявки на участие в редукционе:</w:t>
            </w:r>
          </w:p>
          <w:p w:rsidR="00000000" w:rsidRDefault="0050403D">
            <w:pPr>
              <w:ind w:right="153"/>
            </w:pPr>
          </w:p>
          <w:p w:rsidR="00000000" w:rsidRDefault="0050403D">
            <w:pPr>
              <w:ind w:right="153"/>
            </w:pPr>
            <w:r>
              <w:t>Форма обеспечения</w:t>
            </w:r>
          </w:p>
          <w:p w:rsidR="00000000" w:rsidRDefault="0050403D">
            <w:pPr>
              <w:ind w:right="153"/>
            </w:pPr>
          </w:p>
          <w:p w:rsidR="00000000" w:rsidRDefault="0050403D">
            <w:pPr>
              <w:ind w:right="153"/>
            </w:pPr>
            <w:r>
              <w:t xml:space="preserve">Размер и валюта обеспечения заявки на участие в редукционе </w:t>
            </w:r>
          </w:p>
        </w:tc>
        <w:tc>
          <w:tcPr>
            <w:tcW w:w="10662" w:type="dxa"/>
            <w:tcBorders>
              <w:top w:val="single" w:sz="4" w:space="0" w:color="auto"/>
              <w:left w:val="single" w:sz="4" w:space="0" w:color="auto"/>
              <w:bottom w:val="single" w:sz="4" w:space="0" w:color="auto"/>
              <w:right w:val="single" w:sz="4" w:space="0" w:color="auto"/>
            </w:tcBorders>
          </w:tcPr>
          <w:p w:rsidR="00000000" w:rsidRDefault="0050403D"/>
          <w:p w:rsidR="00000000" w:rsidRDefault="0050403D"/>
          <w:p w:rsidR="00000000" w:rsidRDefault="0050403D"/>
          <w:p w:rsidR="00000000" w:rsidRDefault="0050403D">
            <w:pPr>
              <w:spacing w:line="23" w:lineRule="atLeast"/>
              <w:jc w:val="both"/>
              <w:rPr>
                <w:lang w:val="en-US"/>
              </w:rPr>
            </w:pPr>
            <w:r>
              <w:rPr>
                <w:lang w:val="en-US"/>
              </w:rPr>
              <w:t>Не требуется</w:t>
            </w:r>
          </w:p>
          <w:p w:rsidR="00000000" w:rsidRDefault="0050403D">
            <w:pPr>
              <w:spacing w:line="23" w:lineRule="atLeast"/>
              <w:jc w:val="both"/>
              <w:rPr>
                <w:lang w:val="en-US"/>
              </w:rPr>
            </w:pPr>
          </w:p>
          <w:p w:rsidR="00000000" w:rsidRDefault="0050403D">
            <w:pPr>
              <w:spacing w:line="23" w:lineRule="atLeast"/>
              <w:ind w:right="153"/>
              <w:jc w:val="both"/>
              <w:rPr>
                <w:lang w:val="en-US"/>
              </w:rPr>
            </w:pPr>
          </w:p>
        </w:tc>
      </w:tr>
      <w:tr w:rsidR="00000000">
        <w:trPr>
          <w:trHeight w:val="709"/>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bookmarkStart w:id="299" w:name="_Ref333237547" w:colFirst="0" w:colLast="0"/>
            <w:bookmarkStart w:id="300" w:name="_Ref319837338" w:colFirst="0" w:colLast="0"/>
            <w:bookmarkEnd w:id="298"/>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widowControl w:val="0"/>
              <w:adjustRightInd w:val="0"/>
              <w:ind w:left="45" w:right="153"/>
              <w:jc w:val="both"/>
              <w:textAlignment w:val="baseline"/>
            </w:pPr>
            <w:r>
              <w:t>Требования, предъявляемые к участникам редукциона</w:t>
            </w:r>
            <w:r>
              <w:rPr>
                <w:b/>
                <w:i/>
              </w:rPr>
              <w:t xml:space="preserve">/ </w:t>
            </w:r>
            <w:r>
              <w:t xml:space="preserve">поставщикам в </w:t>
            </w:r>
            <w:r>
              <w:t xml:space="preserve">объеме поставляемого товара, </w:t>
            </w:r>
            <w:r>
              <w:rPr>
                <w:b/>
                <w:i/>
              </w:rPr>
              <w:t>головным изготовителям (в соответствии с Р 50-605-80-93)</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редукциона: </w:t>
            </w:r>
          </w:p>
          <w:p w:rsidR="00000000" w:rsidRDefault="0050403D">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000000" w:rsidRDefault="0050403D">
            <w:pPr>
              <w:spacing w:line="23" w:lineRule="atLeast"/>
              <w:jc w:val="both"/>
              <w:rPr>
                <w:bCs/>
              </w:rPr>
            </w:pPr>
            <w:r>
              <w:rPr>
                <w:bCs/>
              </w:rPr>
              <w:t>13.1.2. должен раскрывать в со</w:t>
            </w:r>
            <w:r>
              <w:rPr>
                <w:bCs/>
              </w:rPr>
              <w:t xml:space="preserve">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w:t>
            </w:r>
            <w:r>
              <w:rPr>
                <w:bCs/>
              </w:rPr>
              <w:t>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w:t>
            </w:r>
            <w:r>
              <w:rPr>
                <w:bCs/>
              </w:rPr>
              <w:t>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w:t>
            </w:r>
            <w:r>
              <w:rPr>
                <w:bCs/>
              </w:rPr>
              <w:t>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w:t>
            </w:r>
            <w:r>
              <w:rPr>
                <w:bCs/>
              </w:rPr>
              <w:t xml:space="preserve">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w:t>
            </w:r>
            <w:r>
              <w:rPr>
                <w:bCs/>
              </w:rPr>
              <w:t xml:space="preserve">акций менее 5%, допускается указание общей информации о количестве таких акционеров. </w:t>
            </w:r>
          </w:p>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13.1.3.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w:t>
            </w:r>
            <w:r>
              <w:rPr>
                <w:rFonts w:ascii="Times New Roman" w:hAnsi="Times New Roman" w:cs="Times New Roman"/>
                <w:bCs/>
                <w:sz w:val="24"/>
                <w:szCs w:val="24"/>
              </w:rPr>
              <w:t>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Pr>
                <w:bCs/>
              </w:rPr>
              <w:t xml:space="preserve"> </w:t>
            </w:r>
          </w:p>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13.1.4. наличие опыта поставок/работ/услуг: должен иметь догово</w:t>
            </w:r>
            <w:r>
              <w:rPr>
                <w:rFonts w:ascii="Times New Roman" w:hAnsi="Times New Roman" w:cs="Times New Roman"/>
                <w:bCs/>
                <w:sz w:val="24"/>
                <w:szCs w:val="24"/>
              </w:rPr>
              <w:t xml:space="preserve">ры с завершенными за последние 3 года поставками/работами/услугами, сопоставимого характера и объема на сумму не менее 30% НМЦ </w:t>
            </w:r>
          </w:p>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13.1.5. отсутствие сведений об участнике процедуры закупки в следующих реестрах недобросовестных поставщиков: </w:t>
            </w:r>
          </w:p>
          <w:p w:rsidR="00000000" w:rsidRDefault="0050403D">
            <w:pPr>
              <w:numPr>
                <w:ilvl w:val="0"/>
                <w:numId w:val="46"/>
              </w:numPr>
              <w:spacing w:before="100" w:beforeAutospacing="1" w:after="100" w:afterAutospacing="1" w:line="23" w:lineRule="atLeast"/>
              <w:jc w:val="both"/>
              <w:rPr>
                <w:bCs/>
              </w:rPr>
            </w:pPr>
            <w:r>
              <w:rPr>
                <w:bCs/>
              </w:rPr>
              <w:t>в реестре, ведуще</w:t>
            </w:r>
            <w:r>
              <w:rPr>
                <w:bCs/>
              </w:rPr>
              <w:t xml:space="preserve">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000000" w:rsidRDefault="0050403D">
            <w:pPr>
              <w:numPr>
                <w:ilvl w:val="0"/>
                <w:numId w:val="46"/>
              </w:numPr>
              <w:spacing w:before="100" w:beforeAutospacing="1" w:after="100" w:afterAutospacing="1" w:line="23" w:lineRule="atLeast"/>
              <w:jc w:val="both"/>
              <w:rPr>
                <w:bCs/>
              </w:rPr>
            </w:pPr>
            <w:r>
              <w:rPr>
                <w:bCs/>
              </w:rPr>
              <w:t>в реестре, ведущегося в соответствии с положениями законодательства Российской Федерации о размещении</w:t>
            </w:r>
            <w:r>
              <w:rPr>
                <w:bCs/>
              </w:rPr>
              <w:t xml:space="preserve"> государственных и/или муниципальных заказов; </w:t>
            </w:r>
          </w:p>
          <w:p w:rsidR="00000000" w:rsidRDefault="0050403D">
            <w:pPr>
              <w:numPr>
                <w:ilvl w:val="0"/>
                <w:numId w:val="46"/>
              </w:numPr>
              <w:spacing w:before="100" w:beforeAutospacing="1" w:after="100" w:afterAutospacing="1" w:line="23" w:lineRule="atLeast"/>
              <w:jc w:val="both"/>
              <w:rPr>
                <w:bCs/>
              </w:rPr>
            </w:pPr>
            <w:r>
              <w:rPr>
                <w:bCs/>
              </w:rPr>
              <w:t xml:space="preserve">в реестре недобросовестных поставщиков Госкорпорации «Росатом» и организаций </w:t>
            </w:r>
            <w:r>
              <w:rPr>
                <w:bCs/>
              </w:rPr>
              <w:lastRenderedPageBreak/>
              <w:t xml:space="preserve">Госкорпорации «Росатом». </w:t>
            </w:r>
          </w:p>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13.1.6. наличие действующей системы менеджмента качества (управления, обеспечения и контроля качества), со</w:t>
            </w:r>
            <w:r>
              <w:rPr>
                <w:rFonts w:ascii="Times New Roman" w:hAnsi="Times New Roman" w:cs="Times New Roman"/>
                <w:bCs/>
                <w:sz w:val="24"/>
                <w:szCs w:val="24"/>
              </w:rPr>
              <w:t xml:space="preserve">ответствующей ISO 9000:2008 </w:t>
            </w:r>
          </w:p>
        </w:tc>
      </w:tr>
      <w:tr w:rsidR="00000000">
        <w:trPr>
          <w:trHeight w:val="709"/>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bookmarkStart w:id="301" w:name="_Ref319855657" w:colFirst="0" w:colLast="0"/>
            <w:bookmarkEnd w:id="299"/>
            <w:bookmarkEnd w:id="300"/>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widowControl w:val="0"/>
              <w:adjustRightInd w:val="0"/>
              <w:ind w:left="45" w:right="153"/>
              <w:jc w:val="both"/>
              <w:textAlignment w:val="baseline"/>
            </w:pPr>
            <w:r>
              <w:t>Требования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tabs>
                <w:tab w:val="left" w:pos="495"/>
                <w:tab w:val="left" w:pos="5657"/>
              </w:tabs>
              <w:ind w:right="153" w:firstLine="660"/>
              <w:jc w:val="both"/>
            </w:pPr>
            <w:r>
              <w:t>Требования к поставляемому товару приводятся в «Техническом задании».</w:t>
            </w:r>
          </w:p>
          <w:p w:rsidR="00000000" w:rsidRDefault="0050403D">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14.1. Гарантийные сроки на предлагаемое оборудование не менее 24 месяца с момента ввода в эксплуатацию, но не более</w:t>
            </w:r>
            <w:r>
              <w:rPr>
                <w:rFonts w:ascii="Times New Roman" w:hAnsi="Times New Roman" w:cs="Times New Roman"/>
                <w:sz w:val="24"/>
                <w:szCs w:val="24"/>
              </w:rPr>
              <w:t xml:space="preserve"> 36 месяцев с момента поставки продукции на склад заказчика и прохождения входного контроля. </w:t>
            </w:r>
          </w:p>
          <w:p w:rsidR="00000000" w:rsidRDefault="0050403D">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14.2.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w:t>
            </w:r>
            <w:r>
              <w:rPr>
                <w:rFonts w:ascii="Times New Roman" w:hAnsi="Times New Roman" w:cs="Times New Roman"/>
                <w:sz w:val="24"/>
                <w:szCs w:val="24"/>
              </w:rPr>
              <w:t>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w:t>
            </w:r>
            <w:r>
              <w:rPr>
                <w:rFonts w:ascii="Times New Roman" w:hAnsi="Times New Roman" w:cs="Times New Roman"/>
                <w:sz w:val="24"/>
                <w:szCs w:val="24"/>
              </w:rPr>
              <w:t xml:space="preserve"> оборудования, изделий, материалов и комплектующих для ядерных установок, радиационных источников и пунктов хранения Российской Федерации </w:t>
            </w:r>
          </w:p>
          <w:p w:rsidR="00000000" w:rsidRDefault="0050403D">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14.3. На момент поставки на товары должны быть предоставлены сертификаты, если сертификация товара предусмотрена дейс</w:t>
            </w:r>
            <w:r>
              <w:rPr>
                <w:rFonts w:ascii="Times New Roman" w:hAnsi="Times New Roman" w:cs="Times New Roman"/>
                <w:sz w:val="24"/>
                <w:szCs w:val="24"/>
              </w:rPr>
              <w:t xml:space="preserve">твующим законодательством Российской Федерации </w:t>
            </w:r>
          </w:p>
        </w:tc>
      </w:tr>
      <w:tr w:rsidR="00000000">
        <w:trPr>
          <w:trHeight w:val="1031"/>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bookmarkStart w:id="302" w:name="_Ref337078021" w:colFirst="0" w:colLast="0"/>
            <w:bookmarkStart w:id="303" w:name="_Ref333238125" w:colFirst="0" w:colLast="0"/>
            <w:bookmarkStart w:id="304" w:name="_Ref320274312" w:colFirst="0" w:colLast="0"/>
            <w:bookmarkEnd w:id="301"/>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tabs>
                <w:tab w:val="num" w:pos="960"/>
                <w:tab w:val="num" w:pos="2564"/>
              </w:tabs>
              <w:overflowPunct w:val="0"/>
              <w:autoSpaceDE w:val="0"/>
              <w:autoSpaceDN w:val="0"/>
              <w:adjustRightInd w:val="0"/>
              <w:ind w:right="153"/>
              <w:jc w:val="both"/>
              <w:rPr>
                <w:bCs/>
              </w:rPr>
            </w:pPr>
            <w:r>
              <w:rPr>
                <w:bCs/>
              </w:rPr>
              <w:t>Документы, подтверждающие соответствие требованиям, предъявляемым участникам редукциона</w:t>
            </w:r>
            <w:r>
              <w:t xml:space="preserve"> привлекаемым поставщикам</w:t>
            </w:r>
            <w:r>
              <w:rPr>
                <w:b/>
              </w:rPr>
              <w:t xml:space="preserve"> </w:t>
            </w:r>
            <w:r>
              <w:rPr>
                <w:bCs/>
              </w:rPr>
              <w:t xml:space="preserve">и включаемые участником в состав заявки на участие в редукционе </w:t>
            </w:r>
          </w:p>
        </w:tc>
        <w:tc>
          <w:tcPr>
            <w:tcW w:w="10662" w:type="dxa"/>
            <w:tcBorders>
              <w:top w:val="single" w:sz="4" w:space="0" w:color="auto"/>
              <w:left w:val="single" w:sz="4" w:space="0" w:color="auto"/>
              <w:bottom w:val="single" w:sz="4" w:space="0" w:color="auto"/>
              <w:right w:val="single" w:sz="4" w:space="0" w:color="auto"/>
            </w:tcBorders>
          </w:tcPr>
          <w:p w:rsidR="00000000" w:rsidRDefault="0050403D">
            <w:pPr>
              <w:spacing w:line="23" w:lineRule="atLeast"/>
              <w:jc w:val="both"/>
              <w:rPr>
                <w:bCs/>
              </w:rPr>
            </w:pPr>
            <w:r>
              <w:rPr>
                <w:bCs/>
              </w:rPr>
              <w:t>15.1. Документы, подтв</w:t>
            </w:r>
            <w:r>
              <w:rPr>
                <w:bCs/>
              </w:rPr>
              <w:t xml:space="preserve">ерждающие соответствие требованиям, предъявляемым участникам процедуры закупки: </w:t>
            </w:r>
          </w:p>
          <w:p w:rsidR="00000000" w:rsidRDefault="0050403D">
            <w:pPr>
              <w:spacing w:line="23" w:lineRule="atLeast"/>
              <w:jc w:val="both"/>
              <w:rPr>
                <w:bCs/>
              </w:rPr>
            </w:pPr>
            <w:r>
              <w:rPr>
                <w:bCs/>
              </w:rPr>
              <w:t xml:space="preserve">15.1.1. документы, указанные в пункте 3.3 настоящей документации; </w:t>
            </w:r>
          </w:p>
          <w:p w:rsidR="00000000" w:rsidRDefault="0050403D">
            <w:pPr>
              <w:spacing w:line="23" w:lineRule="atLeast"/>
              <w:jc w:val="both"/>
              <w:rPr>
                <w:bCs/>
              </w:rPr>
            </w:pPr>
            <w:r>
              <w:rPr>
                <w:bCs/>
              </w:rPr>
              <w:t>15.1.2. документы, подтверждающие сведения о цепочке собственников, включая бенефициаров (в том числе конечн</w:t>
            </w:r>
            <w:r>
              <w:rPr>
                <w:bCs/>
              </w:rPr>
              <w:t xml:space="preserve">ых); </w:t>
            </w:r>
          </w:p>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w:t>
            </w:r>
            <w:r>
              <w:rPr>
                <w:rFonts w:ascii="Times New Roman" w:hAnsi="Times New Roman" w:cs="Times New Roman"/>
                <w:bCs/>
                <w:sz w:val="24"/>
                <w:szCs w:val="24"/>
              </w:rPr>
              <w:t>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 на участие в процедуре за</w:t>
            </w:r>
            <w:r>
              <w:rPr>
                <w:rFonts w:ascii="Times New Roman" w:hAnsi="Times New Roman" w:cs="Times New Roman"/>
                <w:bCs/>
                <w:sz w:val="24"/>
                <w:szCs w:val="24"/>
              </w:rPr>
              <w:t>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лицензию Федеральной службы по экологическому, техническому и атомному</w:t>
            </w:r>
            <w:r>
              <w:rPr>
                <w:rFonts w:ascii="Times New Roman" w:hAnsi="Times New Roman" w:cs="Times New Roman"/>
                <w:bCs/>
                <w:sz w:val="24"/>
                <w:szCs w:val="24"/>
              </w:rPr>
              <w:t xml:space="preserve"> надзору вместе с приложениями, описывающими конкретные виды деятельности;</w:t>
            </w:r>
          </w:p>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15.1.4. справка об опыте выполнения договоров за последние 3 года c приложением копий указанных </w:t>
            </w:r>
            <w:r>
              <w:rPr>
                <w:rFonts w:ascii="Times New Roman" w:hAnsi="Times New Roman" w:cs="Times New Roman"/>
                <w:bCs/>
                <w:sz w:val="24"/>
                <w:szCs w:val="24"/>
              </w:rPr>
              <w:lastRenderedPageBreak/>
              <w:t>договоров с приложениями, в том числе, спецификациями, а также копий документов, подт</w:t>
            </w:r>
            <w:r>
              <w:rPr>
                <w:rFonts w:ascii="Times New Roman" w:hAnsi="Times New Roman" w:cs="Times New Roman"/>
                <w:bCs/>
                <w:sz w:val="24"/>
                <w:szCs w:val="24"/>
              </w:rPr>
              <w:t xml:space="preserve">верждающих исполнение данных договоров (акты приемки-передачи, ТОРГ-12, акты выполненных работ и т.п) (раздел 6, форма </w:t>
            </w:r>
            <w:r>
              <w:fldChar w:fldCharType="begin"/>
            </w:r>
            <w:r>
              <w:rPr>
                <w:rFonts w:ascii="Times New Roman" w:hAnsi="Times New Roman" w:cs="Times New Roman"/>
                <w:bCs/>
                <w:sz w:val="24"/>
                <w:szCs w:val="24"/>
              </w:rPr>
              <w:instrText xml:space="preserve"> REF F05_WRC \h \* MERGEFORMAT </w:instrText>
            </w:r>
            <w:r>
              <w:fldChar w:fldCharType="separate"/>
            </w:r>
            <w:r>
              <w:rPr>
                <w:rFonts w:ascii="Times New Roman" w:hAnsi="Times New Roman" w:cs="Times New Roman"/>
                <w:bCs/>
                <w:sz w:val="24"/>
                <w:szCs w:val="24"/>
              </w:rPr>
              <w:t>6</w:t>
            </w:r>
            <w:r>
              <w:rPr>
                <w:bCs/>
                <w:sz w:val="28"/>
                <w:szCs w:val="28"/>
              </w:rPr>
              <w:t>.</w:t>
            </w:r>
            <w:r>
              <w:fldChar w:fldCharType="end"/>
            </w:r>
            <w:r>
              <w:rPr>
                <w:rFonts w:ascii="Times New Roman" w:hAnsi="Times New Roman" w:cs="Times New Roman"/>
                <w:bCs/>
                <w:sz w:val="24"/>
                <w:szCs w:val="24"/>
              </w:rPr>
              <w:t>);</w:t>
            </w:r>
          </w:p>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15.1.5. документы, подтверждающие налич</w:t>
            </w:r>
            <w:r>
              <w:rPr>
                <w:rFonts w:ascii="Times New Roman" w:hAnsi="Times New Roman" w:cs="Times New Roman"/>
                <w:bCs/>
                <w:sz w:val="24"/>
                <w:szCs w:val="24"/>
              </w:rPr>
              <w:t xml:space="preserve">ие действующей системы менеджмента качества (управления, обеспечения и контроля качества), а именно копию сертификата </w:t>
            </w:r>
            <w:r>
              <w:rPr>
                <w:rFonts w:ascii="Times New Roman" w:hAnsi="Times New Roman" w:cs="Times New Roman"/>
                <w:bCs/>
                <w:sz w:val="24"/>
                <w:szCs w:val="24"/>
                <w:lang w:val="en-US"/>
              </w:rPr>
              <w:t>ISO</w:t>
            </w:r>
            <w:r>
              <w:rPr>
                <w:rFonts w:ascii="Times New Roman" w:hAnsi="Times New Roman" w:cs="Times New Roman"/>
                <w:bCs/>
                <w:sz w:val="24"/>
                <w:szCs w:val="24"/>
              </w:rPr>
              <w:t xml:space="preserve"> 9000:2008 </w:t>
            </w:r>
          </w:p>
          <w:p w:rsidR="00000000" w:rsidRDefault="0050403D">
            <w:pPr>
              <w:rPr>
                <w:bCs/>
                <w:sz w:val="20"/>
                <w:szCs w:val="20"/>
              </w:rPr>
            </w:pPr>
          </w:p>
          <w:p w:rsidR="00000000" w:rsidRDefault="0050403D">
            <w:pPr>
              <w:widowControl w:val="0"/>
              <w:tabs>
                <w:tab w:val="left" w:pos="648"/>
              </w:tabs>
              <w:adjustRightInd w:val="0"/>
              <w:ind w:right="153" w:firstLine="660"/>
              <w:jc w:val="both"/>
              <w:textAlignment w:val="baseline"/>
              <w:rPr>
                <w:bCs/>
              </w:rPr>
            </w:pPr>
          </w:p>
          <w:p w:rsidR="00000000" w:rsidRDefault="0050403D">
            <w:pPr>
              <w:widowControl w:val="0"/>
              <w:tabs>
                <w:tab w:val="left" w:pos="648"/>
              </w:tabs>
              <w:adjustRightInd w:val="0"/>
              <w:ind w:right="153" w:firstLine="660"/>
              <w:jc w:val="both"/>
              <w:textAlignment w:val="baseline"/>
            </w:pPr>
            <w:r>
              <w:t>Участник редукциона вправе приложить к заявке на участие в редукционе иные документы, которые, по мнению участника редукц</w:t>
            </w:r>
            <w:r>
              <w:t>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000000" w:rsidRDefault="0050403D">
            <w:pPr>
              <w:widowControl w:val="0"/>
              <w:adjustRightInd w:val="0"/>
              <w:ind w:right="153" w:firstLine="660"/>
              <w:jc w:val="both"/>
              <w:textAlignment w:val="baseline"/>
            </w:pPr>
            <w:r>
              <w:t>Все указанные документы прилагаются участником к заявке на участие в редукционе.</w:t>
            </w:r>
          </w:p>
        </w:tc>
      </w:tr>
      <w:tr w:rsidR="00000000">
        <w:trPr>
          <w:trHeight w:val="979"/>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bookmarkStart w:id="305" w:name="_Ref333241140" w:colFirst="0" w:colLast="0"/>
            <w:bookmarkStart w:id="306" w:name="_Ref333238288" w:colFirst="0" w:colLast="0"/>
            <w:bookmarkStart w:id="307" w:name="_Ref320274316" w:colFirst="0" w:colLast="0"/>
            <w:bookmarkEnd w:id="302"/>
            <w:bookmarkEnd w:id="303"/>
            <w:bookmarkEnd w:id="304"/>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overflowPunct w:val="0"/>
              <w:autoSpaceDE w:val="0"/>
              <w:autoSpaceDN w:val="0"/>
              <w:adjustRightInd w:val="0"/>
              <w:ind w:right="153"/>
              <w:rPr>
                <w:bCs/>
              </w:rPr>
            </w:pPr>
            <w:r>
              <w:rPr>
                <w:bCs/>
              </w:rPr>
              <w:t>Состав заявки на участие</w:t>
            </w:r>
            <w:r>
              <w:rPr>
                <w:bCs/>
              </w:rPr>
              <w:t xml:space="preserve"> в редукционе и порядок размещения документов в составе заявки на участие 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spacing w:line="23" w:lineRule="atLeast"/>
              <w:jc w:val="both"/>
            </w:pPr>
            <w:r>
              <w:t xml:space="preserve">Заявка на участие в электронном редукционе состоит из двух частей. </w:t>
            </w:r>
          </w:p>
          <w:p w:rsidR="00000000" w:rsidRDefault="0050403D">
            <w:pPr>
              <w:spacing w:line="23" w:lineRule="atLeast"/>
              <w:jc w:val="both"/>
            </w:pPr>
            <w:r>
              <w:t xml:space="preserve">16.1 Состав первой части заявки на участие в редукционе: </w:t>
            </w:r>
          </w:p>
          <w:p w:rsidR="00000000" w:rsidRDefault="0050403D">
            <w:pPr>
              <w:spacing w:line="23" w:lineRule="atLeast"/>
              <w:jc w:val="both"/>
            </w:pPr>
            <w:r>
              <w:t xml:space="preserve">1. часть 1 заявки на участие в редукционе </w:t>
            </w:r>
            <w:r>
              <w:t xml:space="preserve">по форме и в соответствии с инструкциями, приведенными в настоящей редукционной документации (раздел 6, форма </w:t>
            </w:r>
            <w:r>
              <w:fldChar w:fldCharType="begin"/>
            </w:r>
            <w:r>
              <w:instrText xml:space="preserve"> REF F01 \h \* MERGEFORMAT </w:instrText>
            </w:r>
            <w:r>
              <w:fldChar w:fldCharType="separate"/>
            </w:r>
            <w:r>
              <w:t>1</w:t>
            </w:r>
            <w:r>
              <w:rPr>
                <w:bCs/>
                <w:sz w:val="28"/>
                <w:szCs w:val="22"/>
              </w:rPr>
              <w:t>.</w:t>
            </w:r>
            <w:r>
              <w:fldChar w:fldCharType="end"/>
            </w:r>
            <w:r>
              <w:t xml:space="preserve">) </w:t>
            </w:r>
          </w:p>
          <w:p w:rsidR="00000000" w:rsidRDefault="0050403D">
            <w:pPr>
              <w:spacing w:line="23" w:lineRule="atLeast"/>
              <w:jc w:val="both"/>
            </w:pPr>
            <w:r>
              <w:t>2. техническое предложение, подтверждающее выполнение каж</w:t>
            </w:r>
            <w:r>
              <w:t xml:space="preserve">дого технического требования (том 2), в соответствии с инструкциями, приведенными в настоящей редукционной документации раздел 6, форма </w:t>
            </w:r>
            <w:r>
              <w:fldChar w:fldCharType="begin"/>
            </w:r>
            <w:r>
              <w:instrText xml:space="preserve"> REF F02 \h \* MERGEFORMAT </w:instrText>
            </w:r>
            <w:r>
              <w:fldChar w:fldCharType="separate"/>
            </w:r>
            <w:r>
              <w:t>2</w:t>
            </w:r>
            <w:r>
              <w:rPr>
                <w:bCs/>
                <w:sz w:val="28"/>
                <w:szCs w:val="28"/>
              </w:rPr>
              <w:t>.</w:t>
            </w:r>
            <w:r>
              <w:fldChar w:fldCharType="end"/>
            </w:r>
            <w:r>
              <w:t xml:space="preserve">), в том числе содержащее: </w:t>
            </w:r>
          </w:p>
          <w:p w:rsidR="00000000" w:rsidRDefault="0050403D">
            <w:pPr>
              <w:spacing w:line="23" w:lineRule="atLeast"/>
              <w:jc w:val="both"/>
            </w:pPr>
            <w:r>
              <w:t>- наим</w:t>
            </w:r>
            <w:r>
              <w:t>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000000" w:rsidRDefault="0050403D">
            <w:pPr>
              <w:spacing w:line="23" w:lineRule="atLeast"/>
              <w:jc w:val="both"/>
            </w:pPr>
            <w:r>
              <w:t xml:space="preserve">- описание функциональных характеристик (потребительских свойств) товара, его количественных и </w:t>
            </w:r>
            <w:r>
              <w:t>качественных характеристик;</w:t>
            </w:r>
          </w:p>
          <w:p w:rsidR="00000000" w:rsidRDefault="0050403D">
            <w:pPr>
              <w:spacing w:line="23" w:lineRule="atLeast"/>
              <w:jc w:val="both"/>
            </w:pPr>
            <w: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00000" w:rsidRDefault="0050403D">
            <w:pPr>
              <w:spacing w:line="23" w:lineRule="atLeast"/>
              <w:jc w:val="both"/>
            </w:pPr>
            <w:r>
              <w:t>- описание комплектации товара;</w:t>
            </w:r>
          </w:p>
          <w:p w:rsidR="00000000" w:rsidRDefault="0050403D">
            <w:pPr>
              <w:spacing w:line="23" w:lineRule="atLeast"/>
              <w:jc w:val="both"/>
            </w:pPr>
            <w:r>
              <w:t>- указание количества тов</w:t>
            </w:r>
            <w:r>
              <w:t>аров.</w:t>
            </w:r>
          </w:p>
          <w:p w:rsidR="00000000" w:rsidRDefault="0050403D">
            <w:pPr>
              <w:spacing w:line="23" w:lineRule="atLeast"/>
              <w:jc w:val="both"/>
            </w:pPr>
            <w:r>
              <w:t>[или для закупок товаров, технические требования к которым установлены в форме Исходных технических требований]</w:t>
            </w:r>
          </w:p>
          <w:p w:rsidR="00000000" w:rsidRDefault="0050403D">
            <w:pPr>
              <w:spacing w:line="23" w:lineRule="atLeast"/>
              <w:jc w:val="both"/>
            </w:pPr>
            <w:r>
              <w:t>- наименование головного разработчика (в соответствии с Р 50-605-80-93), головного изготовителя (в соответствии с Р 50-605-80-93) и страны</w:t>
            </w:r>
            <w:r>
              <w:t xml:space="preserve"> происхождения оборудования; </w:t>
            </w:r>
          </w:p>
          <w:p w:rsidR="00000000" w:rsidRDefault="0050403D">
            <w:pPr>
              <w:spacing w:line="23" w:lineRule="atLeast"/>
              <w:jc w:val="both"/>
            </w:pPr>
            <w:r>
              <w:t>- описание комплектации товара;</w:t>
            </w:r>
          </w:p>
          <w:p w:rsidR="00000000" w:rsidRDefault="0050403D">
            <w:pPr>
              <w:spacing w:line="23" w:lineRule="atLeast"/>
              <w:jc w:val="both"/>
            </w:pPr>
            <w:r>
              <w:lastRenderedPageBreak/>
              <w:t>- указание количества товаров.</w:t>
            </w:r>
          </w:p>
          <w:p w:rsidR="00000000" w:rsidRDefault="0050403D">
            <w:pPr>
              <w:spacing w:line="23" w:lineRule="atLeast"/>
              <w:jc w:val="both"/>
            </w:pPr>
            <w:r>
              <w:t>Для подтверждения требований, указанных в Исходных технических требованиях (ИТТ) Тома 2 «Техническая часть» аукционной документации предоставляется ТЗ (ТУ) или про</w:t>
            </w:r>
            <w:r>
              <w:t>ект ТЗ (ТУ) на оборудование, соответствующее техническим характеристикам, установленным в ИТТ.</w:t>
            </w:r>
          </w:p>
          <w:p w:rsidR="00000000" w:rsidRDefault="0050403D">
            <w:pPr>
              <w:spacing w:line="23" w:lineRule="atLeast"/>
              <w:jc w:val="both"/>
            </w:pPr>
            <w:r>
              <w:t>В случае представления в составе заявки участника аукциона ТЗ (ТУ), не отвечающее в полном объеме требованиям ИТТ, в составе заявки должен быть приложен анализ п</w:t>
            </w:r>
            <w:r>
              <w:t xml:space="preserve">редставленного ТЗ (ТУ), содержащий подтверждение выполнения требований ИТТ в следующей форме: </w:t>
            </w:r>
          </w:p>
          <w:tbl>
            <w:tblPr>
              <w:tblStyle w:val="afff"/>
              <w:tblW w:w="4750" w:type="pct"/>
              <w:tblCellSpacing w:w="0" w:type="dxa"/>
              <w:tblInd w:w="0" w:type="dxa"/>
              <w:tblLayout w:type="fixed"/>
              <w:tblLook w:val="04A0" w:firstRow="1" w:lastRow="0" w:firstColumn="1" w:lastColumn="0" w:noHBand="0" w:noVBand="1"/>
            </w:tblPr>
            <w:tblGrid>
              <w:gridCol w:w="3325"/>
              <w:gridCol w:w="3326"/>
              <w:gridCol w:w="3326"/>
            </w:tblGrid>
            <w:tr w:rsidR="00000000">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0403D">
                  <w:pPr>
                    <w:jc w:val="center"/>
                    <w:rPr>
                      <w:b/>
                      <w:bCs/>
                      <w:sz w:val="22"/>
                      <w:szCs w:val="22"/>
                    </w:rPr>
                  </w:pPr>
                  <w:r>
                    <w:rPr>
                      <w:b/>
                      <w:bCs/>
                      <w:sz w:val="22"/>
                      <w:szCs w:val="22"/>
                    </w:rPr>
                    <w:t>Требования ИТТ</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0403D">
                  <w:pPr>
                    <w:jc w:val="center"/>
                    <w:rPr>
                      <w:b/>
                      <w:bCs/>
                      <w:sz w:val="22"/>
                      <w:szCs w:val="22"/>
                    </w:rPr>
                  </w:pPr>
                  <w:r>
                    <w:rPr>
                      <w:b/>
                      <w:bCs/>
                      <w:sz w:val="22"/>
                      <w:szCs w:val="22"/>
                    </w:rPr>
                    <w:t>Указано в ТЗ (ТУ)</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0403D">
                  <w:pPr>
                    <w:jc w:val="center"/>
                    <w:rPr>
                      <w:b/>
                      <w:bCs/>
                      <w:sz w:val="22"/>
                      <w:szCs w:val="22"/>
                    </w:rPr>
                  </w:pPr>
                  <w:r>
                    <w:rPr>
                      <w:b/>
                      <w:bCs/>
                      <w:sz w:val="22"/>
                      <w:szCs w:val="22"/>
                    </w:rPr>
                    <w:t>Примечание</w:t>
                  </w:r>
                </w:p>
              </w:tc>
            </w:tr>
            <w:bookmarkEnd w:id="305"/>
            <w:bookmarkEnd w:id="306"/>
            <w:bookmarkEnd w:id="307"/>
            <w:tr w:rsidR="00000000">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0403D">
                  <w:pPr>
                    <w:jc w:val="center"/>
                    <w:rPr>
                      <w:b/>
                      <w:bCs/>
                      <w:sz w:val="22"/>
                      <w:szCs w:val="22"/>
                    </w:rPr>
                  </w:pPr>
                  <w:r>
                    <w:rPr>
                      <w:b/>
                      <w:bCs/>
                      <w:sz w:val="22"/>
                      <w:szCs w:val="22"/>
                    </w:rPr>
                    <w:t>Вес не более 100 кг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0403D">
                  <w:pPr>
                    <w:jc w:val="center"/>
                    <w:rPr>
                      <w:b/>
                      <w:bCs/>
                      <w:sz w:val="22"/>
                      <w:szCs w:val="22"/>
                    </w:rPr>
                  </w:pPr>
                  <w:r>
                    <w:rPr>
                      <w:b/>
                      <w:bCs/>
                      <w:sz w:val="22"/>
                      <w:szCs w:val="22"/>
                    </w:rPr>
                    <w:t xml:space="preserve">120 кг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0403D">
                  <w:pPr>
                    <w:jc w:val="center"/>
                    <w:rPr>
                      <w:b/>
                      <w:bCs/>
                      <w:sz w:val="22"/>
                      <w:szCs w:val="22"/>
                    </w:rPr>
                  </w:pPr>
                  <w:r>
                    <w:rPr>
                      <w:b/>
                      <w:bCs/>
                      <w:sz w:val="22"/>
                      <w:szCs w:val="22"/>
                    </w:rPr>
                    <w:t>Будет приведено в соответствие с требованиями ИТТ</w:t>
                  </w:r>
                </w:p>
              </w:tc>
            </w:tr>
            <w:tr w:rsidR="00000000">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0403D">
                  <w:pPr>
                    <w:jc w:val="center"/>
                    <w:rPr>
                      <w:b/>
                      <w:bCs/>
                      <w:sz w:val="22"/>
                      <w:szCs w:val="22"/>
                    </w:rPr>
                  </w:pPr>
                  <w:r>
                    <w:rPr>
                      <w:b/>
                      <w:bCs/>
                      <w:sz w:val="22"/>
                      <w:szCs w:val="22"/>
                    </w:rPr>
                    <w:t>Габариты: 1000/800/200 мм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0403D">
                  <w:pPr>
                    <w:jc w:val="center"/>
                    <w:rPr>
                      <w:b/>
                      <w:bCs/>
                      <w:sz w:val="22"/>
                      <w:szCs w:val="22"/>
                    </w:rPr>
                  </w:pPr>
                  <w:r>
                    <w:rPr>
                      <w:b/>
                      <w:bCs/>
                      <w:sz w:val="22"/>
                      <w:szCs w:val="22"/>
                    </w:rPr>
                    <w:t>890/800/210 мм</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0403D">
                  <w:pPr>
                    <w:jc w:val="center"/>
                    <w:rPr>
                      <w:b/>
                      <w:bCs/>
                      <w:sz w:val="22"/>
                      <w:szCs w:val="22"/>
                    </w:rPr>
                  </w:pPr>
                  <w:r>
                    <w:rPr>
                      <w:b/>
                      <w:bCs/>
                      <w:sz w:val="22"/>
                      <w:szCs w:val="22"/>
                    </w:rPr>
                    <w:t>Будет приведено в соответствие с требованиями ИТТ</w:t>
                  </w:r>
                </w:p>
              </w:tc>
            </w:tr>
            <w:tr w:rsidR="00000000">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0403D">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0403D">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50403D">
                  <w:pPr>
                    <w:jc w:val="center"/>
                    <w:rPr>
                      <w:b/>
                      <w:bCs/>
                      <w:sz w:val="22"/>
                      <w:szCs w:val="22"/>
                    </w:rPr>
                  </w:pPr>
                  <w:r>
                    <w:rPr>
                      <w:b/>
                      <w:bCs/>
                      <w:sz w:val="22"/>
                      <w:szCs w:val="22"/>
                    </w:rPr>
                    <w:t>...</w:t>
                  </w:r>
                </w:p>
              </w:tc>
            </w:tr>
          </w:tbl>
          <w:p w:rsidR="00000000" w:rsidRDefault="0050403D">
            <w:pPr>
              <w:spacing w:line="23" w:lineRule="atLeast"/>
              <w:jc w:val="both"/>
            </w:pPr>
            <w:r>
              <w:t xml:space="preserve">3. эскиз, рисунок, чертеж товара, поставка которого является предметом договора. </w:t>
            </w:r>
          </w:p>
          <w:p w:rsidR="00000000" w:rsidRDefault="0050403D">
            <w:pPr>
              <w:spacing w:line="23" w:lineRule="atLeast"/>
              <w:jc w:val="both"/>
            </w:pPr>
            <w:r>
              <w:t>4. график оплаты поставленного товара в со</w:t>
            </w:r>
            <w:r>
              <w:t xml:space="preserve">ответствии с инструкциями, приведенными в настоящей редукционной документации (раздел 6, форма </w:t>
            </w:r>
            <w:r>
              <w:fldChar w:fldCharType="begin"/>
            </w:r>
            <w:r>
              <w:instrText xml:space="preserve"> REF F13 \h \* MERGEFORMAT </w:instrText>
            </w:r>
            <w:r>
              <w:fldChar w:fldCharType="separate"/>
            </w:r>
            <w:r>
              <w:t>3</w:t>
            </w:r>
            <w:r>
              <w:rPr>
                <w:bCs/>
                <w:sz w:val="28"/>
                <w:szCs w:val="28"/>
              </w:rPr>
              <w:t>.</w:t>
            </w:r>
            <w:r>
              <w:fldChar w:fldCharType="end"/>
            </w:r>
            <w:r>
              <w:t xml:space="preserve">) </w:t>
            </w:r>
          </w:p>
          <w:p w:rsidR="00000000" w:rsidRDefault="0050403D">
            <w:pPr>
              <w:spacing w:line="23" w:lineRule="atLeast"/>
              <w:jc w:val="both"/>
            </w:pPr>
            <w:r>
              <w:t xml:space="preserve">16.2. Состав второй части заявки на участие в редукционе: </w:t>
            </w:r>
          </w:p>
          <w:p w:rsidR="00000000" w:rsidRDefault="0050403D">
            <w:pPr>
              <w:spacing w:line="23" w:lineRule="atLeast"/>
              <w:jc w:val="both"/>
            </w:pPr>
            <w:r>
              <w:t>1. часть 2 з</w:t>
            </w:r>
            <w:r>
              <w:t xml:space="preserve">аявки на участие в редукционе по форме и в соответствии с инструкциями, приведенными в настоящей редукционной документации (раздел 6, форма </w:t>
            </w:r>
            <w:r>
              <w:fldChar w:fldCharType="begin"/>
            </w:r>
            <w:r>
              <w:instrText xml:space="preserve"> REF F03 \h \* MERGEFORMAT </w:instrText>
            </w:r>
            <w:r>
              <w:fldChar w:fldCharType="separate"/>
            </w:r>
            <w:r>
              <w:t>4</w:t>
            </w:r>
            <w:r>
              <w:rPr>
                <w:bCs/>
                <w:sz w:val="28"/>
                <w:szCs w:val="28"/>
              </w:rPr>
              <w:t>.</w:t>
            </w:r>
            <w:r>
              <w:fldChar w:fldCharType="end"/>
            </w:r>
            <w:r>
              <w:t xml:space="preserve">); </w:t>
            </w:r>
          </w:p>
          <w:p w:rsidR="00000000" w:rsidRDefault="0050403D">
            <w:pPr>
              <w:spacing w:line="23" w:lineRule="atLeast"/>
              <w:jc w:val="both"/>
            </w:pPr>
            <w:r>
              <w:t>2. анкета (раздел 6, форма</w:t>
            </w:r>
            <w:r>
              <w:t xml:space="preserve"> </w:t>
            </w:r>
            <w:r>
              <w:fldChar w:fldCharType="begin"/>
            </w:r>
            <w:r>
              <w:instrText xml:space="preserve"> REF F04 \h \* MERGEFORMAT </w:instrText>
            </w:r>
            <w:r>
              <w:fldChar w:fldCharType="separate"/>
            </w:r>
            <w:r>
              <w:t>5</w:t>
            </w:r>
            <w:r>
              <w:rPr>
                <w:sz w:val="28"/>
                <w:szCs w:val="28"/>
              </w:rPr>
              <w:t>.</w:t>
            </w:r>
            <w:r>
              <w:fldChar w:fldCharType="end"/>
            </w:r>
            <w:r>
              <w:t>): Таблица 1 «Сведения об участнике редукциона», Таблица 2 «Сведения о цепочке собственников, включая бенефициаров (в том числе конечных)». Таблица 2 должна быть оформл</w:t>
            </w:r>
            <w:r>
              <w:t>ена по форме и в соответствии с инструкциями, приведенными в настоящей редукционной документации. Все сведения и документы обязательны к предоставлению. Таблица 2 должна быть представлена в составе заявки на участие в редукционе в двух форматах: *.pdf и *.</w:t>
            </w:r>
            <w:r>
              <w:t xml:space="preserve">xls; </w:t>
            </w:r>
          </w:p>
          <w:p w:rsidR="00000000" w:rsidRDefault="0050403D">
            <w:pPr>
              <w:spacing w:line="23" w:lineRule="atLeast"/>
              <w:jc w:val="both"/>
            </w:pPr>
            <w:r>
              <w:t xml:space="preserve">3. документы, указанные в пункте 15.1 раздела 5 «Информационная карта редукциона», подтверждающие соответствие участника редукциона установленным требованиям; </w:t>
            </w:r>
          </w:p>
          <w:p w:rsidR="00000000" w:rsidRDefault="0050403D">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4. письмо в адрес заказчика о выполнении требований НП-071-06 «Правила оценки соответствия</w:t>
            </w:r>
            <w:r>
              <w:rPr>
                <w:rFonts w:ascii="Times New Roman" w:hAnsi="Times New Roman" w:cs="Times New Roman"/>
                <w:sz w:val="24"/>
                <w:szCs w:val="24"/>
              </w:rPr>
              <w:t xml:space="preserve">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w:t>
            </w:r>
            <w:r>
              <w:rPr>
                <w:rFonts w:ascii="Times New Roman" w:hAnsi="Times New Roman" w:cs="Times New Roman"/>
                <w:sz w:val="24"/>
                <w:szCs w:val="24"/>
              </w:rPr>
              <w:t xml:space="preserve">ионных </w:t>
            </w:r>
            <w:r>
              <w:rPr>
                <w:rFonts w:ascii="Times New Roman" w:hAnsi="Times New Roman" w:cs="Times New Roman"/>
                <w:sz w:val="24"/>
                <w:szCs w:val="24"/>
              </w:rPr>
              <w:lastRenderedPageBreak/>
              <w:t>источников и пунктов хранения Российской Федерации».</w:t>
            </w:r>
          </w:p>
        </w:tc>
      </w:tr>
      <w:tr w:rsidR="00000000">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bookmarkStart w:id="308" w:name="_Ref319838802"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overflowPunct w:val="0"/>
              <w:autoSpaceDE w:val="0"/>
              <w:autoSpaceDN w:val="0"/>
              <w:adjustRightInd w:val="0"/>
              <w:ind w:left="45" w:right="153"/>
              <w:jc w:val="both"/>
              <w:rPr>
                <w:bCs/>
                <w:spacing w:val="-6"/>
              </w:rPr>
            </w:pPr>
            <w:r>
              <w:rPr>
                <w:bCs/>
              </w:rPr>
              <w:t xml:space="preserve">Привлечение </w:t>
            </w:r>
            <w:r>
              <w:t>поставщиков</w:t>
            </w:r>
            <w:r>
              <w:rPr>
                <w:b/>
                <w:i/>
              </w:rPr>
              <w:t>,</w:t>
            </w:r>
            <w:r>
              <w:rPr>
                <w:spacing w:val="-6"/>
              </w:rPr>
              <w:t xml:space="preserve"> минимальный % от общего объема </w:t>
            </w:r>
            <w:r>
              <w:t>поставок</w:t>
            </w:r>
            <w:r>
              <w:rPr>
                <w:spacing w:val="-6"/>
              </w:rPr>
              <w:t xml:space="preserve"> </w:t>
            </w:r>
            <w:r>
              <w:rPr>
                <w:bCs/>
                <w:spacing w:val="-6"/>
              </w:rPr>
              <w:t xml:space="preserve">по договору, выше которого требуется представление документов на </w:t>
            </w:r>
            <w: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tabs>
                <w:tab w:val="left" w:pos="70"/>
              </w:tabs>
              <w:overflowPunct w:val="0"/>
              <w:autoSpaceDE w:val="0"/>
              <w:autoSpaceDN w:val="0"/>
              <w:adjustRightInd w:val="0"/>
              <w:ind w:right="153"/>
              <w:rPr>
                <w:bCs/>
                <w:spacing w:val="-6"/>
              </w:rPr>
            </w:pPr>
            <w:r>
              <w:t xml:space="preserve">не допускается </w:t>
            </w:r>
          </w:p>
        </w:tc>
      </w:tr>
      <w:tr w:rsidR="00000000">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bookmarkStart w:id="309" w:name="_Ref319841828" w:colFirst="0" w:colLast="0"/>
            <w:bookmarkEnd w:id="308"/>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overflowPunct w:val="0"/>
              <w:autoSpaceDE w:val="0"/>
              <w:autoSpaceDN w:val="0"/>
              <w:adjustRightInd w:val="0"/>
              <w:ind w:left="45" w:right="153"/>
              <w:jc w:val="both"/>
              <w:rPr>
                <w:bCs/>
              </w:rPr>
            </w:pPr>
            <w:r>
              <w:rPr>
                <w:bCs/>
              </w:rPr>
              <w:t>Величина понижения нача</w:t>
            </w:r>
            <w:r>
              <w:rPr>
                <w:bCs/>
              </w:rPr>
              <w:t>льной (максимальной) цены договора («шаг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tabs>
                <w:tab w:val="left" w:pos="70"/>
              </w:tabs>
              <w:overflowPunct w:val="0"/>
              <w:autoSpaceDE w:val="0"/>
              <w:autoSpaceDN w:val="0"/>
              <w:adjustRightInd w:val="0"/>
              <w:ind w:right="153"/>
              <w:jc w:val="both"/>
              <w:rPr>
                <w:bCs/>
              </w:rPr>
            </w:pPr>
            <w:r>
              <w:rPr>
                <w:bCs/>
              </w:rPr>
              <w:t xml:space="preserve">от 0,5 до 5 процентов от начальной (максимальной) цены договора </w:t>
            </w:r>
          </w:p>
        </w:tc>
      </w:tr>
      <w:tr w:rsidR="00000000">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num" w:pos="786"/>
              </w:tabs>
              <w:ind w:left="0" w:hanging="15"/>
              <w:jc w:val="center"/>
            </w:pPr>
            <w:bookmarkStart w:id="310" w:name="_Ref319839864" w:colFirst="0" w:colLast="0"/>
            <w:bookmarkEnd w:id="309"/>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overflowPunct w:val="0"/>
              <w:autoSpaceDE w:val="0"/>
              <w:autoSpaceDN w:val="0"/>
              <w:adjustRightInd w:val="0"/>
              <w:ind w:left="45" w:right="153"/>
              <w:jc w:val="both"/>
              <w:rPr>
                <w:bCs/>
              </w:rPr>
            </w:pPr>
            <w:r>
              <w:rPr>
                <w:bCs/>
              </w:rPr>
              <w:t>Место и срок окончания подачи заявок на участие 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ind w:right="153"/>
              <w:rPr>
                <w:bCs/>
              </w:rPr>
            </w:pPr>
            <w:r>
              <w:t xml:space="preserve">ЭТП </w:t>
            </w:r>
            <w:r>
              <w:rPr>
                <w:bCs/>
              </w:rPr>
              <w:t xml:space="preserve">Аук. Конк. Дом, </w:t>
            </w:r>
            <w:r>
              <w:rPr>
                <w:bCs/>
                <w:lang w:val="en-US"/>
              </w:rPr>
              <w:t>http</w:t>
            </w:r>
            <w:r>
              <w:rPr>
                <w:bCs/>
              </w:rPr>
              <w:t>://</w:t>
            </w:r>
            <w:r>
              <w:rPr>
                <w:bCs/>
                <w:lang w:val="en-US"/>
              </w:rPr>
              <w:t>a</w:t>
            </w:r>
            <w:r>
              <w:rPr>
                <w:bCs/>
              </w:rPr>
              <w:t>-</w:t>
            </w:r>
            <w:r>
              <w:rPr>
                <w:bCs/>
                <w:lang w:val="en-US"/>
              </w:rPr>
              <w:t>k</w:t>
            </w:r>
            <w:r>
              <w:rPr>
                <w:bCs/>
              </w:rPr>
              <w:t>-</w:t>
            </w:r>
            <w:r>
              <w:rPr>
                <w:bCs/>
                <w:lang w:val="en-US"/>
              </w:rPr>
              <w:t>d</w:t>
            </w:r>
            <w:r>
              <w:rPr>
                <w:bCs/>
              </w:rPr>
              <w:t>.</w:t>
            </w:r>
            <w:r>
              <w:rPr>
                <w:bCs/>
                <w:lang w:val="en-US"/>
              </w:rPr>
              <w:t>ru</w:t>
            </w:r>
            <w:r>
              <w:rPr>
                <w:bCs/>
              </w:rPr>
              <w:t>/</w:t>
            </w:r>
          </w:p>
          <w:p w:rsidR="00000000" w:rsidRDefault="0050403D">
            <w:pPr>
              <w:pStyle w:val="Times12"/>
              <w:ind w:firstLine="0"/>
              <w:rPr>
                <w:b/>
                <w:bCs w:val="0"/>
                <w:i/>
                <w:lang w:val="en-US"/>
              </w:rPr>
            </w:pPr>
            <w:r>
              <w:rPr>
                <w:lang w:val="en-US"/>
              </w:rPr>
              <w:t>12:00 (</w:t>
            </w:r>
            <w:r>
              <w:t>время</w:t>
            </w:r>
            <w:r>
              <w:rPr>
                <w:lang w:val="en-US"/>
              </w:rPr>
              <w:t xml:space="preserve"> </w:t>
            </w:r>
            <w:r>
              <w:t>московское</w:t>
            </w:r>
            <w:r>
              <w:rPr>
                <w:lang w:val="en-US"/>
              </w:rPr>
              <w:t>)  «15»</w:t>
            </w:r>
            <w:r>
              <w:rPr>
                <w:lang w:val="en-US"/>
              </w:rPr>
              <w:t xml:space="preserve"> мая 2014 </w:t>
            </w:r>
            <w:r>
              <w:t>года</w:t>
            </w:r>
            <w:r>
              <w:rPr>
                <w:lang w:val="en-US"/>
              </w:rPr>
              <w:t xml:space="preserve"> </w:t>
            </w:r>
          </w:p>
        </w:tc>
      </w:tr>
      <w:tr w:rsidR="00000000">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clear" w:pos="720"/>
                <w:tab w:val="num" w:pos="0"/>
                <w:tab w:val="num" w:pos="786"/>
              </w:tabs>
              <w:ind w:left="0" w:hanging="15"/>
              <w:jc w:val="center"/>
              <w:rPr>
                <w:lang w:val="en-US"/>
              </w:rPr>
            </w:pPr>
            <w:bookmarkStart w:id="311" w:name="_Ref319841172" w:colFirst="0" w:colLast="0"/>
            <w:bookmarkEnd w:id="310"/>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overflowPunct w:val="0"/>
              <w:autoSpaceDE w:val="0"/>
              <w:autoSpaceDN w:val="0"/>
              <w:adjustRightInd w:val="0"/>
              <w:ind w:left="45" w:right="153"/>
              <w:jc w:val="both"/>
              <w:rPr>
                <w:bCs/>
              </w:rPr>
            </w:pPr>
            <w:r>
              <w:rPr>
                <w:bCs/>
              </w:rPr>
              <w:t>Место и дата окончания отборочной стадии рассмотрения первых частей заявок на участие 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tabs>
                <w:tab w:val="left" w:pos="70"/>
              </w:tabs>
              <w:overflowPunct w:val="0"/>
              <w:autoSpaceDE w:val="0"/>
              <w:autoSpaceDN w:val="0"/>
              <w:ind w:right="153"/>
              <w:rPr>
                <w:bCs/>
              </w:rPr>
            </w:pPr>
            <w:r>
              <w:rPr>
                <w:bCs/>
              </w:rPr>
              <w:t xml:space="preserve">Адрес: Аук. Конк. Дом http://a-k-d.ru/ </w:t>
            </w:r>
          </w:p>
          <w:p w:rsidR="00000000" w:rsidRDefault="0050403D">
            <w:pPr>
              <w:tabs>
                <w:tab w:val="left" w:pos="70"/>
              </w:tabs>
              <w:overflowPunct w:val="0"/>
              <w:autoSpaceDE w:val="0"/>
              <w:autoSpaceDN w:val="0"/>
              <w:adjustRightInd w:val="0"/>
              <w:ind w:right="153"/>
              <w:rPr>
                <w:b/>
                <w:bCs/>
                <w:i/>
              </w:rPr>
            </w:pPr>
            <w:r>
              <w:rPr>
                <w:bCs/>
              </w:rPr>
              <w:t>не позднее «16» мая 2014 года</w:t>
            </w:r>
            <w:r>
              <w:rPr>
                <w:b/>
                <w:bCs/>
                <w:i/>
              </w:rPr>
              <w:t xml:space="preserve"> </w:t>
            </w:r>
          </w:p>
        </w:tc>
      </w:tr>
      <w:tr w:rsidR="00000000">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clear" w:pos="720"/>
                <w:tab w:val="num" w:pos="0"/>
                <w:tab w:val="num" w:pos="786"/>
              </w:tabs>
              <w:ind w:left="0" w:hanging="15"/>
              <w:jc w:val="center"/>
            </w:pPr>
            <w:bookmarkStart w:id="312" w:name="_Ref319841727" w:colFirst="0" w:colLast="0"/>
            <w:bookmarkEnd w:id="311"/>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overflowPunct w:val="0"/>
              <w:autoSpaceDE w:val="0"/>
              <w:autoSpaceDN w:val="0"/>
              <w:adjustRightInd w:val="0"/>
              <w:ind w:left="45" w:right="153"/>
              <w:jc w:val="both"/>
              <w:rPr>
                <w:bCs/>
              </w:rPr>
            </w:pPr>
            <w:r>
              <w:rPr>
                <w:bCs/>
              </w:rPr>
              <w:t>Дата и время проведения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tabs>
                <w:tab w:val="left" w:pos="70"/>
              </w:tabs>
              <w:overflowPunct w:val="0"/>
              <w:autoSpaceDE w:val="0"/>
              <w:autoSpaceDN w:val="0"/>
              <w:adjustRightInd w:val="0"/>
              <w:ind w:right="153"/>
              <w:rPr>
                <w:b/>
                <w:bCs/>
                <w:i/>
              </w:rPr>
            </w:pPr>
            <w:r>
              <w:rPr>
                <w:bCs/>
              </w:rPr>
              <w:t>Начиная с</w:t>
            </w:r>
            <w:r>
              <w:rPr>
                <w:b/>
                <w:bCs/>
                <w:i/>
              </w:rPr>
              <w:t xml:space="preserve"> </w:t>
            </w:r>
            <w:r>
              <w:rPr>
                <w:bCs/>
              </w:rPr>
              <w:t>12:00:00</w:t>
            </w:r>
            <w:r>
              <w:rPr>
                <w:bCs/>
              </w:rPr>
              <w:t xml:space="preserve"> (время московское) «19» мая 2014 года</w:t>
            </w:r>
          </w:p>
        </w:tc>
      </w:tr>
      <w:tr w:rsidR="00000000">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clear" w:pos="720"/>
                <w:tab w:val="num" w:pos="0"/>
                <w:tab w:val="num" w:pos="786"/>
              </w:tabs>
              <w:ind w:left="0" w:hanging="15"/>
              <w:jc w:val="center"/>
            </w:pPr>
            <w:bookmarkStart w:id="313" w:name="_Ref319841446" w:colFirst="0" w:colLast="0"/>
            <w:bookmarkEnd w:id="312"/>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overflowPunct w:val="0"/>
              <w:autoSpaceDE w:val="0"/>
              <w:autoSpaceDN w:val="0"/>
              <w:adjustRightInd w:val="0"/>
              <w:ind w:left="45" w:right="153"/>
              <w:jc w:val="both"/>
              <w:rPr>
                <w:bCs/>
              </w:rPr>
            </w:pPr>
            <w:r>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tabs>
                <w:tab w:val="left" w:pos="70"/>
              </w:tabs>
              <w:overflowPunct w:val="0"/>
              <w:autoSpaceDE w:val="0"/>
              <w:autoSpaceDN w:val="0"/>
              <w:ind w:right="153"/>
              <w:rPr>
                <w:bCs/>
              </w:rPr>
            </w:pPr>
            <w:r>
              <w:rPr>
                <w:bCs/>
              </w:rPr>
              <w:t xml:space="preserve">Адрес: Аук. Конк. Дом </w:t>
            </w:r>
            <w:r>
              <w:rPr>
                <w:bCs/>
                <w:lang w:val="en-US"/>
              </w:rPr>
              <w:t>http</w:t>
            </w:r>
            <w:r>
              <w:rPr>
                <w:bCs/>
              </w:rPr>
              <w:t>://</w:t>
            </w:r>
            <w:r>
              <w:rPr>
                <w:bCs/>
                <w:lang w:val="en-US"/>
              </w:rPr>
              <w:t>a</w:t>
            </w:r>
            <w:r>
              <w:rPr>
                <w:bCs/>
              </w:rPr>
              <w:t>-</w:t>
            </w:r>
            <w:r>
              <w:rPr>
                <w:bCs/>
                <w:lang w:val="en-US"/>
              </w:rPr>
              <w:t>k</w:t>
            </w:r>
            <w:r>
              <w:rPr>
                <w:bCs/>
              </w:rPr>
              <w:t>-</w:t>
            </w:r>
            <w:r>
              <w:rPr>
                <w:bCs/>
                <w:lang w:val="en-US"/>
              </w:rPr>
              <w:t>d</w:t>
            </w:r>
            <w:r>
              <w:rPr>
                <w:bCs/>
              </w:rPr>
              <w:t>.</w:t>
            </w:r>
            <w:r>
              <w:rPr>
                <w:bCs/>
                <w:lang w:val="en-US"/>
              </w:rPr>
              <w:t>ru</w:t>
            </w:r>
            <w:r>
              <w:rPr>
                <w:bCs/>
              </w:rPr>
              <w:t>/</w:t>
            </w:r>
          </w:p>
          <w:p w:rsidR="00000000" w:rsidRDefault="0050403D">
            <w:pPr>
              <w:tabs>
                <w:tab w:val="left" w:pos="70"/>
              </w:tabs>
              <w:overflowPunct w:val="0"/>
              <w:autoSpaceDE w:val="0"/>
              <w:autoSpaceDN w:val="0"/>
              <w:adjustRightInd w:val="0"/>
              <w:ind w:right="153"/>
              <w:rPr>
                <w:b/>
                <w:bCs/>
                <w:i/>
              </w:rPr>
            </w:pPr>
            <w:r>
              <w:rPr>
                <w:bCs/>
              </w:rPr>
              <w:t>не позднее «29» мая 2014 года</w:t>
            </w:r>
          </w:p>
        </w:tc>
      </w:tr>
      <w:tr w:rsidR="00000000">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clear" w:pos="720"/>
                <w:tab w:val="num" w:pos="0"/>
                <w:tab w:val="num" w:pos="786"/>
              </w:tabs>
              <w:ind w:left="0" w:hanging="15"/>
              <w:jc w:val="center"/>
            </w:pPr>
            <w:bookmarkStart w:id="314" w:name="_Ref319841541" w:colFirst="0" w:colLast="0"/>
            <w:bookmarkEnd w:id="313"/>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ind w:right="153"/>
              <w:rPr>
                <w:spacing w:val="-6"/>
              </w:rPr>
            </w:pPr>
            <w:r>
              <w:rPr>
                <w:spacing w:val="-6"/>
              </w:rPr>
              <w:t>Сро</w:t>
            </w:r>
            <w:r>
              <w:rPr>
                <w:spacing w:val="-6"/>
              </w:rPr>
              <w:t>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ind w:firstLine="669"/>
              <w:jc w:val="both"/>
            </w:pPr>
            <w:r>
              <w:t xml:space="preserve">Победитель редукциона обязан предоставить заказчику подписанный и заверенный печатью со стороны победителя редукциона договор </w:t>
            </w:r>
            <w:r>
              <w:rPr>
                <w:bCs/>
                <w:iCs/>
              </w:rPr>
              <w:t>в течение 10 (десяти) дней</w:t>
            </w:r>
            <w:r>
              <w:t xml:space="preserve"> со дня размещения протокола заседания редукционной комиссии по подведению итого</w:t>
            </w:r>
            <w:r>
              <w:t>в редукциона на официальном сайте и ЭТП.</w:t>
            </w:r>
          </w:p>
          <w:p w:rsidR="00000000" w:rsidRDefault="0050403D">
            <w:pPr>
              <w:ind w:right="153" w:firstLine="669"/>
              <w:jc w:val="both"/>
            </w:pPr>
            <w:r>
              <w:lastRenderedPageBreak/>
              <w:t xml:space="preserve">Договор заключается в </w:t>
            </w:r>
            <w:r>
              <w:rPr>
                <w:spacing w:val="-6"/>
              </w:rPr>
              <w:t xml:space="preserve">течение 20 </w:t>
            </w:r>
            <w:r>
              <w:t>дней, но не ранее 10 дней со дня размещения протокола подведения итогов редукциона на официальном сайте и на ЭТП</w:t>
            </w:r>
          </w:p>
          <w:p w:rsidR="00000000" w:rsidRDefault="0050403D">
            <w:pPr>
              <w:ind w:right="153" w:firstLine="669"/>
              <w:jc w:val="both"/>
              <w:rPr>
                <w:spacing w:val="-6"/>
              </w:rPr>
            </w:pPr>
            <w:r>
              <w:rPr>
                <w:spacing w:val="-6"/>
              </w:rPr>
              <w:t>До заключения договора, победитель редукциона представляет обновленну</w:t>
            </w:r>
            <w:r>
              <w:rPr>
                <w:spacing w:val="-6"/>
              </w:rPr>
              <w:t>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редукциона справки, подтверждающей актуальност</w:t>
            </w:r>
            <w:r>
              <w:rPr>
                <w:spacing w:val="-6"/>
              </w:rPr>
              <w:t>ь информации – не ранее 5(пяти) дней до заключения договора (с двух сторон).</w:t>
            </w:r>
          </w:p>
        </w:tc>
      </w:tr>
      <w:tr w:rsidR="00000000">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clear" w:pos="720"/>
                <w:tab w:val="num" w:pos="0"/>
                <w:tab w:val="num" w:pos="786"/>
              </w:tabs>
              <w:ind w:left="0" w:hanging="15"/>
              <w:jc w:val="center"/>
            </w:pPr>
            <w:bookmarkStart w:id="315" w:name="_Ref319837202" w:colFirst="0" w:colLast="0"/>
            <w:bookmarkEnd w:id="314"/>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tcPr>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возврата аванса</w:t>
            </w:r>
          </w:p>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Форма обеспечения: банковская гарантия возврата аванса, выданная банком</w:t>
            </w:r>
          </w:p>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Размер обеспечения: н</w:t>
            </w:r>
            <w:r>
              <w:rPr>
                <w:rFonts w:ascii="Times New Roman" w:hAnsi="Times New Roman" w:cs="Times New Roman"/>
                <w:bCs/>
                <w:sz w:val="24"/>
                <w:szCs w:val="24"/>
              </w:rPr>
              <w:t>а сумму не менее суммы авансовых платежей</w:t>
            </w:r>
          </w:p>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6, соответствующая форма)</w:t>
            </w:r>
          </w:p>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Предоставляется: после </w:t>
            </w:r>
            <w:r>
              <w:rPr>
                <w:rFonts w:ascii="Times New Roman" w:hAnsi="Times New Roman" w:cs="Times New Roman"/>
                <w:bCs/>
                <w:sz w:val="24"/>
                <w:szCs w:val="24"/>
              </w:rPr>
              <w:t>заключения договора в срок не позднее 10 дней с даты заключения договора.</w:t>
            </w:r>
          </w:p>
          <w:p w:rsidR="00000000" w:rsidRDefault="0050403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Срок действия обеспечения: срок исполнения обязательств на сумму выплаченного аванса плюс не менее 60 дней</w:t>
            </w:r>
          </w:p>
          <w:p w:rsidR="00000000" w:rsidRDefault="0050403D">
            <w:pPr>
              <w:rPr>
                <w:b/>
                <w:bCs/>
                <w:i/>
                <w:sz w:val="20"/>
                <w:szCs w:val="20"/>
              </w:rPr>
            </w:pPr>
          </w:p>
        </w:tc>
      </w:tr>
      <w:tr w:rsidR="00000000">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clear" w:pos="720"/>
                <w:tab w:val="num" w:pos="0"/>
                <w:tab w:val="num" w:pos="786"/>
              </w:tabs>
              <w:ind w:left="0" w:hanging="15"/>
              <w:jc w:val="center"/>
            </w:pPr>
            <w:bookmarkStart w:id="316" w:name="_Ref321836650" w:colFirst="0" w:colLast="0"/>
            <w:bookmarkEnd w:id="315"/>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ind w:right="153"/>
              <w:jc w:val="both"/>
              <w:rPr>
                <w:b/>
                <w:i/>
              </w:rPr>
            </w:pPr>
            <w:r>
              <w:t>Порядок обжалования действий заказчика, организатора редукциона, ре</w:t>
            </w:r>
            <w:r>
              <w:t>дукционной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ind w:right="153"/>
              <w:jc w:val="both"/>
              <w:rPr>
                <w:lang w:eastAsia="x-none"/>
              </w:rPr>
            </w:pPr>
            <w:r>
              <w:rPr>
                <w:lang w:val="x-none" w:eastAsia="x-none"/>
              </w:rPr>
              <w:t xml:space="preserve">Жалобы на действия (бездействие) заказчика, организатора </w:t>
            </w:r>
            <w:r>
              <w:rPr>
                <w:lang w:eastAsia="x-none"/>
              </w:rPr>
              <w:t>редукциона</w:t>
            </w:r>
            <w:r>
              <w:rPr>
                <w:lang w:val="x-none" w:eastAsia="x-none"/>
              </w:rPr>
              <w:t xml:space="preserve">, </w:t>
            </w:r>
            <w:r>
              <w:rPr>
                <w:lang w:eastAsia="x-none"/>
              </w:rPr>
              <w:t>редукционной</w:t>
            </w:r>
            <w:r>
              <w:rPr>
                <w:lang w:val="x-none" w:eastAsia="x-none"/>
              </w:rPr>
              <w:t xml:space="preserve"> комиссии </w:t>
            </w:r>
            <w:r>
              <w:rPr>
                <w:lang w:eastAsia="x-none"/>
              </w:rPr>
              <w:t xml:space="preserve">при проведении редукциона </w:t>
            </w:r>
            <w:r>
              <w:rPr>
                <w:lang w:val="x-none" w:eastAsia="x-none"/>
              </w:rPr>
              <w:t xml:space="preserve">могут быть направлены </w:t>
            </w:r>
            <w:r>
              <w:t>в ЦАК в отсканированном виде</w:t>
            </w:r>
            <w:r>
              <w:rPr>
                <w:lang w:val="x-none" w:eastAsia="x-none"/>
              </w:rPr>
              <w:t xml:space="preserve"> по электронному адресу </w:t>
            </w:r>
            <w:hyperlink r:id="rId14" w:history="1">
              <w:r>
                <w:rPr>
                  <w:rStyle w:val="a7"/>
                  <w:color w:val="auto"/>
                  <w:lang w:val="x-none" w:eastAsia="x-none"/>
                </w:rPr>
                <w:t>arbitration@rosatom.ru</w:t>
              </w:r>
            </w:hyperlink>
            <w:r>
              <w:rPr>
                <w:lang w:eastAsia="x-none"/>
              </w:rPr>
              <w:t>.</w:t>
            </w:r>
          </w:p>
          <w:p w:rsidR="00000000" w:rsidRDefault="0050403D">
            <w:pPr>
              <w:ind w:right="153"/>
              <w:jc w:val="both"/>
              <w:rPr>
                <w:lang w:val="x-none" w:eastAsia="x-none"/>
              </w:rPr>
            </w:pPr>
            <w:r>
              <w:rPr>
                <w:lang w:val="x-none" w:eastAsia="x-none"/>
              </w:rPr>
              <w:t xml:space="preserve">Направление жалоб допускается в любое время проведения </w:t>
            </w:r>
            <w:r>
              <w:rPr>
                <w:lang w:eastAsia="x-none"/>
              </w:rPr>
              <w:t>редукциона</w:t>
            </w:r>
            <w:r>
              <w:rPr>
                <w:lang w:val="x-none" w:eastAsia="x-none"/>
              </w:rPr>
              <w:t xml:space="preserve">, но не позднее десяти дней со дня размещения на официальном сайте протокола подведения итогов </w:t>
            </w:r>
            <w:r>
              <w:rPr>
                <w:lang w:eastAsia="x-none"/>
              </w:rPr>
              <w:t>редукциона</w:t>
            </w:r>
            <w:r>
              <w:rPr>
                <w:lang w:val="x-none" w:eastAsia="x-none"/>
              </w:rPr>
              <w:t xml:space="preserve">, протокола о признании </w:t>
            </w:r>
            <w:r>
              <w:rPr>
                <w:lang w:eastAsia="x-none"/>
              </w:rPr>
              <w:t>редукциона</w:t>
            </w:r>
            <w:r>
              <w:rPr>
                <w:lang w:val="x-none" w:eastAsia="x-none"/>
              </w:rPr>
              <w:t xml:space="preserve"> не</w:t>
            </w:r>
            <w:r>
              <w:rPr>
                <w:lang w:eastAsia="x-none"/>
              </w:rPr>
              <w:t> </w:t>
            </w:r>
            <w:r>
              <w:rPr>
                <w:lang w:val="x-none" w:eastAsia="x-none"/>
              </w:rPr>
              <w:t>состоявш</w:t>
            </w:r>
            <w:r>
              <w:rPr>
                <w:lang w:eastAsia="x-none"/>
              </w:rPr>
              <w:t>имся</w:t>
            </w:r>
            <w:r>
              <w:rPr>
                <w:lang w:val="x-none" w:eastAsia="x-none"/>
              </w:rPr>
              <w:t xml:space="preserve"> или приня</w:t>
            </w:r>
            <w:r>
              <w:rPr>
                <w:lang w:val="x-none" w:eastAsia="x-none"/>
              </w:rPr>
              <w:t xml:space="preserve">тия заказчиком решения об отказе от проведения </w:t>
            </w:r>
            <w:r>
              <w:rPr>
                <w:lang w:eastAsia="x-none"/>
              </w:rPr>
              <w:t>редукциона</w:t>
            </w:r>
            <w:r>
              <w:rPr>
                <w:lang w:val="x-none" w:eastAsia="x-none"/>
              </w:rPr>
              <w:t>.</w:t>
            </w:r>
          </w:p>
          <w:p w:rsidR="00000000" w:rsidRDefault="0050403D">
            <w:pPr>
              <w:ind w:right="153"/>
              <w:jc w:val="both"/>
              <w:rPr>
                <w:lang w:val="x-none" w:eastAsia="x-none"/>
              </w:rPr>
            </w:pPr>
            <w:r>
              <w:rPr>
                <w:lang w:val="x-none" w:eastAsia="x-none"/>
              </w:rPr>
              <w:t xml:space="preserve">Условия и положения </w:t>
            </w:r>
            <w:r>
              <w:rPr>
                <w:lang w:eastAsia="x-none"/>
              </w:rPr>
              <w:t>редукционной</w:t>
            </w:r>
            <w:r>
              <w:rPr>
                <w:lang w:val="x-none" w:eastAsia="x-none"/>
              </w:rPr>
              <w:t xml:space="preserve"> документации могут быть обжалованы исключительно до окончания срока подачи заявок на участие в </w:t>
            </w:r>
            <w:r>
              <w:rPr>
                <w:lang w:eastAsia="x-none"/>
              </w:rPr>
              <w:t>редукционе</w:t>
            </w:r>
            <w:r>
              <w:rPr>
                <w:lang w:val="x-none" w:eastAsia="x-none"/>
              </w:rPr>
              <w:t>.</w:t>
            </w:r>
          </w:p>
          <w:p w:rsidR="00000000" w:rsidRDefault="0050403D">
            <w:pPr>
              <w:ind w:right="153"/>
              <w:jc w:val="both"/>
              <w:rPr>
                <w:lang w:val="x-none" w:eastAsia="x-none"/>
              </w:rPr>
            </w:pPr>
            <w:r>
              <w:rPr>
                <w:lang w:val="x-none" w:eastAsia="x-none"/>
              </w:rPr>
              <w:t>На сайте http://zakupki.rosatom.ru/ (раздел Контроль и ар</w:t>
            </w:r>
            <w:r>
              <w:rPr>
                <w:lang w:val="x-none" w:eastAsia="x-none"/>
              </w:rPr>
              <w:t xml:space="preserve">битраж/Нормативные документы) представлены Методические рекомендации о порядке рассмотрения жалоб. </w:t>
            </w:r>
          </w:p>
          <w:p w:rsidR="00000000" w:rsidRDefault="0050403D">
            <w:pPr>
              <w:ind w:right="153"/>
              <w:jc w:val="both"/>
              <w:rPr>
                <w:lang w:eastAsia="x-none"/>
              </w:rPr>
            </w:pPr>
            <w:r>
              <w:rPr>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00000" w:rsidRDefault="0050403D">
            <w:pPr>
              <w:ind w:right="153"/>
              <w:jc w:val="both"/>
              <w:rPr>
                <w:lang w:eastAsia="x-none"/>
              </w:rPr>
            </w:pPr>
            <w:r>
              <w:rPr>
                <w:color w:val="000000" w:themeColor="text1"/>
              </w:rPr>
              <w:t>Р</w:t>
            </w:r>
            <w:r>
              <w:rPr>
                <w:color w:val="000000" w:themeColor="text1"/>
                <w:szCs w:val="28"/>
              </w:rPr>
              <w:t xml:space="preserve">ешения ЦАК </w:t>
            </w:r>
            <w:r>
              <w:rPr>
                <w:b/>
                <w:i/>
              </w:rPr>
              <w:t>(ил</w:t>
            </w:r>
            <w:r>
              <w:rPr>
                <w:b/>
                <w:i/>
              </w:rPr>
              <w:t xml:space="preserve">и АК дивизиона) </w:t>
            </w:r>
            <w:r>
              <w:rPr>
                <w:szCs w:val="28"/>
              </w:rPr>
              <w:t>могут быть обжалованы</w:t>
            </w:r>
            <w:r>
              <w:rPr>
                <w:color w:val="000000" w:themeColor="text1"/>
                <w:szCs w:val="28"/>
              </w:rPr>
              <w:t xml:space="preserve"> в Контрольном комитете</w:t>
            </w:r>
            <w:r>
              <w:rPr>
                <w:szCs w:val="28"/>
              </w:rPr>
              <w:t xml:space="preserve"> Госкорпорации «Росатом» не позднее </w:t>
            </w:r>
            <w:r>
              <w:t>1 (одного) месяца с даты размещения на официальном сайте результата рассмотрения жалобы.</w:t>
            </w:r>
          </w:p>
        </w:tc>
      </w:tr>
      <w:bookmarkEnd w:id="316"/>
      <w:tr w:rsidR="00000000">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50403D">
            <w:pPr>
              <w:numPr>
                <w:ilvl w:val="0"/>
                <w:numId w:val="45"/>
              </w:numPr>
              <w:tabs>
                <w:tab w:val="clear" w:pos="720"/>
                <w:tab w:val="num" w:pos="0"/>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50403D">
            <w:pPr>
              <w:ind w:right="153"/>
              <w:jc w:val="both"/>
              <w:rPr>
                <w:b/>
                <w:i/>
              </w:rPr>
            </w:pPr>
            <w:r>
              <w:t>Каналы связи, по которым можно сообщить о фактах злоупотребления</w:t>
            </w:r>
            <w:r>
              <w:t xml:space="preserve"> при проведении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50403D">
            <w:pPr>
              <w:ind w:right="153"/>
              <w:jc w:val="both"/>
              <w:rPr>
                <w:lang w:val="x-none" w:eastAsia="x-none"/>
              </w:rPr>
            </w:pPr>
            <w:r>
              <w:rPr>
                <w:lang w:val="x-none" w:eastAsia="x-none"/>
              </w:rPr>
              <w:t xml:space="preserve">О фактах злоупотреблений участник </w:t>
            </w:r>
            <w:r>
              <w:rPr>
                <w:lang w:eastAsia="x-none"/>
              </w:rPr>
              <w:t>редукциона</w:t>
            </w:r>
            <w:r>
              <w:rPr>
                <w:lang w:val="x-none" w:eastAsia="x-none"/>
              </w:rPr>
              <w:t xml:space="preserve"> может заявить в </w:t>
            </w:r>
            <w:r>
              <w:t>Госкорпорацию «Росатом»</w:t>
            </w:r>
            <w:r>
              <w:rPr>
                <w:lang w:val="x-none" w:eastAsia="x-none"/>
              </w:rPr>
              <w:t xml:space="preserve"> и сообщить об этом гласно или анонимно, воспользовавшись следующими каналами связи: </w:t>
            </w:r>
          </w:p>
          <w:p w:rsidR="00000000" w:rsidRDefault="0050403D">
            <w:pPr>
              <w:tabs>
                <w:tab w:val="left" w:pos="330"/>
              </w:tabs>
              <w:ind w:right="153"/>
              <w:jc w:val="both"/>
              <w:rPr>
                <w:lang w:val="x-none" w:eastAsia="x-none"/>
              </w:rPr>
            </w:pPr>
            <w:r>
              <w:rPr>
                <w:lang w:val="x-none" w:eastAsia="x-none"/>
              </w:rPr>
              <w:t>1.</w:t>
            </w:r>
            <w:r>
              <w:rPr>
                <w:lang w:val="x-none" w:eastAsia="x-none"/>
              </w:rPr>
              <w:tab/>
              <w:t>Телефон «горячей линии»: 8-800-100-07-07 (многоканальны</w:t>
            </w:r>
            <w:r>
              <w:rPr>
                <w:lang w:val="x-none" w:eastAsia="x-none"/>
              </w:rPr>
              <w:t>й, круглосуточно, бесплатно из любой точки страны);</w:t>
            </w:r>
          </w:p>
          <w:p w:rsidR="00000000" w:rsidRDefault="0050403D">
            <w:pPr>
              <w:tabs>
                <w:tab w:val="left" w:pos="360"/>
              </w:tabs>
              <w:ind w:right="153"/>
              <w:jc w:val="both"/>
              <w:rPr>
                <w:lang w:val="x-none" w:eastAsia="x-none"/>
              </w:rPr>
            </w:pPr>
            <w:r>
              <w:rPr>
                <w:lang w:val="x-none" w:eastAsia="x-none"/>
              </w:rPr>
              <w:t>2.</w:t>
            </w:r>
            <w:r>
              <w:rPr>
                <w:lang w:val="x-none" w:eastAsia="x-none"/>
              </w:rPr>
              <w:tab/>
              <w:t>Адрес электронной почты: 0707@rosatom.ru;</w:t>
            </w:r>
          </w:p>
          <w:p w:rsidR="00000000" w:rsidRDefault="0050403D">
            <w:pPr>
              <w:tabs>
                <w:tab w:val="left" w:pos="330"/>
              </w:tabs>
              <w:ind w:right="153"/>
              <w:jc w:val="both"/>
              <w:rPr>
                <w:lang w:eastAsia="x-none"/>
              </w:rPr>
            </w:pPr>
            <w:r>
              <w:rPr>
                <w:lang w:val="x-none" w:eastAsia="x-none"/>
              </w:rPr>
              <w:t>3.</w:t>
            </w:r>
            <w:r>
              <w:rPr>
                <w:lang w:val="x-none" w:eastAsia="x-none"/>
              </w:rPr>
              <w:tab/>
              <w:t>Адрес для почтовых отправлений: 119017, Москва, а/я</w:t>
            </w:r>
            <w:r>
              <w:rPr>
                <w:lang w:eastAsia="x-none"/>
              </w:rPr>
              <w:t> </w:t>
            </w:r>
            <w:r>
              <w:rPr>
                <w:lang w:val="x-none" w:eastAsia="x-none"/>
              </w:rPr>
              <w:t xml:space="preserve">226, </w:t>
            </w:r>
            <w:r>
              <w:t>Департамент защиты активов Госкорпорации «Росатом»</w:t>
            </w:r>
          </w:p>
        </w:tc>
      </w:tr>
    </w:tbl>
    <w:p w:rsidR="00000000" w:rsidRDefault="0050403D">
      <w:pPr>
        <w:pStyle w:val="aa"/>
        <w:spacing w:line="276" w:lineRule="auto"/>
        <w:ind w:firstLine="709"/>
        <w:jc w:val="both"/>
        <w:rPr>
          <w:rFonts w:ascii="Times New Roman" w:hAnsi="Times New Roman" w:cs="Times New Roman"/>
          <w:sz w:val="24"/>
          <w:szCs w:val="24"/>
        </w:rPr>
      </w:pPr>
    </w:p>
    <w:p w:rsidR="00000000" w:rsidRDefault="0050403D">
      <w:pPr>
        <w:rPr>
          <w:sz w:val="22"/>
        </w:rPr>
        <w:sectPr w:rsidR="00000000">
          <w:pgSz w:w="16840" w:h="11907" w:orient="landscape"/>
          <w:pgMar w:top="1418" w:right="1134" w:bottom="567" w:left="1134" w:header="567" w:footer="567" w:gutter="0"/>
          <w:cols w:space="720"/>
        </w:sectPr>
      </w:pPr>
    </w:p>
    <w:p w:rsidR="00000000" w:rsidRDefault="0050403D">
      <w:pPr>
        <w:pStyle w:val="10"/>
        <w:numPr>
          <w:ilvl w:val="1"/>
          <w:numId w:val="11"/>
        </w:numPr>
        <w:tabs>
          <w:tab w:val="clear" w:pos="1440"/>
          <w:tab w:val="num" w:pos="0"/>
          <w:tab w:val="num" w:pos="1134"/>
          <w:tab w:val="left" w:pos="1418"/>
        </w:tabs>
        <w:ind w:left="0" w:firstLine="709"/>
        <w:jc w:val="both"/>
        <w:rPr>
          <w:rFonts w:eastAsia="Times New Roman"/>
          <w:sz w:val="28"/>
          <w:szCs w:val="28"/>
          <w:lang w:val="ru-RU"/>
        </w:rPr>
      </w:pPr>
      <w:bookmarkStart w:id="317" w:name="_Toc386112607"/>
      <w:bookmarkStart w:id="318" w:name="_Ref317252392"/>
      <w:bookmarkStart w:id="319" w:name="_Ref317252770"/>
      <w:bookmarkStart w:id="320" w:name="_Ref317258826"/>
      <w:bookmarkStart w:id="321" w:name="_Ref317258847"/>
      <w:bookmarkStart w:id="322" w:name="_Ref317258884"/>
      <w:bookmarkStart w:id="323" w:name="_Ref317259078"/>
      <w:bookmarkStart w:id="324" w:name="_Ref317259086"/>
      <w:bookmarkStart w:id="325" w:name="_Ref317259097"/>
      <w:bookmarkStart w:id="326" w:name="_Ref317259107"/>
      <w:bookmarkStart w:id="327" w:name="_Ref317259121"/>
      <w:bookmarkStart w:id="328" w:name="_Ref317259138"/>
      <w:bookmarkStart w:id="329" w:name="_Ref317259149"/>
      <w:bookmarkStart w:id="330" w:name="_Ref317259167"/>
      <w:bookmarkStart w:id="331" w:name="_Ref317259176"/>
      <w:bookmarkStart w:id="332" w:name="_Ref317259188"/>
      <w:bookmarkStart w:id="333" w:name="_Ref317259197"/>
      <w:bookmarkStart w:id="334" w:name="_Ref317259206"/>
      <w:bookmarkStart w:id="335" w:name="_Ref317259217"/>
      <w:bookmarkStart w:id="336" w:name="_Ref317259233"/>
      <w:bookmarkStart w:id="337" w:name="_Toc255987070"/>
      <w:r>
        <w:rPr>
          <w:rFonts w:eastAsia="Times New Roman"/>
          <w:sz w:val="28"/>
          <w:szCs w:val="28"/>
        </w:rPr>
        <w:lastRenderedPageBreak/>
        <w:t>ОБРАЗЦЫ ФОРМ ОСНОВНЫХ ДОК</w:t>
      </w:r>
      <w:r>
        <w:rPr>
          <w:rFonts w:eastAsia="Times New Roman"/>
          <w:sz w:val="28"/>
          <w:szCs w:val="28"/>
        </w:rPr>
        <w:t>УМЕНТОВ, ВКЛЮЧАЕМЫХ В ЗАЯВКУ НА УЧАСТИЕ В РЕДУКЦИОНЕ</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000000" w:rsidRDefault="0050403D">
      <w:pPr>
        <w:pStyle w:val="Times12"/>
        <w:ind w:right="-29" w:firstLine="0"/>
        <w:rPr>
          <w:b/>
          <w:i/>
          <w:szCs w:val="24"/>
        </w:rPr>
      </w:pPr>
    </w:p>
    <w:p w:rsidR="00000000" w:rsidRDefault="0050403D"/>
    <w:p w:rsidR="00000000" w:rsidRDefault="0050403D">
      <w:pPr>
        <w:widowControl w:val="0"/>
        <w:overflowPunct w:val="0"/>
        <w:autoSpaceDE w:val="0"/>
        <w:autoSpaceDN w:val="0"/>
        <w:adjustRightInd w:val="0"/>
        <w:ind w:left="1418" w:right="-1"/>
        <w:jc w:val="right"/>
        <w:textAlignment w:val="baseline"/>
        <w:rPr>
          <w:bCs/>
          <w:sz w:val="28"/>
          <w:szCs w:val="22"/>
        </w:rPr>
      </w:pPr>
      <w:r>
        <w:rPr>
          <w:bCs/>
          <w:sz w:val="28"/>
          <w:szCs w:val="22"/>
        </w:rPr>
        <w:t xml:space="preserve">Форма </w:t>
      </w:r>
      <w:bookmarkStart w:id="338" w:name="F01"/>
      <w:r>
        <w:rPr>
          <w:bCs/>
          <w:sz w:val="28"/>
          <w:szCs w:val="22"/>
        </w:rPr>
        <w:t>1.</w:t>
      </w:r>
      <w:bookmarkEnd w:id="338"/>
    </w:p>
    <w:p w:rsidR="00000000" w:rsidRDefault="0050403D">
      <w:pPr>
        <w:widowControl w:val="0"/>
        <w:overflowPunct w:val="0"/>
        <w:autoSpaceDE w:val="0"/>
        <w:autoSpaceDN w:val="0"/>
        <w:adjustRightInd w:val="0"/>
        <w:ind w:left="1418" w:right="-1"/>
        <w:jc w:val="right"/>
        <w:textAlignment w:val="baseline"/>
        <w:rPr>
          <w:bCs/>
          <w:sz w:val="28"/>
          <w:szCs w:val="22"/>
        </w:rPr>
      </w:pPr>
    </w:p>
    <w:p w:rsidR="00000000" w:rsidRDefault="0050403D">
      <w:pPr>
        <w:pStyle w:val="Times12"/>
        <w:spacing w:before="120"/>
        <w:ind w:firstLine="0"/>
        <w:jc w:val="right"/>
        <w:rPr>
          <w:szCs w:val="24"/>
        </w:rPr>
      </w:pPr>
      <w:r>
        <w:rPr>
          <w:szCs w:val="24"/>
        </w:rPr>
        <w:t>«___» __________ 20___ года №______</w:t>
      </w:r>
    </w:p>
    <w:p w:rsidR="00000000" w:rsidRDefault="0050403D">
      <w:pPr>
        <w:widowControl w:val="0"/>
        <w:overflowPunct w:val="0"/>
        <w:autoSpaceDE w:val="0"/>
        <w:autoSpaceDN w:val="0"/>
        <w:adjustRightInd w:val="0"/>
        <w:ind w:left="1418" w:right="-1"/>
        <w:jc w:val="right"/>
        <w:textAlignment w:val="baseline"/>
        <w:rPr>
          <w:bCs/>
          <w:sz w:val="28"/>
          <w:szCs w:val="22"/>
        </w:rPr>
      </w:pPr>
    </w:p>
    <w:p w:rsidR="00000000" w:rsidRDefault="0050403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9" w:name="_ЧАСТЬ_1_ЗАЯВКИ"/>
      <w:bookmarkStart w:id="340" w:name="_Toc308092765"/>
      <w:bookmarkStart w:id="341" w:name="_Toc386112608"/>
      <w:bookmarkEnd w:id="339"/>
      <w:r>
        <w:rPr>
          <w:rFonts w:ascii="Times New Roman" w:eastAsia="Times New Roman" w:hAnsi="Times New Roman" w:cs="Times New Roman"/>
          <w:b w:val="0"/>
          <w:i w:val="0"/>
        </w:rPr>
        <w:t xml:space="preserve">ЧАСТЬ 1 ЗАЯВКИ НА УЧАСТИЕ В </w:t>
      </w:r>
      <w:bookmarkEnd w:id="340"/>
      <w:r>
        <w:rPr>
          <w:rFonts w:ascii="Times New Roman" w:eastAsia="Times New Roman" w:hAnsi="Times New Roman" w:cs="Times New Roman"/>
          <w:b w:val="0"/>
          <w:i w:val="0"/>
        </w:rPr>
        <w:t xml:space="preserve">РЕДУКЦИОНЕ </w:t>
      </w:r>
      <w:bookmarkStart w:id="342" w:name="_Toc308092766"/>
      <w:r>
        <w:rPr>
          <w:rFonts w:ascii="Times New Roman" w:eastAsia="Times New Roman" w:hAnsi="Times New Roman" w:cs="Times New Roman"/>
          <w:b w:val="0"/>
          <w:i w:val="0"/>
        </w:rPr>
        <w:t>(Форма 1.)</w:t>
      </w:r>
      <w:bookmarkEnd w:id="341"/>
      <w:bookmarkEnd w:id="342"/>
    </w:p>
    <w:p w:rsidR="00000000" w:rsidRDefault="0050403D">
      <w:pPr>
        <w:widowControl w:val="0"/>
        <w:overflowPunct w:val="0"/>
        <w:autoSpaceDE w:val="0"/>
        <w:autoSpaceDN w:val="0"/>
        <w:adjustRightInd w:val="0"/>
        <w:ind w:left="1418" w:right="-1"/>
        <w:jc w:val="right"/>
        <w:textAlignment w:val="baseline"/>
        <w:rPr>
          <w:bCs/>
          <w:sz w:val="28"/>
          <w:szCs w:val="22"/>
        </w:rPr>
      </w:pPr>
    </w:p>
    <w:p w:rsidR="00000000" w:rsidRDefault="0050403D">
      <w:pPr>
        <w:widowControl w:val="0"/>
        <w:overflowPunct w:val="0"/>
        <w:autoSpaceDE w:val="0"/>
        <w:autoSpaceDN w:val="0"/>
        <w:adjustRightInd w:val="0"/>
        <w:ind w:left="1418" w:right="-1"/>
        <w:jc w:val="right"/>
        <w:textAlignment w:val="baseline"/>
        <w:rPr>
          <w:bCs/>
          <w:sz w:val="22"/>
          <w:szCs w:val="22"/>
        </w:rPr>
      </w:pPr>
    </w:p>
    <w:p w:rsidR="00000000" w:rsidRDefault="0050403D">
      <w:pPr>
        <w:widowControl w:val="0"/>
        <w:autoSpaceDE w:val="0"/>
        <w:autoSpaceDN w:val="0"/>
        <w:adjustRightInd w:val="0"/>
        <w:jc w:val="both"/>
        <w:textAlignment w:val="baseline"/>
        <w:rPr>
          <w:sz w:val="28"/>
          <w:szCs w:val="28"/>
        </w:rPr>
      </w:pPr>
      <w:r>
        <w:rPr>
          <w:sz w:val="28"/>
          <w:szCs w:val="28"/>
        </w:rPr>
        <w:t>Настоящим организация/физическое лицо, сведения о которой (-ом) указаны во второй части заявки на учас</w:t>
      </w:r>
      <w:r>
        <w:rPr>
          <w:sz w:val="28"/>
          <w:szCs w:val="28"/>
        </w:rPr>
        <w:t>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 на поставку поковок 15гс, опубликованное на официально</w:t>
      </w:r>
      <w:r>
        <w:rPr>
          <w:sz w:val="28"/>
          <w:szCs w:val="28"/>
        </w:rPr>
        <w:t xml:space="preserve">м сайте и на ЭТП Аук. Конк. Дом на сайте http://a-k-d.ru/, редукцион № ___ </w:t>
      </w:r>
      <w:r>
        <w:rPr>
          <w:b/>
          <w:i/>
        </w:rPr>
        <w:t xml:space="preserve">[указывается номер редукциона на ЭТП] </w:t>
      </w:r>
      <w:r>
        <w:rPr>
          <w:sz w:val="28"/>
          <w:szCs w:val="28"/>
        </w:rPr>
        <w:t xml:space="preserve">и  редукционной документации. </w:t>
      </w:r>
    </w:p>
    <w:p w:rsidR="00000000" w:rsidRDefault="0050403D">
      <w:pPr>
        <w:widowControl w:val="0"/>
        <w:adjustRightInd w:val="0"/>
        <w:spacing w:before="120"/>
        <w:jc w:val="both"/>
        <w:textAlignment w:val="baseline"/>
        <w:rPr>
          <w:sz w:val="28"/>
          <w:szCs w:val="28"/>
        </w:rPr>
      </w:pPr>
      <w:r>
        <w:rPr>
          <w:sz w:val="28"/>
          <w:szCs w:val="28"/>
        </w:rPr>
        <w:t>Мы ознакомлены с материалами</w:t>
      </w:r>
      <w:r>
        <w:rPr>
          <w:i/>
          <w:sz w:val="28"/>
          <w:szCs w:val="28"/>
        </w:rPr>
        <w:t xml:space="preserve">, </w:t>
      </w:r>
      <w:r>
        <w:rPr>
          <w:sz w:val="28"/>
          <w:szCs w:val="28"/>
        </w:rPr>
        <w:t>содержащимися в технической части редукционной документации, влияющими на стоимост</w:t>
      </w:r>
      <w:r>
        <w:rPr>
          <w:sz w:val="28"/>
          <w:szCs w:val="28"/>
        </w:rPr>
        <w:t>ь выполнения поставок товара .</w:t>
      </w:r>
    </w:p>
    <w:p w:rsidR="00000000" w:rsidRDefault="0050403D">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Нами будет предоставлено обеспечение исполнения договора в виде в течение ___ дней </w:t>
      </w:r>
      <w:r>
        <w:rPr>
          <w:rFonts w:ascii="Times New Roman" w:hAnsi="Times New Roman" w:cs="Times New Roman"/>
          <w:b/>
          <w:i/>
          <w:sz w:val="24"/>
          <w:szCs w:val="24"/>
        </w:rPr>
        <w:t>[указать срок предоставления обеспечения исполнения договора]</w:t>
      </w:r>
      <w:r>
        <w:rPr>
          <w:rFonts w:ascii="Times New Roman" w:hAnsi="Times New Roman" w:cs="Times New Roman"/>
          <w:sz w:val="28"/>
          <w:szCs w:val="28"/>
        </w:rPr>
        <w:t xml:space="preserve"> на сумму __% от цены договора </w:t>
      </w:r>
      <w:r>
        <w:rPr>
          <w:rFonts w:ascii="Times New Roman" w:hAnsi="Times New Roman" w:cs="Times New Roman"/>
          <w:b/>
          <w:i/>
          <w:sz w:val="24"/>
          <w:szCs w:val="24"/>
        </w:rPr>
        <w:t>[срок, сумма обеспечения исполнения договора указы</w:t>
      </w:r>
      <w:r>
        <w:rPr>
          <w:rFonts w:ascii="Times New Roman" w:hAnsi="Times New Roman" w:cs="Times New Roman"/>
          <w:b/>
          <w:i/>
          <w:sz w:val="24"/>
          <w:szCs w:val="24"/>
        </w:rPr>
        <w:t>ваются в соответствии с частью 2 «Проект договора» и/или пунктом </w:t>
      </w:r>
      <w:r>
        <w:fldChar w:fldCharType="begin"/>
      </w:r>
      <w:r>
        <w:rPr>
          <w:rFonts w:ascii="Times New Roman" w:hAnsi="Times New Roman" w:cs="Times New Roman"/>
          <w:b/>
          <w:i/>
          <w:sz w:val="24"/>
          <w:szCs w:val="24"/>
        </w:rPr>
        <w:instrText xml:space="preserve"> REF _Ref375734785 \r \h  \* MERGEFORMAT </w:instrText>
      </w:r>
      <w:r>
        <w:fldChar w:fldCharType="separate"/>
      </w:r>
      <w:r>
        <w:rPr>
          <w:rFonts w:ascii="Times New Roman" w:hAnsi="Times New Roman" w:cs="Times New Roman"/>
          <w:b/>
          <w:i/>
          <w:sz w:val="24"/>
          <w:szCs w:val="24"/>
        </w:rPr>
        <w:t>24</w:t>
      </w:r>
      <w:r>
        <w:fldChar w:fldCharType="end"/>
      </w:r>
      <w:r>
        <w:rPr>
          <w:rFonts w:ascii="Times New Roman" w:hAnsi="Times New Roman" w:cs="Times New Roman"/>
          <w:b/>
          <w:i/>
          <w:sz w:val="24"/>
          <w:szCs w:val="24"/>
        </w:rPr>
        <w:t xml:space="preserve"> раздела </w:t>
      </w:r>
      <w:r>
        <w:fldChar w:fldCharType="begin"/>
      </w:r>
      <w:r>
        <w:rPr>
          <w:rFonts w:ascii="Times New Roman" w:hAnsi="Times New Roman" w:cs="Times New Roman"/>
          <w:b/>
          <w:i/>
          <w:sz w:val="24"/>
          <w:szCs w:val="24"/>
        </w:rPr>
        <w:instrText xml:space="preserve"> REF _Ref317257798 \r \h  \* MERGEFORMAT </w:instrText>
      </w:r>
      <w:r>
        <w:fldChar w:fldCharType="separate"/>
      </w:r>
      <w:r>
        <w:rPr>
          <w:rFonts w:ascii="Times New Roman" w:hAnsi="Times New Roman" w:cs="Times New Roman"/>
          <w:b/>
          <w:i/>
          <w:sz w:val="24"/>
          <w:szCs w:val="24"/>
        </w:rPr>
        <w:t>5</w:t>
      </w:r>
      <w:r>
        <w:fldChar w:fldCharType="end"/>
      </w:r>
      <w:r>
        <w:rPr>
          <w:rFonts w:ascii="Times New Roman" w:hAnsi="Times New Roman" w:cs="Times New Roman"/>
          <w:b/>
          <w:i/>
          <w:sz w:val="24"/>
          <w:szCs w:val="24"/>
        </w:rPr>
        <w:t xml:space="preserve"> «Информационная карта запроса предложений» документации по запросу предложений]</w:t>
      </w:r>
      <w:r>
        <w:rPr>
          <w:rFonts w:ascii="Times New Roman" w:hAnsi="Times New Roman" w:cs="Times New Roman"/>
          <w:sz w:val="28"/>
          <w:szCs w:val="28"/>
        </w:rPr>
        <w:t xml:space="preserve">. </w:t>
      </w:r>
    </w:p>
    <w:p w:rsidR="00000000" w:rsidRDefault="0050403D">
      <w:pPr>
        <w:pStyle w:val="aa"/>
        <w:spacing w:line="276" w:lineRule="auto"/>
        <w:ind w:firstLine="709"/>
        <w:jc w:val="both"/>
        <w:rPr>
          <w:color w:val="000000" w:themeColor="text1"/>
          <w:sz w:val="28"/>
          <w:szCs w:val="28"/>
        </w:rPr>
      </w:pPr>
      <w:r>
        <w:rPr>
          <w:rFonts w:ascii="Times New Roman" w:hAnsi="Times New Roman" w:cs="Times New Roman"/>
          <w:sz w:val="28"/>
          <w:szCs w:val="28"/>
        </w:rPr>
        <w:t xml:space="preserve">Нами будет предоставлено обеспечение возврата аванса в виде </w:t>
      </w:r>
      <w:r>
        <w:rPr>
          <w:rFonts w:ascii="Times New Roman" w:hAnsi="Times New Roman" w:cs="Times New Roman"/>
          <w:b/>
          <w:i/>
          <w:sz w:val="28"/>
          <w:szCs w:val="28"/>
        </w:rPr>
        <w:t xml:space="preserve">безотзывной банковской гарантии, выданной банком, на возврат аванса </w:t>
      </w:r>
      <w:r>
        <w:rPr>
          <w:rFonts w:ascii="Times New Roman" w:hAnsi="Times New Roman" w:cs="Times New Roman"/>
          <w:sz w:val="28"/>
          <w:szCs w:val="28"/>
        </w:rPr>
        <w:t>в течен</w:t>
      </w:r>
      <w:r>
        <w:rPr>
          <w:rFonts w:ascii="Times New Roman" w:hAnsi="Times New Roman" w:cs="Times New Roman"/>
          <w:sz w:val="28"/>
          <w:szCs w:val="28"/>
        </w:rPr>
        <w:t xml:space="preserve">ие ___ дней </w:t>
      </w:r>
      <w:r>
        <w:rPr>
          <w:rFonts w:ascii="Times New Roman" w:hAnsi="Times New Roman" w:cs="Times New Roman"/>
          <w:b/>
          <w:i/>
          <w:sz w:val="24"/>
          <w:szCs w:val="24"/>
        </w:rPr>
        <w:t>[указать срок предоставления обеспечения возврата аванса]</w:t>
      </w:r>
      <w:r>
        <w:rPr>
          <w:rFonts w:ascii="Times New Roman" w:hAnsi="Times New Roman" w:cs="Times New Roman"/>
          <w:sz w:val="28"/>
          <w:szCs w:val="28"/>
        </w:rPr>
        <w:t xml:space="preserve"> на сумму ___________</w:t>
      </w:r>
      <w:r>
        <w:rPr>
          <w:rFonts w:ascii="Times New Roman" w:hAnsi="Times New Roman" w:cs="Times New Roman"/>
          <w:b/>
          <w:i/>
          <w:sz w:val="24"/>
          <w:szCs w:val="24"/>
        </w:rPr>
        <w:t>[срок, сумма обеспечения возврата аванса указываются в соответствии с частью 2 «Проект договора» и/или пунктом </w:t>
      </w:r>
      <w:r>
        <w:fldChar w:fldCharType="begin"/>
      </w:r>
      <w:r>
        <w:rPr>
          <w:rFonts w:ascii="Times New Roman" w:hAnsi="Times New Roman" w:cs="Times New Roman"/>
          <w:b/>
          <w:i/>
          <w:sz w:val="24"/>
          <w:szCs w:val="24"/>
        </w:rPr>
        <w:instrText xml:space="preserve"> REF _Ref375734785 \r \h  \* MERGEFORMAT </w:instrText>
      </w:r>
      <w:r>
        <w:fldChar w:fldCharType="separate"/>
      </w:r>
      <w:r>
        <w:rPr>
          <w:rFonts w:ascii="Times New Roman" w:hAnsi="Times New Roman" w:cs="Times New Roman"/>
          <w:b/>
          <w:i/>
          <w:sz w:val="24"/>
          <w:szCs w:val="24"/>
        </w:rPr>
        <w:t>24</w:t>
      </w:r>
      <w:r>
        <w:fldChar w:fldCharType="end"/>
      </w:r>
      <w:r>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000000" w:rsidRDefault="0050403D">
      <w:pPr>
        <w:widowControl w:val="0"/>
        <w:adjustRightInd w:val="0"/>
        <w:spacing w:before="120"/>
        <w:jc w:val="both"/>
        <w:textAlignment w:val="baseline"/>
        <w:rPr>
          <w:sz w:val="28"/>
          <w:szCs w:val="28"/>
        </w:rPr>
      </w:pPr>
      <w:r>
        <w:rPr>
          <w:sz w:val="28"/>
          <w:szCs w:val="28"/>
        </w:rPr>
        <w:t xml:space="preserve">Мы согласны выполнить поставки товара, предусмотренные редукционной документацией в соответствии с </w:t>
      </w:r>
      <w:r>
        <w:rPr>
          <w:b/>
          <w:bCs/>
          <w:i/>
        </w:rPr>
        <w:t>Техническим предложением, Графиком поставки товара, Сводной таблицей стоимости</w:t>
      </w:r>
      <w:r>
        <w:t xml:space="preserve"> </w:t>
      </w:r>
      <w:r>
        <w:rPr>
          <w:sz w:val="28"/>
          <w:szCs w:val="28"/>
        </w:rPr>
        <w:t>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w:t>
      </w:r>
      <w:r>
        <w:rPr>
          <w:sz w:val="28"/>
          <w:szCs w:val="28"/>
        </w:rPr>
        <w:t xml:space="preserve">мся, по начальной (максимальной) цене договора или иной согласованной сторонами цене, не превышающей начальную (максимальную) цену договора,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00000">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50403D">
            <w:pPr>
              <w:keepNext/>
              <w:ind w:left="-57" w:right="-57"/>
              <w:jc w:val="center"/>
            </w:pPr>
            <w:r>
              <w:lastRenderedPageBreak/>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00000" w:rsidRDefault="0050403D">
            <w:pPr>
              <w:keepNext/>
              <w:ind w:left="-57" w:right="-57"/>
              <w:jc w:val="center"/>
            </w:pPr>
            <w:r>
              <w:t xml:space="preserve">Условия заявок на участие в редукционе </w:t>
            </w:r>
          </w:p>
        </w:tc>
        <w:tc>
          <w:tcPr>
            <w:tcW w:w="496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keepNext/>
              <w:ind w:left="57" w:right="57"/>
              <w:jc w:val="center"/>
            </w:pPr>
            <w:r>
              <w:t>Предложения участника</w:t>
            </w:r>
          </w:p>
        </w:tc>
      </w:tr>
      <w:tr w:rsidR="00000000">
        <w:trPr>
          <w:cantSplit/>
        </w:trPr>
        <w:tc>
          <w:tcPr>
            <w:tcW w:w="709" w:type="dxa"/>
            <w:tcBorders>
              <w:top w:val="single" w:sz="4" w:space="0" w:color="auto"/>
              <w:left w:val="single" w:sz="4" w:space="0" w:color="auto"/>
              <w:bottom w:val="single" w:sz="4" w:space="0" w:color="auto"/>
              <w:right w:val="single" w:sz="4" w:space="0" w:color="auto"/>
            </w:tcBorders>
            <w:vAlign w:val="center"/>
          </w:tcPr>
          <w:p w:rsidR="00000000" w:rsidRDefault="0050403D">
            <w:pPr>
              <w:numPr>
                <w:ilvl w:val="0"/>
                <w:numId w:val="4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57" w:right="57"/>
              <w:rPr>
                <w:bCs/>
              </w:rPr>
            </w:pPr>
            <w:r>
              <w:rPr>
                <w:bCs/>
              </w:rPr>
              <w:t xml:space="preserve">Срок </w:t>
            </w:r>
            <w:r>
              <w:rPr>
                <w:b/>
                <w:i/>
              </w:rPr>
              <w:t>пост</w:t>
            </w:r>
            <w:r>
              <w:rPr>
                <w:b/>
                <w:i/>
              </w:rPr>
              <w:t>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57" w:right="57"/>
              <w:jc w:val="center"/>
              <w:rPr>
                <w:b/>
                <w:i/>
                <w:iCs/>
                <w:shd w:val="clear" w:color="auto" w:fill="FFFF99"/>
              </w:rPr>
            </w:pPr>
            <w:r>
              <w:rPr>
                <w:b/>
                <w:i/>
              </w:rPr>
              <w:t>[указать начало и окончание поставки товара/ выполнения работ /оказания услуг в формате исчисления сроков, указанном в пункте </w:t>
            </w:r>
            <w:r>
              <w:fldChar w:fldCharType="begin"/>
            </w:r>
            <w:r>
              <w:rPr>
                <w:b/>
                <w:i/>
              </w:rPr>
              <w:instrText xml:space="preserve"> REF _Ref319589793 \r \h  \* MERGEFORMAT </w:instrText>
            </w:r>
            <w:r>
              <w:fldChar w:fldCharType="separate"/>
            </w:r>
            <w:r>
              <w:rPr>
                <w:b/>
                <w:i/>
              </w:rPr>
              <w:t>3</w:t>
            </w:r>
            <w:r>
              <w:fldChar w:fldCharType="end"/>
            </w:r>
            <w:r>
              <w:rPr>
                <w:b/>
                <w:i/>
              </w:rPr>
              <w:t xml:space="preserve"> раздела </w:t>
            </w:r>
            <w:r>
              <w:fldChar w:fldCharType="begin"/>
            </w:r>
            <w:r>
              <w:rPr>
                <w:b/>
                <w:i/>
              </w:rPr>
              <w:instrText xml:space="preserve"> REF _Ref317249938 \r \h  \* MERGEFORMAT </w:instrText>
            </w:r>
            <w:r>
              <w:fldChar w:fldCharType="separate"/>
            </w:r>
            <w:r>
              <w:rPr>
                <w:b/>
                <w:i/>
              </w:rPr>
              <w:t>5</w:t>
            </w:r>
            <w:r>
              <w:fldChar w:fldCharType="end"/>
            </w:r>
            <w:r>
              <w:rPr>
                <w:b/>
                <w:i/>
              </w:rPr>
              <w:t xml:space="preserve"> «Информационная карта редукциона»]</w:t>
            </w:r>
          </w:p>
        </w:tc>
      </w:tr>
      <w:tr w:rsidR="00000000">
        <w:trPr>
          <w:cantSplit/>
        </w:trPr>
        <w:tc>
          <w:tcPr>
            <w:tcW w:w="709" w:type="dxa"/>
            <w:tcBorders>
              <w:top w:val="single" w:sz="4" w:space="0" w:color="auto"/>
              <w:left w:val="single" w:sz="4" w:space="0" w:color="auto"/>
              <w:bottom w:val="single" w:sz="4" w:space="0" w:color="auto"/>
              <w:right w:val="single" w:sz="4" w:space="0" w:color="auto"/>
            </w:tcBorders>
            <w:vAlign w:val="center"/>
          </w:tcPr>
          <w:p w:rsidR="00000000" w:rsidRDefault="0050403D">
            <w:pPr>
              <w:numPr>
                <w:ilvl w:val="0"/>
                <w:numId w:val="4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000000" w:rsidRDefault="0050403D">
            <w:pPr>
              <w:ind w:left="57" w:right="57"/>
              <w:rPr>
                <w:bCs/>
              </w:rPr>
            </w:pPr>
            <w:r>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000000" w:rsidRDefault="0050403D">
            <w:pPr>
              <w:ind w:left="57" w:right="57"/>
              <w:jc w:val="center"/>
              <w:rPr>
                <w:b/>
                <w:i/>
                <w:iCs/>
                <w:shd w:val="clear" w:color="auto" w:fill="FFFF99"/>
              </w:rPr>
            </w:pPr>
            <w:r>
              <w:rPr>
                <w:b/>
                <w:i/>
              </w:rPr>
              <w:t>[указать гарантийный срок]</w:t>
            </w:r>
          </w:p>
        </w:tc>
      </w:tr>
      <w:tr w:rsidR="00000000">
        <w:trPr>
          <w:cantSplit/>
        </w:trPr>
        <w:tc>
          <w:tcPr>
            <w:tcW w:w="709" w:type="dxa"/>
            <w:tcBorders>
              <w:top w:val="single" w:sz="4" w:space="0" w:color="auto"/>
              <w:left w:val="single" w:sz="4" w:space="0" w:color="auto"/>
              <w:bottom w:val="single" w:sz="4" w:space="0" w:color="auto"/>
              <w:right w:val="single" w:sz="4" w:space="0" w:color="auto"/>
            </w:tcBorders>
            <w:vAlign w:val="center"/>
          </w:tcPr>
          <w:p w:rsidR="00000000" w:rsidRDefault="0050403D">
            <w:pPr>
              <w:numPr>
                <w:ilvl w:val="0"/>
                <w:numId w:val="4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57" w:right="57"/>
              <w:rPr>
                <w:bCs/>
              </w:rPr>
            </w:pPr>
            <w:r>
              <w:rPr>
                <w:bCs/>
              </w:rPr>
              <w:t>Условия опл</w:t>
            </w:r>
            <w:r>
              <w:rPr>
                <w:bCs/>
              </w:rPr>
              <w:t>аты</w:t>
            </w:r>
          </w:p>
        </w:tc>
        <w:tc>
          <w:tcPr>
            <w:tcW w:w="4962" w:type="dxa"/>
            <w:tcBorders>
              <w:top w:val="single" w:sz="4" w:space="0" w:color="auto"/>
              <w:left w:val="single" w:sz="4" w:space="0" w:color="auto"/>
              <w:bottom w:val="single" w:sz="4" w:space="0" w:color="auto"/>
              <w:right w:val="single" w:sz="4" w:space="0" w:color="auto"/>
            </w:tcBorders>
            <w:hideMark/>
          </w:tcPr>
          <w:p w:rsidR="00000000" w:rsidRDefault="0050403D">
            <w:pPr>
              <w:ind w:left="57" w:right="57"/>
              <w:jc w:val="center"/>
              <w:rPr>
                <w:b/>
                <w:i/>
              </w:rPr>
            </w:pPr>
            <w:r>
              <w:rPr>
                <w:b/>
                <w:i/>
              </w:rPr>
              <w:t>[указать порядок платежей по договору, предлагаемый участником]</w:t>
            </w:r>
          </w:p>
        </w:tc>
      </w:tr>
    </w:tbl>
    <w:p w:rsidR="00000000" w:rsidRDefault="0050403D">
      <w:pPr>
        <w:pStyle w:val="afe"/>
        <w:spacing w:before="0" w:after="0" w:line="240" w:lineRule="auto"/>
        <w:ind w:firstLine="0"/>
        <w:rPr>
          <w:rFonts w:ascii="Times New Roman" w:hAnsi="Times New Roman" w:cs="Times New Roman"/>
          <w:sz w:val="28"/>
          <w:szCs w:val="28"/>
        </w:rPr>
      </w:pPr>
    </w:p>
    <w:p w:rsidR="00000000" w:rsidRDefault="0050403D">
      <w:pPr>
        <w:pStyle w:val="afe"/>
        <w:spacing w:before="0" w:after="0" w:line="240" w:lineRule="auto"/>
        <w:ind w:firstLine="0"/>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w:t>
      </w:r>
      <w:r>
        <w:rPr>
          <w:rFonts w:ascii="Times New Roman" w:hAnsi="Times New Roman" w:cs="Times New Roman"/>
          <w:sz w:val="28"/>
          <w:szCs w:val="28"/>
        </w:rPr>
        <w:t>тся неотъемлемой частью нашей заявки на участие в редукционе:</w:t>
      </w:r>
    </w:p>
    <w:p w:rsidR="00000000" w:rsidRDefault="0050403D">
      <w:pPr>
        <w:pStyle w:val="afe"/>
        <w:spacing w:before="0" w:after="0" w:line="240" w:lineRule="auto"/>
        <w:ind w:firstLine="0"/>
        <w:rPr>
          <w:rFonts w:ascii="Times New Roman" w:hAnsi="Times New Roman" w:cs="Times New Roman"/>
          <w:sz w:val="28"/>
          <w:szCs w:val="28"/>
        </w:rPr>
      </w:pPr>
      <w:r>
        <w:rPr>
          <w:rFonts w:ascii="Times New Roman" w:hAnsi="Times New Roman" w:cs="Times New Roman"/>
          <w:sz w:val="28"/>
          <w:szCs w:val="28"/>
        </w:rPr>
        <w:t>Опись документов первой части  заявки в соответствии с требованиями пункта </w:t>
      </w:r>
      <w:r>
        <w:fldChar w:fldCharType="begin"/>
      </w:r>
      <w:r>
        <w:rPr>
          <w:rFonts w:ascii="Times New Roman" w:hAnsi="Times New Roman" w:cs="Times New Roman"/>
          <w:sz w:val="28"/>
          <w:szCs w:val="28"/>
        </w:rPr>
        <w:instrText xml:space="preserve"> REF _Ref333238288 \r \h </w:instrText>
      </w:r>
      <w:r>
        <w:fldChar w:fldCharType="separate"/>
      </w:r>
      <w:r>
        <w:rPr>
          <w:rFonts w:ascii="Times New Roman" w:hAnsi="Times New Roman" w:cs="Times New Roman"/>
          <w:sz w:val="28"/>
          <w:szCs w:val="28"/>
        </w:rPr>
        <w:t>17</w:t>
      </w:r>
      <w:r>
        <w:fldChar w:fldCharType="end"/>
      </w:r>
      <w:r>
        <w:rPr>
          <w:rFonts w:ascii="Times New Roman" w:hAnsi="Times New Roman" w:cs="Times New Roman"/>
          <w:sz w:val="28"/>
          <w:szCs w:val="28"/>
        </w:rPr>
        <w:t xml:space="preserve"> раздела </w:t>
      </w:r>
      <w:r>
        <w:fldChar w:fldCharType="begin"/>
      </w:r>
      <w:r>
        <w:instrText xml:space="preserve"> </w:instrText>
      </w:r>
      <w:r>
        <w:instrText xml:space="preserve">REF _Ref317257810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редукциона» в формате. </w:t>
      </w:r>
    </w:p>
    <w:p w:rsidR="00000000" w:rsidRDefault="0050403D">
      <w:pPr>
        <w:pStyle w:val="afe"/>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000000">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f1"/>
              <w:jc w:val="center"/>
              <w:rPr>
                <w:rFonts w:ascii="Times New Roman" w:hAnsi="Times New Roman" w:cs="Times New Roman"/>
                <w:szCs w:val="24"/>
              </w:rPr>
            </w:pPr>
            <w:r>
              <w:rPr>
                <w:rFonts w:ascii="Times New Roman" w:hAnsi="Times New Roman" w:cs="Times New Roman"/>
                <w:szCs w:val="24"/>
              </w:rPr>
              <w:t>№</w:t>
            </w:r>
          </w:p>
          <w:p w:rsidR="00000000" w:rsidRDefault="0050403D">
            <w:pPr>
              <w:pStyle w:val="aff1"/>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f1"/>
              <w:jc w:val="center"/>
              <w:rPr>
                <w:rFonts w:ascii="Times New Roman" w:hAnsi="Times New Roman" w:cs="Times New Roman"/>
                <w:szCs w:val="24"/>
              </w:rPr>
            </w:pPr>
            <w:r>
              <w:rPr>
                <w:rFonts w:ascii="Times New Roman" w:hAnsi="Times New Roman" w:cs="Times New Roman"/>
                <w:szCs w:val="24"/>
              </w:rPr>
              <w:t xml:space="preserve">№ </w:t>
            </w:r>
          </w:p>
          <w:p w:rsidR="00000000" w:rsidRDefault="0050403D">
            <w:pPr>
              <w:pStyle w:val="aff1"/>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f1"/>
              <w:jc w:val="center"/>
              <w:rPr>
                <w:rFonts w:ascii="Times New Roman" w:hAnsi="Times New Roman" w:cs="Times New Roman"/>
                <w:szCs w:val="24"/>
              </w:rPr>
            </w:pPr>
            <w:r>
              <w:rPr>
                <w:rFonts w:ascii="Times New Roman" w:hAnsi="Times New Roman" w:cs="Times New Roman"/>
                <w:szCs w:val="24"/>
              </w:rPr>
              <w:t>Число</w:t>
            </w:r>
          </w:p>
          <w:p w:rsidR="00000000" w:rsidRDefault="0050403D">
            <w:pPr>
              <w:pStyle w:val="aff1"/>
              <w:jc w:val="center"/>
              <w:rPr>
                <w:rFonts w:ascii="Times New Roman" w:hAnsi="Times New Roman" w:cs="Times New Roman"/>
                <w:szCs w:val="24"/>
              </w:rPr>
            </w:pPr>
            <w:r>
              <w:rPr>
                <w:rFonts w:ascii="Times New Roman" w:hAnsi="Times New Roman" w:cs="Times New Roman"/>
                <w:szCs w:val="24"/>
              </w:rPr>
              <w:t>страниц</w:t>
            </w: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50403D">
            <w:pPr>
              <w:numPr>
                <w:ilvl w:val="0"/>
                <w:numId w:val="48"/>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50403D">
            <w:pPr>
              <w:widowControl w:val="0"/>
              <w:tabs>
                <w:tab w:val="left" w:pos="353"/>
              </w:tabs>
              <w:overflowPunct w:val="0"/>
              <w:autoSpaceDE w:val="0"/>
              <w:autoSpaceDN w:val="0"/>
              <w:adjustRightInd w:val="0"/>
              <w:ind w:right="153"/>
              <w:jc w:val="both"/>
              <w:textAlignment w:val="baseline"/>
              <w:rPr>
                <w:bCs/>
                <w:i/>
              </w:rPr>
            </w:pPr>
            <w:r>
              <w:rPr>
                <w:bCs/>
                <w:i/>
              </w:rPr>
              <w:t>Техническое предложение (форм</w:t>
            </w:r>
            <w:r>
              <w:rPr>
                <w:bCs/>
                <w:i/>
              </w:rPr>
              <w:t>а</w:t>
            </w:r>
            <w:r>
              <w:rPr>
                <w:bCs/>
                <w:i/>
                <w:szCs w:val="22"/>
              </w:rPr>
              <w:t xml:space="preserve"> 2</w:t>
            </w:r>
            <w:r>
              <w:rPr>
                <w:bCs/>
                <w:i/>
              </w:rPr>
              <w:t>)</w:t>
            </w:r>
          </w:p>
        </w:tc>
        <w:tc>
          <w:tcPr>
            <w:tcW w:w="1201"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i/>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50403D">
            <w:pPr>
              <w:numPr>
                <w:ilvl w:val="0"/>
                <w:numId w:val="48"/>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50403D">
            <w:pPr>
              <w:tabs>
                <w:tab w:val="left" w:pos="0"/>
                <w:tab w:val="left" w:pos="1140"/>
              </w:tabs>
              <w:overflowPunct w:val="0"/>
              <w:autoSpaceDE w:val="0"/>
              <w:autoSpaceDN w:val="0"/>
              <w:adjustRightInd w:val="0"/>
              <w:ind w:right="153"/>
              <w:jc w:val="both"/>
              <w:rPr>
                <w:bCs/>
                <w:i/>
              </w:rPr>
            </w:pPr>
            <w:r>
              <w:rPr>
                <w:bCs/>
                <w:i/>
              </w:rPr>
              <w:t>График поставки товара</w:t>
            </w:r>
            <w:r>
              <w:rPr>
                <w:b/>
                <w:bCs/>
                <w:i/>
              </w:rPr>
              <w:t xml:space="preserve"> </w:t>
            </w:r>
            <w:r>
              <w:rPr>
                <w:bCs/>
                <w:i/>
              </w:rPr>
              <w:t xml:space="preserve">(форма _ ) </w:t>
            </w:r>
          </w:p>
        </w:tc>
        <w:tc>
          <w:tcPr>
            <w:tcW w:w="1201"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i/>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50403D">
            <w:pPr>
              <w:numPr>
                <w:ilvl w:val="0"/>
                <w:numId w:val="48"/>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tcPr>
          <w:p w:rsidR="00000000" w:rsidRDefault="0050403D">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50403D">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000000" w:rsidRDefault="0050403D">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50403D">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000000" w:rsidRDefault="0050403D">
            <w:pPr>
              <w:pStyle w:val="aff1"/>
              <w:spacing w:before="40" w:after="40"/>
              <w:rPr>
                <w:rFonts w:ascii="Times New Roman" w:hAnsi="Times New Roman" w:cs="Times New Roman"/>
                <w:szCs w:val="24"/>
              </w:rPr>
            </w:pPr>
          </w:p>
        </w:tc>
      </w:tr>
    </w:tbl>
    <w:p w:rsidR="00000000" w:rsidRDefault="0050403D">
      <w:pPr>
        <w:pStyle w:val="aff"/>
        <w:tabs>
          <w:tab w:val="left" w:pos="709"/>
        </w:tabs>
        <w:autoSpaceDE w:val="0"/>
        <w:autoSpaceDN w:val="0"/>
        <w:spacing w:line="240" w:lineRule="auto"/>
        <w:ind w:firstLine="0"/>
        <w:rPr>
          <w:sz w:val="28"/>
          <w:szCs w:val="28"/>
        </w:rPr>
      </w:pPr>
    </w:p>
    <w:p w:rsidR="00000000" w:rsidRDefault="0050403D">
      <w:pPr>
        <w:pStyle w:val="afe"/>
        <w:spacing w:before="0" w:after="0" w:line="240" w:lineRule="auto"/>
        <w:rPr>
          <w:rFonts w:ascii="Times New Roman" w:hAnsi="Times New Roman" w:cs="Times New Roman"/>
          <w:b/>
          <w:bCs/>
          <w:sz w:val="22"/>
          <w:szCs w:val="23"/>
        </w:rPr>
      </w:pPr>
    </w:p>
    <w:p w:rsidR="00000000" w:rsidRDefault="0050403D">
      <w:pPr>
        <w:pStyle w:val="Times12"/>
        <w:tabs>
          <w:tab w:val="left" w:pos="709"/>
        </w:tabs>
        <w:ind w:firstLine="709"/>
        <w:rPr>
          <w:bCs w:val="0"/>
          <w:szCs w:val="24"/>
        </w:rPr>
      </w:pPr>
      <w:r>
        <w:rPr>
          <w:bCs w:val="0"/>
          <w:szCs w:val="24"/>
        </w:rPr>
        <w:t>ИНСТРУКЦИИ ПО ЗАПОЛНЕНИЮ</w:t>
      </w:r>
    </w:p>
    <w:p w:rsidR="00000000" w:rsidRDefault="0050403D">
      <w:pPr>
        <w:pStyle w:val="Times12"/>
        <w:numPr>
          <w:ilvl w:val="0"/>
          <w:numId w:val="4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000000" w:rsidRDefault="0050403D">
      <w:pPr>
        <w:pStyle w:val="Times12"/>
        <w:numPr>
          <w:ilvl w:val="0"/>
          <w:numId w:val="49"/>
        </w:numPr>
        <w:tabs>
          <w:tab w:val="clear" w:pos="960"/>
          <w:tab w:val="left" w:pos="1134"/>
        </w:tabs>
        <w:ind w:left="0" w:firstLine="709"/>
        <w:rPr>
          <w:szCs w:val="24"/>
        </w:rPr>
      </w:pPr>
      <w:r>
        <w:rPr>
          <w:szCs w:val="24"/>
        </w:rPr>
        <w:t xml:space="preserve">Участник редукциона присваивает заявке </w:t>
      </w:r>
      <w:r>
        <w:rPr>
          <w:szCs w:val="24"/>
        </w:rPr>
        <w:t>на участие в редукционе дату и номер в соответствии с принятыми у него правилами документооборота.</w:t>
      </w:r>
    </w:p>
    <w:p w:rsidR="00000000" w:rsidRDefault="0050403D">
      <w:pPr>
        <w:pStyle w:val="Times12"/>
        <w:numPr>
          <w:ilvl w:val="0"/>
          <w:numId w:val="49"/>
        </w:numPr>
        <w:tabs>
          <w:tab w:val="clear" w:pos="960"/>
          <w:tab w:val="left" w:pos="1134"/>
        </w:tabs>
        <w:ind w:left="0" w:firstLine="709"/>
        <w:rPr>
          <w:szCs w:val="24"/>
        </w:rPr>
      </w:pPr>
      <w:r>
        <w:rPr>
          <w:szCs w:val="24"/>
        </w:rPr>
        <w:t xml:space="preserve">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w:t>
      </w:r>
      <w:r>
        <w:rPr>
          <w:szCs w:val="24"/>
        </w:rPr>
        <w:t>участие в редукционе и определяющих суть технико-коммерческого предложения участника редукциона, согласно требованиям пункта </w:t>
      </w:r>
      <w:r>
        <w:fldChar w:fldCharType="begin"/>
      </w:r>
      <w:r>
        <w:rPr>
          <w:szCs w:val="24"/>
        </w:rPr>
        <w:instrText xml:space="preserve"> REF _Ref333238288 \r \h </w:instrText>
      </w:r>
      <w:r>
        <w:fldChar w:fldCharType="separate"/>
      </w:r>
      <w:r>
        <w:rPr>
          <w:szCs w:val="24"/>
        </w:rPr>
        <w:t>17</w:t>
      </w:r>
      <w:r>
        <w:fldChar w:fldCharType="end"/>
      </w:r>
      <w:r>
        <w:rPr>
          <w:szCs w:val="24"/>
        </w:rPr>
        <w:t xml:space="preserve"> раздела </w:t>
      </w:r>
      <w:r>
        <w:fldChar w:fldCharType="begin"/>
      </w:r>
      <w:r>
        <w:instrText xml:space="preserve"> REF _Ref317257897 \r \h </w:instrText>
      </w:r>
      <w:r>
        <w:instrText xml:space="preserve"> \* MERGEFORMAT </w:instrText>
      </w:r>
      <w:r>
        <w:fldChar w:fldCharType="separate"/>
      </w:r>
      <w:r>
        <w:rPr>
          <w:szCs w:val="24"/>
        </w:rPr>
        <w:t>5</w:t>
      </w:r>
      <w:r>
        <w:fldChar w:fldCharType="end"/>
      </w:r>
      <w:r>
        <w:rPr>
          <w:szCs w:val="24"/>
        </w:rPr>
        <w:t xml:space="preserve"> «Информационная карта редукциона».</w:t>
      </w:r>
    </w:p>
    <w:p w:rsidR="00000000" w:rsidRDefault="0050403D">
      <w:pPr>
        <w:pStyle w:val="Times12"/>
        <w:tabs>
          <w:tab w:val="left" w:pos="1134"/>
        </w:tabs>
        <w:ind w:firstLine="0"/>
        <w:rPr>
          <w:bCs w:val="0"/>
          <w:sz w:val="28"/>
          <w:szCs w:val="28"/>
        </w:rPr>
      </w:pPr>
    </w:p>
    <w:p w:rsidR="00000000" w:rsidRDefault="0050403D">
      <w:pPr>
        <w:rPr>
          <w:sz w:val="28"/>
          <w:szCs w:val="28"/>
        </w:rPr>
        <w:sectPr w:rsidR="00000000">
          <w:pgSz w:w="11907" w:h="16840"/>
          <w:pgMar w:top="1134" w:right="567" w:bottom="1134" w:left="1418" w:header="567" w:footer="567" w:gutter="0"/>
          <w:cols w:space="720"/>
        </w:sectPr>
      </w:pPr>
    </w:p>
    <w:p w:rsidR="00000000" w:rsidRDefault="0050403D"/>
    <w:p w:rsidR="00000000" w:rsidRDefault="0050403D">
      <w:pPr>
        <w:pStyle w:val="Times12"/>
        <w:jc w:val="right"/>
        <w:rPr>
          <w:bCs w:val="0"/>
          <w:sz w:val="28"/>
          <w:szCs w:val="28"/>
        </w:rPr>
      </w:pPr>
      <w:r>
        <w:rPr>
          <w:bCs w:val="0"/>
          <w:sz w:val="28"/>
          <w:szCs w:val="28"/>
        </w:rPr>
        <w:t xml:space="preserve">Форма </w:t>
      </w:r>
      <w:bookmarkStart w:id="343" w:name="F02"/>
      <w:r>
        <w:rPr>
          <w:bCs w:val="0"/>
          <w:sz w:val="28"/>
          <w:szCs w:val="28"/>
        </w:rPr>
        <w:t>2.</w:t>
      </w:r>
      <w:bookmarkEnd w:id="343"/>
    </w:p>
    <w:p w:rsidR="00000000" w:rsidRDefault="0050403D">
      <w:pPr>
        <w:pStyle w:val="Times12"/>
        <w:ind w:left="5387" w:firstLine="0"/>
        <w:jc w:val="left"/>
        <w:rPr>
          <w:iCs/>
          <w:szCs w:val="24"/>
        </w:rPr>
      </w:pPr>
      <w:r>
        <w:rPr>
          <w:iCs/>
          <w:szCs w:val="24"/>
        </w:rPr>
        <w:t>Приложение к части 1 заявки на участие в редукционе</w:t>
      </w:r>
    </w:p>
    <w:p w:rsidR="00000000" w:rsidRDefault="0050403D">
      <w:pPr>
        <w:pStyle w:val="Times12"/>
        <w:ind w:left="5387" w:firstLine="0"/>
        <w:jc w:val="left"/>
        <w:rPr>
          <w:szCs w:val="24"/>
        </w:rPr>
      </w:pPr>
      <w:r>
        <w:rPr>
          <w:iCs/>
          <w:szCs w:val="24"/>
        </w:rPr>
        <w:t>от «___» __________ 20___ г. № ______</w:t>
      </w:r>
    </w:p>
    <w:p w:rsidR="00000000" w:rsidRDefault="0050403D">
      <w:pPr>
        <w:pStyle w:val="Times12"/>
        <w:jc w:val="center"/>
        <w:rPr>
          <w:b/>
          <w:snapToGrid w:val="0"/>
          <w:szCs w:val="24"/>
        </w:rPr>
      </w:pPr>
    </w:p>
    <w:p w:rsidR="00000000" w:rsidRDefault="0050403D">
      <w:pPr>
        <w:jc w:val="center"/>
        <w:rPr>
          <w:sz w:val="28"/>
          <w:szCs w:val="28"/>
        </w:rPr>
      </w:pPr>
      <w:r>
        <w:rPr>
          <w:sz w:val="28"/>
          <w:szCs w:val="28"/>
        </w:rPr>
        <w:t>Открытый редукцион в</w:t>
      </w:r>
      <w:r>
        <w:rPr>
          <w:sz w:val="28"/>
          <w:szCs w:val="28"/>
        </w:rPr>
        <w:t> электронной форме на право заключения договора на поставку поковок 15гс</w:t>
      </w:r>
    </w:p>
    <w:p w:rsidR="00000000" w:rsidRDefault="0050403D">
      <w:pPr>
        <w:widowControl w:val="0"/>
        <w:autoSpaceDE w:val="0"/>
        <w:autoSpaceDN w:val="0"/>
        <w:adjustRightInd w:val="0"/>
        <w:jc w:val="center"/>
        <w:rPr>
          <w:szCs w:val="22"/>
        </w:rPr>
      </w:pPr>
    </w:p>
    <w:p w:rsidR="00000000" w:rsidRDefault="0050403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44" w:name="_Техническое_предложение_(Форма"/>
      <w:bookmarkStart w:id="345" w:name="_Toc235439567"/>
      <w:bookmarkStart w:id="346" w:name="_Toc386112609"/>
      <w:bookmarkEnd w:id="344"/>
      <w:r>
        <w:rPr>
          <w:rFonts w:ascii="Times New Roman" w:eastAsia="Times New Roman" w:hAnsi="Times New Roman" w:cs="Times New Roman"/>
          <w:b w:val="0"/>
          <w:i w:val="0"/>
        </w:rPr>
        <w:t>ТЕХНИЧЕСКОЕ ПРЕДЛОЖЕНИЕ (Форма 2.)</w:t>
      </w:r>
      <w:bookmarkEnd w:id="345"/>
      <w:bookmarkEnd w:id="346"/>
    </w:p>
    <w:p w:rsidR="00000000" w:rsidRDefault="0050403D">
      <w:pPr>
        <w:jc w:val="right"/>
        <w:rPr>
          <w:b/>
          <w:i/>
          <w:iCs/>
        </w:rPr>
      </w:pPr>
    </w:p>
    <w:p w:rsidR="00000000" w:rsidRDefault="0050403D">
      <w:pPr>
        <w:pStyle w:val="Times12"/>
        <w:ind w:firstLine="0"/>
        <w:rPr>
          <w:sz w:val="28"/>
          <w:szCs w:val="28"/>
        </w:rPr>
      </w:pPr>
      <w:r>
        <w:rPr>
          <w:sz w:val="28"/>
          <w:szCs w:val="28"/>
        </w:rPr>
        <w:t xml:space="preserve">Участник редукциона: ________________________________ </w:t>
      </w:r>
    </w:p>
    <w:p w:rsidR="00000000" w:rsidRDefault="0050403D">
      <w:pPr>
        <w:pStyle w:val="Times12"/>
        <w:rPr>
          <w:i/>
          <w:sz w:val="22"/>
        </w:rPr>
      </w:pPr>
    </w:p>
    <w:p w:rsidR="00000000" w:rsidRDefault="0050403D">
      <w:pPr>
        <w:pStyle w:val="Times12"/>
        <w:ind w:firstLine="0"/>
        <w:jc w:val="center"/>
        <w:rPr>
          <w:b/>
          <w:i/>
          <w:szCs w:val="28"/>
        </w:rPr>
      </w:pPr>
      <w:r>
        <w:rPr>
          <w:b/>
          <w:i/>
          <w:szCs w:val="28"/>
        </w:rPr>
        <w:t>Суть технического предложения</w:t>
      </w:r>
    </w:p>
    <w:p w:rsidR="00000000" w:rsidRDefault="0050403D">
      <w:pPr>
        <w:jc w:val="center"/>
        <w:rPr>
          <w:b/>
        </w:rPr>
      </w:pPr>
    </w:p>
    <w:p w:rsidR="00000000" w:rsidRDefault="0050403D">
      <w:pPr>
        <w:pStyle w:val="Times12"/>
        <w:tabs>
          <w:tab w:val="left" w:pos="1134"/>
          <w:tab w:val="left" w:pos="1418"/>
        </w:tabs>
        <w:ind w:firstLine="709"/>
        <w:rPr>
          <w:bCs w:val="0"/>
          <w:szCs w:val="24"/>
        </w:rPr>
      </w:pPr>
      <w:r>
        <w:rPr>
          <w:bCs w:val="0"/>
          <w:szCs w:val="24"/>
        </w:rPr>
        <w:t>ИНСТРУКЦИИ ПО ЗАПОЛНЕНИЮ</w:t>
      </w:r>
    </w:p>
    <w:p w:rsidR="00000000" w:rsidRDefault="0050403D">
      <w:pPr>
        <w:pStyle w:val="Times12"/>
        <w:numPr>
          <w:ilvl w:val="0"/>
          <w:numId w:val="50"/>
        </w:numPr>
        <w:tabs>
          <w:tab w:val="clear" w:pos="960"/>
          <w:tab w:val="num" w:pos="720"/>
          <w:tab w:val="left" w:pos="1134"/>
          <w:tab w:val="left" w:pos="1418"/>
        </w:tabs>
        <w:ind w:left="0" w:firstLine="709"/>
        <w:rPr>
          <w:szCs w:val="24"/>
        </w:rPr>
      </w:pPr>
      <w:r>
        <w:rPr>
          <w:szCs w:val="24"/>
        </w:rPr>
        <w:t>Данные инструкции не следует воспр</w:t>
      </w:r>
      <w:r>
        <w:rPr>
          <w:szCs w:val="24"/>
        </w:rPr>
        <w:t>оизводить в документах, подготовленных участником редукциона.</w:t>
      </w:r>
    </w:p>
    <w:p w:rsidR="00000000" w:rsidRDefault="0050403D">
      <w:pPr>
        <w:pStyle w:val="Times12"/>
        <w:numPr>
          <w:ilvl w:val="0"/>
          <w:numId w:val="50"/>
        </w:numPr>
        <w:tabs>
          <w:tab w:val="clear" w:pos="960"/>
          <w:tab w:val="num" w:pos="720"/>
          <w:tab w:val="left" w:pos="1134"/>
          <w:tab w:val="left" w:pos="1418"/>
        </w:tabs>
        <w:ind w:left="0" w:firstLine="709"/>
        <w:rPr>
          <w:szCs w:val="24"/>
        </w:rPr>
      </w:pPr>
      <w:r>
        <w:rPr>
          <w:szCs w:val="24"/>
        </w:rPr>
        <w:t>Участник редукциона приводит номер и дату заявки на участие в редукционе, приложением к которой является данное техническое предложение.</w:t>
      </w:r>
    </w:p>
    <w:p w:rsidR="00000000" w:rsidRDefault="0050403D">
      <w:pPr>
        <w:pStyle w:val="Times12"/>
        <w:numPr>
          <w:ilvl w:val="0"/>
          <w:numId w:val="5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w:t>
      </w:r>
      <w:r>
        <w:rPr>
          <w:szCs w:val="24"/>
        </w:rPr>
        <w:t>жения.</w:t>
      </w:r>
    </w:p>
    <w:p w:rsidR="00000000" w:rsidRDefault="0050403D">
      <w:pPr>
        <w:pStyle w:val="Times12"/>
        <w:numPr>
          <w:ilvl w:val="0"/>
          <w:numId w:val="50"/>
        </w:numPr>
        <w:tabs>
          <w:tab w:val="clear" w:pos="960"/>
          <w:tab w:val="num" w:pos="720"/>
          <w:tab w:val="left" w:pos="1134"/>
          <w:tab w:val="left" w:pos="1418"/>
        </w:tabs>
        <w:ind w:left="0" w:firstLine="709"/>
        <w:rPr>
          <w:szCs w:val="24"/>
        </w:rPr>
      </w:pPr>
      <w:r>
        <w:rPr>
          <w:szCs w:val="24"/>
        </w:rPr>
        <w:t>Участник редукциона указывает свое фирменное наименование (в т.ч. организационно-правовую форму).</w:t>
      </w:r>
    </w:p>
    <w:p w:rsidR="00000000" w:rsidRDefault="0050403D">
      <w:pPr>
        <w:pStyle w:val="Times12"/>
        <w:numPr>
          <w:ilvl w:val="0"/>
          <w:numId w:val="50"/>
        </w:numPr>
        <w:tabs>
          <w:tab w:val="clear" w:pos="960"/>
          <w:tab w:val="num" w:pos="720"/>
          <w:tab w:val="left" w:pos="1134"/>
          <w:tab w:val="left" w:pos="1418"/>
        </w:tabs>
        <w:ind w:left="0" w:firstLine="709"/>
        <w:rPr>
          <w:szCs w:val="24"/>
        </w:rPr>
      </w:pPr>
      <w:r>
        <w:rPr>
          <w:szCs w:val="24"/>
        </w:rPr>
        <w:t xml:space="preserve">Техническое предложение участника редукциона, помимо материалов, указанных в тексте технических требований, должно включать </w:t>
      </w:r>
      <w:r>
        <w:rPr>
          <w:b/>
          <w:i/>
          <w:szCs w:val="24"/>
        </w:rPr>
        <w:t>[указывается в соответствии</w:t>
      </w:r>
      <w:r>
        <w:rPr>
          <w:b/>
          <w:i/>
          <w:szCs w:val="24"/>
        </w:rPr>
        <w:t xml:space="preserve"> с требованиями к описанию технического предложения]:</w:t>
      </w:r>
      <w:r>
        <w:rPr>
          <w:szCs w:val="24"/>
        </w:rPr>
        <w:t xml:space="preserve"> </w:t>
      </w:r>
    </w:p>
    <w:p w:rsidR="00000000" w:rsidRDefault="0050403D">
      <w:pPr>
        <w:pStyle w:val="a0"/>
        <w:numPr>
          <w:ilvl w:val="4"/>
          <w:numId w:val="51"/>
        </w:numPr>
        <w:tabs>
          <w:tab w:val="num" w:pos="1134"/>
        </w:tabs>
        <w:snapToGrid/>
        <w:spacing w:line="240" w:lineRule="auto"/>
        <w:ind w:left="0" w:firstLine="709"/>
        <w:rPr>
          <w:i/>
          <w:sz w:val="24"/>
          <w:szCs w:val="24"/>
        </w:rPr>
      </w:pPr>
      <w:r>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000000" w:rsidRDefault="0050403D">
      <w:pPr>
        <w:pStyle w:val="a0"/>
        <w:numPr>
          <w:ilvl w:val="4"/>
          <w:numId w:val="51"/>
        </w:numPr>
        <w:tabs>
          <w:tab w:val="num" w:pos="1134"/>
        </w:tabs>
        <w:snapToGrid/>
        <w:spacing w:line="240" w:lineRule="auto"/>
        <w:ind w:left="0" w:firstLine="709"/>
        <w:rPr>
          <w:i/>
          <w:sz w:val="24"/>
          <w:szCs w:val="24"/>
        </w:rPr>
      </w:pPr>
      <w:r>
        <w:rPr>
          <w:i/>
          <w:sz w:val="24"/>
          <w:szCs w:val="24"/>
        </w:rPr>
        <w:t>описание функциональных характеристи</w:t>
      </w:r>
      <w:r>
        <w:rPr>
          <w:i/>
          <w:sz w:val="24"/>
          <w:szCs w:val="24"/>
        </w:rPr>
        <w:t>к (потребительских свойств) товара, его количественных и качественных характеристик;</w:t>
      </w:r>
    </w:p>
    <w:p w:rsidR="00000000" w:rsidRDefault="0050403D">
      <w:pPr>
        <w:pStyle w:val="a0"/>
        <w:numPr>
          <w:ilvl w:val="4"/>
          <w:numId w:val="52"/>
        </w:numPr>
        <w:tabs>
          <w:tab w:val="num" w:pos="1134"/>
        </w:tabs>
        <w:spacing w:line="240" w:lineRule="auto"/>
        <w:ind w:left="0" w:firstLine="709"/>
        <w:rPr>
          <w:i/>
          <w:sz w:val="24"/>
          <w:szCs w:val="24"/>
        </w:rPr>
      </w:pPr>
      <w:r>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00000" w:rsidRDefault="0050403D">
      <w:pPr>
        <w:pStyle w:val="a0"/>
        <w:numPr>
          <w:ilvl w:val="4"/>
          <w:numId w:val="52"/>
        </w:numPr>
        <w:tabs>
          <w:tab w:val="num" w:pos="1134"/>
        </w:tabs>
        <w:spacing w:line="240" w:lineRule="auto"/>
        <w:ind w:left="0" w:firstLine="709"/>
        <w:rPr>
          <w:sz w:val="24"/>
          <w:szCs w:val="24"/>
        </w:rPr>
      </w:pPr>
      <w:r>
        <w:rPr>
          <w:sz w:val="24"/>
          <w:szCs w:val="24"/>
        </w:rPr>
        <w:t>оп</w:t>
      </w:r>
      <w:r>
        <w:rPr>
          <w:sz w:val="24"/>
          <w:szCs w:val="24"/>
        </w:rPr>
        <w:t>исание комплектации товара;</w:t>
      </w:r>
    </w:p>
    <w:p w:rsidR="00000000" w:rsidRDefault="0050403D">
      <w:pPr>
        <w:pStyle w:val="a0"/>
        <w:numPr>
          <w:ilvl w:val="4"/>
          <w:numId w:val="51"/>
        </w:numPr>
        <w:tabs>
          <w:tab w:val="num" w:pos="1134"/>
        </w:tabs>
        <w:snapToGrid/>
        <w:spacing w:line="240" w:lineRule="auto"/>
        <w:ind w:left="0" w:firstLine="709"/>
        <w:rPr>
          <w:i/>
          <w:sz w:val="24"/>
          <w:szCs w:val="24"/>
        </w:rPr>
      </w:pPr>
      <w:r>
        <w:rPr>
          <w:i/>
          <w:sz w:val="24"/>
          <w:szCs w:val="24"/>
        </w:rPr>
        <w:t>указание</w:t>
      </w:r>
      <w:r>
        <w:rPr>
          <w:sz w:val="24"/>
          <w:szCs w:val="24"/>
        </w:rPr>
        <w:t xml:space="preserve"> </w:t>
      </w:r>
      <w:r>
        <w:rPr>
          <w:i/>
          <w:sz w:val="24"/>
          <w:szCs w:val="24"/>
        </w:rPr>
        <w:t>количества товаров</w:t>
      </w:r>
      <w:r>
        <w:rPr>
          <w:sz w:val="24"/>
          <w:szCs w:val="24"/>
        </w:rPr>
        <w:t>;</w:t>
      </w:r>
      <w:r>
        <w:rPr>
          <w:b/>
          <w:i/>
          <w:sz w:val="24"/>
          <w:szCs w:val="24"/>
        </w:rPr>
        <w:t xml:space="preserve"> </w:t>
      </w:r>
    </w:p>
    <w:p w:rsidR="00000000" w:rsidRDefault="0050403D">
      <w:pPr>
        <w:pStyle w:val="a0"/>
        <w:numPr>
          <w:ilvl w:val="4"/>
          <w:numId w:val="51"/>
        </w:numPr>
        <w:tabs>
          <w:tab w:val="num" w:pos="1134"/>
        </w:tabs>
        <w:snapToGrid/>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fldChar w:fldCharType="begin"/>
      </w:r>
      <w:r>
        <w:rPr>
          <w:b/>
          <w:i/>
          <w:sz w:val="24"/>
          <w:szCs w:val="24"/>
        </w:rPr>
        <w:instrText xml:space="preserve"> REF _Ref319855657 \r \h  \* MERGEFORMAT </w:instrText>
      </w:r>
      <w:r>
        <w:fldChar w:fldCharType="separate"/>
      </w:r>
      <w:r>
        <w:rPr>
          <w:b/>
          <w:i/>
          <w:sz w:val="24"/>
          <w:szCs w:val="24"/>
        </w:rPr>
        <w:t>15</w:t>
      </w:r>
      <w:r>
        <w:fldChar w:fldCharType="end"/>
      </w:r>
      <w:r>
        <w:rPr>
          <w:b/>
          <w:i/>
          <w:sz w:val="24"/>
          <w:szCs w:val="24"/>
        </w:rPr>
        <w:t xml:space="preserve"> раздела</w:t>
      </w:r>
      <w:r>
        <w:rPr>
          <w:b/>
          <w:i/>
          <w:sz w:val="24"/>
          <w:szCs w:val="24"/>
        </w:rPr>
        <w:t xml:space="preserve"> </w:t>
      </w:r>
      <w:r>
        <w:fldChar w:fldCharType="begin"/>
      </w:r>
      <w:r>
        <w:rPr>
          <w:b/>
          <w:i/>
          <w:sz w:val="24"/>
          <w:szCs w:val="24"/>
        </w:rPr>
        <w:instrText xml:space="preserve"> REF _Ref317249938 \r \h  \* MERGEFORMAT </w:instrText>
      </w:r>
      <w:r>
        <w:fldChar w:fldCharType="separate"/>
      </w:r>
      <w:r>
        <w:rPr>
          <w:b/>
          <w:i/>
          <w:sz w:val="24"/>
          <w:szCs w:val="24"/>
        </w:rPr>
        <w:t>5</w:t>
      </w:r>
      <w:r>
        <w:fldChar w:fldCharType="end"/>
      </w:r>
      <w:r>
        <w:rPr>
          <w:b/>
          <w:i/>
          <w:sz w:val="24"/>
          <w:szCs w:val="24"/>
        </w:rPr>
        <w:t xml:space="preserve"> «Информационная карта редукциона»] </w:t>
      </w:r>
      <w:r>
        <w:rPr>
          <w:i/>
          <w:sz w:val="24"/>
          <w:szCs w:val="24"/>
        </w:rPr>
        <w:t>документы на виды деятельности, связанные с выполнением договора, вместе с приложениями, описывающими конкретн</w:t>
      </w:r>
      <w:r>
        <w:rPr>
          <w:i/>
          <w:sz w:val="24"/>
          <w:szCs w:val="24"/>
        </w:rPr>
        <w:t>ые виды деятельности.</w:t>
      </w:r>
    </w:p>
    <w:p w:rsidR="00000000" w:rsidRDefault="0050403D">
      <w:pPr>
        <w:pStyle w:val="Times12"/>
        <w:tabs>
          <w:tab w:val="left" w:pos="1134"/>
          <w:tab w:val="left" w:pos="1418"/>
        </w:tabs>
        <w:ind w:firstLine="600"/>
        <w:rPr>
          <w:i/>
          <w:szCs w:val="24"/>
        </w:rPr>
      </w:pPr>
      <w:r>
        <w:rPr>
          <w:b/>
          <w:i/>
          <w:szCs w:val="24"/>
        </w:rPr>
        <w:t>[или для закупок товаров, при условии установления соответствующего требования в подпункте  пункта </w:t>
      </w:r>
      <w:r>
        <w:fldChar w:fldCharType="begin"/>
      </w:r>
      <w:r>
        <w:rPr>
          <w:b/>
          <w:i/>
          <w:szCs w:val="24"/>
        </w:rPr>
        <w:instrText xml:space="preserve"> REF _Ref319837991 \r \h  \* MERGEFORMAT </w:instrText>
      </w:r>
      <w:r>
        <w:fldChar w:fldCharType="separate"/>
      </w:r>
      <w:r>
        <w:rPr>
          <w:b/>
          <w:i/>
          <w:szCs w:val="24"/>
        </w:rPr>
        <w:t>17.1</w:t>
      </w:r>
      <w:r>
        <w:fldChar w:fldCharType="end"/>
      </w:r>
      <w:r>
        <w:rPr>
          <w:b/>
          <w:i/>
          <w:szCs w:val="24"/>
        </w:rPr>
        <w:t xml:space="preserve"> раздела </w:t>
      </w:r>
      <w:r>
        <w:fldChar w:fldCharType="begin"/>
      </w:r>
      <w:r>
        <w:rPr>
          <w:b/>
          <w:i/>
          <w:szCs w:val="24"/>
        </w:rPr>
        <w:instrText xml:space="preserve"> REF _Ref317249938 \r \h  \* MERGEFORMAT </w:instrText>
      </w:r>
      <w:r>
        <w:fldChar w:fldCharType="separate"/>
      </w:r>
      <w:r>
        <w:rPr>
          <w:b/>
          <w:i/>
          <w:szCs w:val="24"/>
        </w:rPr>
        <w:t>5</w:t>
      </w:r>
      <w:r>
        <w:fldChar w:fldCharType="end"/>
      </w:r>
      <w:r>
        <w:rPr>
          <w:b/>
          <w:i/>
          <w:szCs w:val="24"/>
        </w:rPr>
        <w:t xml:space="preserve"> «Информационная карта редукциона»]</w:t>
      </w:r>
      <w:r>
        <w:rPr>
          <w:i/>
          <w:szCs w:val="24"/>
        </w:rPr>
        <w:t xml:space="preserve"> Техническое предложение участника реду</w:t>
      </w:r>
      <w:r>
        <w:rPr>
          <w:i/>
          <w:szCs w:val="24"/>
        </w:rPr>
        <w:t>кциона должно включать:</w:t>
      </w:r>
    </w:p>
    <w:p w:rsidR="00000000" w:rsidRDefault="0050403D">
      <w:pPr>
        <w:pStyle w:val="a0"/>
        <w:numPr>
          <w:ilvl w:val="4"/>
          <w:numId w:val="51"/>
        </w:numPr>
        <w:tabs>
          <w:tab w:val="num" w:pos="1134"/>
        </w:tabs>
        <w:snapToGrid/>
        <w:spacing w:line="240" w:lineRule="auto"/>
        <w:ind w:left="0" w:firstLine="709"/>
        <w:rPr>
          <w:i/>
          <w:sz w:val="24"/>
        </w:rPr>
      </w:pPr>
      <w:r>
        <w:rPr>
          <w:i/>
          <w:sz w:val="24"/>
          <w:szCs w:val="24"/>
        </w:rPr>
        <w:t>наименование головного разработчика (в соответствии с Р 50-605-80-93), головного изготовителя (в соответствии с Р 50-605-80-93)</w:t>
      </w:r>
      <w:r>
        <w:rPr>
          <w:i/>
          <w:snapToGrid w:val="0"/>
          <w:sz w:val="24"/>
        </w:rPr>
        <w:t xml:space="preserve"> и страны происхождения </w:t>
      </w:r>
      <w:r>
        <w:rPr>
          <w:i/>
          <w:sz w:val="24"/>
          <w:szCs w:val="24"/>
        </w:rPr>
        <w:t>оборудования</w:t>
      </w:r>
      <w:r>
        <w:rPr>
          <w:i/>
          <w:snapToGrid w:val="0"/>
          <w:sz w:val="24"/>
        </w:rPr>
        <w:t>;</w:t>
      </w:r>
    </w:p>
    <w:p w:rsidR="00000000" w:rsidRDefault="0050403D">
      <w:pPr>
        <w:pStyle w:val="a0"/>
        <w:numPr>
          <w:ilvl w:val="4"/>
          <w:numId w:val="51"/>
        </w:numPr>
        <w:tabs>
          <w:tab w:val="num" w:pos="1134"/>
        </w:tabs>
        <w:snapToGrid/>
        <w:spacing w:line="240" w:lineRule="auto"/>
        <w:ind w:left="0" w:firstLine="709"/>
        <w:rPr>
          <w:i/>
          <w:sz w:val="24"/>
        </w:rPr>
      </w:pPr>
      <w:r>
        <w:rPr>
          <w:i/>
          <w:snapToGrid w:val="0"/>
          <w:sz w:val="24"/>
        </w:rPr>
        <w:t>описание комплектации товара;</w:t>
      </w:r>
    </w:p>
    <w:p w:rsidR="00000000" w:rsidRDefault="0050403D">
      <w:pPr>
        <w:pStyle w:val="a0"/>
        <w:numPr>
          <w:ilvl w:val="4"/>
          <w:numId w:val="52"/>
        </w:numPr>
        <w:tabs>
          <w:tab w:val="num" w:pos="1134"/>
        </w:tabs>
        <w:spacing w:line="240" w:lineRule="auto"/>
        <w:ind w:left="0" w:firstLine="709"/>
        <w:rPr>
          <w:sz w:val="24"/>
          <w:szCs w:val="24"/>
        </w:rPr>
      </w:pPr>
      <w:r>
        <w:rPr>
          <w:i/>
          <w:sz w:val="24"/>
          <w:szCs w:val="24"/>
        </w:rPr>
        <w:t>указание количества товаров</w:t>
      </w:r>
      <w:r>
        <w:rPr>
          <w:sz w:val="24"/>
          <w:szCs w:val="24"/>
        </w:rPr>
        <w:t xml:space="preserve">, </w:t>
      </w:r>
    </w:p>
    <w:p w:rsidR="00000000" w:rsidRDefault="0050403D">
      <w:pPr>
        <w:pStyle w:val="a0"/>
        <w:numPr>
          <w:ilvl w:val="4"/>
          <w:numId w:val="52"/>
        </w:numPr>
        <w:tabs>
          <w:tab w:val="num" w:pos="1134"/>
        </w:tabs>
        <w:spacing w:line="240" w:lineRule="auto"/>
        <w:ind w:left="0" w:firstLine="709"/>
        <w:rPr>
          <w:sz w:val="24"/>
          <w:szCs w:val="24"/>
        </w:rPr>
      </w:pPr>
      <w:r>
        <w:rPr>
          <w:b/>
          <w:i/>
          <w:sz w:val="24"/>
          <w:szCs w:val="24"/>
        </w:rPr>
        <w:t>[при не</w:t>
      </w:r>
      <w:r>
        <w:rPr>
          <w:b/>
          <w:i/>
          <w:sz w:val="24"/>
          <w:szCs w:val="24"/>
        </w:rPr>
        <w:t xml:space="preserve">обходимости, в случае установления соответствующего требования  в пункте </w:t>
      </w:r>
      <w:r>
        <w:fldChar w:fldCharType="begin"/>
      </w:r>
      <w:r>
        <w:rPr>
          <w:b/>
          <w:i/>
          <w:sz w:val="24"/>
          <w:szCs w:val="24"/>
        </w:rPr>
        <w:instrText xml:space="preserve"> REF _Ref319855657 \r \h  \* MERGEFORMAT </w:instrText>
      </w:r>
      <w:r>
        <w:fldChar w:fldCharType="separate"/>
      </w:r>
      <w:r>
        <w:rPr>
          <w:b/>
          <w:i/>
          <w:sz w:val="24"/>
          <w:szCs w:val="24"/>
        </w:rPr>
        <w:t>15</w:t>
      </w:r>
      <w:r>
        <w:fldChar w:fldCharType="end"/>
      </w:r>
      <w:r>
        <w:rPr>
          <w:b/>
          <w:i/>
          <w:sz w:val="24"/>
          <w:szCs w:val="24"/>
        </w:rPr>
        <w:t xml:space="preserve"> раздела </w:t>
      </w:r>
      <w:r>
        <w:fldChar w:fldCharType="begin"/>
      </w:r>
      <w:r>
        <w:rPr>
          <w:b/>
          <w:i/>
          <w:sz w:val="24"/>
          <w:szCs w:val="24"/>
        </w:rPr>
        <w:instrText xml:space="preserve"> REF _Ref317249938 \r \h  \* MERGEFORMAT </w:instrText>
      </w:r>
      <w:r>
        <w:fldChar w:fldCharType="separate"/>
      </w:r>
      <w:r>
        <w:rPr>
          <w:b/>
          <w:i/>
          <w:sz w:val="24"/>
          <w:szCs w:val="24"/>
        </w:rPr>
        <w:t>5</w:t>
      </w:r>
      <w:r>
        <w:fldChar w:fldCharType="end"/>
      </w:r>
      <w:r>
        <w:rPr>
          <w:b/>
          <w:i/>
          <w:sz w:val="24"/>
          <w:szCs w:val="24"/>
        </w:rPr>
        <w:t xml:space="preserve"> «Информационная карта редукциона»]</w:t>
      </w:r>
      <w:r>
        <w:rPr>
          <w:i/>
          <w:sz w:val="24"/>
          <w:szCs w:val="24"/>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000000" w:rsidRDefault="0050403D">
      <w:pPr>
        <w:spacing w:before="60" w:after="60"/>
        <w:ind w:firstLine="709"/>
        <w:jc w:val="both"/>
        <w:rPr>
          <w:i/>
        </w:rPr>
      </w:pPr>
      <w:r>
        <w:rPr>
          <w:i/>
        </w:rPr>
        <w:lastRenderedPageBreak/>
        <w:t>Для </w:t>
      </w:r>
      <w:r>
        <w:rPr>
          <w:bCs/>
          <w:i/>
        </w:rPr>
        <w:t>подтверждения</w:t>
      </w:r>
      <w:r>
        <w:rPr>
          <w:i/>
        </w:rPr>
        <w:t xml:space="preserve"> </w:t>
      </w:r>
      <w:r>
        <w:rPr>
          <w:bCs/>
          <w:i/>
        </w:rPr>
        <w:t>требований</w:t>
      </w:r>
      <w:r>
        <w:rPr>
          <w:i/>
        </w:rPr>
        <w:t xml:space="preserve">, указанных в </w:t>
      </w:r>
      <w:r>
        <w:rPr>
          <w:i/>
        </w:rPr>
        <w:t>Исходных технических требованиях (ИТТ) Тома 2 «Техническая часть» редукционной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000000" w:rsidRDefault="0050403D">
      <w:pPr>
        <w:spacing w:before="60" w:after="60"/>
        <w:ind w:firstLine="709"/>
        <w:jc w:val="both"/>
        <w:rPr>
          <w:bCs/>
          <w:i/>
        </w:rPr>
      </w:pPr>
      <w:r>
        <w:rPr>
          <w:bCs/>
          <w:i/>
        </w:rPr>
        <w:t>В случае представления в составе заявк</w:t>
      </w:r>
      <w:r>
        <w:rPr>
          <w:bCs/>
          <w:i/>
        </w:rPr>
        <w:t>и участника редукциона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50403D">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50403D">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50403D">
            <w:pPr>
              <w:spacing w:before="60" w:after="60"/>
              <w:jc w:val="center"/>
              <w:rPr>
                <w:bCs/>
                <w:sz w:val="20"/>
                <w:szCs w:val="20"/>
              </w:rPr>
            </w:pPr>
            <w:r>
              <w:rPr>
                <w:bCs/>
                <w:sz w:val="20"/>
                <w:szCs w:val="20"/>
              </w:rPr>
              <w:t>Примечание</w:t>
            </w:r>
          </w:p>
        </w:tc>
      </w:tr>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50403D">
            <w:pPr>
              <w:spacing w:before="60" w:after="60"/>
              <w:ind w:right="-108"/>
              <w:jc w:val="center"/>
              <w:rPr>
                <w:bCs/>
                <w:i/>
                <w:sz w:val="20"/>
                <w:szCs w:val="20"/>
              </w:rPr>
            </w:pPr>
            <w:r>
              <w:rPr>
                <w:bCs/>
                <w:i/>
                <w:sz w:val="20"/>
                <w:szCs w:val="20"/>
              </w:rPr>
              <w:t>Вес не более 100 кг</w:t>
            </w:r>
          </w:p>
          <w:p w:rsidR="00000000" w:rsidRDefault="0050403D">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50403D">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50403D">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50403D">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50403D">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50403D">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50403D">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50403D">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50403D">
            <w:pPr>
              <w:spacing w:before="60" w:after="60"/>
              <w:jc w:val="center"/>
              <w:rPr>
                <w:bCs/>
                <w:sz w:val="20"/>
                <w:szCs w:val="20"/>
              </w:rPr>
            </w:pPr>
            <w:r>
              <w:rPr>
                <w:bCs/>
                <w:sz w:val="20"/>
                <w:szCs w:val="20"/>
              </w:rPr>
              <w:t>…</w:t>
            </w:r>
          </w:p>
        </w:tc>
      </w:tr>
    </w:tbl>
    <w:p w:rsidR="00000000" w:rsidRDefault="0050403D">
      <w:pPr>
        <w:pStyle w:val="Times12"/>
        <w:tabs>
          <w:tab w:val="left" w:pos="1134"/>
          <w:tab w:val="left" w:pos="1418"/>
        </w:tabs>
        <w:ind w:left="709" w:firstLine="0"/>
        <w:rPr>
          <w:i/>
          <w:szCs w:val="24"/>
          <w:lang w:val="en-US"/>
        </w:rPr>
      </w:pPr>
    </w:p>
    <w:p w:rsidR="00000000" w:rsidRDefault="0050403D">
      <w:pPr>
        <w:pStyle w:val="Times12"/>
        <w:numPr>
          <w:ilvl w:val="0"/>
          <w:numId w:val="50"/>
        </w:numPr>
        <w:tabs>
          <w:tab w:val="clear" w:pos="960"/>
          <w:tab w:val="num" w:pos="720"/>
          <w:tab w:val="left" w:pos="1134"/>
          <w:tab w:val="left" w:pos="1418"/>
        </w:tabs>
        <w:ind w:left="0" w:firstLine="709"/>
        <w:rPr>
          <w:szCs w:val="24"/>
        </w:rPr>
      </w:pPr>
      <w:r>
        <w:rPr>
          <w:snapToGrid w:val="0"/>
          <w:szCs w:val="24"/>
        </w:rPr>
        <w:t>Участн</w:t>
      </w:r>
      <w:r>
        <w:rPr>
          <w:snapToGrid w:val="0"/>
          <w:szCs w:val="24"/>
        </w:rPr>
        <w:t xml:space="preserve">ик </w:t>
      </w:r>
      <w:r>
        <w:rPr>
          <w:szCs w:val="24"/>
        </w:rPr>
        <w:t xml:space="preserve">редукциона в данной форме </w:t>
      </w:r>
      <w:r>
        <w:rPr>
          <w:snapToGrid w:val="0"/>
          <w:szCs w:val="24"/>
        </w:rPr>
        <w:t xml:space="preserve">должен подтвердить выполнение каждого технического требования (том 2). </w:t>
      </w:r>
      <w:r>
        <w:rPr>
          <w:b/>
          <w:i/>
          <w:szCs w:val="24"/>
        </w:rPr>
        <w:t>При этом желательно в данной форме представить</w:t>
      </w:r>
      <w:r>
        <w:rPr>
          <w:b/>
          <w:i/>
        </w:rPr>
        <w:t xml:space="preserve"> </w:t>
      </w:r>
      <w:r>
        <w:rPr>
          <w:b/>
          <w:i/>
          <w:szCs w:val="24"/>
        </w:rPr>
        <w:t>таблицу соответствия своего технического предложения техническим требованиям (</w:t>
      </w:r>
      <w:r>
        <w:rPr>
          <w:b/>
          <w:bCs w:val="0"/>
          <w:i/>
          <w:szCs w:val="24"/>
        </w:rPr>
        <w:t>том 2</w:t>
      </w:r>
      <w:r>
        <w:rPr>
          <w:b/>
          <w:i/>
          <w:szCs w:val="24"/>
        </w:rPr>
        <w:t>) в соответствии с приведе</w:t>
      </w:r>
      <w:r>
        <w:rPr>
          <w:b/>
          <w:i/>
          <w:szCs w:val="24"/>
        </w:rPr>
        <w:t>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0000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00000" w:rsidRDefault="0050403D">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00000" w:rsidRDefault="0050403D">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000000" w:rsidRDefault="0050403D">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00000" w:rsidRDefault="0050403D">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00000" w:rsidRDefault="0050403D">
            <w:pPr>
              <w:jc w:val="center"/>
            </w:pPr>
            <w:r>
              <w:t>Ссылки на ПП</w:t>
            </w:r>
          </w:p>
        </w:tc>
      </w:tr>
      <w:tr w:rsidR="00000000">
        <w:trPr>
          <w:trHeight w:val="245"/>
          <w:jc w:val="center"/>
        </w:trPr>
        <w:tc>
          <w:tcPr>
            <w:tcW w:w="933" w:type="dxa"/>
            <w:gridSpan w:val="2"/>
            <w:tcBorders>
              <w:top w:val="nil"/>
              <w:left w:val="single" w:sz="4" w:space="0" w:color="000000"/>
              <w:bottom w:val="single" w:sz="4" w:space="0" w:color="000000"/>
              <w:right w:val="nil"/>
            </w:tcBorders>
            <w:vAlign w:val="center"/>
          </w:tcPr>
          <w:p w:rsidR="00000000" w:rsidRDefault="0050403D">
            <w:pPr>
              <w:jc w:val="center"/>
            </w:pPr>
          </w:p>
        </w:tc>
        <w:tc>
          <w:tcPr>
            <w:tcW w:w="1134" w:type="dxa"/>
            <w:tcBorders>
              <w:top w:val="nil"/>
              <w:left w:val="single" w:sz="4" w:space="0" w:color="000000"/>
              <w:bottom w:val="single" w:sz="4" w:space="0" w:color="000000"/>
              <w:right w:val="nil"/>
            </w:tcBorders>
            <w:vAlign w:val="center"/>
          </w:tcPr>
          <w:p w:rsidR="00000000" w:rsidRDefault="0050403D">
            <w:pPr>
              <w:jc w:val="center"/>
            </w:pPr>
          </w:p>
        </w:tc>
        <w:tc>
          <w:tcPr>
            <w:tcW w:w="1632" w:type="dxa"/>
            <w:gridSpan w:val="2"/>
            <w:tcBorders>
              <w:top w:val="nil"/>
              <w:left w:val="single" w:sz="4" w:space="0" w:color="000000"/>
              <w:bottom w:val="single" w:sz="4" w:space="0" w:color="000000"/>
              <w:right w:val="nil"/>
            </w:tcBorders>
            <w:vAlign w:val="center"/>
          </w:tcPr>
          <w:p w:rsidR="00000000" w:rsidRDefault="0050403D">
            <w:pPr>
              <w:jc w:val="center"/>
            </w:pPr>
          </w:p>
        </w:tc>
        <w:tc>
          <w:tcPr>
            <w:tcW w:w="3830" w:type="dxa"/>
            <w:tcBorders>
              <w:top w:val="nil"/>
              <w:left w:val="single" w:sz="4" w:space="0" w:color="000000"/>
              <w:bottom w:val="single" w:sz="4" w:space="0" w:color="000000"/>
              <w:right w:val="nil"/>
            </w:tcBorders>
            <w:vAlign w:val="center"/>
          </w:tcPr>
          <w:p w:rsidR="00000000" w:rsidRDefault="0050403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00000" w:rsidRDefault="0050403D">
            <w:pPr>
              <w:jc w:val="center"/>
            </w:pPr>
          </w:p>
        </w:tc>
      </w:tr>
      <w:tr w:rsidR="00000000">
        <w:trPr>
          <w:gridBefore w:val="1"/>
          <w:gridAfter w:val="1"/>
          <w:wBefore w:w="402" w:type="dxa"/>
          <w:wAfter w:w="244" w:type="dxa"/>
          <w:jc w:val="center"/>
        </w:trPr>
        <w:tc>
          <w:tcPr>
            <w:tcW w:w="1701" w:type="dxa"/>
            <w:gridSpan w:val="3"/>
          </w:tcPr>
          <w:p w:rsidR="00000000" w:rsidRDefault="0050403D"/>
          <w:p w:rsidR="00000000" w:rsidRDefault="0050403D">
            <w:r>
              <w:t>№:</w:t>
            </w:r>
          </w:p>
        </w:tc>
        <w:tc>
          <w:tcPr>
            <w:tcW w:w="7513" w:type="dxa"/>
            <w:gridSpan w:val="3"/>
          </w:tcPr>
          <w:p w:rsidR="00000000" w:rsidRDefault="0050403D"/>
          <w:p w:rsidR="00000000" w:rsidRDefault="0050403D">
            <w:r>
              <w:t>порядковый номер</w:t>
            </w:r>
          </w:p>
        </w:tc>
      </w:tr>
      <w:tr w:rsidR="00000000">
        <w:trPr>
          <w:gridBefore w:val="1"/>
          <w:gridAfter w:val="1"/>
          <w:wBefore w:w="402" w:type="dxa"/>
          <w:wAfter w:w="244" w:type="dxa"/>
          <w:jc w:val="center"/>
        </w:trPr>
        <w:tc>
          <w:tcPr>
            <w:tcW w:w="1701" w:type="dxa"/>
            <w:gridSpan w:val="3"/>
            <w:hideMark/>
          </w:tcPr>
          <w:p w:rsidR="00000000" w:rsidRDefault="0050403D">
            <w:r>
              <w:t>№ п.п. ТТ:</w:t>
            </w:r>
          </w:p>
        </w:tc>
        <w:tc>
          <w:tcPr>
            <w:tcW w:w="7513" w:type="dxa"/>
            <w:gridSpan w:val="3"/>
            <w:hideMark/>
          </w:tcPr>
          <w:p w:rsidR="00000000" w:rsidRDefault="0050403D">
            <w:r>
              <w:t xml:space="preserve">номер пункта Технических требований </w:t>
            </w:r>
          </w:p>
        </w:tc>
      </w:tr>
      <w:tr w:rsidR="00000000">
        <w:trPr>
          <w:gridBefore w:val="1"/>
          <w:gridAfter w:val="1"/>
          <w:wBefore w:w="402" w:type="dxa"/>
          <w:wAfter w:w="244" w:type="dxa"/>
          <w:jc w:val="center"/>
        </w:trPr>
        <w:tc>
          <w:tcPr>
            <w:tcW w:w="1701" w:type="dxa"/>
            <w:gridSpan w:val="3"/>
            <w:hideMark/>
          </w:tcPr>
          <w:p w:rsidR="00000000" w:rsidRDefault="0050403D">
            <w:r>
              <w:t>Выполнение:</w:t>
            </w:r>
          </w:p>
        </w:tc>
        <w:tc>
          <w:tcPr>
            <w:tcW w:w="7513" w:type="dxa"/>
            <w:gridSpan w:val="3"/>
          </w:tcPr>
          <w:p w:rsidR="00000000" w:rsidRDefault="0050403D"/>
        </w:tc>
      </w:tr>
      <w:tr w:rsidR="00000000">
        <w:trPr>
          <w:gridBefore w:val="1"/>
          <w:gridAfter w:val="1"/>
          <w:wBefore w:w="402" w:type="dxa"/>
          <w:wAfter w:w="244" w:type="dxa"/>
          <w:jc w:val="center"/>
        </w:trPr>
        <w:tc>
          <w:tcPr>
            <w:tcW w:w="1701" w:type="dxa"/>
            <w:gridSpan w:val="3"/>
          </w:tcPr>
          <w:p w:rsidR="00000000" w:rsidRDefault="0050403D"/>
        </w:tc>
        <w:tc>
          <w:tcPr>
            <w:tcW w:w="7513" w:type="dxa"/>
            <w:gridSpan w:val="3"/>
            <w:hideMark/>
          </w:tcPr>
          <w:p w:rsidR="00000000" w:rsidRDefault="0050403D">
            <w:r>
              <w:t>"да" - будет вы</w:t>
            </w:r>
            <w:r>
              <w:t>полнен полностью</w:t>
            </w:r>
          </w:p>
        </w:tc>
      </w:tr>
      <w:tr w:rsidR="00000000">
        <w:trPr>
          <w:gridBefore w:val="1"/>
          <w:gridAfter w:val="1"/>
          <w:wBefore w:w="402" w:type="dxa"/>
          <w:wAfter w:w="244" w:type="dxa"/>
          <w:jc w:val="center"/>
        </w:trPr>
        <w:tc>
          <w:tcPr>
            <w:tcW w:w="1701" w:type="dxa"/>
            <w:gridSpan w:val="3"/>
          </w:tcPr>
          <w:p w:rsidR="00000000" w:rsidRDefault="0050403D"/>
        </w:tc>
        <w:tc>
          <w:tcPr>
            <w:tcW w:w="7513" w:type="dxa"/>
            <w:gridSpan w:val="3"/>
            <w:hideMark/>
          </w:tcPr>
          <w:p w:rsidR="00000000" w:rsidRDefault="0050403D">
            <w:r>
              <w:t>"нет" - не будет выполнен</w:t>
            </w:r>
          </w:p>
        </w:tc>
      </w:tr>
      <w:tr w:rsidR="00000000">
        <w:trPr>
          <w:gridBefore w:val="1"/>
          <w:gridAfter w:val="1"/>
          <w:wBefore w:w="402" w:type="dxa"/>
          <w:wAfter w:w="244" w:type="dxa"/>
          <w:jc w:val="center"/>
        </w:trPr>
        <w:tc>
          <w:tcPr>
            <w:tcW w:w="1701" w:type="dxa"/>
            <w:gridSpan w:val="3"/>
          </w:tcPr>
          <w:p w:rsidR="00000000" w:rsidRDefault="0050403D"/>
        </w:tc>
        <w:tc>
          <w:tcPr>
            <w:tcW w:w="7513" w:type="dxa"/>
            <w:gridSpan w:val="3"/>
            <w:hideMark/>
          </w:tcPr>
          <w:p w:rsidR="00000000" w:rsidRDefault="0050403D">
            <w:r>
              <w:t>"частично" – выполняется с "такими-то" ограничениями</w:t>
            </w:r>
          </w:p>
        </w:tc>
      </w:tr>
      <w:tr w:rsidR="00000000">
        <w:trPr>
          <w:gridBefore w:val="1"/>
          <w:gridAfter w:val="1"/>
          <w:wBefore w:w="402" w:type="dxa"/>
          <w:wAfter w:w="244" w:type="dxa"/>
          <w:jc w:val="center"/>
        </w:trPr>
        <w:tc>
          <w:tcPr>
            <w:tcW w:w="1701" w:type="dxa"/>
            <w:gridSpan w:val="3"/>
            <w:hideMark/>
          </w:tcPr>
          <w:p w:rsidR="00000000" w:rsidRDefault="0050403D">
            <w:r>
              <w:t>Пояснения:</w:t>
            </w:r>
          </w:p>
        </w:tc>
        <w:tc>
          <w:tcPr>
            <w:tcW w:w="7513" w:type="dxa"/>
            <w:gridSpan w:val="3"/>
            <w:hideMark/>
          </w:tcPr>
          <w:p w:rsidR="00000000" w:rsidRDefault="0050403D">
            <w:r>
              <w:t>необходимые пояснения</w:t>
            </w:r>
          </w:p>
        </w:tc>
      </w:tr>
      <w:tr w:rsidR="00000000">
        <w:trPr>
          <w:gridBefore w:val="1"/>
          <w:gridAfter w:val="1"/>
          <w:wBefore w:w="402" w:type="dxa"/>
          <w:wAfter w:w="244" w:type="dxa"/>
          <w:jc w:val="center"/>
        </w:trPr>
        <w:tc>
          <w:tcPr>
            <w:tcW w:w="1701" w:type="dxa"/>
            <w:gridSpan w:val="3"/>
            <w:hideMark/>
          </w:tcPr>
          <w:p w:rsidR="00000000" w:rsidRDefault="0050403D">
            <w:r>
              <w:t>Ссылки на ПП:</w:t>
            </w:r>
          </w:p>
        </w:tc>
        <w:tc>
          <w:tcPr>
            <w:tcW w:w="7513" w:type="dxa"/>
            <w:gridSpan w:val="3"/>
            <w:hideMark/>
          </w:tcPr>
          <w:p w:rsidR="00000000" w:rsidRDefault="0050403D">
            <w:r>
              <w:t>номер пункта материалов предложений участни</w:t>
            </w:r>
            <w:r>
              <w:t>ка редукциона (ПП), где приведены подробные объяснения</w:t>
            </w:r>
          </w:p>
        </w:tc>
      </w:tr>
    </w:tbl>
    <w:p w:rsidR="00000000" w:rsidRDefault="0050403D">
      <w:pPr>
        <w:shd w:val="clear" w:color="auto" w:fill="FFFFFF"/>
        <w:tabs>
          <w:tab w:val="left" w:pos="1080"/>
        </w:tabs>
        <w:suppressAutoHyphens/>
        <w:ind w:firstLine="540"/>
      </w:pPr>
    </w:p>
    <w:p w:rsidR="00000000" w:rsidRDefault="0050403D">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00000">
        <w:tc>
          <w:tcPr>
            <w:tcW w:w="600" w:type="dxa"/>
            <w:tcBorders>
              <w:top w:val="double" w:sz="4" w:space="0" w:color="auto"/>
              <w:left w:val="double" w:sz="4" w:space="0" w:color="auto"/>
              <w:bottom w:val="single" w:sz="6" w:space="0" w:color="auto"/>
              <w:right w:val="single" w:sz="6" w:space="0" w:color="auto"/>
            </w:tcBorders>
            <w:vAlign w:val="center"/>
            <w:hideMark/>
          </w:tcPr>
          <w:p w:rsidR="00000000" w:rsidRDefault="0050403D">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00000" w:rsidRDefault="0050403D">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00000" w:rsidRDefault="0050403D">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00000" w:rsidRDefault="0050403D">
            <w:pPr>
              <w:ind w:left="-108" w:right="-108"/>
              <w:jc w:val="center"/>
            </w:pPr>
            <w:r>
              <w:rPr>
                <w:bCs/>
              </w:rPr>
              <w:t xml:space="preserve">Предлагаемое </w:t>
            </w:r>
            <w:r>
              <w:t>участником редукциона</w:t>
            </w:r>
          </w:p>
        </w:tc>
      </w:tr>
      <w:tr w:rsidR="00000000">
        <w:trPr>
          <w:trHeight w:val="371"/>
        </w:trPr>
        <w:tc>
          <w:tcPr>
            <w:tcW w:w="600" w:type="dxa"/>
            <w:tcBorders>
              <w:top w:val="single" w:sz="6" w:space="0" w:color="auto"/>
              <w:left w:val="double" w:sz="4" w:space="0" w:color="auto"/>
              <w:bottom w:val="single" w:sz="6" w:space="0" w:color="auto"/>
              <w:right w:val="single" w:sz="6" w:space="0" w:color="auto"/>
            </w:tcBorders>
            <w:hideMark/>
          </w:tcPr>
          <w:p w:rsidR="00000000" w:rsidRDefault="0050403D">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00000" w:rsidRDefault="0050403D"/>
        </w:tc>
        <w:tc>
          <w:tcPr>
            <w:tcW w:w="1440" w:type="dxa"/>
            <w:tcBorders>
              <w:top w:val="single" w:sz="6" w:space="0" w:color="auto"/>
              <w:left w:val="single" w:sz="6" w:space="0" w:color="auto"/>
              <w:bottom w:val="single" w:sz="6" w:space="0" w:color="auto"/>
              <w:right w:val="single" w:sz="6" w:space="0" w:color="auto"/>
            </w:tcBorders>
          </w:tcPr>
          <w:p w:rsidR="00000000" w:rsidRDefault="0050403D"/>
        </w:tc>
        <w:tc>
          <w:tcPr>
            <w:tcW w:w="2880" w:type="dxa"/>
            <w:tcBorders>
              <w:top w:val="single" w:sz="6" w:space="0" w:color="auto"/>
              <w:left w:val="single" w:sz="6" w:space="0" w:color="auto"/>
              <w:bottom w:val="single" w:sz="6" w:space="0" w:color="auto"/>
              <w:right w:val="double" w:sz="4" w:space="0" w:color="auto"/>
            </w:tcBorders>
          </w:tcPr>
          <w:p w:rsidR="00000000" w:rsidRDefault="0050403D">
            <w:pPr>
              <w:ind w:firstLine="16"/>
              <w:jc w:val="center"/>
            </w:pPr>
          </w:p>
        </w:tc>
      </w:tr>
      <w:tr w:rsidR="00000000">
        <w:trPr>
          <w:trHeight w:val="198"/>
        </w:trPr>
        <w:tc>
          <w:tcPr>
            <w:tcW w:w="600" w:type="dxa"/>
            <w:tcBorders>
              <w:top w:val="single" w:sz="6" w:space="0" w:color="auto"/>
              <w:left w:val="double" w:sz="4" w:space="0" w:color="auto"/>
              <w:bottom w:val="double" w:sz="4" w:space="0" w:color="auto"/>
              <w:right w:val="single" w:sz="6" w:space="0" w:color="auto"/>
            </w:tcBorders>
            <w:hideMark/>
          </w:tcPr>
          <w:p w:rsidR="00000000" w:rsidRDefault="0050403D">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00000" w:rsidRDefault="0050403D">
            <w:pPr>
              <w:rPr>
                <w:b/>
                <w:bCs/>
              </w:rPr>
            </w:pPr>
          </w:p>
        </w:tc>
        <w:tc>
          <w:tcPr>
            <w:tcW w:w="1440" w:type="dxa"/>
            <w:tcBorders>
              <w:top w:val="single" w:sz="6" w:space="0" w:color="auto"/>
              <w:left w:val="single" w:sz="6" w:space="0" w:color="auto"/>
              <w:bottom w:val="double" w:sz="4" w:space="0" w:color="auto"/>
              <w:right w:val="single" w:sz="6" w:space="0" w:color="auto"/>
            </w:tcBorders>
          </w:tcPr>
          <w:p w:rsidR="00000000" w:rsidRDefault="0050403D"/>
        </w:tc>
        <w:tc>
          <w:tcPr>
            <w:tcW w:w="2880" w:type="dxa"/>
            <w:tcBorders>
              <w:top w:val="single" w:sz="6" w:space="0" w:color="auto"/>
              <w:left w:val="single" w:sz="6" w:space="0" w:color="auto"/>
              <w:bottom w:val="double" w:sz="4" w:space="0" w:color="auto"/>
              <w:right w:val="double" w:sz="4" w:space="0" w:color="auto"/>
            </w:tcBorders>
          </w:tcPr>
          <w:p w:rsidR="00000000" w:rsidRDefault="0050403D">
            <w:pPr>
              <w:ind w:firstLine="16"/>
              <w:jc w:val="center"/>
            </w:pPr>
          </w:p>
        </w:tc>
      </w:tr>
    </w:tbl>
    <w:p w:rsidR="00000000" w:rsidRDefault="0050403D">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и указанием для предлагаемого оборудования:</w:t>
      </w:r>
    </w:p>
    <w:p w:rsidR="00000000" w:rsidRDefault="0050403D">
      <w:pPr>
        <w:pStyle w:val="a0"/>
        <w:numPr>
          <w:ilvl w:val="4"/>
          <w:numId w:val="52"/>
        </w:numPr>
        <w:tabs>
          <w:tab w:val="num" w:pos="1134"/>
        </w:tabs>
        <w:spacing w:line="240" w:lineRule="auto"/>
        <w:ind w:left="0" w:firstLine="709"/>
        <w:rPr>
          <w:sz w:val="24"/>
          <w:szCs w:val="20"/>
        </w:rPr>
      </w:pPr>
      <w:r>
        <w:rPr>
          <w:sz w:val="24"/>
          <w:szCs w:val="20"/>
        </w:rPr>
        <w:t>сведений о периодичности</w:t>
      </w:r>
      <w:r>
        <w:rPr>
          <w:sz w:val="24"/>
          <w:szCs w:val="20"/>
        </w:rPr>
        <w:t xml:space="preserve"> и объеме технического обслуживания;</w:t>
      </w:r>
    </w:p>
    <w:p w:rsidR="00000000" w:rsidRDefault="0050403D">
      <w:pPr>
        <w:pStyle w:val="a0"/>
        <w:numPr>
          <w:ilvl w:val="4"/>
          <w:numId w:val="52"/>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00000" w:rsidRDefault="0050403D">
      <w:pPr>
        <w:pStyle w:val="a0"/>
        <w:numPr>
          <w:ilvl w:val="0"/>
          <w:numId w:val="0"/>
        </w:numPr>
        <w:tabs>
          <w:tab w:val="num" w:pos="1134"/>
        </w:tabs>
        <w:spacing w:line="240" w:lineRule="auto"/>
        <w:ind w:firstLine="567"/>
      </w:pPr>
      <w:r>
        <w:rPr>
          <w:sz w:val="24"/>
          <w:szCs w:val="20"/>
        </w:rPr>
        <w:t>сведений о периодичности и объеме капитального ремонта, а также необходимых запасных частях.</w:t>
      </w:r>
    </w:p>
    <w:p w:rsidR="00000000" w:rsidRDefault="0050403D">
      <w:pPr>
        <w:sectPr w:rsidR="00000000">
          <w:pgSz w:w="11907" w:h="16840"/>
          <w:pgMar w:top="1134" w:right="567" w:bottom="1134" w:left="1418" w:header="567" w:footer="567" w:gutter="0"/>
          <w:cols w:space="720"/>
        </w:sectPr>
      </w:pPr>
    </w:p>
    <w:p w:rsidR="00000000" w:rsidRDefault="0050403D">
      <w:pPr>
        <w:pStyle w:val="Times12"/>
        <w:jc w:val="right"/>
        <w:rPr>
          <w:bCs w:val="0"/>
          <w:sz w:val="28"/>
          <w:szCs w:val="28"/>
        </w:rPr>
      </w:pPr>
      <w:bookmarkStart w:id="347" w:name="_Toc333579171"/>
      <w:r>
        <w:rPr>
          <w:bCs w:val="0"/>
          <w:sz w:val="28"/>
          <w:szCs w:val="28"/>
        </w:rPr>
        <w:lastRenderedPageBreak/>
        <w:t xml:space="preserve">Форма </w:t>
      </w:r>
      <w:bookmarkStart w:id="348" w:name="F13"/>
      <w:r>
        <w:rPr>
          <w:bCs w:val="0"/>
          <w:sz w:val="28"/>
          <w:szCs w:val="28"/>
        </w:rPr>
        <w:t>3.</w:t>
      </w:r>
      <w:bookmarkEnd w:id="348"/>
    </w:p>
    <w:p w:rsidR="00000000" w:rsidRDefault="0050403D">
      <w:pPr>
        <w:pStyle w:val="Times12"/>
        <w:ind w:left="4820" w:firstLine="0"/>
        <w:jc w:val="left"/>
        <w:rPr>
          <w:iCs/>
          <w:szCs w:val="24"/>
        </w:rPr>
      </w:pPr>
      <w:r>
        <w:rPr>
          <w:iCs/>
          <w:szCs w:val="24"/>
        </w:rPr>
        <w:t>Приложение к</w:t>
      </w:r>
      <w:r>
        <w:rPr>
          <w:iCs/>
          <w:szCs w:val="24"/>
        </w:rPr>
        <w:t xml:space="preserve"> заявке на участие в редукционе</w:t>
      </w:r>
    </w:p>
    <w:p w:rsidR="00000000" w:rsidRDefault="0050403D">
      <w:pPr>
        <w:pStyle w:val="Times12"/>
        <w:ind w:left="4820" w:firstLine="0"/>
        <w:jc w:val="left"/>
        <w:rPr>
          <w:szCs w:val="24"/>
        </w:rPr>
      </w:pPr>
      <w:r>
        <w:rPr>
          <w:iCs/>
          <w:szCs w:val="24"/>
        </w:rPr>
        <w:t>от «___» __________ 20___ г. № ______</w:t>
      </w:r>
    </w:p>
    <w:p w:rsidR="00000000" w:rsidRDefault="0050403D">
      <w:pPr>
        <w:pStyle w:val="Times12"/>
        <w:jc w:val="right"/>
        <w:rPr>
          <w:b/>
          <w:bCs w:val="0"/>
          <w:sz w:val="22"/>
        </w:rPr>
      </w:pPr>
    </w:p>
    <w:p w:rsidR="00000000" w:rsidRDefault="0050403D">
      <w:pPr>
        <w:jc w:val="center"/>
        <w:rPr>
          <w:sz w:val="28"/>
          <w:szCs w:val="28"/>
        </w:rPr>
      </w:pPr>
      <w:r>
        <w:rPr>
          <w:sz w:val="28"/>
          <w:szCs w:val="28"/>
        </w:rPr>
        <w:t>Открытый редукцион в электронной форме на право заключения договора на поставку поковок 15гс</w:t>
      </w:r>
    </w:p>
    <w:p w:rsidR="00000000" w:rsidRDefault="0050403D">
      <w:pPr>
        <w:jc w:val="right"/>
        <w:rPr>
          <w:b/>
          <w:i/>
          <w:szCs w:val="22"/>
        </w:rPr>
      </w:pPr>
      <w:r>
        <w:rPr>
          <w:sz w:val="28"/>
          <w:szCs w:val="28"/>
        </w:rPr>
        <w:t xml:space="preserve"> </w:t>
      </w:r>
    </w:p>
    <w:p w:rsidR="00000000" w:rsidRDefault="0050403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49" w:name="_График_оплаты_выполняемых"/>
      <w:bookmarkStart w:id="350" w:name="_Toc333579173"/>
      <w:bookmarkStart w:id="351" w:name="_Toc255987075"/>
      <w:bookmarkStart w:id="352" w:name="_Toc386112610"/>
      <w:bookmarkEnd w:id="349"/>
      <w:r>
        <w:rPr>
          <w:rFonts w:ascii="Times New Roman" w:eastAsia="Times New Roman" w:hAnsi="Times New Roman" w:cs="Times New Roman"/>
          <w:b w:val="0"/>
          <w:i w:val="0"/>
        </w:rPr>
        <w:t>ГРАФИК ОПЛАТЫ ПОСТАВЛЯЕМОГО ТОВАРА</w:t>
      </w:r>
      <w:bookmarkEnd w:id="350"/>
      <w:r>
        <w:rPr>
          <w:rFonts w:ascii="Times New Roman" w:eastAsia="Times New Roman" w:hAnsi="Times New Roman" w:cs="Times New Roman"/>
          <w:b w:val="0"/>
          <w:i w:val="0"/>
        </w:rPr>
        <w:t xml:space="preserve"> (Форма 3.)</w:t>
      </w:r>
      <w:bookmarkEnd w:id="351"/>
      <w:bookmarkEnd w:id="352"/>
    </w:p>
    <w:p w:rsidR="00000000" w:rsidRDefault="0050403D">
      <w:pPr>
        <w:widowControl w:val="0"/>
        <w:autoSpaceDE w:val="0"/>
        <w:autoSpaceDN w:val="0"/>
        <w:adjustRightInd w:val="0"/>
        <w:jc w:val="center"/>
        <w:rPr>
          <w:b/>
          <w:iCs/>
          <w:spacing w:val="-2"/>
          <w:sz w:val="22"/>
          <w:szCs w:val="22"/>
        </w:rPr>
      </w:pPr>
    </w:p>
    <w:p w:rsidR="00000000" w:rsidRDefault="0050403D">
      <w:pPr>
        <w:pStyle w:val="Times12"/>
        <w:ind w:firstLine="0"/>
        <w:jc w:val="left"/>
        <w:rPr>
          <w:sz w:val="28"/>
          <w:szCs w:val="28"/>
        </w:rPr>
      </w:pPr>
      <w:r>
        <w:rPr>
          <w:sz w:val="28"/>
          <w:szCs w:val="28"/>
        </w:rPr>
        <w:t xml:space="preserve">Участник редукциона: </w:t>
      </w:r>
      <w:r>
        <w:rPr>
          <w:sz w:val="28"/>
          <w:szCs w:val="28"/>
        </w:rPr>
        <w:t xml:space="preserve">________________________________ </w:t>
      </w:r>
    </w:p>
    <w:p w:rsidR="00000000" w:rsidRDefault="0050403D">
      <w:pPr>
        <w:pStyle w:val="Times12"/>
        <w:ind w:firstLine="0"/>
        <w:jc w:val="left"/>
        <w:rPr>
          <w:i/>
          <w:sz w:val="22"/>
        </w:rPr>
      </w:pPr>
    </w:p>
    <w:tbl>
      <w:tblPr>
        <w:tblW w:w="101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0"/>
        <w:gridCol w:w="1842"/>
        <w:gridCol w:w="1134"/>
        <w:gridCol w:w="1560"/>
        <w:gridCol w:w="865"/>
        <w:gridCol w:w="1403"/>
        <w:gridCol w:w="1417"/>
      </w:tblGrid>
      <w:tr w:rsidR="0000000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ind w:left="-57" w:right="-57"/>
              <w:jc w:val="center"/>
            </w:pPr>
            <w: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suppressAutoHyphens/>
              <w:spacing w:before="0" w:after="0"/>
              <w:ind w:left="-36" w:right="0"/>
              <w:jc w:val="center"/>
              <w:rPr>
                <w:sz w:val="24"/>
                <w:szCs w:val="24"/>
              </w:rPr>
            </w:pPr>
            <w:r>
              <w:rPr>
                <w:sz w:val="24"/>
                <w:szCs w:val="24"/>
              </w:rPr>
              <w:t>Наименование поставок, работ и 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suppressAutoHyphens/>
              <w:spacing w:before="0" w:after="0"/>
              <w:ind w:left="-106" w:right="0"/>
              <w:jc w:val="center"/>
              <w:rPr>
                <w:sz w:val="24"/>
                <w:szCs w:val="24"/>
              </w:rPr>
            </w:pPr>
            <w:r>
              <w:rPr>
                <w:sz w:val="24"/>
                <w:szCs w:val="24"/>
              </w:rPr>
              <w:t>Номер п/п</w:t>
            </w:r>
          </w:p>
          <w:p w:rsidR="00000000" w:rsidRDefault="0050403D">
            <w:pPr>
              <w:pStyle w:val="af7"/>
              <w:suppressAutoHyphens/>
              <w:spacing w:before="0" w:after="0"/>
              <w:ind w:left="-106" w:right="-112"/>
              <w:jc w:val="center"/>
              <w:rPr>
                <w:sz w:val="24"/>
                <w:szCs w:val="24"/>
              </w:rPr>
            </w:pPr>
            <w:r>
              <w:rPr>
                <w:sz w:val="24"/>
                <w:szCs w:val="24"/>
              </w:rPr>
              <w:t xml:space="preserve">в графике поставки товара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suppressAutoHyphens/>
              <w:spacing w:before="0" w:after="0"/>
              <w:ind w:left="-89" w:right="-127"/>
              <w:jc w:val="center"/>
              <w:rPr>
                <w:sz w:val="24"/>
                <w:szCs w:val="24"/>
              </w:rPr>
            </w:pPr>
            <w:r>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tcPr>
          <w:p w:rsidR="00000000" w:rsidRDefault="0050403D">
            <w:pPr>
              <w:pStyle w:val="af7"/>
              <w:suppressAutoHyphens/>
              <w:spacing w:before="0" w:after="0"/>
              <w:ind w:left="-89" w:right="-127"/>
              <w:jc w:val="center"/>
              <w:rPr>
                <w:szCs w:val="24"/>
              </w:rPr>
            </w:pPr>
          </w:p>
          <w:p w:rsidR="00000000" w:rsidRDefault="0050403D">
            <w:pPr>
              <w:pStyle w:val="af7"/>
              <w:suppressAutoHyphens/>
              <w:spacing w:before="0" w:after="0"/>
              <w:ind w:left="-89" w:right="-127"/>
              <w:jc w:val="center"/>
              <w:rPr>
                <w:szCs w:val="24"/>
              </w:rPr>
            </w:pPr>
          </w:p>
          <w:p w:rsidR="00000000" w:rsidRDefault="0050403D">
            <w:pPr>
              <w:pStyle w:val="af7"/>
              <w:suppressAutoHyphens/>
              <w:spacing w:before="0" w:after="0"/>
              <w:ind w:left="-89" w:right="-127"/>
              <w:jc w:val="center"/>
              <w:rPr>
                <w:sz w:val="24"/>
                <w:szCs w:val="24"/>
              </w:rPr>
            </w:pPr>
            <w:r>
              <w:rPr>
                <w:szCs w:val="24"/>
              </w:rPr>
              <w:t>Итого, % от цены договора</w:t>
            </w:r>
          </w:p>
        </w:tc>
      </w:tr>
      <w:tr w:rsidR="0000000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tc>
        <w:tc>
          <w:tcPr>
            <w:tcW w:w="1440"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tc>
        <w:tc>
          <w:tcPr>
            <w:tcW w:w="1842"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suppressAutoHyphens/>
              <w:spacing w:before="0" w:after="0"/>
              <w:ind w:left="-89" w:right="0"/>
              <w:jc w:val="center"/>
              <w:rPr>
                <w:szCs w:val="24"/>
              </w:rPr>
            </w:pPr>
            <w:r>
              <w:rPr>
                <w:szCs w:val="24"/>
              </w:rPr>
              <w:t>Сумма платежа, % от цены до</w:t>
            </w:r>
            <w:r>
              <w:rPr>
                <w:szCs w:val="24"/>
              </w:rPr>
              <w:t>говора</w:t>
            </w:r>
          </w:p>
        </w:tc>
        <w:tc>
          <w:tcPr>
            <w:tcW w:w="865"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suppressAutoHyphens/>
              <w:spacing w:before="0" w:after="0"/>
              <w:ind w:left="-89" w:right="34"/>
              <w:jc w:val="center"/>
              <w:rPr>
                <w:szCs w:val="24"/>
              </w:rPr>
            </w:pPr>
            <w:r>
              <w:rPr>
                <w:szCs w:val="24"/>
              </w:rPr>
              <w:t>Сумма платежа, % от цены договора</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50403D">
            <w:pPr>
              <w:pStyle w:val="af8"/>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50403D">
            <w:pPr>
              <w:pStyle w:val="af8"/>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50403D">
            <w:pPr>
              <w:pStyle w:val="af8"/>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hideMark/>
          </w:tcPr>
          <w:p w:rsidR="00000000" w:rsidRDefault="0050403D">
            <w:pPr>
              <w:pStyle w:val="af8"/>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uppressAutoHyphens/>
              <w:spacing w:before="0" w:after="0"/>
              <w:jc w:val="center"/>
              <w:rPr>
                <w:szCs w:val="24"/>
              </w:rPr>
            </w:pPr>
          </w:p>
        </w:tc>
      </w:tr>
    </w:tbl>
    <w:p w:rsidR="00000000" w:rsidRDefault="0050403D">
      <w:pPr>
        <w:pStyle w:val="aff"/>
        <w:tabs>
          <w:tab w:val="left" w:pos="709"/>
        </w:tabs>
        <w:autoSpaceDE w:val="0"/>
        <w:autoSpaceDN w:val="0"/>
        <w:spacing w:line="240" w:lineRule="auto"/>
        <w:ind w:firstLine="0"/>
        <w:rPr>
          <w:sz w:val="28"/>
          <w:szCs w:val="28"/>
        </w:rPr>
      </w:pPr>
    </w:p>
    <w:p w:rsidR="00000000" w:rsidRDefault="0050403D">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0000" w:rsidRDefault="0050403D">
      <w:pPr>
        <w:pStyle w:val="Times12"/>
        <w:ind w:firstLine="0"/>
        <w:rPr>
          <w:b/>
          <w:bCs w:val="0"/>
          <w:i/>
          <w:vertAlign w:val="superscript"/>
        </w:rPr>
      </w:pPr>
      <w:r>
        <w:rPr>
          <w:b/>
          <w:bCs w:val="0"/>
          <w:i/>
          <w:vertAlign w:val="superscript"/>
        </w:rPr>
        <w:t>(Подпись уполномоченного предс</w:t>
      </w:r>
      <w:r>
        <w:rPr>
          <w:b/>
          <w:bCs w:val="0"/>
          <w:i/>
          <w:vertAlign w:val="superscript"/>
        </w:rPr>
        <w:t>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50403D">
      <w:pPr>
        <w:pStyle w:val="Times12"/>
        <w:ind w:firstLine="709"/>
        <w:rPr>
          <w:bCs w:val="0"/>
          <w:sz w:val="28"/>
        </w:rPr>
      </w:pPr>
      <w:r>
        <w:rPr>
          <w:bCs w:val="0"/>
          <w:sz w:val="28"/>
        </w:rPr>
        <w:t>М.П.</w:t>
      </w:r>
    </w:p>
    <w:p w:rsidR="00000000" w:rsidRDefault="0050403D">
      <w:pPr>
        <w:jc w:val="center"/>
        <w:rPr>
          <w:b/>
        </w:rPr>
      </w:pPr>
    </w:p>
    <w:p w:rsidR="00000000" w:rsidRDefault="0050403D">
      <w:pPr>
        <w:pStyle w:val="Times12"/>
        <w:tabs>
          <w:tab w:val="left" w:pos="709"/>
          <w:tab w:val="left" w:pos="1134"/>
        </w:tabs>
        <w:ind w:firstLine="709"/>
        <w:rPr>
          <w:bCs w:val="0"/>
          <w:szCs w:val="24"/>
        </w:rPr>
      </w:pPr>
      <w:r>
        <w:rPr>
          <w:bCs w:val="0"/>
          <w:szCs w:val="24"/>
        </w:rPr>
        <w:t>ИНСТРУКЦИИ ПО ЗАПОЛНЕНИЮ</w:t>
      </w:r>
    </w:p>
    <w:p w:rsidR="00000000" w:rsidRDefault="0050403D">
      <w:pPr>
        <w:pStyle w:val="Times12"/>
        <w:numPr>
          <w:ilvl w:val="0"/>
          <w:numId w:val="53"/>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редукциона.</w:t>
      </w:r>
    </w:p>
    <w:p w:rsidR="00000000" w:rsidRDefault="0050403D">
      <w:pPr>
        <w:pStyle w:val="Times12"/>
        <w:numPr>
          <w:ilvl w:val="0"/>
          <w:numId w:val="53"/>
        </w:numPr>
        <w:tabs>
          <w:tab w:val="clear" w:pos="960"/>
          <w:tab w:val="num" w:pos="1134"/>
        </w:tabs>
        <w:ind w:left="0" w:right="-30" w:firstLine="709"/>
        <w:rPr>
          <w:szCs w:val="24"/>
        </w:rPr>
      </w:pPr>
      <w:r>
        <w:rPr>
          <w:szCs w:val="24"/>
        </w:rPr>
        <w:t>Участник редукциона приводит номер и дату заявки на участие в редукционе, приложением к</w:t>
      </w:r>
      <w:r>
        <w:rPr>
          <w:szCs w:val="24"/>
        </w:rPr>
        <w:t xml:space="preserve"> которой является данный график.</w:t>
      </w:r>
    </w:p>
    <w:p w:rsidR="00000000" w:rsidRDefault="0050403D">
      <w:pPr>
        <w:pStyle w:val="Times12"/>
        <w:numPr>
          <w:ilvl w:val="0"/>
          <w:numId w:val="53"/>
        </w:numPr>
        <w:tabs>
          <w:tab w:val="clear" w:pos="960"/>
          <w:tab w:val="num" w:pos="1134"/>
        </w:tabs>
        <w:ind w:left="0" w:right="-30" w:firstLine="709"/>
        <w:rPr>
          <w:szCs w:val="24"/>
        </w:rPr>
      </w:pPr>
      <w:r>
        <w:rPr>
          <w:szCs w:val="24"/>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этапы/подэтапы, предусмотренные этими документами.</w:t>
      </w:r>
    </w:p>
    <w:p w:rsidR="00000000" w:rsidRDefault="0050403D">
      <w:pPr>
        <w:pStyle w:val="Times12"/>
        <w:numPr>
          <w:ilvl w:val="0"/>
          <w:numId w:val="53"/>
        </w:numPr>
        <w:tabs>
          <w:tab w:val="clear" w:pos="960"/>
          <w:tab w:val="num" w:pos="1134"/>
        </w:tabs>
        <w:ind w:left="0" w:right="-30" w:firstLine="709"/>
        <w:rPr>
          <w:szCs w:val="24"/>
        </w:rPr>
      </w:pPr>
      <w:r>
        <w:rPr>
          <w:szCs w:val="24"/>
        </w:rPr>
        <w:t xml:space="preserve">Для каждого </w:t>
      </w:r>
      <w:r>
        <w:rPr>
          <w:szCs w:val="24"/>
        </w:rPr>
        <w:t>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000000" w:rsidRDefault="0050403D">
      <w:pPr>
        <w:pStyle w:val="Times12"/>
        <w:ind w:right="-30" w:firstLine="0"/>
        <w:rPr>
          <w:sz w:val="22"/>
        </w:rPr>
      </w:pPr>
    </w:p>
    <w:p w:rsidR="00000000" w:rsidRDefault="0050403D">
      <w:pPr>
        <w:rPr>
          <w:b/>
          <w:i/>
          <w:sz w:val="20"/>
          <w:szCs w:val="20"/>
          <w:shd w:val="clear" w:color="auto" w:fill="FDE9D9"/>
        </w:rPr>
        <w:sectPr w:rsidR="00000000">
          <w:pgSz w:w="11906" w:h="16838"/>
          <w:pgMar w:top="1134" w:right="850" w:bottom="1134" w:left="1701" w:header="567" w:footer="567" w:gutter="0"/>
          <w:cols w:space="720"/>
        </w:sectPr>
      </w:pPr>
    </w:p>
    <w:p w:rsidR="00000000" w:rsidRDefault="0050403D">
      <w:pPr>
        <w:pStyle w:val="Times12"/>
        <w:jc w:val="right"/>
        <w:rPr>
          <w:bCs w:val="0"/>
          <w:sz w:val="28"/>
          <w:szCs w:val="28"/>
        </w:rPr>
      </w:pPr>
      <w:bookmarkStart w:id="353" w:name="форма1"/>
      <w:bookmarkStart w:id="354" w:name="_Toc98251753"/>
      <w:r>
        <w:rPr>
          <w:bCs w:val="0"/>
          <w:sz w:val="28"/>
          <w:szCs w:val="28"/>
        </w:rPr>
        <w:lastRenderedPageBreak/>
        <w:t xml:space="preserve">Форма </w:t>
      </w:r>
      <w:bookmarkStart w:id="355" w:name="F03"/>
      <w:bookmarkEnd w:id="353"/>
      <w:r>
        <w:rPr>
          <w:bCs w:val="0"/>
          <w:sz w:val="28"/>
          <w:szCs w:val="28"/>
        </w:rPr>
        <w:t>4.</w:t>
      </w:r>
      <w:bookmarkEnd w:id="355"/>
    </w:p>
    <w:p w:rsidR="00000000" w:rsidRDefault="0050403D">
      <w:pPr>
        <w:rPr>
          <w:b/>
          <w:i/>
        </w:rPr>
      </w:pPr>
      <w:r>
        <w:rPr>
          <w:b/>
          <w:i/>
        </w:rPr>
        <w:t>Фирменный бланк учас</w:t>
      </w:r>
      <w:r>
        <w:rPr>
          <w:b/>
          <w:i/>
        </w:rPr>
        <w:t>тника редукциона</w:t>
      </w:r>
    </w:p>
    <w:p w:rsidR="00000000" w:rsidRDefault="0050403D">
      <w:pPr>
        <w:pStyle w:val="Times12"/>
        <w:spacing w:before="120"/>
        <w:ind w:firstLine="0"/>
        <w:jc w:val="left"/>
        <w:rPr>
          <w:szCs w:val="24"/>
        </w:rPr>
      </w:pPr>
      <w:r>
        <w:rPr>
          <w:szCs w:val="24"/>
        </w:rPr>
        <w:t>«___» __________ 20___ года №______</w:t>
      </w:r>
    </w:p>
    <w:p w:rsidR="00000000" w:rsidRDefault="0050403D">
      <w:pPr>
        <w:pStyle w:val="Times12"/>
        <w:spacing w:before="120"/>
        <w:ind w:firstLine="0"/>
        <w:jc w:val="right"/>
        <w:rPr>
          <w:b/>
          <w:bCs w:val="0"/>
          <w:i/>
          <w:szCs w:val="24"/>
        </w:rPr>
      </w:pPr>
    </w:p>
    <w:p w:rsidR="00000000" w:rsidRDefault="0050403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56" w:name="_Письмо_о_подаче"/>
      <w:bookmarkStart w:id="357" w:name="_ЧАСТЬ_2_ЗАЯВКИ"/>
      <w:bookmarkStart w:id="358" w:name="_Toc255987071"/>
      <w:bookmarkStart w:id="359" w:name="_Toc272505461"/>
      <w:bookmarkStart w:id="360" w:name="_Toc386112611"/>
      <w:bookmarkEnd w:id="356"/>
      <w:bookmarkEnd w:id="357"/>
      <w:r>
        <w:rPr>
          <w:rFonts w:ascii="Times New Roman" w:eastAsia="Times New Roman" w:hAnsi="Times New Roman" w:cs="Times New Roman"/>
          <w:b w:val="0"/>
          <w:bCs w:val="0"/>
          <w:i w:val="0"/>
        </w:rPr>
        <w:t>ЧАСТЬ 2 ЗАЯВКИ НА УЧАСТИЕ В РЕДУКЦИОНЕ (Форма 4.)</w:t>
      </w:r>
      <w:bookmarkEnd w:id="358"/>
      <w:bookmarkEnd w:id="359"/>
      <w:bookmarkEnd w:id="360"/>
    </w:p>
    <w:p w:rsidR="00000000" w:rsidRDefault="0050403D">
      <w:pPr>
        <w:tabs>
          <w:tab w:val="left" w:pos="7938"/>
        </w:tabs>
        <w:ind w:firstLine="4820"/>
        <w:jc w:val="center"/>
        <w:rPr>
          <w:b/>
        </w:rPr>
      </w:pPr>
    </w:p>
    <w:p w:rsidR="00000000" w:rsidRDefault="0050403D">
      <w:pPr>
        <w:ind w:firstLine="709"/>
        <w:jc w:val="both"/>
        <w:rPr>
          <w:sz w:val="22"/>
        </w:rPr>
      </w:pPr>
      <w:r>
        <w:rPr>
          <w:sz w:val="28"/>
          <w:szCs w:val="28"/>
        </w:rPr>
        <w:t>Изучив извещение о проведении редукциона на право заключения договора на поставку поковок 15гс, опубликованное на официальном сайте и на ЭТП Аук. Конк.</w:t>
      </w:r>
      <w:r>
        <w:rPr>
          <w:sz w:val="28"/>
          <w:szCs w:val="28"/>
        </w:rPr>
        <w:t xml:space="preserve"> Дом на сайте http://a-k-d.ru/, редукцион № ___ </w:t>
      </w:r>
      <w:r>
        <w:rPr>
          <w:b/>
          <w:i/>
        </w:rPr>
        <w:t xml:space="preserve">[указывается номер редукциона на ЭТП], </w:t>
      </w:r>
      <w:r>
        <w:rPr>
          <w:sz w:val="28"/>
          <w:szCs w:val="28"/>
        </w:rPr>
        <w:t xml:space="preserve">редукционную документацию, и принимая установленные в них требования и условия редукциона, </w:t>
      </w:r>
      <w:r>
        <w:rPr>
          <w:sz w:val="22"/>
        </w:rPr>
        <w:t xml:space="preserve">___________________________________________________________________, </w:t>
      </w:r>
    </w:p>
    <w:p w:rsidR="00000000" w:rsidRDefault="0050403D">
      <w:pPr>
        <w:pStyle w:val="Times12"/>
        <w:suppressAutoHyphens/>
        <w:ind w:left="2018" w:firstLine="109"/>
        <w:jc w:val="center"/>
        <w:rPr>
          <w:sz w:val="22"/>
        </w:rPr>
      </w:pPr>
      <w:r>
        <w:rPr>
          <w:b/>
          <w:i/>
          <w:vertAlign w:val="superscript"/>
        </w:rPr>
        <w:t xml:space="preserve">(полное </w:t>
      </w:r>
      <w:r>
        <w:rPr>
          <w:b/>
          <w:i/>
          <w:vertAlign w:val="superscript"/>
        </w:rPr>
        <w:t>наименование участника редукциона с указанием организационно-правовой формы)</w:t>
      </w:r>
      <w:r>
        <w:rPr>
          <w:sz w:val="22"/>
        </w:rPr>
        <w:t xml:space="preserve"> </w:t>
      </w:r>
    </w:p>
    <w:p w:rsidR="00000000" w:rsidRDefault="0050403D">
      <w:pPr>
        <w:pStyle w:val="Times12"/>
        <w:suppressAutoHyphens/>
        <w:ind w:firstLine="0"/>
        <w:rPr>
          <w:sz w:val="22"/>
        </w:rPr>
      </w:pPr>
      <w:r>
        <w:rPr>
          <w:sz w:val="28"/>
        </w:rPr>
        <w:t>ИНН</w:t>
      </w:r>
      <w:r>
        <w:t xml:space="preserve"> </w:t>
      </w:r>
      <w:r>
        <w:rPr>
          <w:sz w:val="22"/>
        </w:rPr>
        <w:t>________________________________________________________,</w:t>
      </w:r>
    </w:p>
    <w:p w:rsidR="00000000" w:rsidRDefault="0050403D">
      <w:pPr>
        <w:pStyle w:val="Times12"/>
        <w:suppressAutoHyphens/>
        <w:ind w:firstLine="0"/>
        <w:jc w:val="center"/>
        <w:rPr>
          <w:b/>
          <w:i/>
          <w:vertAlign w:val="superscript"/>
        </w:rPr>
      </w:pPr>
      <w:r>
        <w:rPr>
          <w:b/>
          <w:i/>
          <w:vertAlign w:val="superscript"/>
        </w:rPr>
        <w:t>(ИНН участника редукциона)</w:t>
      </w:r>
    </w:p>
    <w:p w:rsidR="00000000" w:rsidRDefault="0050403D">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000000" w:rsidRDefault="0050403D">
      <w:pPr>
        <w:pStyle w:val="Times12"/>
        <w:suppressAutoHyphens/>
        <w:ind w:left="2836" w:firstLine="709"/>
        <w:jc w:val="center"/>
        <w:rPr>
          <w:b/>
          <w:i/>
          <w:vertAlign w:val="superscript"/>
        </w:rPr>
      </w:pPr>
      <w:r>
        <w:rPr>
          <w:b/>
          <w:i/>
          <w:vertAlign w:val="superscript"/>
        </w:rPr>
        <w:t>(ю</w:t>
      </w:r>
      <w:r>
        <w:rPr>
          <w:b/>
          <w:i/>
          <w:vertAlign w:val="superscript"/>
        </w:rPr>
        <w:t>ридический адрес участника редукциона)</w:t>
      </w:r>
    </w:p>
    <w:p w:rsidR="00000000" w:rsidRDefault="0050403D">
      <w:pPr>
        <w:pStyle w:val="Times12"/>
        <w:suppressAutoHyphens/>
        <w:ind w:firstLine="0"/>
        <w:rPr>
          <w:sz w:val="28"/>
        </w:rPr>
      </w:pPr>
      <w:r>
        <w:rPr>
          <w:sz w:val="28"/>
        </w:rPr>
        <w:t>фактический адрес _____________________________________________________,</w:t>
      </w:r>
    </w:p>
    <w:p w:rsidR="00000000" w:rsidRDefault="0050403D">
      <w:pPr>
        <w:pStyle w:val="Times12"/>
        <w:suppressAutoHyphens/>
        <w:ind w:firstLine="0"/>
        <w:jc w:val="center"/>
        <w:rPr>
          <w:b/>
          <w:i/>
          <w:vertAlign w:val="superscript"/>
        </w:rPr>
      </w:pPr>
      <w:r>
        <w:rPr>
          <w:b/>
          <w:i/>
          <w:vertAlign w:val="superscript"/>
        </w:rPr>
        <w:t>(фактический адрес участника редукциона)</w:t>
      </w:r>
    </w:p>
    <w:p w:rsidR="00000000" w:rsidRDefault="0050403D">
      <w:pPr>
        <w:pStyle w:val="Times12"/>
        <w:suppressAutoHyphens/>
        <w:ind w:left="2836" w:firstLine="709"/>
        <w:jc w:val="center"/>
        <w:rPr>
          <w:b/>
          <w:i/>
          <w:vertAlign w:val="superscript"/>
        </w:rPr>
      </w:pPr>
    </w:p>
    <w:p w:rsidR="00000000" w:rsidRDefault="0050403D">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000000" w:rsidRDefault="0050403D">
      <w:pPr>
        <w:pStyle w:val="a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w:t>
      </w:r>
      <w:r>
        <w:rPr>
          <w:rFonts w:ascii="Times New Roman" w:hAnsi="Times New Roman" w:cs="Times New Roman"/>
          <w:b/>
          <w:bCs/>
          <w:i/>
          <w:szCs w:val="22"/>
          <w:vertAlign w:val="superscript"/>
        </w:rPr>
        <w:t>а)</w:t>
      </w:r>
    </w:p>
    <w:p w:rsidR="00000000" w:rsidRDefault="0050403D">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Сводной таблицей стоимости</w:t>
      </w:r>
      <w:r>
        <w:rPr>
          <w:sz w:val="28"/>
          <w:szCs w:val="28"/>
        </w:rPr>
        <w:t xml:space="preserve"> и другими документами, являющимися неотъемлемыми приложениями к  настоящей заявке.</w:t>
      </w:r>
    </w:p>
    <w:p w:rsidR="00000000" w:rsidRDefault="0050403D">
      <w:pPr>
        <w:ind w:left="57" w:right="57"/>
        <w:jc w:val="both"/>
        <w:rPr>
          <w:b/>
          <w:i/>
        </w:rPr>
      </w:pPr>
    </w:p>
    <w:p w:rsidR="00000000" w:rsidRDefault="0050403D">
      <w:pPr>
        <w:pStyle w:val="a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Настоящая заявка на участие в редукционе имеет правовой статус оферты и д</w:t>
      </w:r>
      <w:r>
        <w:rPr>
          <w:rFonts w:ascii="Times New Roman" w:hAnsi="Times New Roman" w:cs="Times New Roman"/>
          <w:sz w:val="28"/>
          <w:szCs w:val="28"/>
        </w:rPr>
        <w:t>ействует до «___» __________ 20___ года.</w:t>
      </w:r>
      <w:bookmarkStart w:id="361" w:name="_Hlt440565644"/>
      <w:bookmarkEnd w:id="361"/>
    </w:p>
    <w:p w:rsidR="00000000" w:rsidRDefault="0050403D">
      <w:pPr>
        <w:pStyle w:val="afe"/>
        <w:spacing w:before="0" w:after="0" w:line="240" w:lineRule="auto"/>
        <w:ind w:firstLine="709"/>
        <w:rPr>
          <w:rFonts w:ascii="Times New Roman" w:hAnsi="Times New Roman" w:cs="Times New Roman"/>
          <w:sz w:val="22"/>
          <w:szCs w:val="22"/>
        </w:rPr>
      </w:pPr>
    </w:p>
    <w:p w:rsidR="00000000" w:rsidRDefault="0050403D">
      <w:pPr>
        <w:pStyle w:val="aa"/>
        <w:spacing w:line="276" w:lineRule="auto"/>
        <w:ind w:firstLine="709"/>
        <w:jc w:val="both"/>
        <w:rPr>
          <w:rFonts w:ascii="Times New Roman" w:hAnsi="Times New Roman" w:cs="Times New Roman"/>
          <w:sz w:val="24"/>
          <w:szCs w:val="24"/>
        </w:rPr>
      </w:pPr>
      <w:r>
        <w:rPr>
          <w:rFonts w:ascii="Times New Roman" w:hAnsi="Times New Roman" w:cs="Times New Roman"/>
          <w:b/>
          <w:i/>
          <w:sz w:val="24"/>
          <w:szCs w:val="24"/>
        </w:rPr>
        <w:t>для юридических лиц:</w:t>
      </w:r>
      <w:r>
        <w:rPr>
          <w:rFonts w:ascii="Times New Roman" w:hAnsi="Times New Roman" w:cs="Times New Roman"/>
          <w:sz w:val="24"/>
          <w:szCs w:val="24"/>
        </w:rPr>
        <w:t xml:space="preserve"> Настоящим подтверждаем, что против ________________________________ </w:t>
      </w:r>
      <w:r>
        <w:rPr>
          <w:rFonts w:ascii="Times New Roman" w:hAnsi="Times New Roman" w:cs="Times New Roman"/>
          <w:b/>
          <w:i/>
          <w:sz w:val="24"/>
          <w:szCs w:val="24"/>
        </w:rPr>
        <w:t>(наименование участника редукциона)</w:t>
      </w:r>
      <w:r>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w:t>
      </w:r>
      <w:r>
        <w:rPr>
          <w:rFonts w:ascii="Times New Roman" w:hAnsi="Times New Roman" w:cs="Times New Roman"/>
          <w:sz w:val="24"/>
          <w:szCs w:val="24"/>
        </w:rPr>
        <w:t xml:space="preserve">_______________________ </w:t>
      </w:r>
      <w:r>
        <w:rPr>
          <w:rFonts w:ascii="Times New Roman" w:hAnsi="Times New Roman" w:cs="Times New Roman"/>
          <w:b/>
          <w:i/>
          <w:sz w:val="24"/>
          <w:szCs w:val="24"/>
        </w:rPr>
        <w:t>(наименование участника редукциона)</w:t>
      </w:r>
      <w:r>
        <w:rPr>
          <w:rFonts w:ascii="Times New Roman" w:hAnsi="Times New Roman" w:cs="Times New Roman"/>
          <w:sz w:val="24"/>
          <w:szCs w:val="24"/>
        </w:rPr>
        <w:t xml:space="preserve"> банкротом, деятельность ______________________ (</w:t>
      </w:r>
      <w:r>
        <w:rPr>
          <w:rFonts w:ascii="Times New Roman" w:hAnsi="Times New Roman" w:cs="Times New Roman"/>
          <w:b/>
          <w:i/>
          <w:sz w:val="24"/>
          <w:szCs w:val="24"/>
        </w:rPr>
        <w:t>наименование участника редукциона</w:t>
      </w:r>
      <w:r>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000000" w:rsidRDefault="0050403D">
      <w:pPr>
        <w:pStyle w:val="aa"/>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Настоящим даем свое с</w:t>
      </w:r>
      <w:r>
        <w:rPr>
          <w:rFonts w:ascii="Times New Roman" w:hAnsi="Times New Roman" w:cs="Times New Roman"/>
          <w:sz w:val="24"/>
          <w:szCs w:val="24"/>
        </w:rPr>
        <w:t>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w:t>
      </w:r>
      <w:r>
        <w:rPr>
          <w:rFonts w:ascii="Times New Roman" w:hAnsi="Times New Roman" w:cs="Times New Roman"/>
          <w:sz w:val="24"/>
          <w:szCs w:val="24"/>
        </w:rPr>
        <w:t xml:space="preserve"> числе конечных)» формы 2 «Анкета участника редукциона», заинтересованных или причастных к данным сведениям лиц на обработку предоставленных сведений заказчиком (организатором редукциона), а также на раскрытие заказчиком сведений, полностью или частично, к</w:t>
      </w:r>
      <w:r>
        <w:rPr>
          <w:rFonts w:ascii="Times New Roman" w:hAnsi="Times New Roman" w:cs="Times New Roman"/>
          <w:sz w:val="24"/>
          <w:szCs w:val="24"/>
        </w:rPr>
        <w:t>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00000" w:rsidRDefault="0050403D">
      <w:pPr>
        <w:pStyle w:val="aa"/>
        <w:ind w:firstLine="709"/>
        <w:jc w:val="both"/>
        <w:rPr>
          <w:rFonts w:ascii="Times New Roman" w:hAnsi="Times New Roman" w:cs="Times New Roman"/>
          <w:sz w:val="24"/>
          <w:szCs w:val="24"/>
        </w:rPr>
      </w:pPr>
      <w:r>
        <w:rPr>
          <w:rFonts w:ascii="Times New Roman" w:hAnsi="Times New Roman" w:cs="Times New Roman"/>
          <w:sz w:val="24"/>
          <w:szCs w:val="24"/>
        </w:rPr>
        <w:t>для физических лиц:</w:t>
      </w:r>
      <w:r>
        <w:rPr>
          <w:rFonts w:ascii="Times New Roman" w:hAnsi="Times New Roman" w:cs="Times New Roman"/>
          <w:sz w:val="24"/>
          <w:szCs w:val="24"/>
        </w:rPr>
        <w:t xml:space="preserve"> Настоящим даю свое согласие на обработку заказчиком (организатором редукциона) предоставленных сведений о персональных данных, а также на </w:t>
      </w:r>
      <w:r>
        <w:rPr>
          <w:rFonts w:ascii="Times New Roman" w:hAnsi="Times New Roman" w:cs="Times New Roman"/>
          <w:sz w:val="24"/>
          <w:szCs w:val="24"/>
        </w:rPr>
        <w:lastRenderedPageBreak/>
        <w:t>раскрытие заказчиком сведений, полностью или частично, компетентным органам государственной власти и последующую обра</w:t>
      </w:r>
      <w:r>
        <w:rPr>
          <w:rFonts w:ascii="Times New Roman" w:hAnsi="Times New Roman" w:cs="Times New Roman"/>
          <w:sz w:val="24"/>
          <w:szCs w:val="24"/>
        </w:rPr>
        <w:t>ботку данных сведений такими органами.</w:t>
      </w:r>
    </w:p>
    <w:p w:rsidR="00000000" w:rsidRDefault="0050403D">
      <w:pPr>
        <w:pStyle w:val="aa"/>
        <w:ind w:firstLine="709"/>
        <w:jc w:val="both"/>
        <w:rPr>
          <w:rFonts w:ascii="Times New Roman" w:hAnsi="Times New Roman" w:cs="Times New Roman"/>
          <w:sz w:val="24"/>
          <w:szCs w:val="24"/>
        </w:rPr>
      </w:pPr>
      <w:r>
        <w:rPr>
          <w:rFonts w:ascii="Times New Roman" w:hAnsi="Times New Roman" w:cs="Times New Roman"/>
          <w:sz w:val="24"/>
          <w:szCs w:val="24"/>
        </w:rPr>
        <w:t>В случае признания нас победителем редукциона, либо при поступлении в наш адрес предложения о заключении договора, мы берем на себя следующие обязательства:</w:t>
      </w:r>
    </w:p>
    <w:p w:rsidR="00000000" w:rsidRDefault="0050403D">
      <w:pPr>
        <w:pStyle w:val="aa"/>
        <w:numPr>
          <w:ilvl w:val="0"/>
          <w:numId w:val="54"/>
        </w:numPr>
        <w:ind w:left="0" w:firstLine="709"/>
        <w:jc w:val="both"/>
        <w:rPr>
          <w:rFonts w:ascii="Times New Roman" w:hAnsi="Times New Roman" w:cs="Times New Roman"/>
          <w:sz w:val="24"/>
          <w:szCs w:val="24"/>
        </w:rPr>
      </w:pPr>
      <w:r>
        <w:rPr>
          <w:rFonts w:ascii="Times New Roman" w:hAnsi="Times New Roman" w:cs="Times New Roman"/>
          <w:sz w:val="24"/>
          <w:szCs w:val="24"/>
        </w:rPr>
        <w:t>подписать со своей стороны договор в соответствии с требован</w:t>
      </w:r>
      <w:r>
        <w:rPr>
          <w:rFonts w:ascii="Times New Roman" w:hAnsi="Times New Roman" w:cs="Times New Roman"/>
          <w:sz w:val="24"/>
          <w:szCs w:val="24"/>
        </w:rPr>
        <w:t>иями редукционной документации и условиями нашей заявки на участие в редукционе;</w:t>
      </w:r>
    </w:p>
    <w:p w:rsidR="00000000" w:rsidRDefault="0050403D">
      <w:pPr>
        <w:pStyle w:val="aa"/>
        <w:numPr>
          <w:ilvl w:val="0"/>
          <w:numId w:val="54"/>
        </w:numPr>
        <w:ind w:left="0" w:firstLine="709"/>
        <w:jc w:val="both"/>
        <w:rPr>
          <w:rFonts w:ascii="Times New Roman" w:hAnsi="Times New Roman" w:cs="Times New Roman"/>
          <w:sz w:val="24"/>
          <w:szCs w:val="24"/>
        </w:rPr>
      </w:pPr>
      <w:r>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w:t>
      </w:r>
      <w:r>
        <w:rPr>
          <w:rFonts w:ascii="Times New Roman" w:hAnsi="Times New Roman" w:cs="Times New Roman"/>
          <w:sz w:val="24"/>
          <w:szCs w:val="24"/>
        </w:rPr>
        <w:t>ами заявки на участие в редукционе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w:t>
      </w:r>
      <w:r>
        <w:rPr>
          <w:rFonts w:ascii="Times New Roman" w:hAnsi="Times New Roman" w:cs="Times New Roman"/>
          <w:sz w:val="24"/>
          <w:szCs w:val="24"/>
        </w:rPr>
        <w:t>анее 5(пяти) дней до заключения договора (с двух сторон).</w:t>
      </w:r>
    </w:p>
    <w:p w:rsidR="00000000" w:rsidRDefault="0050403D">
      <w:pPr>
        <w:pStyle w:val="aa"/>
        <w:ind w:firstLine="709"/>
        <w:jc w:val="both"/>
        <w:rPr>
          <w:rFonts w:ascii="Times New Roman" w:hAnsi="Times New Roman" w:cs="Times New Roman"/>
          <w:sz w:val="24"/>
          <w:szCs w:val="24"/>
        </w:rPr>
      </w:pPr>
      <w:r>
        <w:rPr>
          <w:rFonts w:ascii="Times New Roman" w:hAnsi="Times New Roman" w:cs="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редукционе, а в случае, если недостоверность предоставленных нами с</w:t>
      </w:r>
      <w:r>
        <w:rPr>
          <w:rFonts w:ascii="Times New Roman" w:hAnsi="Times New Roman" w:cs="Times New Roman"/>
          <w:sz w:val="24"/>
          <w:szCs w:val="24"/>
        </w:rPr>
        <w:t>ведений будет выявлена после заключения с нами договора, такой договор может быть расторгнут.</w:t>
      </w:r>
    </w:p>
    <w:p w:rsidR="00000000" w:rsidRDefault="0050403D">
      <w:pPr>
        <w:pStyle w:val="aa"/>
        <w:ind w:firstLine="709"/>
        <w:jc w:val="both"/>
        <w:rPr>
          <w:rFonts w:ascii="Times New Roman" w:hAnsi="Times New Roman" w:cs="Times New Roman"/>
          <w:sz w:val="24"/>
          <w:szCs w:val="24"/>
          <w:lang w:eastAsia="x-none"/>
        </w:rPr>
      </w:pPr>
      <w:r>
        <w:rPr>
          <w:rFonts w:ascii="Times New Roman" w:hAnsi="Times New Roman" w:cs="Times New Roman"/>
          <w:sz w:val="24"/>
          <w:szCs w:val="24"/>
        </w:rPr>
        <w:t xml:space="preserve">Нами будут представлены в течение ___ с момента заключения договора </w:t>
      </w:r>
      <w:r>
        <w:rPr>
          <w:rFonts w:ascii="Times New Roman" w:hAnsi="Times New Roman" w:cs="Times New Roman"/>
          <w:b/>
          <w:i/>
          <w:sz w:val="24"/>
          <w:szCs w:val="24"/>
        </w:rPr>
        <w:t>[указать срок предоставления подтверждающих документов]</w:t>
      </w:r>
      <w:r>
        <w:rPr>
          <w:rFonts w:ascii="Times New Roman" w:hAnsi="Times New Roman" w:cs="Times New Roman"/>
          <w:sz w:val="24"/>
          <w:szCs w:val="24"/>
        </w:rPr>
        <w:t xml:space="preserve"> документы, указанные в пункте </w:t>
      </w:r>
      <w:r>
        <w:fldChar w:fldCharType="begin"/>
      </w:r>
      <w:r>
        <w:rPr>
          <w:rFonts w:ascii="Times New Roman" w:hAnsi="Times New Roman" w:cs="Times New Roman"/>
          <w:sz w:val="24"/>
          <w:szCs w:val="24"/>
        </w:rPr>
        <w:instrText xml:space="preserve"> REF _</w:instrText>
      </w:r>
      <w:r>
        <w:rPr>
          <w:rFonts w:ascii="Times New Roman" w:hAnsi="Times New Roman" w:cs="Times New Roman"/>
          <w:sz w:val="24"/>
          <w:szCs w:val="24"/>
        </w:rPr>
        <w:instrText xml:space="preserve">Ref361398143 \r \h  \* MERGEFORMAT </w:instrText>
      </w:r>
      <w:r>
        <w:fldChar w:fldCharType="separate"/>
      </w:r>
      <w:r>
        <w:rPr>
          <w:rFonts w:ascii="Times New Roman" w:hAnsi="Times New Roman" w:cs="Times New Roman"/>
          <w:sz w:val="24"/>
          <w:szCs w:val="24"/>
        </w:rPr>
        <w:t>4.17.3</w:t>
      </w:r>
      <w:r>
        <w:fldChar w:fldCharType="end"/>
      </w:r>
      <w:r>
        <w:rPr>
          <w:rFonts w:ascii="Times New Roman" w:hAnsi="Times New Roman" w:cs="Times New Roman"/>
          <w:sz w:val="24"/>
          <w:szCs w:val="24"/>
        </w:rPr>
        <w:t xml:space="preserve"> документации и проекте договора (часть 2 редукционной документации), подтверждающие отсутствие задолженности по уплате налогов, сборов, пеней и штраф</w:t>
      </w:r>
      <w:r>
        <w:rPr>
          <w:rFonts w:ascii="Times New Roman" w:hAnsi="Times New Roman" w:cs="Times New Roman"/>
          <w:sz w:val="24"/>
          <w:szCs w:val="24"/>
        </w:rPr>
        <w:t>ов, превышающей двадцать пять процентов балансовой стоимости наших активов.</w:t>
      </w:r>
    </w:p>
    <w:p w:rsidR="00000000" w:rsidRDefault="0050403D">
      <w:pPr>
        <w:pStyle w:val="aa"/>
        <w:ind w:firstLine="709"/>
        <w:jc w:val="both"/>
        <w:rPr>
          <w:rFonts w:ascii="Times New Roman" w:hAnsi="Times New Roman" w:cs="Times New Roman"/>
          <w:sz w:val="24"/>
          <w:szCs w:val="24"/>
        </w:rPr>
      </w:pPr>
      <w:r>
        <w:rPr>
          <w:rFonts w:ascii="Times New Roman" w:hAnsi="Times New Roman" w:cs="Times New Roman"/>
          <w:sz w:val="24"/>
          <w:szCs w:val="24"/>
        </w:rPr>
        <w:t>В случае, если нашей заявке на участие в редукционе будет присвоен второй номер, а победитель редукциона будет признан уклонившимся от заключения договора с заказчиком, мы обязуемс</w:t>
      </w:r>
      <w:r>
        <w:rPr>
          <w:rFonts w:ascii="Times New Roman" w:hAnsi="Times New Roman" w:cs="Times New Roman"/>
          <w:sz w:val="24"/>
          <w:szCs w:val="24"/>
        </w:rPr>
        <w:t>я подписать данный договор в соответствии с требованиями редукционной документации и условиями нашей заявки на участие в редукционе и предложения по цене.</w:t>
      </w:r>
    </w:p>
    <w:p w:rsidR="00000000" w:rsidRDefault="0050403D">
      <w:pPr>
        <w:pStyle w:val="aa"/>
        <w:ind w:firstLine="709"/>
        <w:jc w:val="both"/>
        <w:rPr>
          <w:sz w:val="24"/>
          <w:szCs w:val="24"/>
        </w:rPr>
      </w:pPr>
      <w:r>
        <w:rPr>
          <w:rFonts w:ascii="Times New Roman" w:hAnsi="Times New Roman" w:cs="Times New Roman"/>
          <w:sz w:val="24"/>
          <w:szCs w:val="24"/>
        </w:rPr>
        <w:t>Мы, _______________________________________</w:t>
      </w:r>
      <w:r>
        <w:rPr>
          <w:sz w:val="24"/>
          <w:szCs w:val="24"/>
        </w:rPr>
        <w:t xml:space="preserve"> </w:t>
      </w:r>
    </w:p>
    <w:p w:rsidR="00000000" w:rsidRDefault="0050403D">
      <w:pPr>
        <w:pStyle w:val="aa"/>
        <w:ind w:firstLine="709"/>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(наименование организации или Ф.И.О. участника редукцион</w:t>
      </w:r>
      <w:r>
        <w:rPr>
          <w:rFonts w:ascii="Times New Roman" w:hAnsi="Times New Roman" w:cs="Times New Roman"/>
          <w:sz w:val="24"/>
          <w:szCs w:val="24"/>
          <w:vertAlign w:val="superscript"/>
        </w:rPr>
        <w:t>а)</w:t>
      </w:r>
    </w:p>
    <w:p w:rsidR="00000000" w:rsidRDefault="0050403D">
      <w:pPr>
        <w:pStyle w:val="aa"/>
        <w:jc w:val="both"/>
        <w:rPr>
          <w:sz w:val="24"/>
          <w:szCs w:val="24"/>
        </w:rPr>
      </w:pPr>
      <w:r>
        <w:rPr>
          <w:rFonts w:ascii="Times New Roman" w:hAnsi="Times New Roman" w:cs="Times New Roman"/>
          <w:sz w:val="24"/>
          <w:szCs w:val="24"/>
        </w:rPr>
        <w:t xml:space="preserve">осведомлены и согласны с условием, что будем признаны уклонившимися от заключения договора в случаях, предусмотренных пунктом </w:t>
      </w:r>
      <w:r>
        <w:fldChar w:fldCharType="begin"/>
      </w:r>
      <w:r>
        <w:rPr>
          <w:rFonts w:ascii="Times New Roman" w:hAnsi="Times New Roman" w:cs="Times New Roman"/>
          <w:sz w:val="24"/>
          <w:szCs w:val="24"/>
        </w:rPr>
        <w:instrText xml:space="preserve"> REF _Ref320206202 \r \h </w:instrText>
      </w:r>
      <w:r>
        <w:fldChar w:fldCharType="separate"/>
      </w:r>
      <w:r>
        <w:rPr>
          <w:rFonts w:ascii="Times New Roman" w:hAnsi="Times New Roman" w:cs="Times New Roman"/>
          <w:sz w:val="24"/>
          <w:szCs w:val="24"/>
        </w:rPr>
        <w:t>4.17.19</w:t>
      </w:r>
      <w:r>
        <w:fldChar w:fldCharType="end"/>
      </w:r>
      <w:r>
        <w:rPr>
          <w:rFonts w:ascii="Times New Roman" w:hAnsi="Times New Roman" w:cs="Times New Roman"/>
          <w:sz w:val="24"/>
          <w:szCs w:val="24"/>
        </w:rPr>
        <w:t xml:space="preserve"> редукционной документации, </w:t>
      </w:r>
      <w:r>
        <w:rPr>
          <w:rFonts w:ascii="Times New Roman" w:hAnsi="Times New Roman" w:cs="Times New Roman"/>
          <w:sz w:val="24"/>
          <w:szCs w:val="24"/>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4.17.20 редукционной документации;</w:t>
      </w:r>
    </w:p>
    <w:p w:rsidR="00000000" w:rsidRDefault="0050403D">
      <w:pPr>
        <w:pStyle w:val="afe"/>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редукционной документ</w:t>
      </w:r>
      <w:r>
        <w:rPr>
          <w:rFonts w:ascii="Times New Roman" w:hAnsi="Times New Roman" w:cs="Times New Roman"/>
        </w:rPr>
        <w:t>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000000" w:rsidRDefault="0050403D">
      <w:pPr>
        <w:pStyle w:val="afe"/>
        <w:spacing w:before="0" w:after="0" w:line="240" w:lineRule="auto"/>
        <w:ind w:firstLine="709"/>
        <w:rPr>
          <w:rFonts w:ascii="Times New Roman" w:hAnsi="Times New Roman" w:cs="Times New Roman"/>
        </w:rPr>
      </w:pPr>
      <w:r>
        <w:rPr>
          <w:rFonts w:ascii="Times New Roman" w:hAnsi="Times New Roman" w:cs="Times New Roman"/>
        </w:rPr>
        <w:t>Опись документов второй части заявки в соответствии с требованиями пункта </w:t>
      </w:r>
      <w:r>
        <w:fldChar w:fldCharType="begin"/>
      </w:r>
      <w:r>
        <w:rPr>
          <w:rFonts w:ascii="Times New Roman" w:hAnsi="Times New Roman" w:cs="Times New Roman"/>
        </w:rPr>
        <w:instrText xml:space="preserve"> REF </w:instrText>
      </w:r>
      <w:r>
        <w:rPr>
          <w:rFonts w:ascii="Times New Roman" w:hAnsi="Times New Roman" w:cs="Times New Roman"/>
        </w:rPr>
        <w:instrText xml:space="preserve">_Ref333238288 \r \h </w:instrText>
      </w:r>
      <w:r>
        <w:instrText xml:space="preserve"> \* MERGEFORMAT </w:instrText>
      </w:r>
      <w:r>
        <w:fldChar w:fldCharType="separate"/>
      </w:r>
      <w:r>
        <w:rPr>
          <w:rFonts w:ascii="Times New Roman" w:hAnsi="Times New Roman" w:cs="Times New Roman"/>
        </w:rPr>
        <w:t>17.2</w:t>
      </w:r>
      <w:r>
        <w:fldChar w:fldCharType="end"/>
      </w:r>
      <w:r>
        <w:rPr>
          <w:rFonts w:ascii="Times New Roman" w:hAnsi="Times New Roman" w:cs="Times New Roman"/>
        </w:rPr>
        <w:t xml:space="preserve"> раздела </w:t>
      </w:r>
      <w:r>
        <w:fldChar w:fldCharType="begin"/>
      </w:r>
      <w:r>
        <w:instrText xml:space="preserve"> REF _Ref317257810 \r \h  \* MERGEFORMAT </w:instrText>
      </w:r>
      <w:r>
        <w:fldChar w:fldCharType="separate"/>
      </w:r>
      <w:r>
        <w:rPr>
          <w:rFonts w:ascii="Times New Roman" w:hAnsi="Times New Roman" w:cs="Times New Roman"/>
        </w:rPr>
        <w:t>5</w:t>
      </w:r>
      <w:r>
        <w:fldChar w:fldCharType="end"/>
      </w:r>
      <w:r>
        <w:rPr>
          <w:rFonts w:ascii="Times New Roman" w:hAnsi="Times New Roman" w:cs="Times New Roman"/>
        </w:rPr>
        <w:t xml:space="preserve"> «Информационная карта редукцион</w:t>
      </w:r>
      <w:r>
        <w:rPr>
          <w:rFonts w:ascii="Times New Roman" w:hAnsi="Times New Roman" w:cs="Times New Roman"/>
        </w:rPr>
        <w:t xml:space="preserve">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000000">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f1"/>
              <w:jc w:val="center"/>
              <w:rPr>
                <w:rFonts w:ascii="Times New Roman" w:hAnsi="Times New Roman" w:cs="Times New Roman"/>
                <w:szCs w:val="24"/>
              </w:rPr>
            </w:pPr>
            <w:r>
              <w:rPr>
                <w:rFonts w:ascii="Times New Roman" w:hAnsi="Times New Roman" w:cs="Times New Roman"/>
                <w:szCs w:val="24"/>
              </w:rPr>
              <w:t>№</w:t>
            </w:r>
          </w:p>
          <w:p w:rsidR="00000000" w:rsidRDefault="0050403D">
            <w:pPr>
              <w:pStyle w:val="aff1"/>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f1"/>
              <w:jc w:val="center"/>
              <w:rPr>
                <w:rFonts w:ascii="Times New Roman" w:hAnsi="Times New Roman" w:cs="Times New Roman"/>
                <w:szCs w:val="24"/>
              </w:rPr>
            </w:pPr>
            <w:r>
              <w:rPr>
                <w:rFonts w:ascii="Times New Roman" w:hAnsi="Times New Roman" w:cs="Times New Roman"/>
                <w:szCs w:val="24"/>
              </w:rPr>
              <w:t xml:space="preserve">№ </w:t>
            </w:r>
          </w:p>
          <w:p w:rsidR="00000000" w:rsidRDefault="0050403D">
            <w:pPr>
              <w:pStyle w:val="aff1"/>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f1"/>
              <w:jc w:val="center"/>
              <w:rPr>
                <w:rFonts w:ascii="Times New Roman" w:hAnsi="Times New Roman" w:cs="Times New Roman"/>
                <w:szCs w:val="24"/>
              </w:rPr>
            </w:pPr>
            <w:r>
              <w:rPr>
                <w:rFonts w:ascii="Times New Roman" w:hAnsi="Times New Roman" w:cs="Times New Roman"/>
                <w:szCs w:val="24"/>
              </w:rPr>
              <w:t>Число</w:t>
            </w:r>
          </w:p>
          <w:p w:rsidR="00000000" w:rsidRDefault="0050403D">
            <w:pPr>
              <w:pStyle w:val="aff1"/>
              <w:jc w:val="center"/>
              <w:rPr>
                <w:rFonts w:ascii="Times New Roman" w:hAnsi="Times New Roman" w:cs="Times New Roman"/>
                <w:szCs w:val="24"/>
              </w:rPr>
            </w:pPr>
            <w:r>
              <w:rPr>
                <w:rFonts w:ascii="Times New Roman" w:hAnsi="Times New Roman" w:cs="Times New Roman"/>
                <w:szCs w:val="24"/>
              </w:rPr>
              <w:t>страниц</w:t>
            </w: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50403D">
            <w:pPr>
              <w:numPr>
                <w:ilvl w:val="0"/>
                <w:numId w:val="5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50403D">
            <w:pPr>
              <w:pStyle w:val="aff1"/>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i/>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50403D">
            <w:pPr>
              <w:numPr>
                <w:ilvl w:val="0"/>
                <w:numId w:val="5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50403D">
            <w:pPr>
              <w:pStyle w:val="aff1"/>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редукционе</w:t>
            </w:r>
          </w:p>
        </w:tc>
        <w:tc>
          <w:tcPr>
            <w:tcW w:w="1201"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i/>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50403D">
            <w:pPr>
              <w:numPr>
                <w:ilvl w:val="0"/>
                <w:numId w:val="5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50403D">
            <w:pPr>
              <w:pStyle w:val="a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50403D">
            <w:pPr>
              <w:numPr>
                <w:ilvl w:val="0"/>
                <w:numId w:val="5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50403D">
            <w:pPr>
              <w:pStyle w:val="a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50403D">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000000" w:rsidRDefault="0050403D">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50403D">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000000" w:rsidRDefault="0050403D">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50403D">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000000" w:rsidRDefault="0050403D">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50403D">
            <w:pPr>
              <w:pStyle w:val="aff1"/>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50403D">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000000" w:rsidRDefault="0050403D">
            <w:pPr>
              <w:pStyle w:val="aff1"/>
              <w:spacing w:before="40" w:after="40"/>
              <w:rPr>
                <w:rFonts w:ascii="Times New Roman" w:hAnsi="Times New Roman" w:cs="Times New Roman"/>
                <w:szCs w:val="24"/>
              </w:rPr>
            </w:pPr>
          </w:p>
        </w:tc>
      </w:tr>
    </w:tbl>
    <w:p w:rsidR="00000000" w:rsidRDefault="0050403D">
      <w:pPr>
        <w:pStyle w:val="aff"/>
        <w:tabs>
          <w:tab w:val="left" w:pos="709"/>
        </w:tabs>
        <w:autoSpaceDE w:val="0"/>
        <w:autoSpaceDN w:val="0"/>
        <w:spacing w:line="240" w:lineRule="auto"/>
        <w:ind w:firstLine="0"/>
        <w:rPr>
          <w:sz w:val="28"/>
          <w:szCs w:val="28"/>
        </w:rPr>
      </w:pPr>
    </w:p>
    <w:p w:rsidR="00000000" w:rsidRDefault="0050403D">
      <w:pPr>
        <w:pStyle w:val="aff"/>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00000" w:rsidRDefault="0050403D">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50403D">
      <w:pPr>
        <w:pStyle w:val="Times12"/>
        <w:ind w:firstLine="709"/>
        <w:rPr>
          <w:bCs w:val="0"/>
          <w:sz w:val="28"/>
        </w:rPr>
      </w:pPr>
      <w:r>
        <w:rPr>
          <w:bCs w:val="0"/>
          <w:sz w:val="28"/>
        </w:rPr>
        <w:t>М.П.</w:t>
      </w:r>
    </w:p>
    <w:p w:rsidR="00000000" w:rsidRDefault="0050403D">
      <w:pPr>
        <w:pStyle w:val="afe"/>
        <w:spacing w:before="0" w:after="0" w:line="240" w:lineRule="auto"/>
        <w:rPr>
          <w:rFonts w:ascii="Times New Roman" w:hAnsi="Times New Roman" w:cs="Times New Roman"/>
          <w:b/>
          <w:bCs/>
          <w:sz w:val="22"/>
          <w:szCs w:val="23"/>
        </w:rPr>
      </w:pPr>
    </w:p>
    <w:p w:rsidR="00000000" w:rsidRDefault="0050403D">
      <w:pPr>
        <w:pStyle w:val="Times12"/>
        <w:tabs>
          <w:tab w:val="left" w:pos="709"/>
        </w:tabs>
        <w:ind w:firstLine="709"/>
        <w:rPr>
          <w:bCs w:val="0"/>
          <w:szCs w:val="24"/>
        </w:rPr>
      </w:pPr>
      <w:r>
        <w:rPr>
          <w:bCs w:val="0"/>
          <w:szCs w:val="24"/>
        </w:rPr>
        <w:t>ИНСТРУКЦИИ ПО ЗАПОЛНЕНИЮ</w:t>
      </w:r>
    </w:p>
    <w:p w:rsidR="00000000" w:rsidRDefault="0050403D">
      <w:pPr>
        <w:pStyle w:val="Times12"/>
        <w:numPr>
          <w:ilvl w:val="0"/>
          <w:numId w:val="49"/>
        </w:numPr>
        <w:tabs>
          <w:tab w:val="clear" w:pos="960"/>
          <w:tab w:val="left" w:pos="1134"/>
        </w:tabs>
        <w:ind w:left="0" w:firstLine="709"/>
        <w:rPr>
          <w:szCs w:val="24"/>
        </w:rPr>
      </w:pPr>
      <w:r>
        <w:rPr>
          <w:szCs w:val="24"/>
        </w:rPr>
        <w:t>Да</w:t>
      </w:r>
      <w:r>
        <w:rPr>
          <w:szCs w:val="24"/>
        </w:rPr>
        <w:t>нные инструкции не следует воспроизводить в документах, подготовленных участником редукциона.</w:t>
      </w:r>
    </w:p>
    <w:p w:rsidR="00000000" w:rsidRDefault="0050403D">
      <w:pPr>
        <w:pStyle w:val="Times12"/>
        <w:numPr>
          <w:ilvl w:val="0"/>
          <w:numId w:val="49"/>
        </w:numPr>
        <w:tabs>
          <w:tab w:val="clear" w:pos="960"/>
          <w:tab w:val="left" w:pos="1134"/>
        </w:tabs>
        <w:ind w:left="0" w:firstLine="709"/>
        <w:rPr>
          <w:szCs w:val="24"/>
        </w:rPr>
      </w:pPr>
      <w:r>
        <w:rPr>
          <w:szCs w:val="24"/>
        </w:rPr>
        <w:t xml:space="preserve">Вторую часть заявки на участие в редукционе следует оформить на официальном бланке участника редукциона. </w:t>
      </w:r>
    </w:p>
    <w:p w:rsidR="00000000" w:rsidRDefault="0050403D">
      <w:pPr>
        <w:pStyle w:val="Times12"/>
        <w:numPr>
          <w:ilvl w:val="0"/>
          <w:numId w:val="49"/>
        </w:numPr>
        <w:tabs>
          <w:tab w:val="clear" w:pos="960"/>
          <w:tab w:val="left" w:pos="1134"/>
        </w:tabs>
        <w:ind w:left="0" w:firstLine="709"/>
        <w:rPr>
          <w:szCs w:val="24"/>
        </w:rPr>
      </w:pPr>
      <w:r>
        <w:rPr>
          <w:szCs w:val="24"/>
        </w:rPr>
        <w:t>Участник редукциона присваивает заявке на участие в реду</w:t>
      </w:r>
      <w:r>
        <w:rPr>
          <w:szCs w:val="24"/>
        </w:rPr>
        <w:t>кционе дату и номер в соответствии с принятыми у него правилами документооборота.</w:t>
      </w:r>
    </w:p>
    <w:p w:rsidR="00000000" w:rsidRDefault="0050403D">
      <w:pPr>
        <w:pStyle w:val="Times12"/>
        <w:numPr>
          <w:ilvl w:val="0"/>
          <w:numId w:val="49"/>
        </w:numPr>
        <w:tabs>
          <w:tab w:val="clear" w:pos="960"/>
          <w:tab w:val="left" w:pos="1134"/>
        </w:tabs>
        <w:ind w:left="0" w:firstLine="709"/>
        <w:rPr>
          <w:szCs w:val="24"/>
        </w:rPr>
      </w:pPr>
      <w:r>
        <w:rPr>
          <w:szCs w:val="24"/>
        </w:rPr>
        <w:t xml:space="preserve">Участник редукциона </w:t>
      </w:r>
      <w:bookmarkEnd w:id="354"/>
      <w:r>
        <w:rPr>
          <w:szCs w:val="24"/>
        </w:rPr>
        <w:t>должен указать свое полное наименование (с указанием организационно-правовой формы) и юридический адрес.</w:t>
      </w:r>
    </w:p>
    <w:p w:rsidR="00000000" w:rsidRDefault="0050403D">
      <w:pPr>
        <w:pStyle w:val="Times12"/>
        <w:numPr>
          <w:ilvl w:val="0"/>
          <w:numId w:val="49"/>
        </w:numPr>
        <w:tabs>
          <w:tab w:val="clear" w:pos="960"/>
          <w:tab w:val="left" w:pos="1134"/>
        </w:tabs>
        <w:ind w:left="0" w:firstLine="709"/>
        <w:rPr>
          <w:szCs w:val="24"/>
        </w:rPr>
      </w:pPr>
      <w:r>
        <w:rPr>
          <w:szCs w:val="24"/>
        </w:rPr>
        <w:t xml:space="preserve">Участник редукциона должен указать срок действия </w:t>
      </w:r>
      <w:r>
        <w:rPr>
          <w:szCs w:val="24"/>
        </w:rPr>
        <w:t>заявки на участие в редукционе согласно требованиям пункта </w:t>
      </w:r>
      <w:r>
        <w:fldChar w:fldCharType="begin"/>
      </w:r>
      <w:r>
        <w:rPr>
          <w:szCs w:val="24"/>
        </w:rPr>
        <w:instrText xml:space="preserve"> REF _Ref317257850 \r \h  \* MERGEFORMAT </w:instrText>
      </w:r>
      <w:r>
        <w:fldChar w:fldCharType="separate"/>
      </w:r>
      <w:r>
        <w:rPr>
          <w:szCs w:val="24"/>
        </w:rPr>
        <w:t>4.7.1</w:t>
      </w:r>
      <w:r>
        <w:fldChar w:fldCharType="end"/>
      </w:r>
      <w:r>
        <w:rPr>
          <w:szCs w:val="24"/>
        </w:rPr>
        <w:t>.</w:t>
      </w:r>
    </w:p>
    <w:p w:rsidR="00000000" w:rsidRDefault="0050403D">
      <w:pPr>
        <w:pStyle w:val="Times12"/>
        <w:numPr>
          <w:ilvl w:val="0"/>
          <w:numId w:val="49"/>
        </w:numPr>
        <w:tabs>
          <w:tab w:val="clear" w:pos="960"/>
          <w:tab w:val="left" w:pos="1134"/>
        </w:tabs>
        <w:ind w:left="0" w:firstLine="709"/>
        <w:rPr>
          <w:szCs w:val="24"/>
        </w:rPr>
      </w:pPr>
      <w:r>
        <w:rPr>
          <w:szCs w:val="24"/>
        </w:rPr>
        <w:t>Участник редукциона должен перечислить и указать объем каждого из прилагаемых к заявке на участие в редукционе документов,  согласно требованиям пункта </w:t>
      </w:r>
      <w:r>
        <w:fldChar w:fldCharType="begin"/>
      </w:r>
      <w:r>
        <w:rPr>
          <w:szCs w:val="24"/>
        </w:rPr>
        <w:instrText xml:space="preserve"> REF _Ref333238288 \r \h </w:instrText>
      </w:r>
      <w:r>
        <w:fldChar w:fldCharType="separate"/>
      </w:r>
      <w:r>
        <w:rPr>
          <w:szCs w:val="24"/>
        </w:rPr>
        <w:t>16</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Pr>
          <w:szCs w:val="24"/>
        </w:rPr>
        <w:t>5</w:t>
      </w:r>
      <w:r>
        <w:fldChar w:fldCharType="end"/>
      </w:r>
      <w:r>
        <w:rPr>
          <w:szCs w:val="24"/>
        </w:rPr>
        <w:t xml:space="preserve"> «Информационная карта редукциона».</w:t>
      </w:r>
    </w:p>
    <w:p w:rsidR="00000000" w:rsidRDefault="0050403D">
      <w:pPr>
        <w:pStyle w:val="Times12"/>
        <w:numPr>
          <w:ilvl w:val="0"/>
          <w:numId w:val="49"/>
        </w:numPr>
        <w:tabs>
          <w:tab w:val="clear" w:pos="960"/>
          <w:tab w:val="left" w:pos="1134"/>
        </w:tabs>
        <w:ind w:left="0" w:firstLine="709"/>
        <w:rPr>
          <w:szCs w:val="24"/>
        </w:rPr>
      </w:pPr>
      <w:r>
        <w:rPr>
          <w:szCs w:val="24"/>
        </w:rPr>
        <w:t>Участнику редукциона рекомендуется подписать и</w:t>
      </w:r>
      <w:r>
        <w:rPr>
          <w:szCs w:val="24"/>
        </w:rPr>
        <w:t xml:space="preserve"> скрепить печатью заявку на участие в редукционе в соответствии с порядком, указанным в пунктах </w:t>
      </w:r>
      <w:r>
        <w:fldChar w:fldCharType="begin"/>
      </w:r>
      <w:r>
        <w:rPr>
          <w:szCs w:val="24"/>
        </w:rPr>
        <w:instrText xml:space="preserve"> REF _Ref317252426 \r \h  \* MERGEFORMAT </w:instrText>
      </w:r>
      <w:r>
        <w:fldChar w:fldCharType="separate"/>
      </w:r>
      <w:r>
        <w:rPr>
          <w:szCs w:val="24"/>
        </w:rPr>
        <w:t>4.6.2</w:t>
      </w:r>
      <w:r>
        <w:fldChar w:fldCharType="end"/>
      </w:r>
      <w:r>
        <w:rPr>
          <w:szCs w:val="24"/>
        </w:rPr>
        <w:t xml:space="preserve">, </w:t>
      </w:r>
      <w:r>
        <w:fldChar w:fldCharType="begin"/>
      </w:r>
      <w:r>
        <w:rPr>
          <w:szCs w:val="24"/>
        </w:rPr>
        <w:instrText xml:space="preserve"> REF _Ref317252433 \r \h  \* MERGEFORMAT </w:instrText>
      </w:r>
      <w:r>
        <w:fldChar w:fldCharType="separate"/>
      </w:r>
      <w:r>
        <w:rPr>
          <w:szCs w:val="24"/>
        </w:rPr>
        <w:t>4.6.3</w:t>
      </w:r>
      <w:r>
        <w:fldChar w:fldCharType="end"/>
      </w:r>
      <w:r>
        <w:rPr>
          <w:szCs w:val="24"/>
        </w:rPr>
        <w:t>.</w:t>
      </w:r>
    </w:p>
    <w:p w:rsidR="00000000" w:rsidRDefault="0050403D">
      <w:pPr>
        <w:pStyle w:val="Times12"/>
        <w:tabs>
          <w:tab w:val="left" w:pos="1134"/>
        </w:tabs>
        <w:ind w:firstLine="0"/>
        <w:rPr>
          <w:szCs w:val="24"/>
        </w:rPr>
      </w:pPr>
    </w:p>
    <w:p w:rsidR="00000000" w:rsidRDefault="0050403D">
      <w:pPr>
        <w:rPr>
          <w:bCs/>
        </w:rPr>
        <w:sectPr w:rsidR="00000000">
          <w:pgSz w:w="11907" w:h="16840"/>
          <w:pgMar w:top="1134" w:right="567" w:bottom="1134" w:left="1418" w:header="567" w:footer="567" w:gutter="0"/>
          <w:cols w:space="720"/>
        </w:sectPr>
      </w:pPr>
    </w:p>
    <w:p w:rsidR="00000000" w:rsidRDefault="0050403D">
      <w:pPr>
        <w:jc w:val="right"/>
        <w:rPr>
          <w:sz w:val="28"/>
          <w:szCs w:val="28"/>
        </w:rPr>
      </w:pPr>
      <w:bookmarkStart w:id="362" w:name="_Ref55335821"/>
      <w:bookmarkStart w:id="363" w:name="_Ref55336345"/>
      <w:bookmarkStart w:id="364" w:name="_Toc57314674"/>
      <w:bookmarkStart w:id="365" w:name="_Toc69728988"/>
      <w:bookmarkStart w:id="366" w:name="_Toc98251754"/>
      <w:bookmarkEnd w:id="362"/>
      <w:bookmarkEnd w:id="363"/>
      <w:bookmarkEnd w:id="364"/>
      <w:bookmarkEnd w:id="365"/>
      <w:bookmarkEnd w:id="366"/>
      <w:r>
        <w:rPr>
          <w:sz w:val="28"/>
          <w:szCs w:val="28"/>
        </w:rPr>
        <w:lastRenderedPageBreak/>
        <w:t xml:space="preserve">Форма </w:t>
      </w:r>
      <w:bookmarkStart w:id="367" w:name="F04"/>
      <w:r>
        <w:rPr>
          <w:sz w:val="28"/>
          <w:szCs w:val="28"/>
        </w:rPr>
        <w:t>5.</w:t>
      </w:r>
      <w:bookmarkEnd w:id="367"/>
    </w:p>
    <w:p w:rsidR="00000000" w:rsidRDefault="0050403D">
      <w:pPr>
        <w:pStyle w:val="Times12"/>
        <w:ind w:left="5387" w:firstLine="0"/>
        <w:jc w:val="left"/>
        <w:rPr>
          <w:iCs/>
          <w:szCs w:val="24"/>
        </w:rPr>
      </w:pPr>
      <w:r>
        <w:rPr>
          <w:iCs/>
          <w:szCs w:val="24"/>
        </w:rPr>
        <w:t>Приложение к заявке на участие в редукционе</w:t>
      </w:r>
    </w:p>
    <w:p w:rsidR="00000000" w:rsidRDefault="0050403D">
      <w:pPr>
        <w:pStyle w:val="Times12"/>
        <w:ind w:left="5387" w:firstLine="0"/>
        <w:jc w:val="left"/>
        <w:rPr>
          <w:szCs w:val="24"/>
        </w:rPr>
      </w:pPr>
      <w:r>
        <w:rPr>
          <w:iCs/>
          <w:szCs w:val="24"/>
        </w:rPr>
        <w:t>от «___» __________ 20___ г. № ______</w:t>
      </w:r>
    </w:p>
    <w:p w:rsidR="00000000" w:rsidRDefault="0050403D">
      <w:pPr>
        <w:jc w:val="right"/>
        <w:rPr>
          <w:b/>
          <w:sz w:val="22"/>
          <w:szCs w:val="22"/>
        </w:rPr>
      </w:pPr>
    </w:p>
    <w:p w:rsidR="00000000" w:rsidRDefault="0050403D">
      <w:pPr>
        <w:jc w:val="center"/>
        <w:rPr>
          <w:sz w:val="28"/>
          <w:szCs w:val="28"/>
        </w:rPr>
      </w:pPr>
      <w:r>
        <w:rPr>
          <w:sz w:val="28"/>
          <w:szCs w:val="28"/>
        </w:rPr>
        <w:t>Открытый редукцион в электронной форме на право заключения договора на пост</w:t>
      </w:r>
      <w:r>
        <w:rPr>
          <w:sz w:val="28"/>
          <w:szCs w:val="28"/>
        </w:rPr>
        <w:t>авку поковок 15гс</w:t>
      </w:r>
    </w:p>
    <w:p w:rsidR="00000000" w:rsidRDefault="0050403D">
      <w:pPr>
        <w:jc w:val="right"/>
        <w:rPr>
          <w:b/>
          <w:sz w:val="22"/>
          <w:szCs w:val="22"/>
        </w:rPr>
      </w:pPr>
    </w:p>
    <w:p w:rsidR="00000000" w:rsidRDefault="0050403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68" w:name="_Анкета_Претендента_на"/>
      <w:bookmarkStart w:id="369" w:name="_Анкета_Участника_процедуры"/>
      <w:bookmarkStart w:id="370" w:name="_АНКЕТА_УЧАСТНИКА_РЕДУКЦИОНА"/>
      <w:bookmarkStart w:id="371" w:name="_Toc255987077"/>
      <w:bookmarkStart w:id="372" w:name="_Toc386112612"/>
      <w:bookmarkEnd w:id="368"/>
      <w:bookmarkEnd w:id="369"/>
      <w:bookmarkEnd w:id="370"/>
      <w:r>
        <w:rPr>
          <w:rFonts w:ascii="Times New Roman" w:eastAsia="Times New Roman" w:hAnsi="Times New Roman" w:cs="Times New Roman"/>
          <w:b w:val="0"/>
          <w:i w:val="0"/>
        </w:rPr>
        <w:t>АНКЕТА УЧАСТНИКА РЕДУКЦИОНА (Форма 5.)</w:t>
      </w:r>
      <w:bookmarkEnd w:id="371"/>
      <w:bookmarkEnd w:id="372"/>
    </w:p>
    <w:p w:rsidR="00000000" w:rsidRDefault="0050403D">
      <w:pPr>
        <w:jc w:val="right"/>
        <w:rPr>
          <w:b/>
          <w:i/>
          <w:iCs/>
        </w:rPr>
      </w:pPr>
    </w:p>
    <w:p w:rsidR="00000000" w:rsidRDefault="0050403D">
      <w:pPr>
        <w:pStyle w:val="Times12"/>
        <w:ind w:firstLine="0"/>
        <w:rPr>
          <w:sz w:val="28"/>
          <w:szCs w:val="28"/>
        </w:rPr>
      </w:pPr>
      <w:r>
        <w:rPr>
          <w:sz w:val="28"/>
          <w:szCs w:val="28"/>
        </w:rPr>
        <w:t xml:space="preserve">Участник редукциона: ________________________________ </w:t>
      </w:r>
    </w:p>
    <w:p w:rsidR="00000000" w:rsidRDefault="0050403D">
      <w:pPr>
        <w:pStyle w:val="Times12"/>
        <w:ind w:firstLine="0"/>
        <w:rPr>
          <w:sz w:val="28"/>
          <w:szCs w:val="28"/>
        </w:rPr>
      </w:pPr>
      <w:r>
        <w:rPr>
          <w:sz w:val="28"/>
          <w:szCs w:val="28"/>
        </w:rPr>
        <w:t>Таблица 1. Сведения об участнике редукциона.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00000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keepNext w:val="0"/>
              <w:widowControl w:val="0"/>
              <w:spacing w:before="0" w:after="0"/>
              <w:ind w:left="0" w:right="0"/>
              <w:jc w:val="center"/>
              <w:rPr>
                <w:sz w:val="24"/>
                <w:szCs w:val="24"/>
              </w:rPr>
            </w:pPr>
            <w:r>
              <w:rPr>
                <w:sz w:val="24"/>
                <w:szCs w:val="24"/>
              </w:rPr>
              <w:t>Сведения об участнике редукциона</w:t>
            </w:r>
          </w:p>
        </w:tc>
      </w:tr>
      <w:tr w:rsidR="0000000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jc w:val="both"/>
              <w:rPr>
                <w:szCs w:val="24"/>
              </w:rPr>
            </w:pPr>
            <w:r>
              <w:rPr>
                <w:szCs w:val="24"/>
              </w:rPr>
              <w:t>Фирменное наименование (Полное и со</w:t>
            </w:r>
            <w:r>
              <w:rPr>
                <w:szCs w:val="24"/>
              </w:rPr>
              <w:t>кращенное наименования организации либо Ф.И.О. участника редукциона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8"/>
              <w:widowControl w:val="0"/>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8"/>
              <w:widowControl w:val="0"/>
              <w:spacing w:before="0" w:after="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Учредители (перечислить наименования и ор</w:t>
            </w:r>
            <w:r>
              <w:rPr>
                <w:szCs w:val="24"/>
              </w:rPr>
              <w:t>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8"/>
              <w:widowControl w:val="0"/>
              <w:spacing w:before="0" w:after="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редукциона – физическ</w:t>
            </w:r>
            <w:r>
              <w:rPr>
                <w:szCs w:val="24"/>
              </w:rPr>
              <w:t>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8"/>
              <w:widowControl w:val="0"/>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8"/>
              <w:widowControl w:val="0"/>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8"/>
              <w:widowControl w:val="0"/>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bookmarkStart w:id="373"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8"/>
              <w:widowControl w:val="0"/>
              <w:spacing w:before="0" w:after="0"/>
              <w:jc w:val="center"/>
              <w:rPr>
                <w:szCs w:val="24"/>
              </w:rPr>
            </w:pPr>
          </w:p>
        </w:tc>
      </w:tr>
      <w:bookmarkEnd w:id="373"/>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8"/>
              <w:widowControl w:val="0"/>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bookmarkStart w:id="374" w:name="_Ref320287412"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widowControl w:val="0"/>
              <w:jc w:val="center"/>
            </w:pPr>
          </w:p>
        </w:tc>
      </w:tr>
      <w:bookmarkEnd w:id="374"/>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widowControl w:val="0"/>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Тел</w:t>
            </w:r>
            <w:r>
              <w:rPr>
                <w:szCs w:val="24"/>
              </w:rPr>
              <w:t>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widowControl w:val="0"/>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widowControl w:val="0"/>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widowControl w:val="0"/>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widowControl w:val="0"/>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widowControl w:val="0"/>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Стоимость основных фондов (по балансу последн</w:t>
            </w:r>
            <w:r>
              <w:rPr>
                <w:szCs w:val="24"/>
              </w:rPr>
              <w:t>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widowControl w:val="0"/>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редукциона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widowControl w:val="0"/>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Фамилия, Имя и Отчество руководителя участника редукциона, имеющ</w:t>
            </w:r>
            <w:r>
              <w:rPr>
                <w:szCs w:val="24"/>
              </w:rPr>
              <w:t>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widowControl w:val="0"/>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Орган управления участника редукциона – юридического лица, уполномоченный на одобрение сделки, право на заключение которой является предметом настоящ</w:t>
            </w:r>
            <w:r>
              <w:rPr>
                <w:szCs w:val="24"/>
              </w:rPr>
              <w:t>его редукциона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widowControl w:val="0"/>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50403D">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widowControl w:val="0"/>
              <w:spacing w:before="0" w:after="0"/>
              <w:ind w:right="-108"/>
              <w:rPr>
                <w:szCs w:val="24"/>
              </w:rPr>
            </w:pPr>
            <w:r>
              <w:rPr>
                <w:szCs w:val="24"/>
              </w:rPr>
              <w:t xml:space="preserve">Фамилия, Имя и Отчество уполномоченного лица участника редукциона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50403D">
            <w:pPr>
              <w:widowControl w:val="0"/>
              <w:jc w:val="center"/>
            </w:pPr>
          </w:p>
        </w:tc>
      </w:tr>
    </w:tbl>
    <w:p w:rsidR="00000000" w:rsidRDefault="0050403D">
      <w:pPr>
        <w:pStyle w:val="aff"/>
        <w:tabs>
          <w:tab w:val="left" w:pos="709"/>
        </w:tabs>
        <w:autoSpaceDE w:val="0"/>
        <w:autoSpaceDN w:val="0"/>
        <w:spacing w:line="240" w:lineRule="auto"/>
        <w:ind w:firstLine="0"/>
        <w:rPr>
          <w:sz w:val="28"/>
          <w:szCs w:val="28"/>
        </w:rPr>
      </w:pPr>
    </w:p>
    <w:p w:rsidR="00000000" w:rsidRDefault="0050403D">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r>
      <w:r>
        <w:rPr>
          <w:sz w:val="16"/>
          <w:szCs w:val="16"/>
        </w:rPr>
        <w:t>___________________________</w:t>
      </w:r>
    </w:p>
    <w:p w:rsidR="00000000" w:rsidRDefault="0050403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50403D">
      <w:pPr>
        <w:pStyle w:val="Times12"/>
        <w:ind w:firstLine="709"/>
        <w:rPr>
          <w:bCs w:val="0"/>
          <w:sz w:val="28"/>
        </w:rPr>
      </w:pPr>
      <w:r>
        <w:rPr>
          <w:bCs w:val="0"/>
          <w:sz w:val="28"/>
        </w:rPr>
        <w:t>М.П.</w:t>
      </w:r>
    </w:p>
    <w:p w:rsidR="00000000" w:rsidRDefault="0050403D">
      <w:pPr>
        <w:jc w:val="center"/>
        <w:rPr>
          <w:b/>
        </w:rPr>
      </w:pPr>
      <w:bookmarkStart w:id="375" w:name="_Toc98251773"/>
    </w:p>
    <w:p w:rsidR="00000000" w:rsidRDefault="0050403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75"/>
    </w:p>
    <w:p w:rsidR="00000000" w:rsidRDefault="0050403D">
      <w:pPr>
        <w:pStyle w:val="Times12"/>
        <w:numPr>
          <w:ilvl w:val="1"/>
          <w:numId w:val="5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000000" w:rsidRDefault="0050403D">
      <w:pPr>
        <w:pStyle w:val="Times12"/>
        <w:numPr>
          <w:ilvl w:val="1"/>
          <w:numId w:val="57"/>
        </w:numPr>
        <w:tabs>
          <w:tab w:val="clear" w:pos="960"/>
          <w:tab w:val="left" w:pos="1134"/>
        </w:tabs>
        <w:ind w:left="0" w:firstLine="709"/>
        <w:rPr>
          <w:szCs w:val="24"/>
        </w:rPr>
      </w:pPr>
      <w:r>
        <w:rPr>
          <w:szCs w:val="24"/>
        </w:rPr>
        <w:t xml:space="preserve">Участник редукциона приводит </w:t>
      </w:r>
      <w:r>
        <w:rPr>
          <w:szCs w:val="24"/>
        </w:rPr>
        <w:t>номер и дату заявки на участие в редукционе, приложением к которой является данная анкета участника редукциона.</w:t>
      </w:r>
    </w:p>
    <w:p w:rsidR="00000000" w:rsidRDefault="0050403D">
      <w:pPr>
        <w:pStyle w:val="Times12"/>
        <w:numPr>
          <w:ilvl w:val="1"/>
          <w:numId w:val="57"/>
        </w:numPr>
        <w:tabs>
          <w:tab w:val="clear" w:pos="960"/>
          <w:tab w:val="left" w:pos="1134"/>
        </w:tabs>
        <w:ind w:left="0" w:firstLine="709"/>
        <w:rPr>
          <w:szCs w:val="24"/>
        </w:rPr>
      </w:pPr>
      <w:r>
        <w:rPr>
          <w:szCs w:val="24"/>
        </w:rPr>
        <w:t>Участник редукциона указывает свое фирменное наименование (в т.ч. организационно-правовую форму).</w:t>
      </w:r>
    </w:p>
    <w:p w:rsidR="00000000" w:rsidRDefault="0050403D">
      <w:pPr>
        <w:pStyle w:val="Times12"/>
        <w:numPr>
          <w:ilvl w:val="1"/>
          <w:numId w:val="57"/>
        </w:numPr>
        <w:tabs>
          <w:tab w:val="clear" w:pos="960"/>
          <w:tab w:val="left" w:pos="1134"/>
        </w:tabs>
        <w:ind w:left="0" w:firstLine="709"/>
        <w:rPr>
          <w:szCs w:val="24"/>
        </w:rPr>
      </w:pPr>
      <w:r>
        <w:rPr>
          <w:szCs w:val="24"/>
        </w:rPr>
        <w:t>В графе 20 указывается уполномоченное лицо уча</w:t>
      </w:r>
      <w:r>
        <w:rPr>
          <w:szCs w:val="24"/>
        </w:rPr>
        <w:t>стника редукциона для оперативного уведомления по вопросам организационного характера и взаимодействия с организатором редукциона.</w:t>
      </w:r>
    </w:p>
    <w:p w:rsidR="00000000" w:rsidRDefault="0050403D">
      <w:pPr>
        <w:pStyle w:val="Times12"/>
        <w:numPr>
          <w:ilvl w:val="1"/>
          <w:numId w:val="57"/>
        </w:numPr>
        <w:tabs>
          <w:tab w:val="clear" w:pos="960"/>
          <w:tab w:val="left" w:pos="1134"/>
        </w:tabs>
        <w:ind w:left="0" w:firstLine="709"/>
        <w:rPr>
          <w:szCs w:val="24"/>
        </w:rPr>
      </w:pPr>
      <w:r>
        <w:rPr>
          <w:szCs w:val="24"/>
        </w:rPr>
        <w:t>Заполненная участником редукциона анкета должна содержать все сведения, указанные в таблице.</w:t>
      </w:r>
      <w:r>
        <w:rPr>
          <w:b/>
          <w:szCs w:val="24"/>
        </w:rPr>
        <w:t xml:space="preserve"> </w:t>
      </w:r>
      <w:r>
        <w:rPr>
          <w:szCs w:val="24"/>
        </w:rPr>
        <w:t>В случае отсутствия каких-либо д</w:t>
      </w:r>
      <w:r>
        <w:rPr>
          <w:szCs w:val="24"/>
        </w:rPr>
        <w:t>анных указывается слово «нет».</w:t>
      </w:r>
    </w:p>
    <w:p w:rsidR="00000000" w:rsidRDefault="0050403D">
      <w:pPr>
        <w:rPr>
          <w:bCs/>
          <w:sz w:val="20"/>
          <w:szCs w:val="20"/>
        </w:rPr>
        <w:sectPr w:rsidR="00000000">
          <w:pgSz w:w="11907" w:h="16840"/>
          <w:pgMar w:top="1134" w:right="567" w:bottom="1134" w:left="1418" w:header="567" w:footer="567" w:gutter="0"/>
          <w:cols w:space="720"/>
        </w:sectPr>
      </w:pPr>
    </w:p>
    <w:p w:rsidR="00000000" w:rsidRDefault="0050403D">
      <w:pPr>
        <w:pStyle w:val="Times12"/>
        <w:ind w:left="600" w:firstLine="0"/>
        <w:rPr>
          <w:sz w:val="20"/>
          <w:szCs w:val="20"/>
        </w:rPr>
      </w:pPr>
    </w:p>
    <w:p w:rsidR="00000000" w:rsidRDefault="0050403D">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000000" w:rsidRDefault="0050403D">
      <w:pPr>
        <w:pStyle w:val="Times12"/>
        <w:ind w:firstLine="0"/>
        <w:rPr>
          <w:sz w:val="28"/>
          <w:szCs w:val="28"/>
        </w:rPr>
      </w:pPr>
      <w:r>
        <w:rPr>
          <w:sz w:val="28"/>
          <w:szCs w:val="28"/>
        </w:rPr>
        <w:t xml:space="preserve">Участник редукциона: ________________________________________________________ </w:t>
      </w:r>
    </w:p>
    <w:p w:rsidR="00000000" w:rsidRDefault="0050403D">
      <w:pPr>
        <w:rPr>
          <w:sz w:val="20"/>
          <w:szCs w:val="20"/>
        </w:rPr>
      </w:pPr>
      <w:r>
        <w:t xml:space="preserve">                                       </w:t>
      </w:r>
      <w:r>
        <w:t xml:space="preserve">                                         </w:t>
      </w:r>
      <w:r>
        <w:rPr>
          <w:sz w:val="20"/>
          <w:szCs w:val="20"/>
        </w:rPr>
        <w:t>наименование организации участника редукциона</w:t>
      </w:r>
    </w:p>
    <w:p w:rsidR="00000000" w:rsidRDefault="0050403D">
      <w:pPr>
        <w:pStyle w:val="Times12"/>
        <w:jc w:val="right"/>
        <w:rPr>
          <w:sz w:val="22"/>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8"/>
        <w:gridCol w:w="708"/>
        <w:gridCol w:w="1276"/>
        <w:gridCol w:w="709"/>
        <w:gridCol w:w="1276"/>
        <w:gridCol w:w="1276"/>
        <w:gridCol w:w="708"/>
        <w:gridCol w:w="708"/>
        <w:gridCol w:w="709"/>
        <w:gridCol w:w="1276"/>
        <w:gridCol w:w="1276"/>
        <w:gridCol w:w="1559"/>
        <w:gridCol w:w="1417"/>
        <w:gridCol w:w="1701"/>
      </w:tblGrid>
      <w:tr w:rsidR="0000000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50403D">
            <w:pPr>
              <w:jc w:val="center"/>
              <w:rPr>
                <w:sz w:val="20"/>
                <w:szCs w:val="20"/>
              </w:rPr>
            </w:pPr>
            <w:r>
              <w:rPr>
                <w:sz w:val="20"/>
                <w:szCs w:val="20"/>
              </w:rPr>
              <w:t>Информация об участнике редукциона</w:t>
            </w:r>
          </w:p>
        </w:tc>
        <w:tc>
          <w:tcPr>
            <w:tcW w:w="7653"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50403D">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sz w:val="20"/>
                <w:szCs w:val="20"/>
              </w:rPr>
            </w:pPr>
            <w:r>
              <w:rPr>
                <w:sz w:val="20"/>
                <w:szCs w:val="20"/>
              </w:rPr>
              <w:t>Информация о п</w:t>
            </w:r>
            <w:r>
              <w:rPr>
                <w:sz w:val="20"/>
                <w:szCs w:val="20"/>
              </w:rPr>
              <w:t>одтверждающих документах (наименование, реквизиты и т.д.)</w:t>
            </w:r>
          </w:p>
        </w:tc>
      </w:tr>
      <w:tr w:rsidR="0000000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sz w:val="20"/>
                <w:szCs w:val="20"/>
              </w:rPr>
            </w:pPr>
            <w:r>
              <w:rPr>
                <w:sz w:val="20"/>
                <w:szCs w:val="20"/>
              </w:rPr>
              <w:t>Серия и номер документа, удостоверяющего личность руководителя</w:t>
            </w:r>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50403D">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Cs/>
                <w:sz w:val="20"/>
                <w:szCs w:val="20"/>
              </w:rPr>
            </w:pPr>
            <w:r>
              <w:rPr>
                <w:iCs/>
                <w:sz w:val="20"/>
                <w:szCs w:val="20"/>
              </w:rPr>
              <w:t>7</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Cs/>
                <w:sz w:val="20"/>
                <w:szCs w:val="20"/>
              </w:rPr>
            </w:pPr>
            <w:r>
              <w:rPr>
                <w:iCs/>
                <w:sz w:val="20"/>
                <w:szCs w:val="20"/>
              </w:rPr>
              <w:t>15</w:t>
            </w:r>
          </w:p>
        </w:tc>
      </w:tr>
      <w:tr w:rsidR="00000000">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000000" w:rsidRDefault="0050403D">
            <w:pPr>
              <w:jc w:val="right"/>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000000" w:rsidRDefault="0050403D">
            <w:pPr>
              <w:jc w:val="right"/>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iCs/>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000000" w:rsidRDefault="0050403D">
            <w:pPr>
              <w:rPr>
                <w:sz w:val="20"/>
                <w:szCs w:val="20"/>
              </w:rPr>
            </w:pPr>
          </w:p>
        </w:tc>
      </w:tr>
    </w:tbl>
    <w:p w:rsidR="00000000" w:rsidRDefault="0050403D">
      <w:pPr>
        <w:pStyle w:val="aff"/>
        <w:tabs>
          <w:tab w:val="left" w:pos="709"/>
        </w:tabs>
        <w:autoSpaceDE w:val="0"/>
        <w:autoSpaceDN w:val="0"/>
        <w:spacing w:line="240" w:lineRule="auto"/>
        <w:ind w:firstLine="0"/>
        <w:rPr>
          <w:sz w:val="28"/>
          <w:szCs w:val="28"/>
        </w:rPr>
      </w:pPr>
    </w:p>
    <w:p w:rsidR="00000000" w:rsidRDefault="0050403D">
      <w:pPr>
        <w:pStyle w:val="aff"/>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w:t>
      </w:r>
      <w:r>
        <w:rPr>
          <w:sz w:val="24"/>
          <w:szCs w:val="28"/>
        </w:rPr>
        <w:t>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w:t>
      </w:r>
      <w:r>
        <w:rPr>
          <w:sz w:val="24"/>
          <w:szCs w:val="28"/>
        </w:rPr>
        <w:t>, подтверждающей актуальность информации – не позднее 5 (пяти) дней до заключения договора (с двух сторон).</w:t>
      </w:r>
    </w:p>
    <w:p w:rsidR="00000000" w:rsidRDefault="0050403D">
      <w:pPr>
        <w:pStyle w:val="aff"/>
        <w:tabs>
          <w:tab w:val="left" w:pos="709"/>
        </w:tabs>
        <w:autoSpaceDE w:val="0"/>
        <w:autoSpaceDN w:val="0"/>
        <w:spacing w:line="240" w:lineRule="auto"/>
        <w:ind w:firstLine="0"/>
        <w:rPr>
          <w:sz w:val="28"/>
          <w:szCs w:val="28"/>
        </w:rPr>
      </w:pPr>
    </w:p>
    <w:p w:rsidR="00000000" w:rsidRDefault="0050403D">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0000" w:rsidRDefault="0050403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50403D">
      <w:pPr>
        <w:pStyle w:val="Times12"/>
        <w:ind w:firstLine="709"/>
        <w:rPr>
          <w:bCs w:val="0"/>
          <w:sz w:val="28"/>
        </w:rPr>
      </w:pPr>
      <w:r>
        <w:rPr>
          <w:bCs w:val="0"/>
          <w:sz w:val="28"/>
        </w:rPr>
        <w:t>М.П.</w:t>
      </w:r>
    </w:p>
    <w:p w:rsidR="00000000" w:rsidRDefault="0050403D">
      <w:pPr>
        <w:jc w:val="center"/>
        <w:rPr>
          <w:b/>
        </w:rPr>
      </w:pPr>
    </w:p>
    <w:p w:rsidR="00000000" w:rsidRDefault="0050403D">
      <w:pPr>
        <w:pStyle w:val="Times12"/>
        <w:tabs>
          <w:tab w:val="left" w:pos="1134"/>
        </w:tabs>
        <w:ind w:firstLine="709"/>
        <w:rPr>
          <w:b/>
          <w:bCs w:val="0"/>
          <w:szCs w:val="24"/>
        </w:rPr>
      </w:pPr>
      <w:r>
        <w:rPr>
          <w:bCs w:val="0"/>
          <w:szCs w:val="24"/>
        </w:rPr>
        <w:t>ИН</w:t>
      </w:r>
      <w:r>
        <w:rPr>
          <w:bCs w:val="0"/>
          <w:szCs w:val="24"/>
        </w:rPr>
        <w:t>СТРУКЦИИ ПО</w:t>
      </w:r>
      <w:r>
        <w:rPr>
          <w:b/>
          <w:bCs w:val="0"/>
          <w:szCs w:val="24"/>
        </w:rPr>
        <w:t xml:space="preserve"> </w:t>
      </w:r>
      <w:r>
        <w:rPr>
          <w:bCs w:val="0"/>
          <w:szCs w:val="24"/>
        </w:rPr>
        <w:t>ЗАПОЛНЕНИЮ</w:t>
      </w:r>
    </w:p>
    <w:p w:rsidR="00000000" w:rsidRDefault="0050403D">
      <w:pPr>
        <w:pStyle w:val="Times12"/>
        <w:numPr>
          <w:ilvl w:val="0"/>
          <w:numId w:val="5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000000" w:rsidRDefault="0050403D">
      <w:pPr>
        <w:pStyle w:val="Times12"/>
        <w:numPr>
          <w:ilvl w:val="0"/>
          <w:numId w:val="58"/>
        </w:numPr>
        <w:tabs>
          <w:tab w:val="clear" w:pos="960"/>
          <w:tab w:val="num" w:pos="0"/>
          <w:tab w:val="left" w:pos="1134"/>
        </w:tabs>
        <w:ind w:left="0" w:firstLine="709"/>
        <w:rPr>
          <w:szCs w:val="24"/>
        </w:rPr>
      </w:pPr>
      <w:r>
        <w:rPr>
          <w:szCs w:val="24"/>
        </w:rPr>
        <w:t>Форма Таблицы 2 изменению не подлежит. Все сведения и документы обязательны к предоставлению.</w:t>
      </w:r>
    </w:p>
    <w:p w:rsidR="00000000" w:rsidRDefault="0050403D">
      <w:pPr>
        <w:pStyle w:val="Times12"/>
        <w:numPr>
          <w:ilvl w:val="0"/>
          <w:numId w:val="58"/>
        </w:numPr>
        <w:tabs>
          <w:tab w:val="clear" w:pos="960"/>
          <w:tab w:val="num" w:pos="0"/>
          <w:tab w:val="left" w:pos="1134"/>
        </w:tabs>
        <w:ind w:left="0" w:firstLine="709"/>
        <w:rPr>
          <w:szCs w:val="24"/>
        </w:rPr>
      </w:pPr>
      <w:r>
        <w:rPr>
          <w:szCs w:val="24"/>
        </w:rPr>
        <w:lastRenderedPageBreak/>
        <w:t>Таблица 2 должна быть представлена в состав</w:t>
      </w:r>
      <w:r>
        <w:rPr>
          <w:szCs w:val="24"/>
        </w:rPr>
        <w:t>е заявки на участие в редукционе в двух форматах *.</w:t>
      </w:r>
      <w:r>
        <w:rPr>
          <w:szCs w:val="24"/>
          <w:lang w:val="en-US"/>
        </w:rPr>
        <w:t>pdf</w:t>
      </w:r>
      <w:r>
        <w:rPr>
          <w:szCs w:val="24"/>
        </w:rPr>
        <w:t xml:space="preserve"> и *.xls;</w:t>
      </w:r>
    </w:p>
    <w:p w:rsidR="00000000" w:rsidRDefault="0050403D">
      <w:pPr>
        <w:pStyle w:val="Times12"/>
        <w:numPr>
          <w:ilvl w:val="0"/>
          <w:numId w:val="58"/>
        </w:numPr>
        <w:tabs>
          <w:tab w:val="clear" w:pos="960"/>
          <w:tab w:val="num" w:pos="0"/>
          <w:tab w:val="left" w:pos="1134"/>
        </w:tabs>
        <w:ind w:left="0" w:firstLine="709"/>
        <w:rPr>
          <w:szCs w:val="24"/>
        </w:rPr>
      </w:pPr>
      <w:r>
        <w:rPr>
          <w:szCs w:val="24"/>
        </w:rPr>
        <w:t>В столбце 2 участнику редукциона необходимо указать ИНН.</w:t>
      </w:r>
      <w:r>
        <w:t xml:space="preserve"> </w:t>
      </w:r>
      <w:r>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w:t>
      </w:r>
      <w:r>
        <w:rPr>
          <w:szCs w:val="24"/>
        </w:rPr>
        <w:t>(как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0000" w:rsidRDefault="0050403D">
      <w:pPr>
        <w:pStyle w:val="Times12"/>
        <w:numPr>
          <w:ilvl w:val="0"/>
          <w:numId w:val="58"/>
        </w:numPr>
        <w:tabs>
          <w:tab w:val="clear" w:pos="960"/>
          <w:tab w:val="num" w:pos="0"/>
          <w:tab w:val="left" w:pos="1134"/>
        </w:tabs>
        <w:ind w:left="0" w:firstLine="709"/>
        <w:rPr>
          <w:szCs w:val="24"/>
        </w:rPr>
      </w:pPr>
      <w:r>
        <w:rPr>
          <w:szCs w:val="24"/>
        </w:rPr>
        <w:t>В столбце 3 участнику редукциона необходимо указат</w:t>
      </w:r>
      <w:r>
        <w:rPr>
          <w:szCs w:val="24"/>
        </w:rPr>
        <w:t>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w:t>
      </w:r>
      <w:r>
        <w:rPr>
          <w:szCs w:val="24"/>
        </w:rPr>
        <w:t>нт - российское физическое лицо, иностранное физическое или юридическое лицо в графе указывается «отсутствует».</w:t>
      </w:r>
    </w:p>
    <w:p w:rsidR="00000000" w:rsidRDefault="0050403D">
      <w:pPr>
        <w:pStyle w:val="Times12"/>
        <w:numPr>
          <w:ilvl w:val="0"/>
          <w:numId w:val="58"/>
        </w:numPr>
        <w:tabs>
          <w:tab w:val="clear" w:pos="960"/>
          <w:tab w:val="num" w:pos="0"/>
          <w:tab w:val="left" w:pos="1134"/>
        </w:tabs>
        <w:ind w:left="0" w:firstLine="709"/>
        <w:rPr>
          <w:szCs w:val="24"/>
        </w:rPr>
      </w:pPr>
      <w:r>
        <w:rPr>
          <w:szCs w:val="24"/>
        </w:rPr>
        <w:t xml:space="preserve">В столбце 4 участником редукциона указывается организационная форма аббревиатурой и наименование контрагента (например, ООО, ФГУП, ЗАО и т.д.). </w:t>
      </w:r>
      <w:r>
        <w:rPr>
          <w:szCs w:val="24"/>
        </w:rPr>
        <w:t>В случае, если контрагент - физическое лицо указывается ФИО.</w:t>
      </w:r>
    </w:p>
    <w:p w:rsidR="00000000" w:rsidRDefault="0050403D">
      <w:pPr>
        <w:pStyle w:val="Times12"/>
        <w:numPr>
          <w:ilvl w:val="0"/>
          <w:numId w:val="58"/>
        </w:numPr>
        <w:tabs>
          <w:tab w:val="clear" w:pos="960"/>
          <w:tab w:val="num" w:pos="0"/>
          <w:tab w:val="left" w:pos="1134"/>
        </w:tabs>
        <w:ind w:left="0" w:firstLine="709"/>
        <w:rPr>
          <w:szCs w:val="24"/>
        </w:rPr>
      </w:pPr>
      <w:r>
        <w:rPr>
          <w:szCs w:val="24"/>
        </w:rPr>
        <w:t>В столбце 5 участнику редукциона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w:t>
      </w:r>
      <w:r>
        <w:rPr>
          <w:szCs w:val="24"/>
        </w:rPr>
        <w:t xml:space="preserve">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00000" w:rsidRDefault="0050403D">
      <w:pPr>
        <w:pStyle w:val="Times12"/>
        <w:numPr>
          <w:ilvl w:val="0"/>
          <w:numId w:val="58"/>
        </w:numPr>
        <w:tabs>
          <w:tab w:val="clear" w:pos="960"/>
          <w:tab w:val="num" w:pos="0"/>
          <w:tab w:val="left" w:pos="1134"/>
        </w:tabs>
        <w:ind w:left="0" w:firstLine="709"/>
        <w:rPr>
          <w:szCs w:val="24"/>
        </w:rPr>
      </w:pPr>
      <w:r>
        <w:rPr>
          <w:szCs w:val="24"/>
        </w:rPr>
        <w:t>Столбец 6 участником редукциона заполняется в формате Фамилия Имя Отчество, н</w:t>
      </w:r>
      <w:r>
        <w:rPr>
          <w:szCs w:val="24"/>
        </w:rPr>
        <w:t>апример Иванов Иван Степанович.</w:t>
      </w:r>
    </w:p>
    <w:p w:rsidR="00000000" w:rsidRDefault="0050403D">
      <w:pPr>
        <w:pStyle w:val="Times12"/>
        <w:numPr>
          <w:ilvl w:val="0"/>
          <w:numId w:val="5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0000" w:rsidRDefault="0050403D">
      <w:pPr>
        <w:pStyle w:val="Times12"/>
        <w:numPr>
          <w:ilvl w:val="0"/>
          <w:numId w:val="58"/>
        </w:numPr>
        <w:tabs>
          <w:tab w:val="clear" w:pos="960"/>
          <w:tab w:val="num" w:pos="0"/>
          <w:tab w:val="left" w:pos="1134"/>
        </w:tabs>
        <w:ind w:left="0" w:firstLine="709"/>
        <w:rPr>
          <w:szCs w:val="24"/>
        </w:rPr>
      </w:pPr>
      <w:r>
        <w:rPr>
          <w:szCs w:val="24"/>
        </w:rPr>
        <w:t>Столбец 8 заполняется согласно образцу.</w:t>
      </w:r>
    </w:p>
    <w:p w:rsidR="00000000" w:rsidRDefault="0050403D">
      <w:pPr>
        <w:pStyle w:val="Times12"/>
        <w:numPr>
          <w:ilvl w:val="0"/>
          <w:numId w:val="58"/>
        </w:numPr>
        <w:tabs>
          <w:tab w:val="clear" w:pos="960"/>
          <w:tab w:val="num" w:pos="0"/>
          <w:tab w:val="left" w:pos="1134"/>
        </w:tabs>
        <w:ind w:left="0" w:firstLine="709"/>
        <w:rPr>
          <w:szCs w:val="24"/>
        </w:rPr>
      </w:pPr>
      <w:r>
        <w:rPr>
          <w:szCs w:val="24"/>
        </w:rPr>
        <w:t>Столбцы 9, 10 заполняю</w:t>
      </w:r>
      <w:r>
        <w:rPr>
          <w:szCs w:val="24"/>
        </w:rPr>
        <w:t xml:space="preserve">тся в порядке пунктов 3, 4 настоящей инструкции. </w:t>
      </w:r>
    </w:p>
    <w:p w:rsidR="00000000" w:rsidRDefault="0050403D">
      <w:pPr>
        <w:pStyle w:val="Times12"/>
        <w:numPr>
          <w:ilvl w:val="0"/>
          <w:numId w:val="58"/>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w:t>
      </w:r>
      <w:r>
        <w:rPr>
          <w:szCs w:val="24"/>
        </w:rPr>
        <w:t>ормации о руководителе юридического лица – собственника контрагента, указывается ФИО полностью.</w:t>
      </w:r>
    </w:p>
    <w:p w:rsidR="00000000" w:rsidRDefault="0050403D">
      <w:pPr>
        <w:pStyle w:val="Times12"/>
        <w:numPr>
          <w:ilvl w:val="0"/>
          <w:numId w:val="5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00000" w:rsidRDefault="0050403D">
      <w:pPr>
        <w:pStyle w:val="Times12"/>
        <w:numPr>
          <w:ilvl w:val="0"/>
          <w:numId w:val="58"/>
        </w:numPr>
        <w:tabs>
          <w:tab w:val="clear" w:pos="960"/>
          <w:tab w:val="num" w:pos="0"/>
          <w:tab w:val="left" w:pos="1134"/>
        </w:tabs>
        <w:ind w:left="0" w:firstLine="709"/>
        <w:rPr>
          <w:szCs w:val="24"/>
        </w:rPr>
      </w:pPr>
      <w:r>
        <w:rPr>
          <w:szCs w:val="24"/>
        </w:rPr>
        <w:t>Столбец 13 заполняется в порядке пункта 8 на</w:t>
      </w:r>
      <w:r>
        <w:rPr>
          <w:szCs w:val="24"/>
        </w:rPr>
        <w:t>стоящей инструкции.</w:t>
      </w:r>
    </w:p>
    <w:p w:rsidR="00000000" w:rsidRDefault="0050403D">
      <w:pPr>
        <w:pStyle w:val="Times12"/>
        <w:numPr>
          <w:ilvl w:val="0"/>
          <w:numId w:val="5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0000" w:rsidRDefault="0050403D">
      <w:pPr>
        <w:pStyle w:val="Times12"/>
        <w:numPr>
          <w:ilvl w:val="0"/>
          <w:numId w:val="5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w:t>
      </w:r>
      <w:r>
        <w:rPr>
          <w:szCs w:val="24"/>
        </w:rPr>
        <w:t>ентов, например учредительный договор от 23.01.2008.</w:t>
      </w:r>
    </w:p>
    <w:p w:rsidR="00000000" w:rsidRDefault="0050403D">
      <w:pPr>
        <w:pStyle w:val="Times12"/>
        <w:jc w:val="center"/>
        <w:rPr>
          <w:szCs w:val="24"/>
        </w:rPr>
      </w:pPr>
    </w:p>
    <w:p w:rsidR="00000000" w:rsidRDefault="0050403D">
      <w:pPr>
        <w:rPr>
          <w:bCs/>
        </w:rPr>
        <w:sectPr w:rsidR="00000000">
          <w:pgSz w:w="16840" w:h="11907" w:orient="landscape"/>
          <w:pgMar w:top="1418" w:right="1134" w:bottom="567" w:left="1134" w:header="567" w:footer="567" w:gutter="0"/>
          <w:cols w:space="720"/>
        </w:sectPr>
      </w:pPr>
    </w:p>
    <w:p w:rsidR="00000000" w:rsidRDefault="0050403D">
      <w:pPr>
        <w:pStyle w:val="Times12"/>
        <w:ind w:firstLine="0"/>
        <w:jc w:val="center"/>
        <w:rPr>
          <w:i/>
          <w:szCs w:val="24"/>
        </w:rPr>
      </w:pPr>
      <w:r>
        <w:rPr>
          <w:i/>
          <w:szCs w:val="24"/>
        </w:rPr>
        <w:lastRenderedPageBreak/>
        <w:t>ОБРАЗЕЦ ЗАПОЛНЕНИЯ ТАБЛИЦЫ СВЕДЕНИЙ О ЦЕПОЧКЕ СОБСТВЕННИКОВ</w:t>
      </w:r>
    </w:p>
    <w:p w:rsidR="00000000" w:rsidRDefault="0050403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00000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50403D">
            <w:pPr>
              <w:jc w:val="center"/>
              <w:rPr>
                <w:i/>
                <w:sz w:val="20"/>
                <w:szCs w:val="20"/>
              </w:rPr>
            </w:pPr>
            <w:r>
              <w:rPr>
                <w:i/>
                <w:sz w:val="20"/>
                <w:szCs w:val="20"/>
              </w:rPr>
              <w:t>Информация об участнике редукциона</w:t>
            </w:r>
          </w:p>
        </w:tc>
      </w:tr>
      <w:tr w:rsidR="0000000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i/>
                <w:sz w:val="20"/>
                <w:szCs w:val="20"/>
              </w:rPr>
            </w:pPr>
            <w:r>
              <w:rPr>
                <w:i/>
                <w:sz w:val="20"/>
                <w:szCs w:val="20"/>
              </w:rPr>
              <w:t xml:space="preserve">Фамилия, </w:t>
            </w:r>
            <w:r>
              <w:rPr>
                <w:i/>
                <w:sz w:val="20"/>
                <w:szCs w:val="20"/>
              </w:rPr>
              <w:t>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i/>
                <w:sz w:val="20"/>
                <w:szCs w:val="20"/>
              </w:rPr>
            </w:pPr>
            <w:r>
              <w:rPr>
                <w:i/>
                <w:sz w:val="20"/>
                <w:szCs w:val="20"/>
              </w:rPr>
              <w:t>Серия и номер документа, удостоверяющего личность руководителя</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
                <w:iCs/>
                <w:sz w:val="20"/>
                <w:szCs w:val="20"/>
              </w:rPr>
            </w:pPr>
            <w:r>
              <w:rPr>
                <w:i/>
                <w:iCs/>
                <w:sz w:val="20"/>
                <w:szCs w:val="20"/>
              </w:rPr>
              <w:t>7</w:t>
            </w:r>
          </w:p>
        </w:tc>
      </w:tr>
      <w:tr w:rsidR="0000000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5003 143877</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Cs/>
                <w:sz w:val="20"/>
                <w:szCs w:val="20"/>
              </w:rPr>
              <w:t> </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p>
        </w:tc>
      </w:tr>
    </w:tbl>
    <w:p w:rsidR="00000000" w:rsidRDefault="0050403D">
      <w:pPr>
        <w:pStyle w:val="Times12"/>
        <w:ind w:firstLine="0"/>
        <w:jc w:val="left"/>
        <w:rPr>
          <w:szCs w:val="24"/>
        </w:rPr>
      </w:pPr>
    </w:p>
    <w:p w:rsidR="00000000" w:rsidRDefault="0050403D">
      <w:pPr>
        <w:rPr>
          <w:bCs/>
          <w:i/>
        </w:rPr>
        <w:sectPr w:rsidR="00000000">
          <w:pgSz w:w="16840" w:h="11907" w:orient="landscape"/>
          <w:pgMar w:top="1418" w:right="1134" w:bottom="567" w:left="1134" w:header="567" w:footer="567" w:gutter="0"/>
          <w:cols w:space="720"/>
        </w:sectPr>
      </w:pPr>
    </w:p>
    <w:p w:rsidR="00000000" w:rsidRDefault="0050403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00000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50403D">
            <w:pPr>
              <w:jc w:val="center"/>
              <w:rPr>
                <w:i/>
                <w:sz w:val="20"/>
                <w:szCs w:val="20"/>
              </w:rPr>
            </w:pPr>
            <w:r>
              <w:rPr>
                <w:i/>
                <w:sz w:val="20"/>
                <w:szCs w:val="20"/>
              </w:rPr>
              <w:t>Информация о цепочке собственни</w:t>
            </w:r>
            <w:r>
              <w:rPr>
                <w:i/>
                <w:sz w:val="20"/>
                <w:szCs w:val="20"/>
              </w:rPr>
              <w:t>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00000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108" w:right="-108"/>
              <w:jc w:val="center"/>
              <w:rPr>
                <w:i/>
                <w:sz w:val="20"/>
                <w:szCs w:val="20"/>
              </w:rPr>
            </w:pPr>
            <w:r>
              <w:rPr>
                <w:i/>
                <w:sz w:val="20"/>
                <w:szCs w:val="20"/>
              </w:rPr>
              <w:t>Серия и номер документа, удостоверяющего личность</w:t>
            </w:r>
            <w:r>
              <w:rPr>
                <w:i/>
                <w:sz w:val="20"/>
                <w:szCs w:val="20"/>
              </w:rPr>
              <w:t xml:space="preserve">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50403D">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i/>
                <w:sz w:val="20"/>
                <w:szCs w:val="20"/>
              </w:rPr>
            </w:pP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00000" w:rsidRDefault="0050403D">
            <w:pPr>
              <w:jc w:val="center"/>
              <w:rPr>
                <w:i/>
                <w:iCs/>
                <w:sz w:val="20"/>
                <w:szCs w:val="20"/>
              </w:rPr>
            </w:pPr>
            <w:r>
              <w:rPr>
                <w:i/>
                <w:iCs/>
                <w:sz w:val="20"/>
                <w:szCs w:val="20"/>
              </w:rPr>
              <w:t>15</w:t>
            </w:r>
          </w:p>
        </w:tc>
      </w:tr>
      <w:tr w:rsidR="0000000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учредительный договор от 23.01.2008</w:t>
            </w:r>
          </w:p>
        </w:tc>
      </w:tr>
      <w:tr w:rsidR="0000000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устав, приказ №45-л/с от 22.03.10</w:t>
            </w:r>
          </w:p>
        </w:tc>
      </w:tr>
      <w:tr w:rsidR="0000000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 xml:space="preserve">учредительный </w:t>
            </w:r>
            <w:r>
              <w:rPr>
                <w:i/>
                <w:iCs/>
                <w:sz w:val="20"/>
                <w:szCs w:val="20"/>
              </w:rPr>
              <w:t>договор от 12.03.2004</w:t>
            </w:r>
          </w:p>
        </w:tc>
      </w:tr>
      <w:tr w:rsidR="0000000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устав, приказ №77-л/с от 22.05.11</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iCs/>
                <w:sz w:val="20"/>
                <w:szCs w:val="20"/>
              </w:rPr>
            </w:pPr>
            <w:r>
              <w:rPr>
                <w:i/>
                <w:iCs/>
                <w:sz w:val="20"/>
                <w:szCs w:val="20"/>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устав, приказ №56-л/с от 22.05.09</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Уча</w:t>
            </w:r>
            <w:r>
              <w:rPr>
                <w:i/>
                <w:iCs/>
                <w:sz w:val="20"/>
                <w:szCs w:val="20"/>
              </w:rPr>
              <w:t>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xml:space="preserve">Кипр, Лимассол, </w:t>
            </w:r>
            <w:r>
              <w:rPr>
                <w:i/>
                <w:iCs/>
                <w:sz w:val="20"/>
                <w:szCs w:val="20"/>
              </w:rPr>
              <w:t>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50403D">
            <w:pPr>
              <w:rPr>
                <w:sz w:val="20"/>
                <w:szCs w:val="20"/>
              </w:rPr>
            </w:pPr>
            <w:r>
              <w:rPr>
                <w:i/>
                <w:iCs/>
                <w:sz w:val="20"/>
                <w:szCs w:val="20"/>
              </w:rPr>
              <w:t> </w:t>
            </w:r>
          </w:p>
        </w:tc>
      </w:tr>
    </w:tbl>
    <w:p w:rsidR="00000000" w:rsidRDefault="0050403D">
      <w:pPr>
        <w:pStyle w:val="Times12"/>
        <w:jc w:val="right"/>
        <w:rPr>
          <w:sz w:val="22"/>
        </w:rPr>
      </w:pPr>
    </w:p>
    <w:p w:rsidR="00000000" w:rsidRDefault="0050403D">
      <w:pPr>
        <w:rPr>
          <w:sz w:val="28"/>
          <w:szCs w:val="28"/>
        </w:rPr>
        <w:sectPr w:rsidR="00000000">
          <w:pgSz w:w="16840" w:h="11907" w:orient="landscape"/>
          <w:pgMar w:top="1418" w:right="1134" w:bottom="567" w:left="1134" w:header="567" w:footer="567" w:gutter="0"/>
          <w:cols w:space="720"/>
        </w:sectPr>
      </w:pPr>
    </w:p>
    <w:p w:rsidR="00000000" w:rsidRDefault="0050403D">
      <w:pPr>
        <w:pStyle w:val="Times12"/>
        <w:ind w:firstLine="0"/>
        <w:jc w:val="right"/>
        <w:rPr>
          <w:bCs w:val="0"/>
          <w:sz w:val="28"/>
          <w:szCs w:val="28"/>
        </w:rPr>
      </w:pPr>
      <w:r>
        <w:rPr>
          <w:bCs w:val="0"/>
          <w:sz w:val="28"/>
          <w:szCs w:val="28"/>
        </w:rPr>
        <w:lastRenderedPageBreak/>
        <w:t xml:space="preserve">Форма </w:t>
      </w:r>
      <w:bookmarkStart w:id="376" w:name="F05_WRC"/>
      <w:r>
        <w:rPr>
          <w:bCs w:val="0"/>
          <w:sz w:val="28"/>
          <w:szCs w:val="28"/>
        </w:rPr>
        <w:t>6.</w:t>
      </w:r>
      <w:bookmarkEnd w:id="376"/>
    </w:p>
    <w:p w:rsidR="00000000" w:rsidRDefault="0050403D">
      <w:pPr>
        <w:pStyle w:val="Times12"/>
        <w:ind w:firstLine="0"/>
        <w:jc w:val="right"/>
        <w:rPr>
          <w:iCs/>
          <w:szCs w:val="24"/>
        </w:rPr>
      </w:pPr>
      <w:r>
        <w:rPr>
          <w:iCs/>
          <w:szCs w:val="24"/>
        </w:rPr>
        <w:t>Приложение к заявке на участие в редукционе</w:t>
      </w:r>
    </w:p>
    <w:p w:rsidR="00000000" w:rsidRDefault="0050403D">
      <w:pPr>
        <w:pStyle w:val="Times12"/>
        <w:ind w:right="680" w:firstLine="0"/>
        <w:jc w:val="right"/>
        <w:rPr>
          <w:szCs w:val="24"/>
        </w:rPr>
      </w:pPr>
      <w:r>
        <w:rPr>
          <w:iCs/>
          <w:szCs w:val="24"/>
        </w:rPr>
        <w:t>от «___» __________ 20___ г. № ______</w:t>
      </w:r>
    </w:p>
    <w:p w:rsidR="00000000" w:rsidRDefault="0050403D">
      <w:pPr>
        <w:pStyle w:val="Times12"/>
        <w:jc w:val="right"/>
        <w:rPr>
          <w:b/>
          <w:bCs w:val="0"/>
          <w:sz w:val="22"/>
        </w:rPr>
      </w:pPr>
    </w:p>
    <w:p w:rsidR="00000000" w:rsidRDefault="0050403D">
      <w:pPr>
        <w:jc w:val="center"/>
        <w:rPr>
          <w:bCs/>
        </w:rPr>
      </w:pPr>
      <w:r>
        <w:rPr>
          <w:bCs/>
          <w:sz w:val="28"/>
        </w:rPr>
        <w:t xml:space="preserve">Открытый редукцион </w:t>
      </w:r>
      <w:r>
        <w:rPr>
          <w:sz w:val="28"/>
          <w:szCs w:val="28"/>
        </w:rPr>
        <w:t xml:space="preserve">в электронной форме </w:t>
      </w:r>
      <w:r>
        <w:rPr>
          <w:bCs/>
          <w:sz w:val="28"/>
        </w:rPr>
        <w:t xml:space="preserve">на </w:t>
      </w:r>
      <w:r>
        <w:rPr>
          <w:sz w:val="28"/>
          <w:szCs w:val="28"/>
        </w:rPr>
        <w:t>право заключения договора на п</w:t>
      </w:r>
      <w:r>
        <w:rPr>
          <w:sz w:val="28"/>
          <w:szCs w:val="28"/>
        </w:rPr>
        <w:t>оставку поковок 15гс</w:t>
      </w:r>
    </w:p>
    <w:p w:rsidR="00000000" w:rsidRDefault="0050403D">
      <w:pPr>
        <w:jc w:val="right"/>
        <w:rPr>
          <w:b/>
          <w:i/>
          <w:szCs w:val="22"/>
        </w:rPr>
      </w:pPr>
    </w:p>
    <w:p w:rsidR="00000000" w:rsidRDefault="0050403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77" w:name="_Справка_о_перечне"/>
      <w:bookmarkStart w:id="378" w:name="_Toc255987078"/>
      <w:bookmarkStart w:id="379" w:name="_Toc386112613"/>
      <w:bookmarkEnd w:id="377"/>
      <w:r>
        <w:rPr>
          <w:rFonts w:ascii="Times New Roman" w:eastAsia="Times New Roman" w:hAnsi="Times New Roman" w:cs="Times New Roman"/>
          <w:b w:val="0"/>
          <w:i w:val="0"/>
        </w:rPr>
        <w:t>СПРАВКА ОБ ОПЫТЕ ВЫПОЛНЕНИЯ ДОГОВОРОВ (Форма 6.)</w:t>
      </w:r>
      <w:bookmarkEnd w:id="378"/>
      <w:bookmarkEnd w:id="379"/>
    </w:p>
    <w:p w:rsidR="00000000" w:rsidRDefault="0050403D">
      <w:pPr>
        <w:pStyle w:val="af7"/>
        <w:snapToGrid/>
        <w:ind w:left="-57" w:right="-57"/>
        <w:rPr>
          <w:snapToGrid w:val="0"/>
          <w:sz w:val="24"/>
          <w:lang w:val="en-US"/>
        </w:rPr>
      </w:pPr>
      <w:r>
        <w:rPr>
          <w:snapToGrid w:val="0"/>
          <w:sz w:val="24"/>
        </w:rPr>
        <w:t>Участник редукциона: ________________________________</w:t>
      </w: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692"/>
        <w:gridCol w:w="45"/>
        <w:gridCol w:w="1940"/>
        <w:gridCol w:w="45"/>
        <w:gridCol w:w="1939"/>
        <w:gridCol w:w="47"/>
        <w:gridCol w:w="1087"/>
        <w:gridCol w:w="992"/>
        <w:gridCol w:w="1276"/>
        <w:gridCol w:w="1418"/>
        <w:gridCol w:w="1702"/>
        <w:gridCol w:w="1417"/>
      </w:tblGrid>
      <w:tr w:rsidR="00000000">
        <w:trPr>
          <w:cantSplit/>
          <w:trHeight w:val="404"/>
          <w:tblHeader/>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57" w:right="-57"/>
              <w:jc w:val="center"/>
              <w:rPr>
                <w:szCs w:val="22"/>
              </w:rPr>
            </w:pPr>
            <w:r>
              <w:rPr>
                <w:szCs w:val="22"/>
              </w:rPr>
              <w:t>№ п/п</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108" w:right="-108"/>
              <w:jc w:val="center"/>
              <w:rPr>
                <w:szCs w:val="22"/>
              </w:rPr>
            </w:pPr>
            <w:r>
              <w:rPr>
                <w:szCs w:val="22"/>
              </w:rPr>
              <w:t xml:space="preserve">Реквизиты договора </w:t>
            </w:r>
          </w:p>
          <w:p w:rsidR="00000000" w:rsidRDefault="0050403D">
            <w:pPr>
              <w:pStyle w:val="af7"/>
              <w:ind w:left="-108" w:right="-108"/>
              <w:jc w:val="center"/>
              <w:rPr>
                <w:szCs w:val="22"/>
              </w:rPr>
            </w:pPr>
            <w:r>
              <w:rPr>
                <w:szCs w:val="22"/>
              </w:rPr>
              <w:t>(номер и дата)</w:t>
            </w: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57" w:right="-57"/>
              <w:jc w:val="center"/>
              <w:rPr>
                <w:szCs w:val="22"/>
              </w:rPr>
            </w:pPr>
            <w:r>
              <w:rPr>
                <w:szCs w:val="22"/>
              </w:rPr>
              <w:t>Наименование заказчика, с которым заключен договор (адрес, контактное лицо с указан</w:t>
            </w:r>
            <w:r>
              <w:rPr>
                <w:szCs w:val="22"/>
              </w:rPr>
              <w:t>ием должности, контактные телефоны)</w:t>
            </w:r>
          </w:p>
        </w:tc>
        <w:tc>
          <w:tcPr>
            <w:tcW w:w="198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34" w:right="0"/>
              <w:jc w:val="center"/>
              <w:rPr>
                <w:szCs w:val="22"/>
              </w:rPr>
            </w:pPr>
            <w:r>
              <w:rPr>
                <w:szCs w:val="22"/>
              </w:rPr>
              <w:t>Описание договора (предмет, объем и состав работ, описание основных условий договора)</w:t>
            </w:r>
          </w:p>
        </w:tc>
        <w:tc>
          <w:tcPr>
            <w:tcW w:w="4820"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33" w:right="34" w:hanging="33"/>
              <w:jc w:val="center"/>
              <w:rPr>
                <w:szCs w:val="22"/>
              </w:rPr>
            </w:pPr>
            <w:r>
              <w:rPr>
                <w:szCs w:val="22"/>
              </w:rPr>
              <w:t>Стоимость работ по договору</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108" w:right="-108"/>
              <w:jc w:val="center"/>
              <w:rPr>
                <w:szCs w:val="22"/>
              </w:rPr>
            </w:pPr>
            <w:r>
              <w:rPr>
                <w:szCs w:val="22"/>
              </w:rPr>
              <w:t>Сроки выполнения строительно-монтажных работ (год и месяц начала выполнения - год и месяц факт</w:t>
            </w:r>
            <w:r>
              <w:rPr>
                <w:szCs w:val="22"/>
              </w:rPr>
              <w:t>ического окончания выполнения)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108" w:right="-108"/>
              <w:jc w:val="center"/>
              <w:rPr>
                <w:szCs w:val="22"/>
              </w:rPr>
            </w:pPr>
            <w:r>
              <w:rPr>
                <w:szCs w:val="22"/>
              </w:rPr>
              <w:t>Сведения о рекламациях по перечисленным договорам</w:t>
            </w:r>
          </w:p>
        </w:tc>
      </w:tr>
      <w:tr w:rsidR="00000000">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33" w:right="34" w:hanging="33"/>
              <w:jc w:val="center"/>
              <w:rPr>
                <w:szCs w:val="22"/>
              </w:rPr>
            </w:pPr>
            <w:r>
              <w:rPr>
                <w:szCs w:val="22"/>
              </w:rPr>
              <w:t xml:space="preserve">Сумма договора, руб. </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12" w:right="-61"/>
              <w:jc w:val="center"/>
              <w:rPr>
                <w:szCs w:val="22"/>
              </w:rPr>
            </w:pPr>
            <w:r>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r>
      <w:tr w:rsidR="00000000">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33" w:right="34" w:hanging="33"/>
              <w:jc w:val="center"/>
              <w:rPr>
                <w:szCs w:val="22"/>
              </w:rPr>
            </w:pPr>
            <w:r>
              <w:rPr>
                <w:szCs w:val="22"/>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33" w:right="34" w:hanging="33"/>
              <w:jc w:val="center"/>
              <w:rPr>
                <w:szCs w:val="22"/>
              </w:rPr>
            </w:pPr>
            <w:r>
              <w:rPr>
                <w:szCs w:val="22"/>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33" w:right="34" w:hanging="33"/>
              <w:jc w:val="center"/>
              <w:rPr>
                <w:szCs w:val="22"/>
              </w:rPr>
            </w:pPr>
            <w:r>
              <w:rPr>
                <w:szCs w:val="22"/>
              </w:rPr>
              <w:t>без учета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33" w:right="34" w:hanging="33"/>
              <w:jc w:val="center"/>
              <w:rPr>
                <w:szCs w:val="22"/>
              </w:rPr>
            </w:pPr>
            <w:r>
              <w:rPr>
                <w:szCs w:val="22"/>
              </w:rPr>
              <w:t>с НДС</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r>
      <w:tr w:rsidR="00000000">
        <w:trPr>
          <w:cantSplit/>
          <w:trHeight w:val="304"/>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57" w:right="-57"/>
              <w:jc w:val="center"/>
              <w:rPr>
                <w:szCs w:val="22"/>
              </w:rPr>
            </w:pPr>
            <w:r>
              <w:rPr>
                <w:szCs w:val="22"/>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108" w:right="-108"/>
              <w:jc w:val="center"/>
              <w:rPr>
                <w:szCs w:val="22"/>
              </w:rPr>
            </w:pPr>
            <w:r>
              <w:rPr>
                <w:szCs w:val="22"/>
              </w:rPr>
              <w:t>2</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57" w:right="-57"/>
              <w:jc w:val="center"/>
              <w:rPr>
                <w:szCs w:val="22"/>
              </w:rPr>
            </w:pPr>
            <w:r>
              <w:rPr>
                <w:szCs w:val="22"/>
              </w:rPr>
              <w:t>3</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108" w:right="-108"/>
              <w:jc w:val="center"/>
              <w:rPr>
                <w:szCs w:val="22"/>
              </w:rPr>
            </w:pPr>
            <w:r>
              <w:rPr>
                <w:szCs w:val="22"/>
              </w:rPr>
              <w:t>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108" w:right="-108" w:hanging="165"/>
              <w:jc w:val="center"/>
              <w:rPr>
                <w:szCs w:val="22"/>
              </w:rPr>
            </w:pPr>
            <w:r>
              <w:rPr>
                <w:szCs w:val="22"/>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0" w:right="-108"/>
              <w:jc w:val="center"/>
              <w:rPr>
                <w:szCs w:val="22"/>
              </w:rPr>
            </w:pPr>
            <w:r>
              <w:rPr>
                <w:szCs w:val="22"/>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108" w:right="-108" w:hanging="165"/>
              <w:jc w:val="center"/>
              <w:rPr>
                <w:szCs w:val="22"/>
              </w:rPr>
            </w:pPr>
            <w:r>
              <w:rPr>
                <w:szCs w:val="22"/>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108" w:right="-108"/>
              <w:jc w:val="center"/>
              <w:rPr>
                <w:szCs w:val="22"/>
              </w:rPr>
            </w:pPr>
            <w:r>
              <w:rPr>
                <w:szCs w:val="22"/>
              </w:rPr>
              <w:t>8</w:t>
            </w:r>
          </w:p>
        </w:tc>
        <w:tc>
          <w:tcPr>
            <w:tcW w:w="170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108" w:right="-108"/>
              <w:jc w:val="center"/>
              <w:rPr>
                <w:szCs w:val="22"/>
              </w:rPr>
            </w:pPr>
            <w:r>
              <w:rPr>
                <w:szCs w:val="22"/>
              </w:rPr>
              <w:t>9</w:t>
            </w:r>
          </w:p>
        </w:tc>
        <w:tc>
          <w:tcPr>
            <w:tcW w:w="1417" w:type="dxa"/>
            <w:tcBorders>
              <w:top w:val="single" w:sz="4" w:space="0" w:color="auto"/>
              <w:left w:val="single" w:sz="4" w:space="0" w:color="auto"/>
              <w:bottom w:val="single" w:sz="4" w:space="0" w:color="auto"/>
              <w:right w:val="single" w:sz="4" w:space="0" w:color="auto"/>
            </w:tcBorders>
            <w:hideMark/>
          </w:tcPr>
          <w:p w:rsidR="00000000" w:rsidRDefault="0050403D">
            <w:pPr>
              <w:pStyle w:val="af7"/>
              <w:tabs>
                <w:tab w:val="left" w:pos="1332"/>
              </w:tabs>
              <w:ind w:left="-108" w:right="-108"/>
              <w:jc w:val="center"/>
              <w:rPr>
                <w:szCs w:val="22"/>
              </w:rPr>
            </w:pPr>
            <w:r>
              <w:rPr>
                <w:szCs w:val="22"/>
              </w:rPr>
              <w:t>10</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50403D">
            <w:pPr>
              <w:pStyle w:val="aa"/>
              <w:numPr>
                <w:ilvl w:val="1"/>
                <w:numId w:val="59"/>
              </w:numPr>
              <w:spacing w:line="276" w:lineRule="auto"/>
              <w:jc w:val="both"/>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rPr>
                <w:sz w:val="22"/>
                <w:szCs w:val="22"/>
              </w:rPr>
            </w:pPr>
            <w:r>
              <w:rPr>
                <w:b/>
                <w:sz w:val="22"/>
                <w:szCs w:val="22"/>
              </w:rPr>
              <w:t xml:space="preserve">Участник </w:t>
            </w:r>
            <w:r>
              <w:rPr>
                <w:sz w:val="22"/>
                <w:szCs w:val="22"/>
              </w:rPr>
              <w:t xml:space="preserve">___________ </w:t>
            </w:r>
            <w:r>
              <w:rPr>
                <w:b/>
                <w:i/>
                <w:sz w:val="22"/>
                <w:szCs w:val="22"/>
              </w:rPr>
              <w:t>[указываются организационно-правовая форма и наименование участника]</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50403D">
            <w:pPr>
              <w:numPr>
                <w:ilvl w:val="1"/>
                <w:numId w:val="60"/>
              </w:numPr>
              <w:ind w:left="0" w:firstLine="0"/>
              <w:rPr>
                <w:b/>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b/>
                <w:sz w:val="22"/>
                <w:szCs w:val="22"/>
              </w:rPr>
            </w:pPr>
            <w:r>
              <w:rPr>
                <w:b/>
                <w:i/>
                <w:sz w:val="22"/>
                <w:szCs w:val="22"/>
              </w:rPr>
              <w:t>Договор №1 от дд.мм.гггг</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b/>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b/>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b/>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b/>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b/>
                <w:sz w:val="22"/>
                <w:szCs w:val="22"/>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sz w:val="22"/>
                <w:szCs w:val="22"/>
              </w:rPr>
              <w:t xml:space="preserve">В том числе по </w:t>
            </w:r>
            <w:r>
              <w:rPr>
                <w:i/>
                <w:sz w:val="22"/>
                <w:szCs w:val="22"/>
              </w:rPr>
              <w:t>Договору №1 от дд.мм.гггг</w:t>
            </w:r>
            <w:r>
              <w:rPr>
                <w:sz w:val="22"/>
                <w:szCs w:val="22"/>
              </w:rPr>
              <w:t xml:space="preserve"> в </w:t>
            </w:r>
            <w:r>
              <w:rPr>
                <w:i/>
                <w:sz w:val="22"/>
                <w:szCs w:val="22"/>
              </w:rPr>
              <w:t>2010</w:t>
            </w:r>
            <w:r>
              <w:rPr>
                <w:sz w:val="22"/>
                <w:szCs w:val="22"/>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50403D">
            <w:pPr>
              <w:pStyle w:val="aa"/>
              <w:numPr>
                <w:ilvl w:val="2"/>
                <w:numId w:val="60"/>
              </w:numPr>
              <w:spacing w:line="276" w:lineRule="auto"/>
              <w:jc w:val="both"/>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rPr>
                <w:sz w:val="22"/>
                <w:szCs w:val="22"/>
              </w:rPr>
            </w:pPr>
            <w:r>
              <w:rPr>
                <w:b/>
                <w:i/>
                <w:sz w:val="22"/>
                <w:szCs w:val="22"/>
              </w:rPr>
              <w:t>КС-3 №1 от дд.мм.гггг</w:t>
            </w:r>
          </w:p>
        </w:tc>
        <w:tc>
          <w:tcPr>
            <w:tcW w:w="1134" w:type="dxa"/>
            <w:gridSpan w:val="2"/>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50403D">
            <w:pPr>
              <w:pStyle w:val="aa"/>
              <w:numPr>
                <w:ilvl w:val="3"/>
                <w:numId w:val="60"/>
              </w:numPr>
              <w:spacing w:line="276" w:lineRule="auto"/>
              <w:jc w:val="both"/>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rPr>
                <w:sz w:val="22"/>
                <w:szCs w:val="22"/>
              </w:rPr>
            </w:pPr>
            <w:r>
              <w:rPr>
                <w:i/>
                <w:sz w:val="22"/>
                <w:szCs w:val="22"/>
              </w:rPr>
              <w:t>КС-2 №1 от дд.мм.гггг</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0403D">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50403D">
            <w:pPr>
              <w:pStyle w:val="aa"/>
              <w:numPr>
                <w:ilvl w:val="3"/>
                <w:numId w:val="60"/>
              </w:numPr>
              <w:spacing w:line="276" w:lineRule="auto"/>
              <w:jc w:val="both"/>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i/>
                <w:sz w:val="22"/>
                <w:szCs w:val="22"/>
              </w:rPr>
              <w:t>КС-2 №2 от дд.мм.гггг</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0403D">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50403D">
            <w:pPr>
              <w:pStyle w:val="aa"/>
              <w:numPr>
                <w:ilvl w:val="3"/>
                <w:numId w:val="60"/>
              </w:numPr>
              <w:spacing w:line="276" w:lineRule="auto"/>
              <w:jc w:val="both"/>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i/>
                <w:sz w:val="22"/>
                <w:szCs w:val="22"/>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sz w:val="22"/>
                <w:szCs w:val="22"/>
              </w:rPr>
              <w:t xml:space="preserve">В том числе по </w:t>
            </w:r>
            <w:r>
              <w:rPr>
                <w:i/>
                <w:sz w:val="22"/>
                <w:szCs w:val="22"/>
              </w:rPr>
              <w:t>Договору №1 от дд.мм.гггг</w:t>
            </w:r>
            <w:r>
              <w:rPr>
                <w:sz w:val="22"/>
                <w:szCs w:val="22"/>
              </w:rPr>
              <w:t xml:space="preserve"> в </w:t>
            </w:r>
            <w:r>
              <w:rPr>
                <w:i/>
                <w:sz w:val="22"/>
                <w:szCs w:val="22"/>
              </w:rPr>
              <w:t>2011</w:t>
            </w:r>
            <w:r>
              <w:rPr>
                <w:sz w:val="22"/>
                <w:szCs w:val="22"/>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50403D">
            <w:pPr>
              <w:pStyle w:val="aa"/>
              <w:numPr>
                <w:ilvl w:val="2"/>
                <w:numId w:val="60"/>
              </w:numPr>
              <w:spacing w:line="276" w:lineRule="auto"/>
              <w:jc w:val="both"/>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b/>
                <w:i/>
                <w:sz w:val="22"/>
                <w:szCs w:val="22"/>
              </w:rPr>
              <w:t>КС-3 №2 от дд.мм.гггг</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0403D">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50403D">
            <w:pPr>
              <w:pStyle w:val="aa"/>
              <w:numPr>
                <w:ilvl w:val="3"/>
                <w:numId w:val="60"/>
              </w:numPr>
              <w:spacing w:line="276" w:lineRule="auto"/>
              <w:jc w:val="both"/>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i/>
                <w:sz w:val="22"/>
                <w:szCs w:val="22"/>
              </w:rPr>
              <w:t>КС-2 №1 от дд.мм.гггг</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0403D">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000000" w:rsidRDefault="0050403D">
            <w:pPr>
              <w:tabs>
                <w:tab w:val="num" w:pos="792"/>
              </w:tabs>
              <w:ind w:left="-288" w:firstLine="108"/>
              <w:jc w:val="center"/>
              <w:rPr>
                <w:sz w:val="22"/>
                <w:szCs w:val="22"/>
              </w:rPr>
            </w:pPr>
            <w:r>
              <w:rPr>
                <w:sz w:val="22"/>
                <w:szCs w:val="22"/>
              </w:rPr>
              <w:t>…</w:t>
            </w: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sz w:val="22"/>
                <w:szCs w:val="22"/>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sz w:val="22"/>
                <w:szCs w:val="22"/>
              </w:rPr>
              <w:t xml:space="preserve">В том числе по </w:t>
            </w:r>
            <w:r>
              <w:rPr>
                <w:i/>
                <w:sz w:val="22"/>
                <w:szCs w:val="22"/>
              </w:rPr>
              <w:t>Договору №1 от дд.мм.гггг</w:t>
            </w:r>
            <w:r>
              <w:rPr>
                <w:sz w:val="22"/>
                <w:szCs w:val="22"/>
              </w:rPr>
              <w:t xml:space="preserve"> в </w:t>
            </w:r>
            <w:r>
              <w:rPr>
                <w:i/>
                <w:sz w:val="22"/>
                <w:szCs w:val="22"/>
              </w:rPr>
              <w:t>2012</w:t>
            </w:r>
            <w:r>
              <w:rPr>
                <w:sz w:val="22"/>
                <w:szCs w:val="22"/>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50403D">
            <w:pPr>
              <w:pStyle w:val="aa"/>
              <w:numPr>
                <w:ilvl w:val="2"/>
                <w:numId w:val="60"/>
              </w:numPr>
              <w:spacing w:line="276" w:lineRule="auto"/>
              <w:ind w:left="612" w:hanging="612"/>
              <w:jc w:val="both"/>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000000" w:rsidRDefault="0050403D">
            <w:pPr>
              <w:tabs>
                <w:tab w:val="num" w:pos="792"/>
              </w:tabs>
              <w:ind w:left="-288" w:firstLine="108"/>
              <w:jc w:val="center"/>
              <w:rPr>
                <w:sz w:val="22"/>
                <w:szCs w:val="22"/>
              </w:rPr>
            </w:pPr>
            <w:r>
              <w:rPr>
                <w:sz w:val="22"/>
                <w:szCs w:val="22"/>
              </w:rPr>
              <w:lastRenderedPageBreak/>
              <w:t>…</w:t>
            </w:r>
          </w:p>
        </w:tc>
        <w:tc>
          <w:tcPr>
            <w:tcW w:w="2693" w:type="dxa"/>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sz w:val="22"/>
                <w:szCs w:val="22"/>
              </w:rPr>
              <w:t xml:space="preserve">В том числе по </w:t>
            </w:r>
            <w:r>
              <w:rPr>
                <w:i/>
                <w:sz w:val="22"/>
                <w:szCs w:val="22"/>
              </w:rPr>
              <w:t>Договору №1 от дд.мм.гггг</w:t>
            </w:r>
            <w:r>
              <w:rPr>
                <w:sz w:val="22"/>
                <w:szCs w:val="22"/>
              </w:rPr>
              <w:t xml:space="preserve"> в </w:t>
            </w:r>
            <w:r>
              <w:rPr>
                <w:i/>
                <w:sz w:val="22"/>
                <w:szCs w:val="22"/>
              </w:rPr>
              <w:t>2013</w:t>
            </w:r>
            <w:r>
              <w:rPr>
                <w:sz w:val="22"/>
                <w:szCs w:val="22"/>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000000" w:rsidRDefault="0050403D">
            <w:pPr>
              <w:tabs>
                <w:tab w:val="num" w:pos="792"/>
              </w:tabs>
              <w:ind w:left="-288" w:firstLine="108"/>
              <w:jc w:val="center"/>
              <w:rPr>
                <w:sz w:val="22"/>
                <w:szCs w:val="22"/>
              </w:rPr>
            </w:pPr>
            <w:r>
              <w:rPr>
                <w:sz w:val="22"/>
                <w:szCs w:val="22"/>
              </w:rPr>
              <w:t>…</w:t>
            </w:r>
          </w:p>
        </w:tc>
        <w:tc>
          <w:tcPr>
            <w:tcW w:w="2693" w:type="dxa"/>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50403D">
            <w:pPr>
              <w:numPr>
                <w:ilvl w:val="1"/>
                <w:numId w:val="60"/>
              </w:numPr>
              <w:ind w:left="0" w:firstLine="0"/>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b/>
                <w:i/>
                <w:sz w:val="22"/>
                <w:szCs w:val="22"/>
              </w:rPr>
              <w:t>Договор №2 от дд.мм.гггг</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sz w:val="22"/>
                <w:szCs w:val="22"/>
              </w:rPr>
              <w:t xml:space="preserve">В том числе по </w:t>
            </w:r>
            <w:r>
              <w:rPr>
                <w:i/>
                <w:sz w:val="22"/>
                <w:szCs w:val="22"/>
              </w:rPr>
              <w:t>Договору №2 от дд.мм.гггг</w:t>
            </w:r>
            <w:r>
              <w:rPr>
                <w:sz w:val="22"/>
                <w:szCs w:val="22"/>
              </w:rPr>
              <w:t xml:space="preserve"> в </w:t>
            </w:r>
            <w:r>
              <w:rPr>
                <w:i/>
                <w:sz w:val="22"/>
                <w:szCs w:val="22"/>
              </w:rPr>
              <w:t>2010</w:t>
            </w:r>
            <w:r>
              <w:rPr>
                <w:sz w:val="22"/>
                <w:szCs w:val="22"/>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50403D">
            <w:pPr>
              <w:pStyle w:val="aa"/>
              <w:numPr>
                <w:ilvl w:val="2"/>
                <w:numId w:val="60"/>
              </w:numPr>
              <w:spacing w:line="276" w:lineRule="auto"/>
              <w:ind w:left="720"/>
              <w:jc w:val="both"/>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000000" w:rsidRDefault="0050403D">
            <w:pPr>
              <w:tabs>
                <w:tab w:val="num" w:pos="792"/>
              </w:tabs>
              <w:ind w:left="-288" w:firstLine="108"/>
              <w:jc w:val="center"/>
              <w:rPr>
                <w:sz w:val="22"/>
                <w:szCs w:val="22"/>
              </w:rPr>
            </w:pPr>
            <w:r>
              <w:rPr>
                <w:sz w:val="22"/>
                <w:szCs w:val="22"/>
              </w:rPr>
              <w:t>…</w:t>
            </w:r>
          </w:p>
        </w:tc>
        <w:tc>
          <w:tcPr>
            <w:tcW w:w="2693" w:type="dxa"/>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7513" w:type="dxa"/>
            <w:gridSpan w:val="6"/>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b/>
                <w:sz w:val="22"/>
                <w:szCs w:val="22"/>
              </w:rPr>
            </w:pPr>
            <w:r>
              <w:rPr>
                <w:b/>
                <w:sz w:val="22"/>
                <w:szCs w:val="22"/>
              </w:rPr>
              <w:t>ИТОГО:</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ind w:left="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ind w:left="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b/>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b/>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jc w:val="center"/>
              <w:rPr>
                <w:b/>
                <w:sz w:val="22"/>
                <w:szCs w:val="22"/>
              </w:rPr>
            </w:pPr>
            <w:r>
              <w:rPr>
                <w:b/>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jc w:val="center"/>
              <w:rPr>
                <w:b/>
                <w:sz w:val="22"/>
                <w:szCs w:val="22"/>
              </w:rPr>
            </w:pPr>
            <w:r>
              <w:rPr>
                <w:b/>
                <w:sz w:val="22"/>
                <w:szCs w:val="22"/>
              </w:rPr>
              <w:t>Х</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50403D">
            <w:pPr>
              <w:pStyle w:val="aa"/>
              <w:numPr>
                <w:ilvl w:val="1"/>
                <w:numId w:val="59"/>
              </w:numPr>
              <w:spacing w:line="276" w:lineRule="auto"/>
              <w:jc w:val="both"/>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000000" w:rsidRDefault="0050403D">
            <w:pPr>
              <w:ind w:left="57" w:right="57"/>
              <w:rPr>
                <w:b/>
                <w:sz w:val="22"/>
                <w:szCs w:val="22"/>
              </w:rPr>
            </w:pPr>
            <w:r>
              <w:rPr>
                <w:b/>
                <w:sz w:val="22"/>
                <w:szCs w:val="22"/>
              </w:rPr>
              <w:t xml:space="preserve">Субподрядчик </w:t>
            </w:r>
            <w:r>
              <w:rPr>
                <w:b/>
                <w:i/>
                <w:sz w:val="22"/>
                <w:szCs w:val="22"/>
              </w:rPr>
              <w:t>1_____________ [указываются организационно-правовая форма и наименование Субподрядчика 1]</w:t>
            </w: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50403D">
            <w:pPr>
              <w:pStyle w:val="aa"/>
              <w:numPr>
                <w:ilvl w:val="1"/>
                <w:numId w:val="47"/>
              </w:numPr>
              <w:spacing w:line="276" w:lineRule="auto"/>
              <w:ind w:left="431" w:hanging="431"/>
              <w:jc w:val="both"/>
              <w:rPr>
                <w:rFonts w:ascii="Times New Roman" w:hAnsi="Times New Roman" w:cs="Times New Roman"/>
                <w:sz w:val="24"/>
                <w:szCs w:val="24"/>
              </w:rPr>
            </w:pPr>
          </w:p>
        </w:tc>
        <w:tc>
          <w:tcPr>
            <w:tcW w:w="2738" w:type="dxa"/>
            <w:gridSpan w:val="2"/>
            <w:tcBorders>
              <w:top w:val="single" w:sz="4" w:space="0" w:color="auto"/>
              <w:left w:val="single" w:sz="4" w:space="0" w:color="auto"/>
              <w:bottom w:val="single" w:sz="4" w:space="0" w:color="auto"/>
              <w:right w:val="single" w:sz="4" w:space="0" w:color="auto"/>
            </w:tcBorders>
            <w:hideMark/>
          </w:tcPr>
          <w:p w:rsidR="00000000" w:rsidRDefault="0050403D">
            <w:pPr>
              <w:ind w:right="57"/>
              <w:rPr>
                <w:snapToGrid w:val="0"/>
                <w:sz w:val="22"/>
                <w:szCs w:val="22"/>
              </w:rPr>
            </w:pPr>
            <w:r>
              <w:rPr>
                <w:b/>
                <w:i/>
                <w:sz w:val="22"/>
                <w:szCs w:val="22"/>
              </w:rPr>
              <w:t>Договор №А от дд.мм.гггг</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986" w:type="dxa"/>
            <w:gridSpan w:val="2"/>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087"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r>
      <w:tr w:rsidR="00000000">
        <w:trPr>
          <w:cantSplit/>
          <w:trHeight w:val="228"/>
        </w:trPr>
        <w:tc>
          <w:tcPr>
            <w:tcW w:w="15452" w:type="dxa"/>
            <w:gridSpan w:val="13"/>
            <w:tcBorders>
              <w:top w:val="single" w:sz="4" w:space="0" w:color="auto"/>
              <w:left w:val="single" w:sz="4" w:space="0" w:color="auto"/>
              <w:bottom w:val="single" w:sz="4" w:space="0" w:color="auto"/>
              <w:right w:val="single" w:sz="4" w:space="0" w:color="auto"/>
            </w:tcBorders>
            <w:vAlign w:val="center"/>
            <w:hideMark/>
          </w:tcPr>
          <w:p w:rsidR="00000000" w:rsidRDefault="0050403D">
            <w:pPr>
              <w:ind w:left="57" w:right="57"/>
              <w:rPr>
                <w:snapToGrid w:val="0"/>
                <w:sz w:val="22"/>
                <w:szCs w:val="22"/>
              </w:rPr>
            </w:pPr>
            <w:r>
              <w:rPr>
                <w:sz w:val="22"/>
                <w:szCs w:val="22"/>
              </w:rPr>
              <w:t xml:space="preserve">В том числе по </w:t>
            </w:r>
            <w:r>
              <w:rPr>
                <w:i/>
                <w:sz w:val="22"/>
                <w:szCs w:val="22"/>
              </w:rPr>
              <w:t>Договору №А от</w:t>
            </w:r>
            <w:r>
              <w:rPr>
                <w:i/>
                <w:sz w:val="22"/>
                <w:szCs w:val="22"/>
              </w:rPr>
              <w:t> дд.мм.гггг</w:t>
            </w:r>
            <w:r>
              <w:rPr>
                <w:sz w:val="22"/>
                <w:szCs w:val="22"/>
              </w:rPr>
              <w:t xml:space="preserve"> в </w:t>
            </w:r>
            <w:r>
              <w:rPr>
                <w:i/>
                <w:sz w:val="22"/>
                <w:szCs w:val="22"/>
              </w:rPr>
              <w:t>2010</w:t>
            </w:r>
            <w:r>
              <w:rPr>
                <w:sz w:val="22"/>
                <w:szCs w:val="22"/>
              </w:rPr>
              <w:t xml:space="preserve"> году завершены работы:</w:t>
            </w: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50403D">
            <w:pPr>
              <w:pStyle w:val="aa"/>
              <w:numPr>
                <w:ilvl w:val="2"/>
                <w:numId w:val="47"/>
              </w:numPr>
              <w:spacing w:line="276" w:lineRule="auto"/>
              <w:jc w:val="both"/>
              <w:rPr>
                <w:rFonts w:ascii="Times New Roman" w:hAnsi="Times New Roman" w:cs="Times New Roman"/>
                <w:sz w:val="24"/>
                <w:szCs w:val="24"/>
              </w:rPr>
            </w:pPr>
          </w:p>
        </w:tc>
        <w:tc>
          <w:tcPr>
            <w:tcW w:w="6709"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50403D">
            <w:pPr>
              <w:ind w:left="57" w:right="57"/>
              <w:rPr>
                <w:snapToGrid w:val="0"/>
                <w:sz w:val="22"/>
                <w:szCs w:val="22"/>
              </w:rPr>
            </w:pPr>
            <w:r>
              <w:rPr>
                <w:b/>
                <w:i/>
                <w:sz w:val="22"/>
                <w:szCs w:val="22"/>
              </w:rPr>
              <w:t>КС-3 №1 от дд.мм.гггг</w:t>
            </w:r>
          </w:p>
        </w:tc>
        <w:tc>
          <w:tcPr>
            <w:tcW w:w="1087"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57" w:right="57"/>
              <w:jc w:val="center"/>
              <w:rPr>
                <w:snapToGrid w:val="0"/>
                <w:sz w:val="22"/>
                <w:szCs w:val="22"/>
              </w:rPr>
            </w:pPr>
            <w:r>
              <w:rPr>
                <w:snapToGrid w:val="0"/>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57" w:right="57"/>
              <w:jc w:val="center"/>
              <w:rPr>
                <w:snapToGrid w:val="0"/>
                <w:sz w:val="22"/>
                <w:szCs w:val="22"/>
              </w:rPr>
            </w:pPr>
            <w:r>
              <w:rPr>
                <w:snapToGrid w:val="0"/>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418" w:type="dxa"/>
            <w:tcBorders>
              <w:top w:val="nil"/>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50403D">
            <w:pPr>
              <w:tabs>
                <w:tab w:val="num" w:pos="792"/>
              </w:tabs>
              <w:ind w:left="-288" w:firstLine="108"/>
              <w:jc w:val="center"/>
              <w:rPr>
                <w:sz w:val="22"/>
                <w:szCs w:val="22"/>
              </w:rPr>
            </w:pPr>
            <w:r>
              <w:rPr>
                <w:sz w:val="22"/>
                <w:szCs w:val="22"/>
              </w:rPr>
              <w:t>…</w:t>
            </w:r>
          </w:p>
        </w:tc>
        <w:tc>
          <w:tcPr>
            <w:tcW w:w="2738" w:type="dxa"/>
            <w:gridSpan w:val="2"/>
            <w:tcBorders>
              <w:top w:val="single" w:sz="4" w:space="0" w:color="auto"/>
              <w:left w:val="single" w:sz="4" w:space="0" w:color="auto"/>
              <w:bottom w:val="single" w:sz="4" w:space="0" w:color="auto"/>
              <w:right w:val="single" w:sz="4" w:space="0" w:color="auto"/>
            </w:tcBorders>
            <w:hideMark/>
          </w:tcPr>
          <w:p w:rsidR="00000000" w:rsidRDefault="0050403D">
            <w:pPr>
              <w:ind w:left="57" w:right="57"/>
              <w:rPr>
                <w:snapToGrid w:val="0"/>
                <w:sz w:val="22"/>
                <w:szCs w:val="22"/>
              </w:rPr>
            </w:pPr>
            <w:r>
              <w:rPr>
                <w:snapToGrid w:val="0"/>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986" w:type="dxa"/>
            <w:gridSpan w:val="2"/>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087"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57" w:right="57"/>
              <w:jc w:val="center"/>
              <w:rPr>
                <w:snapToGrid w:val="0"/>
                <w:sz w:val="22"/>
                <w:szCs w:val="22"/>
              </w:rPr>
            </w:pPr>
            <w:r>
              <w:rPr>
                <w:snapToGrid w:val="0"/>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ind w:left="57" w:right="57"/>
              <w:jc w:val="center"/>
              <w:rPr>
                <w:snapToGrid w:val="0"/>
                <w:sz w:val="22"/>
                <w:szCs w:val="22"/>
              </w:rPr>
            </w:pPr>
            <w:r>
              <w:rPr>
                <w:snapToGrid w:val="0"/>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50403D">
            <w:pPr>
              <w:tabs>
                <w:tab w:val="num" w:pos="792"/>
              </w:tabs>
              <w:ind w:left="-288" w:firstLine="108"/>
              <w:jc w:val="center"/>
              <w:rPr>
                <w:sz w:val="22"/>
                <w:szCs w:val="22"/>
              </w:rPr>
            </w:pPr>
          </w:p>
        </w:tc>
        <w:tc>
          <w:tcPr>
            <w:tcW w:w="6709" w:type="dxa"/>
            <w:gridSpan w:val="6"/>
            <w:tcBorders>
              <w:top w:val="single" w:sz="4" w:space="0" w:color="auto"/>
              <w:left w:val="single" w:sz="4" w:space="0" w:color="auto"/>
              <w:bottom w:val="single" w:sz="4" w:space="0" w:color="auto"/>
              <w:right w:val="single" w:sz="4" w:space="0" w:color="auto"/>
            </w:tcBorders>
            <w:hideMark/>
          </w:tcPr>
          <w:p w:rsidR="00000000" w:rsidRDefault="0050403D">
            <w:pPr>
              <w:ind w:left="57" w:right="57"/>
              <w:rPr>
                <w:snapToGrid w:val="0"/>
                <w:sz w:val="22"/>
                <w:szCs w:val="22"/>
              </w:rPr>
            </w:pPr>
            <w:r>
              <w:rPr>
                <w:b/>
                <w:sz w:val="22"/>
                <w:szCs w:val="22"/>
              </w:rPr>
              <w:t>ИТОГО:</w:t>
            </w:r>
          </w:p>
        </w:tc>
        <w:tc>
          <w:tcPr>
            <w:tcW w:w="1087" w:type="dxa"/>
            <w:tcBorders>
              <w:top w:val="single" w:sz="4" w:space="0" w:color="auto"/>
              <w:left w:val="single" w:sz="4" w:space="0" w:color="auto"/>
              <w:bottom w:val="single" w:sz="4" w:space="0" w:color="auto"/>
              <w:right w:val="single" w:sz="4" w:space="0" w:color="auto"/>
            </w:tcBorders>
          </w:tcPr>
          <w:p w:rsidR="00000000" w:rsidRDefault="0050403D">
            <w:pPr>
              <w:ind w:right="57"/>
              <w:rPr>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rsidR="00000000" w:rsidRDefault="0050403D">
            <w:pPr>
              <w:ind w:right="57"/>
              <w:rPr>
                <w:snapToGrid w:val="0"/>
                <w:sz w:val="22"/>
                <w:szCs w:val="22"/>
              </w:rPr>
            </w:pP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ind w:left="57" w:right="57"/>
              <w:jc w:val="center"/>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ind w:left="57" w:right="57"/>
              <w:jc w:val="center"/>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000000" w:rsidRDefault="0050403D">
            <w:pPr>
              <w:ind w:left="57" w:right="57"/>
              <w:jc w:val="center"/>
              <w:rPr>
                <w:snapToGrid w:val="0"/>
                <w:sz w:val="22"/>
                <w:szCs w:val="22"/>
              </w:rPr>
            </w:pPr>
            <w:r>
              <w:rPr>
                <w:snapToGrid w:val="0"/>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000000" w:rsidRDefault="0050403D">
            <w:pPr>
              <w:ind w:left="57" w:right="57"/>
              <w:jc w:val="center"/>
              <w:rPr>
                <w:snapToGrid w:val="0"/>
                <w:sz w:val="22"/>
                <w:szCs w:val="22"/>
              </w:rPr>
            </w:pPr>
            <w:r>
              <w:rPr>
                <w:snapToGrid w:val="0"/>
                <w:sz w:val="22"/>
                <w:szCs w:val="22"/>
              </w:rPr>
              <w:t>Х</w:t>
            </w: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50403D">
            <w:pPr>
              <w:pStyle w:val="aa"/>
              <w:numPr>
                <w:ilvl w:val="1"/>
                <w:numId w:val="59"/>
              </w:numPr>
              <w:spacing w:line="276" w:lineRule="auto"/>
              <w:jc w:val="both"/>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000000" w:rsidRDefault="0050403D">
            <w:pPr>
              <w:ind w:left="57" w:right="57"/>
              <w:rPr>
                <w:b/>
                <w:sz w:val="22"/>
                <w:szCs w:val="22"/>
              </w:rPr>
            </w:pPr>
            <w:r>
              <w:rPr>
                <w:b/>
                <w:sz w:val="22"/>
                <w:szCs w:val="22"/>
              </w:rPr>
              <w:t>Субподрядчик 2</w:t>
            </w:r>
            <w:r>
              <w:rPr>
                <w:b/>
                <w:i/>
                <w:sz w:val="22"/>
                <w:szCs w:val="22"/>
              </w:rPr>
              <w:t>_____________ [указываются организационно-правовая фор</w:t>
            </w:r>
            <w:r>
              <w:rPr>
                <w:b/>
                <w:i/>
                <w:sz w:val="22"/>
                <w:szCs w:val="22"/>
              </w:rPr>
              <w:t>ма и наименование Субподрядчика 2]</w:t>
            </w: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50403D">
            <w:pPr>
              <w:tabs>
                <w:tab w:val="num" w:pos="792"/>
              </w:tabs>
              <w:ind w:left="-288" w:firstLine="108"/>
              <w:jc w:val="center"/>
              <w:rPr>
                <w:sz w:val="22"/>
                <w:szCs w:val="22"/>
              </w:rPr>
            </w:pPr>
            <w:r>
              <w:rPr>
                <w:sz w:val="22"/>
                <w:szCs w:val="22"/>
              </w:rPr>
              <w:t>…</w:t>
            </w:r>
          </w:p>
        </w:tc>
        <w:tc>
          <w:tcPr>
            <w:tcW w:w="2738" w:type="dxa"/>
            <w:gridSpan w:val="2"/>
            <w:tcBorders>
              <w:top w:val="single" w:sz="4" w:space="0" w:color="auto"/>
              <w:left w:val="single" w:sz="4" w:space="0" w:color="auto"/>
              <w:bottom w:val="single" w:sz="4" w:space="0" w:color="auto"/>
              <w:right w:val="single" w:sz="4" w:space="0" w:color="auto"/>
            </w:tcBorders>
            <w:hideMark/>
          </w:tcPr>
          <w:p w:rsidR="00000000" w:rsidRDefault="0050403D">
            <w:pPr>
              <w:ind w:left="57" w:right="57"/>
              <w:rPr>
                <w:snapToGrid w:val="0"/>
                <w:sz w:val="22"/>
                <w:szCs w:val="22"/>
              </w:rPr>
            </w:pPr>
            <w:r>
              <w:rPr>
                <w:snapToGrid w:val="0"/>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986" w:type="dxa"/>
            <w:gridSpan w:val="2"/>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087"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50403D">
            <w:pPr>
              <w:ind w:left="57" w:right="57"/>
              <w:rPr>
                <w:snapToGrid w:val="0"/>
                <w:sz w:val="22"/>
                <w:szCs w:val="22"/>
              </w:rPr>
            </w:pP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50403D">
            <w:pPr>
              <w:tabs>
                <w:tab w:val="num" w:pos="792"/>
              </w:tabs>
              <w:ind w:left="-288" w:firstLine="108"/>
              <w:jc w:val="center"/>
              <w:rPr>
                <w:sz w:val="22"/>
                <w:szCs w:val="22"/>
              </w:rPr>
            </w:pPr>
          </w:p>
        </w:tc>
        <w:tc>
          <w:tcPr>
            <w:tcW w:w="8788" w:type="dxa"/>
            <w:gridSpan w:val="8"/>
            <w:tcBorders>
              <w:top w:val="single" w:sz="4" w:space="0" w:color="auto"/>
              <w:left w:val="single" w:sz="4" w:space="0" w:color="auto"/>
              <w:bottom w:val="single" w:sz="4" w:space="0" w:color="auto"/>
              <w:right w:val="single" w:sz="4" w:space="0" w:color="auto"/>
            </w:tcBorders>
            <w:hideMark/>
          </w:tcPr>
          <w:p w:rsidR="00000000" w:rsidRDefault="0050403D">
            <w:pPr>
              <w:ind w:left="57" w:right="57"/>
              <w:rPr>
                <w:snapToGrid w:val="0"/>
                <w:sz w:val="22"/>
                <w:szCs w:val="22"/>
              </w:rPr>
            </w:pPr>
            <w:r>
              <w:rPr>
                <w:b/>
                <w:sz w:val="22"/>
                <w:szCs w:val="22"/>
              </w:rPr>
              <w:t>ИТОГО:</w:t>
            </w:r>
          </w:p>
        </w:tc>
        <w:tc>
          <w:tcPr>
            <w:tcW w:w="1276" w:type="dxa"/>
            <w:tcBorders>
              <w:top w:val="single" w:sz="4" w:space="0" w:color="auto"/>
              <w:left w:val="single" w:sz="4" w:space="0" w:color="auto"/>
              <w:bottom w:val="single" w:sz="4" w:space="0" w:color="auto"/>
              <w:right w:val="single" w:sz="4" w:space="0" w:color="auto"/>
            </w:tcBorders>
          </w:tcPr>
          <w:p w:rsidR="00000000" w:rsidRDefault="0050403D">
            <w:pPr>
              <w:ind w:left="57" w:right="57"/>
              <w:jc w:val="center"/>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000000" w:rsidRDefault="0050403D">
            <w:pPr>
              <w:ind w:left="57" w:right="57"/>
              <w:jc w:val="center"/>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000000" w:rsidRDefault="0050403D">
            <w:pPr>
              <w:ind w:left="57" w:right="57"/>
              <w:jc w:val="center"/>
              <w:rPr>
                <w:snapToGrid w:val="0"/>
                <w:sz w:val="22"/>
                <w:szCs w:val="22"/>
              </w:rPr>
            </w:pPr>
            <w:r>
              <w:rPr>
                <w:snapToGrid w:val="0"/>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000000" w:rsidRDefault="0050403D">
            <w:pPr>
              <w:ind w:left="57" w:right="57"/>
              <w:jc w:val="center"/>
              <w:rPr>
                <w:snapToGrid w:val="0"/>
                <w:sz w:val="22"/>
                <w:szCs w:val="22"/>
              </w:rPr>
            </w:pPr>
            <w:r>
              <w:rPr>
                <w:snapToGrid w:val="0"/>
                <w:sz w:val="22"/>
                <w:szCs w:val="22"/>
              </w:rPr>
              <w:t>Х</w:t>
            </w:r>
          </w:p>
        </w:tc>
      </w:tr>
    </w:tbl>
    <w:p w:rsidR="00000000" w:rsidRDefault="0050403D">
      <w:pPr>
        <w:pStyle w:val="aff"/>
        <w:tabs>
          <w:tab w:val="left" w:pos="709"/>
        </w:tabs>
        <w:autoSpaceDE w:val="0"/>
        <w:autoSpaceDN w:val="0"/>
        <w:spacing w:line="240" w:lineRule="auto"/>
        <w:ind w:firstLine="0"/>
        <w:rPr>
          <w:sz w:val="28"/>
          <w:szCs w:val="28"/>
        </w:rPr>
      </w:pPr>
    </w:p>
    <w:p w:rsidR="00000000" w:rsidRDefault="0050403D">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0000" w:rsidRDefault="0050403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w:t>
      </w:r>
      <w:r>
        <w:rPr>
          <w:b/>
          <w:bCs w:val="0"/>
          <w:i/>
          <w:vertAlign w:val="superscript"/>
        </w:rPr>
        <w:t>олжность подписавшего)</w:t>
      </w:r>
    </w:p>
    <w:p w:rsidR="00000000" w:rsidRDefault="0050403D">
      <w:pPr>
        <w:pStyle w:val="Times12"/>
        <w:ind w:firstLine="709"/>
        <w:rPr>
          <w:bCs w:val="0"/>
          <w:sz w:val="28"/>
        </w:rPr>
      </w:pPr>
      <w:r>
        <w:rPr>
          <w:bCs w:val="0"/>
          <w:sz w:val="28"/>
        </w:rPr>
        <w:t>М.П.</w:t>
      </w:r>
    </w:p>
    <w:p w:rsidR="00000000" w:rsidRDefault="0050403D">
      <w:pPr>
        <w:jc w:val="center"/>
        <w:rPr>
          <w:b/>
        </w:rPr>
      </w:pPr>
    </w:p>
    <w:p w:rsidR="00000000" w:rsidRDefault="0050403D">
      <w:pPr>
        <w:pStyle w:val="Times12"/>
        <w:tabs>
          <w:tab w:val="left" w:pos="709"/>
        </w:tabs>
        <w:ind w:firstLine="709"/>
        <w:rPr>
          <w:bCs w:val="0"/>
          <w:szCs w:val="24"/>
        </w:rPr>
      </w:pPr>
      <w:r>
        <w:rPr>
          <w:bCs w:val="0"/>
          <w:szCs w:val="24"/>
        </w:rPr>
        <w:lastRenderedPageBreak/>
        <w:t>ИНСТРУКЦИИ ПО ЗАПОЛНЕНИЮ</w:t>
      </w:r>
    </w:p>
    <w:p w:rsidR="00000000" w:rsidRDefault="0050403D">
      <w:pPr>
        <w:pStyle w:val="Times12"/>
        <w:numPr>
          <w:ilvl w:val="0"/>
          <w:numId w:val="61"/>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редукциона.</w:t>
      </w:r>
    </w:p>
    <w:p w:rsidR="00000000" w:rsidRDefault="0050403D">
      <w:pPr>
        <w:pStyle w:val="Times12"/>
        <w:numPr>
          <w:ilvl w:val="0"/>
          <w:numId w:val="61"/>
        </w:numPr>
        <w:tabs>
          <w:tab w:val="clear" w:pos="960"/>
          <w:tab w:val="left" w:pos="709"/>
          <w:tab w:val="num" w:pos="1134"/>
        </w:tabs>
        <w:ind w:left="0" w:right="-30" w:firstLine="709"/>
        <w:rPr>
          <w:szCs w:val="24"/>
        </w:rPr>
      </w:pPr>
      <w:r>
        <w:rPr>
          <w:szCs w:val="24"/>
        </w:rPr>
        <w:t>Участник редукциона приводит номер и дату заявки на участие в редукционе, приложением к которой является д</w:t>
      </w:r>
      <w:r>
        <w:rPr>
          <w:szCs w:val="24"/>
        </w:rPr>
        <w:t>анная справка.</w:t>
      </w:r>
    </w:p>
    <w:p w:rsidR="00000000" w:rsidRDefault="0050403D">
      <w:pPr>
        <w:pStyle w:val="Times12"/>
        <w:numPr>
          <w:ilvl w:val="0"/>
          <w:numId w:val="61"/>
        </w:numPr>
        <w:tabs>
          <w:tab w:val="clear" w:pos="960"/>
          <w:tab w:val="left" w:pos="709"/>
          <w:tab w:val="num" w:pos="1134"/>
        </w:tabs>
        <w:ind w:left="0" w:right="-30" w:firstLine="709"/>
        <w:rPr>
          <w:szCs w:val="24"/>
        </w:rPr>
      </w:pPr>
      <w:r>
        <w:rPr>
          <w:szCs w:val="24"/>
        </w:rPr>
        <w:t>Участник редукциона указывает свое фирменное наименование (в т.ч. организационно-правовую форму).</w:t>
      </w:r>
    </w:p>
    <w:p w:rsidR="00000000" w:rsidRDefault="0050403D">
      <w:pPr>
        <w:pStyle w:val="Times12"/>
        <w:numPr>
          <w:ilvl w:val="0"/>
          <w:numId w:val="61"/>
        </w:numPr>
        <w:tabs>
          <w:tab w:val="clear" w:pos="960"/>
          <w:tab w:val="left" w:pos="709"/>
          <w:tab w:val="num" w:pos="1134"/>
        </w:tabs>
        <w:ind w:left="0" w:right="-30" w:firstLine="709"/>
        <w:rPr>
          <w:szCs w:val="24"/>
        </w:rPr>
      </w:pPr>
      <w:r>
        <w:rPr>
          <w:szCs w:val="24"/>
        </w:rPr>
        <w:t>В даннойформе участник редукциона указывает перечень и объемы выполнения договоров, сопоставимого характера и объема с предметом редукциона.</w:t>
      </w:r>
    </w:p>
    <w:p w:rsidR="00000000" w:rsidRDefault="0050403D">
      <w:pPr>
        <w:pStyle w:val="Times12"/>
        <w:numPr>
          <w:ilvl w:val="0"/>
          <w:numId w:val="61"/>
        </w:numPr>
        <w:tabs>
          <w:tab w:val="clear" w:pos="960"/>
          <w:tab w:val="left" w:pos="709"/>
          <w:tab w:val="num" w:pos="1134"/>
        </w:tabs>
        <w:ind w:left="0" w:right="-30" w:firstLine="709"/>
        <w:rPr>
          <w:szCs w:val="24"/>
        </w:rPr>
      </w:pPr>
      <w:r>
        <w:rPr>
          <w:szCs w:val="24"/>
        </w:rPr>
        <w:t xml:space="preserve">В </w:t>
      </w:r>
      <w:r>
        <w:rPr>
          <w:szCs w:val="24"/>
        </w:rPr>
        <w:t xml:space="preserve">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w:t>
      </w:r>
      <w:r>
        <w:rPr>
          <w:szCs w:val="24"/>
        </w:rPr>
        <w:t>(КС-3)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w:t>
      </w:r>
      <w:r>
        <w:rPr>
          <w:szCs w:val="24"/>
        </w:rPr>
        <w:t>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00000" w:rsidRDefault="0050403D">
      <w:pPr>
        <w:pStyle w:val="Times12"/>
        <w:numPr>
          <w:ilvl w:val="0"/>
          <w:numId w:val="61"/>
        </w:numPr>
        <w:tabs>
          <w:tab w:val="clear" w:pos="960"/>
          <w:tab w:val="left" w:pos="0"/>
          <w:tab w:val="num" w:pos="1134"/>
        </w:tabs>
        <w:ind w:left="0" w:right="-30" w:firstLine="709"/>
        <w:rPr>
          <w:szCs w:val="24"/>
        </w:rPr>
      </w:pPr>
      <w:r>
        <w:rPr>
          <w:szCs w:val="24"/>
        </w:rPr>
        <w:t>В данной форме участнику редукциона необходимо указать сумму договора в двух базисах цен: без</w:t>
      </w:r>
      <w:r>
        <w:rPr>
          <w:szCs w:val="24"/>
        </w:rPr>
        <w:t xml:space="preserve">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w:t>
      </w:r>
      <w:r>
        <w:rPr>
          <w:szCs w:val="24"/>
        </w:rPr>
        <w:t>и работ с НДС, то участник должен такую стоимость рассчитать самостоятельно и указать в соответствующем столбце.</w:t>
      </w:r>
    </w:p>
    <w:p w:rsidR="00000000" w:rsidRDefault="0050403D">
      <w:pPr>
        <w:pStyle w:val="Times12"/>
        <w:tabs>
          <w:tab w:val="left" w:pos="709"/>
        </w:tabs>
        <w:ind w:right="-30" w:firstLine="0"/>
        <w:jc w:val="left"/>
        <w:rPr>
          <w:szCs w:val="24"/>
        </w:rPr>
      </w:pPr>
      <w:r>
        <w:rPr>
          <w:szCs w:val="24"/>
        </w:rPr>
        <w:t>Участник редукциона должен принять во внимание, что при определении соответствия участника требованию, установленному пунктом </w:t>
      </w:r>
      <w:r>
        <w:fldChar w:fldCharType="begin"/>
      </w:r>
      <w:r>
        <w:rPr>
          <w:szCs w:val="24"/>
        </w:rPr>
        <w:instrText xml:space="preserve"> REF _Ref319932</w:instrText>
      </w:r>
      <w:r>
        <w:rPr>
          <w:szCs w:val="24"/>
        </w:rPr>
        <w:instrText xml:space="preserve">019 \r \h  \* MERGEFORMAT </w:instrText>
      </w:r>
      <w:r>
        <w:fldChar w:fldCharType="separate"/>
      </w:r>
      <w:r>
        <w:rPr>
          <w:szCs w:val="24"/>
        </w:rPr>
        <w:t>13.3.1</w:t>
      </w:r>
      <w:r>
        <w:fldChar w:fldCharType="end"/>
      </w:r>
      <w:r>
        <w:rPr>
          <w:szCs w:val="24"/>
        </w:rPr>
        <w:t xml:space="preserve"> раздела 5 «Информационная карта редукциона» редукционной документации, учитывается также опыт субподрядчиков, пропорционально выполняемому ими объему работ с</w:t>
      </w:r>
      <w:r>
        <w:rPr>
          <w:szCs w:val="24"/>
        </w:rPr>
        <w:t xml:space="preserve">огласно плану распределения работ (в % от общей стоимости работ). При этом в случае, если учтен опыт выполнения работ участника редукциона по договору, в рамках которого субподрядчик, выполнял соответствующие работы, то такой договор данного субподрядчика </w:t>
      </w:r>
      <w:r>
        <w:rPr>
          <w:szCs w:val="24"/>
        </w:rPr>
        <w:t>учитываться не будет.</w:t>
      </w:r>
    </w:p>
    <w:p w:rsidR="00000000" w:rsidRDefault="0050403D">
      <w:pPr>
        <w:pStyle w:val="Times12"/>
        <w:numPr>
          <w:ilvl w:val="0"/>
          <w:numId w:val="61"/>
        </w:numPr>
        <w:tabs>
          <w:tab w:val="clear" w:pos="960"/>
          <w:tab w:val="num" w:pos="0"/>
          <w:tab w:val="left" w:pos="1134"/>
        </w:tabs>
        <w:ind w:left="0" w:right="-30" w:firstLine="709"/>
        <w:jc w:val="left"/>
        <w:rPr>
          <w:szCs w:val="24"/>
        </w:rPr>
      </w:pPr>
      <w:r>
        <w:rPr>
          <w:szCs w:val="24"/>
        </w:rPr>
        <w:t xml:space="preserve">Участник редукциона может самостоятельно выбрать договоры, которые, по его мнению, наилучшим образом характеризует его опыт. </w:t>
      </w:r>
    </w:p>
    <w:p w:rsidR="00000000" w:rsidRDefault="0050403D">
      <w:pPr>
        <w:pStyle w:val="Times12"/>
        <w:numPr>
          <w:ilvl w:val="0"/>
          <w:numId w:val="61"/>
        </w:numPr>
        <w:tabs>
          <w:tab w:val="clear" w:pos="960"/>
          <w:tab w:val="left" w:pos="709"/>
          <w:tab w:val="num" w:pos="1134"/>
        </w:tabs>
        <w:ind w:left="0" w:right="-30" w:firstLine="709"/>
        <w:jc w:val="left"/>
        <w:rPr>
          <w:b/>
          <w:bCs w:val="0"/>
          <w:i/>
          <w:sz w:val="20"/>
          <w:szCs w:val="20"/>
          <w:shd w:val="clear" w:color="auto" w:fill="FDE9D9"/>
        </w:rPr>
      </w:pPr>
      <w:r>
        <w:rPr>
          <w:szCs w:val="24"/>
        </w:rPr>
        <w:t>Участникам редукциона необходимо приложить копии указанных договоров с приложениями, в том числе, спецификац</w:t>
      </w:r>
      <w:r>
        <w:rPr>
          <w:szCs w:val="24"/>
        </w:rPr>
        <w:t xml:space="preserve">иями, а также копии указанных документов, подтверждающих исполнение  работ(акты выполненных работ (КС-2); справки о стоимости выполненных работ (КС-3) и т.п.). </w:t>
      </w:r>
    </w:p>
    <w:tbl>
      <w:tblPr>
        <w:tblW w:w="149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2"/>
        <w:gridCol w:w="1984"/>
        <w:gridCol w:w="1843"/>
        <w:gridCol w:w="2126"/>
        <w:gridCol w:w="1129"/>
        <w:gridCol w:w="1999"/>
        <w:gridCol w:w="1571"/>
        <w:gridCol w:w="1847"/>
      </w:tblGrid>
      <w:tr w:rsidR="00000000">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57" w:right="-57"/>
              <w:jc w:val="center"/>
              <w:rPr>
                <w:szCs w:val="22"/>
              </w:rPr>
            </w:pPr>
            <w:r>
              <w:rPr>
                <w:szCs w:val="22"/>
              </w:rPr>
              <w:lastRenderedPageBreak/>
              <w:t>№ п/п</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108" w:right="-108"/>
              <w:jc w:val="center"/>
              <w:rPr>
                <w:szCs w:val="22"/>
              </w:rPr>
            </w:pPr>
            <w:r>
              <w:rPr>
                <w:szCs w:val="22"/>
              </w:rPr>
              <w:t xml:space="preserve">Реквизиты договора </w:t>
            </w:r>
          </w:p>
          <w:p w:rsidR="00000000" w:rsidRDefault="0050403D">
            <w:pPr>
              <w:pStyle w:val="af7"/>
              <w:ind w:left="-108" w:right="-108"/>
              <w:jc w:val="center"/>
              <w:rPr>
                <w:szCs w:val="22"/>
              </w:rPr>
            </w:pPr>
            <w:r>
              <w:rPr>
                <w:szCs w:val="22"/>
              </w:rPr>
              <w:t xml:space="preserve">(номер и дата) </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108" w:right="-108"/>
              <w:jc w:val="center"/>
              <w:rPr>
                <w:szCs w:val="22"/>
              </w:rPr>
            </w:pPr>
            <w:r>
              <w:rPr>
                <w:szCs w:val="22"/>
              </w:rPr>
              <w:t xml:space="preserve">Сроки выполнения договора (год и месяц начала </w:t>
            </w:r>
            <w:r>
              <w:rPr>
                <w:szCs w:val="22"/>
              </w:rPr>
              <w:t>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57" w:right="-57"/>
              <w:jc w:val="center"/>
              <w:rPr>
                <w:szCs w:val="22"/>
              </w:rPr>
            </w:pPr>
            <w:r>
              <w:rPr>
                <w:szCs w:val="22"/>
              </w:rPr>
              <w:t>Заказчик (наименование, адрес, контактное лицо с указанием должности, контактные телефоны)</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108" w:right="-108"/>
              <w:jc w:val="center"/>
              <w:rPr>
                <w:szCs w:val="22"/>
              </w:rPr>
            </w:pPr>
            <w:r>
              <w:rPr>
                <w:szCs w:val="22"/>
              </w:rPr>
              <w:t>Описание договора (описание основных условий договора, наименование и объем поставле</w:t>
            </w:r>
            <w:r>
              <w:rPr>
                <w:szCs w:val="22"/>
              </w:rPr>
              <w:t>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108" w:right="-108"/>
              <w:jc w:val="center"/>
              <w:rPr>
                <w:szCs w:val="22"/>
              </w:rPr>
            </w:pPr>
            <w:r>
              <w:rPr>
                <w:szCs w:val="22"/>
              </w:rPr>
              <w:t>Стоимость поставок по договору</w:t>
            </w:r>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108" w:right="-108" w:firstLine="1"/>
              <w:jc w:val="center"/>
              <w:rPr>
                <w:szCs w:val="22"/>
              </w:rPr>
            </w:pPr>
            <w:r>
              <w:rPr>
                <w:szCs w:val="22"/>
              </w:rPr>
              <w:t>Срок завершения поставок оборудования (число, месяц и год)</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108" w:right="-108" w:hanging="165"/>
              <w:jc w:val="center"/>
              <w:rPr>
                <w:szCs w:val="22"/>
              </w:rPr>
            </w:pPr>
            <w:r>
              <w:rPr>
                <w:szCs w:val="22"/>
              </w:rPr>
              <w:t>Сведения о рекламациях по перечисленным договорам</w:t>
            </w:r>
          </w:p>
        </w:tc>
      </w:tr>
      <w:tr w:rsidR="00000000">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c>
          <w:tcPr>
            <w:tcW w:w="14201"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57" w:right="-57"/>
              <w:jc w:val="center"/>
              <w:rPr>
                <w:szCs w:val="22"/>
              </w:rPr>
            </w:pPr>
            <w:r>
              <w:rPr>
                <w:szCs w:val="22"/>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tabs>
                <w:tab w:val="left" w:pos="1332"/>
              </w:tabs>
              <w:ind w:left="-108" w:right="-108"/>
              <w:jc w:val="center"/>
              <w:rPr>
                <w:szCs w:val="22"/>
              </w:rPr>
            </w:pPr>
            <w:r>
              <w:rPr>
                <w:szCs w:val="22"/>
              </w:rPr>
              <w:t>В т.ч. стоимость поста</w:t>
            </w:r>
            <w:r>
              <w:rPr>
                <w:szCs w:val="22"/>
              </w:rPr>
              <w:t>вленного в 20__-20__ гг. оборудования  по документам, подтверждающим исполнение, руб. с НДС</w:t>
            </w: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c>
          <w:tcPr>
            <w:tcW w:w="1847" w:type="dxa"/>
            <w:vMerge/>
            <w:tcBorders>
              <w:top w:val="single" w:sz="4" w:space="0" w:color="auto"/>
              <w:left w:val="single" w:sz="4" w:space="0" w:color="auto"/>
              <w:bottom w:val="single" w:sz="4" w:space="0" w:color="auto"/>
              <w:right w:val="single" w:sz="4" w:space="0" w:color="auto"/>
            </w:tcBorders>
            <w:vAlign w:val="center"/>
            <w:hideMark/>
          </w:tcPr>
          <w:p w:rsidR="00000000" w:rsidRDefault="0050403D">
            <w:pPr>
              <w:rPr>
                <w:sz w:val="22"/>
                <w:szCs w:val="22"/>
              </w:rPr>
            </w:pPr>
          </w:p>
        </w:tc>
      </w:tr>
      <w:tr w:rsidR="00000000">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57" w:right="-57"/>
              <w:jc w:val="center"/>
              <w:rPr>
                <w:szCs w:val="22"/>
              </w:rPr>
            </w:pPr>
            <w:r>
              <w:rPr>
                <w:szCs w:val="22"/>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108" w:right="-108"/>
              <w:jc w:val="center"/>
              <w:rPr>
                <w:szCs w:val="22"/>
              </w:rPr>
            </w:pPr>
            <w:r>
              <w:rPr>
                <w:szCs w:val="22"/>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108" w:right="-108"/>
              <w:jc w:val="center"/>
              <w:rPr>
                <w:szCs w:val="22"/>
              </w:rPr>
            </w:pPr>
            <w:r>
              <w:rPr>
                <w:szCs w:val="22"/>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57" w:right="-57"/>
              <w:jc w:val="center"/>
              <w:rPr>
                <w:szCs w:val="22"/>
              </w:rPr>
            </w:pPr>
            <w:r>
              <w:rPr>
                <w:szCs w:val="22"/>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7"/>
              <w:ind w:left="-108" w:right="-108"/>
              <w:jc w:val="center"/>
              <w:rPr>
                <w:szCs w:val="22"/>
              </w:rPr>
            </w:pPr>
            <w:r>
              <w:rPr>
                <w:szCs w:val="22"/>
              </w:rPr>
              <w:t>5</w:t>
            </w:r>
          </w:p>
        </w:tc>
        <w:tc>
          <w:tcPr>
            <w:tcW w:w="1129" w:type="dxa"/>
            <w:tcBorders>
              <w:top w:val="single" w:sz="4" w:space="0" w:color="auto"/>
              <w:left w:val="single" w:sz="4" w:space="0" w:color="auto"/>
              <w:bottom w:val="single" w:sz="4" w:space="0" w:color="auto"/>
              <w:right w:val="single" w:sz="4" w:space="0" w:color="auto"/>
            </w:tcBorders>
            <w:hideMark/>
          </w:tcPr>
          <w:p w:rsidR="00000000" w:rsidRDefault="0050403D">
            <w:pPr>
              <w:pStyle w:val="af7"/>
              <w:ind w:left="-57" w:right="-57"/>
              <w:jc w:val="center"/>
              <w:rPr>
                <w:szCs w:val="22"/>
              </w:rPr>
            </w:pPr>
            <w:r>
              <w:rPr>
                <w:szCs w:val="22"/>
              </w:rPr>
              <w:t>6</w:t>
            </w:r>
          </w:p>
        </w:tc>
        <w:tc>
          <w:tcPr>
            <w:tcW w:w="1999" w:type="dxa"/>
            <w:tcBorders>
              <w:top w:val="single" w:sz="4" w:space="0" w:color="auto"/>
              <w:left w:val="single" w:sz="4" w:space="0" w:color="auto"/>
              <w:bottom w:val="single" w:sz="4" w:space="0" w:color="auto"/>
              <w:right w:val="single" w:sz="4" w:space="0" w:color="auto"/>
            </w:tcBorders>
            <w:hideMark/>
          </w:tcPr>
          <w:p w:rsidR="00000000" w:rsidRDefault="0050403D">
            <w:pPr>
              <w:pStyle w:val="af7"/>
              <w:tabs>
                <w:tab w:val="left" w:pos="1332"/>
              </w:tabs>
              <w:ind w:left="-108" w:right="-108"/>
              <w:jc w:val="center"/>
              <w:rPr>
                <w:szCs w:val="22"/>
              </w:rPr>
            </w:pPr>
            <w:r>
              <w:rPr>
                <w:szCs w:val="22"/>
              </w:rPr>
              <w:t>7</w:t>
            </w:r>
          </w:p>
        </w:tc>
        <w:tc>
          <w:tcPr>
            <w:tcW w:w="1571" w:type="dxa"/>
            <w:tcBorders>
              <w:top w:val="single" w:sz="4" w:space="0" w:color="auto"/>
              <w:left w:val="single" w:sz="4" w:space="0" w:color="auto"/>
              <w:bottom w:val="single" w:sz="4" w:space="0" w:color="auto"/>
              <w:right w:val="single" w:sz="4" w:space="0" w:color="auto"/>
            </w:tcBorders>
            <w:hideMark/>
          </w:tcPr>
          <w:p w:rsidR="00000000" w:rsidRDefault="0050403D">
            <w:pPr>
              <w:pStyle w:val="af7"/>
              <w:tabs>
                <w:tab w:val="left" w:pos="1332"/>
              </w:tabs>
              <w:ind w:left="-108" w:right="-108" w:hanging="165"/>
              <w:jc w:val="center"/>
              <w:rPr>
                <w:szCs w:val="22"/>
              </w:rPr>
            </w:pPr>
            <w:r>
              <w:rPr>
                <w:szCs w:val="22"/>
              </w:rPr>
              <w:t>8</w:t>
            </w:r>
          </w:p>
        </w:tc>
        <w:tc>
          <w:tcPr>
            <w:tcW w:w="1847" w:type="dxa"/>
            <w:tcBorders>
              <w:top w:val="single" w:sz="4" w:space="0" w:color="auto"/>
              <w:left w:val="single" w:sz="4" w:space="0" w:color="auto"/>
              <w:bottom w:val="single" w:sz="4" w:space="0" w:color="auto"/>
              <w:right w:val="single" w:sz="4" w:space="0" w:color="auto"/>
            </w:tcBorders>
            <w:hideMark/>
          </w:tcPr>
          <w:p w:rsidR="00000000" w:rsidRDefault="0050403D">
            <w:pPr>
              <w:pStyle w:val="af7"/>
              <w:tabs>
                <w:tab w:val="left" w:pos="1332"/>
              </w:tabs>
              <w:ind w:left="-108" w:right="-108" w:hanging="165"/>
              <w:jc w:val="center"/>
              <w:rPr>
                <w:szCs w:val="22"/>
              </w:rPr>
            </w:pPr>
            <w:r>
              <w:rPr>
                <w:szCs w:val="22"/>
              </w:rPr>
              <w:t>9</w:t>
            </w: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50403D">
            <w:pPr>
              <w:pStyle w:val="af8"/>
              <w:numPr>
                <w:ilvl w:val="3"/>
                <w:numId w:val="62"/>
              </w:numPr>
              <w:tabs>
                <w:tab w:val="left" w:pos="0"/>
                <w:tab w:val="left" w:pos="460"/>
              </w:tabs>
              <w:snapToGrid/>
              <w:spacing w:before="0" w:after="0"/>
              <w:ind w:left="34" w:right="-54" w:firstLine="0"/>
              <w:rPr>
                <w:sz w:val="22"/>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jc w:val="both"/>
              <w:rPr>
                <w:sz w:val="22"/>
                <w:szCs w:val="22"/>
              </w:rPr>
            </w:pPr>
            <w:r>
              <w:rPr>
                <w:b/>
                <w:sz w:val="22"/>
                <w:szCs w:val="22"/>
              </w:rPr>
              <w:t>Участник ___________</w:t>
            </w:r>
            <w:r>
              <w:rPr>
                <w:sz w:val="22"/>
                <w:szCs w:val="22"/>
              </w:rPr>
              <w:t xml:space="preserve"> </w:t>
            </w:r>
            <w:r>
              <w:rPr>
                <w:b/>
                <w:i/>
                <w:sz w:val="22"/>
                <w:szCs w:val="22"/>
              </w:rPr>
              <w:t>[указываются организационно-правовая форма и наименование участника]</w:t>
            </w: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50403D">
            <w:pPr>
              <w:pStyle w:val="af8"/>
              <w:numPr>
                <w:ilvl w:val="1"/>
                <w:numId w:val="63"/>
              </w:numPr>
              <w:tabs>
                <w:tab w:val="left" w:pos="440"/>
              </w:tabs>
              <w:snapToGrid/>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i/>
                <w:sz w:val="22"/>
                <w:szCs w:val="22"/>
              </w:rPr>
              <w:t xml:space="preserve">Договор №1 </w:t>
            </w:r>
            <w:r>
              <w:rPr>
                <w:i/>
                <w:sz w:val="22"/>
                <w:szCs w:val="22"/>
              </w:rPr>
              <w:t>от дд.мм.гггг</w:t>
            </w:r>
          </w:p>
        </w:tc>
        <w:tc>
          <w:tcPr>
            <w:tcW w:w="1984"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000000" w:rsidRDefault="0050403D">
            <w:pPr>
              <w:pStyle w:val="af8"/>
              <w:spacing w:before="0" w:after="0"/>
              <w:jc w:val="center"/>
              <w:rPr>
                <w:sz w:val="22"/>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000000" w:rsidRDefault="0050403D">
            <w:pPr>
              <w:pStyle w:val="af8"/>
              <w:spacing w:before="0" w:after="0"/>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50403D">
            <w:pPr>
              <w:pStyle w:val="af8"/>
              <w:numPr>
                <w:ilvl w:val="2"/>
                <w:numId w:val="63"/>
              </w:numPr>
              <w:tabs>
                <w:tab w:val="left" w:pos="602"/>
              </w:tabs>
              <w:snapToGrid/>
              <w:spacing w:before="0" w:after="0"/>
              <w:ind w:left="34" w:right="-54" w:firstLine="0"/>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b/>
                <w:i/>
                <w:sz w:val="22"/>
                <w:szCs w:val="22"/>
              </w:rPr>
            </w:pPr>
            <w:r>
              <w:rPr>
                <w:i/>
                <w:sz w:val="22"/>
                <w:szCs w:val="22"/>
              </w:rPr>
              <w:t>Товарная накладная (ТОРГ-12) № 1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000000" w:rsidRDefault="0050403D">
            <w:pPr>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50403D">
            <w:pPr>
              <w:pStyle w:val="af8"/>
              <w:numPr>
                <w:ilvl w:val="2"/>
                <w:numId w:val="63"/>
              </w:numPr>
              <w:tabs>
                <w:tab w:val="left" w:pos="602"/>
              </w:tabs>
              <w:snapToGrid/>
              <w:spacing w:before="0" w:after="0"/>
              <w:ind w:left="34" w:right="-54" w:firstLine="0"/>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b/>
                <w:i/>
                <w:sz w:val="22"/>
                <w:szCs w:val="22"/>
              </w:rPr>
            </w:pPr>
            <w:r>
              <w:rPr>
                <w:i/>
                <w:sz w:val="22"/>
                <w:szCs w:val="22"/>
              </w:rPr>
              <w:t>Товарная накладная (ТОРГ-12) № 2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000000" w:rsidRDefault="0050403D">
            <w:pPr>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50403D">
            <w:pPr>
              <w:pStyle w:val="af8"/>
              <w:numPr>
                <w:ilvl w:val="1"/>
                <w:numId w:val="63"/>
              </w:numPr>
              <w:tabs>
                <w:tab w:val="left" w:pos="440"/>
              </w:tabs>
              <w:snapToGrid/>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i/>
                <w:sz w:val="22"/>
                <w:szCs w:val="22"/>
              </w:rPr>
              <w:t>Договор №2 от дд.мм.гггг</w:t>
            </w:r>
          </w:p>
        </w:tc>
        <w:tc>
          <w:tcPr>
            <w:tcW w:w="1984"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000000" w:rsidRDefault="0050403D">
            <w:pPr>
              <w:pStyle w:val="af8"/>
              <w:spacing w:before="0" w:after="0"/>
              <w:jc w:val="center"/>
              <w:rPr>
                <w:sz w:val="22"/>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000000" w:rsidRDefault="0050403D">
            <w:pPr>
              <w:pStyle w:val="af8"/>
              <w:spacing w:before="0" w:after="0"/>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50403D">
            <w:pPr>
              <w:pStyle w:val="af8"/>
              <w:numPr>
                <w:ilvl w:val="2"/>
                <w:numId w:val="63"/>
              </w:numPr>
              <w:tabs>
                <w:tab w:val="left" w:pos="602"/>
              </w:tabs>
              <w:snapToGrid/>
              <w:spacing w:before="0" w:after="0"/>
              <w:ind w:left="34" w:right="-54" w:firstLine="0"/>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i/>
                <w:sz w:val="22"/>
                <w:szCs w:val="22"/>
              </w:rPr>
              <w:t>Товарная накладная (ТОРГ-12) № 1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000000" w:rsidRDefault="0050403D">
            <w:pPr>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50403D">
            <w:pPr>
              <w:pStyle w:val="af8"/>
              <w:numPr>
                <w:ilvl w:val="2"/>
                <w:numId w:val="63"/>
              </w:numPr>
              <w:tabs>
                <w:tab w:val="left" w:pos="602"/>
              </w:tabs>
              <w:snapToGrid/>
              <w:spacing w:before="0" w:after="0"/>
              <w:ind w:left="34" w:right="-54" w:firstLine="0"/>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i/>
                <w:sz w:val="22"/>
                <w:szCs w:val="22"/>
              </w:rPr>
              <w:t>Товарная накладная (ТОРГ-12) № 2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000000" w:rsidRDefault="0050403D">
            <w:pPr>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ind w:left="0" w:right="-54"/>
              <w:jc w:val="both"/>
              <w:rPr>
                <w:sz w:val="22"/>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sz w:val="22"/>
                <w:szCs w:val="22"/>
              </w:rPr>
              <w:t>…</w:t>
            </w:r>
          </w:p>
        </w:tc>
        <w:tc>
          <w:tcPr>
            <w:tcW w:w="1984"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000000" w:rsidRDefault="0050403D">
            <w:pPr>
              <w:pStyle w:val="af8"/>
              <w:spacing w:before="0" w:after="0"/>
              <w:jc w:val="center"/>
              <w:rPr>
                <w:sz w:val="22"/>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000000" w:rsidRDefault="0050403D">
            <w:pPr>
              <w:pStyle w:val="af8"/>
              <w:spacing w:before="0" w:after="0"/>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r>
      <w:tr w:rsidR="00000000">
        <w:trPr>
          <w:cantSplit/>
          <w:trHeight w:val="210"/>
        </w:trPr>
        <w:tc>
          <w:tcPr>
            <w:tcW w:w="710"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ind w:left="0" w:right="-54"/>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rPr>
                <w:sz w:val="22"/>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Х</w:t>
            </w: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50403D">
            <w:pPr>
              <w:pStyle w:val="af8"/>
              <w:numPr>
                <w:ilvl w:val="3"/>
                <w:numId w:val="62"/>
              </w:numPr>
              <w:tabs>
                <w:tab w:val="left" w:pos="0"/>
                <w:tab w:val="left" w:pos="460"/>
              </w:tabs>
              <w:snapToGrid/>
              <w:spacing w:before="0" w:after="0"/>
              <w:ind w:left="34" w:right="-54" w:firstLine="0"/>
              <w:rPr>
                <w:sz w:val="22"/>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b/>
                <w:sz w:val="22"/>
                <w:szCs w:val="22"/>
              </w:rPr>
              <w:t xml:space="preserve">Поставщик </w:t>
            </w:r>
            <w:r>
              <w:rPr>
                <w:b/>
                <w:i/>
                <w:sz w:val="22"/>
                <w:szCs w:val="22"/>
              </w:rPr>
              <w:t>1_____________ [ук</w:t>
            </w:r>
            <w:r>
              <w:rPr>
                <w:b/>
                <w:i/>
                <w:sz w:val="22"/>
                <w:szCs w:val="22"/>
              </w:rPr>
              <w:t>азываются организационно-правовая форма и наименование поставщика 1]</w:t>
            </w: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50403D">
            <w:pPr>
              <w:pStyle w:val="af8"/>
              <w:numPr>
                <w:ilvl w:val="0"/>
                <w:numId w:val="64"/>
              </w:numPr>
              <w:tabs>
                <w:tab w:val="left" w:pos="460"/>
              </w:tabs>
              <w:snapToGrid/>
              <w:spacing w:before="0" w:after="0"/>
              <w:ind w:left="34" w:right="-54" w:firstLine="0"/>
              <w:jc w:val="both"/>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984"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000000" w:rsidRDefault="0050403D">
            <w:pPr>
              <w:pStyle w:val="af8"/>
              <w:spacing w:before="0" w:after="0"/>
              <w:jc w:val="center"/>
              <w:rPr>
                <w:sz w:val="22"/>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000000" w:rsidRDefault="0050403D">
            <w:pPr>
              <w:pStyle w:val="af8"/>
              <w:spacing w:before="0" w:after="0"/>
              <w:jc w:val="center"/>
              <w:rPr>
                <w:sz w:val="22"/>
                <w:szCs w:val="22"/>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ind w:left="0" w:right="-54"/>
              <w:jc w:val="both"/>
              <w:rPr>
                <w:sz w:val="22"/>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984"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000000" w:rsidRDefault="0050403D">
            <w:pPr>
              <w:pStyle w:val="af8"/>
              <w:spacing w:before="0" w:after="0"/>
              <w:jc w:val="center"/>
              <w:rPr>
                <w:sz w:val="22"/>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000000" w:rsidRDefault="0050403D">
            <w:pPr>
              <w:pStyle w:val="af8"/>
              <w:spacing w:before="0" w:after="0"/>
              <w:jc w:val="center"/>
              <w:rPr>
                <w:sz w:val="22"/>
                <w:szCs w:val="22"/>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ind w:left="0" w:right="-54"/>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Х</w:t>
            </w: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50403D">
            <w:pPr>
              <w:pStyle w:val="af8"/>
              <w:numPr>
                <w:ilvl w:val="3"/>
                <w:numId w:val="62"/>
              </w:numPr>
              <w:tabs>
                <w:tab w:val="left" w:pos="0"/>
                <w:tab w:val="left" w:pos="460"/>
              </w:tabs>
              <w:snapToGrid/>
              <w:spacing w:before="0" w:after="0"/>
              <w:ind w:left="34" w:right="-54" w:firstLine="0"/>
              <w:rPr>
                <w:sz w:val="22"/>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b/>
                <w:sz w:val="22"/>
                <w:szCs w:val="22"/>
              </w:rPr>
              <w:t xml:space="preserve">Поставщик </w:t>
            </w:r>
            <w:r>
              <w:rPr>
                <w:b/>
                <w:i/>
                <w:sz w:val="22"/>
                <w:szCs w:val="22"/>
              </w:rPr>
              <w:t>2 _____________ [указываются организационно-правовая форма и наименование пост</w:t>
            </w:r>
            <w:r>
              <w:rPr>
                <w:b/>
                <w:i/>
                <w:sz w:val="22"/>
                <w:szCs w:val="22"/>
              </w:rPr>
              <w:t>авщика 2]</w:t>
            </w: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50403D">
            <w:pPr>
              <w:pStyle w:val="af8"/>
              <w:numPr>
                <w:ilvl w:val="0"/>
                <w:numId w:val="65"/>
              </w:numPr>
              <w:tabs>
                <w:tab w:val="left" w:pos="460"/>
              </w:tabs>
              <w:snapToGrid/>
              <w:spacing w:before="0" w:after="0"/>
              <w:ind w:left="34" w:right="-54" w:firstLine="0"/>
              <w:jc w:val="both"/>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984"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000000" w:rsidRDefault="0050403D">
            <w:pPr>
              <w:pStyle w:val="af8"/>
              <w:spacing w:before="0" w:after="0"/>
              <w:jc w:val="center"/>
              <w:rPr>
                <w:sz w:val="22"/>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000000" w:rsidRDefault="0050403D">
            <w:pPr>
              <w:pStyle w:val="af8"/>
              <w:spacing w:before="0" w:after="0"/>
              <w:jc w:val="center"/>
              <w:rPr>
                <w:sz w:val="22"/>
                <w:szCs w:val="22"/>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ind w:left="0" w:right="-54"/>
              <w:jc w:val="both"/>
              <w:rPr>
                <w:sz w:val="22"/>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984"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000000" w:rsidRDefault="0050403D">
            <w:pPr>
              <w:pStyle w:val="af8"/>
              <w:spacing w:before="0" w:after="0"/>
              <w:jc w:val="center"/>
              <w:rPr>
                <w:sz w:val="22"/>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000000" w:rsidRDefault="0050403D">
            <w:pPr>
              <w:pStyle w:val="af8"/>
              <w:spacing w:before="0" w:after="0"/>
              <w:jc w:val="center"/>
              <w:rPr>
                <w:sz w:val="22"/>
                <w:szCs w:val="22"/>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ind w:left="0" w:right="-54"/>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Default="0050403D">
            <w:pPr>
              <w:pStyle w:val="af8"/>
              <w:spacing w:before="0" w:after="0"/>
              <w:rPr>
                <w:sz w:val="22"/>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000000" w:rsidRDefault="0050403D">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000000" w:rsidRDefault="0050403D">
            <w:pPr>
              <w:pStyle w:val="af8"/>
              <w:spacing w:before="0" w:after="0"/>
              <w:jc w:val="center"/>
              <w:rPr>
                <w:sz w:val="22"/>
                <w:szCs w:val="22"/>
              </w:rPr>
            </w:pPr>
            <w:r>
              <w:rPr>
                <w:sz w:val="22"/>
                <w:szCs w:val="22"/>
              </w:rPr>
              <w:t>Х</w:t>
            </w:r>
          </w:p>
        </w:tc>
      </w:tr>
    </w:tbl>
    <w:p w:rsidR="00000000" w:rsidRDefault="0050403D">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0000" w:rsidRDefault="0050403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50403D">
      <w:pPr>
        <w:pStyle w:val="Times12"/>
        <w:ind w:firstLine="709"/>
        <w:rPr>
          <w:bCs w:val="0"/>
          <w:sz w:val="28"/>
        </w:rPr>
      </w:pPr>
      <w:r>
        <w:rPr>
          <w:bCs w:val="0"/>
          <w:sz w:val="28"/>
        </w:rPr>
        <w:t>М.П.</w:t>
      </w:r>
    </w:p>
    <w:p w:rsidR="00000000" w:rsidRDefault="0050403D">
      <w:pPr>
        <w:pStyle w:val="Times12"/>
        <w:tabs>
          <w:tab w:val="left" w:pos="709"/>
          <w:tab w:val="left" w:pos="1134"/>
        </w:tabs>
        <w:ind w:firstLine="709"/>
        <w:rPr>
          <w:bCs w:val="0"/>
          <w:szCs w:val="24"/>
        </w:rPr>
      </w:pPr>
      <w:r>
        <w:rPr>
          <w:bCs w:val="0"/>
          <w:szCs w:val="24"/>
        </w:rPr>
        <w:t>ИНСТР</w:t>
      </w:r>
      <w:r>
        <w:rPr>
          <w:bCs w:val="0"/>
          <w:szCs w:val="24"/>
        </w:rPr>
        <w:t>УКЦИИ ПО ЗАПОЛНЕНИЮ</w:t>
      </w:r>
    </w:p>
    <w:p w:rsidR="00000000" w:rsidRDefault="0050403D">
      <w:pPr>
        <w:pStyle w:val="Times12"/>
        <w:numPr>
          <w:ilvl w:val="0"/>
          <w:numId w:val="66"/>
        </w:numPr>
        <w:tabs>
          <w:tab w:val="clear" w:pos="960"/>
          <w:tab w:val="left" w:pos="1134"/>
        </w:tabs>
        <w:ind w:left="0" w:right="680" w:firstLine="709"/>
        <w:rPr>
          <w:szCs w:val="24"/>
        </w:rPr>
      </w:pPr>
      <w:r>
        <w:rPr>
          <w:szCs w:val="24"/>
        </w:rPr>
        <w:t>Данные инструкции не следует воспроизводить в документах, подготовленных участником редукциона.</w:t>
      </w:r>
    </w:p>
    <w:p w:rsidR="00000000" w:rsidRDefault="0050403D">
      <w:pPr>
        <w:numPr>
          <w:ilvl w:val="0"/>
          <w:numId w:val="66"/>
        </w:numPr>
        <w:tabs>
          <w:tab w:val="clear" w:pos="960"/>
          <w:tab w:val="num" w:pos="0"/>
          <w:tab w:val="left" w:pos="1134"/>
        </w:tabs>
        <w:overflowPunct w:val="0"/>
        <w:autoSpaceDE w:val="0"/>
        <w:autoSpaceDN w:val="0"/>
        <w:adjustRightInd w:val="0"/>
        <w:ind w:left="142" w:right="680" w:firstLine="567"/>
        <w:jc w:val="both"/>
      </w:pPr>
      <w:r>
        <w:rPr>
          <w:bCs/>
        </w:rPr>
        <w:t>Участник</w:t>
      </w:r>
      <w:r>
        <w:t xml:space="preserve"> редукциона приводит номер и дату заявки на участие в редукционе, приложением к которой является данная справка.</w:t>
      </w:r>
    </w:p>
    <w:p w:rsidR="00000000" w:rsidRDefault="0050403D">
      <w:pPr>
        <w:pStyle w:val="Times12"/>
        <w:numPr>
          <w:ilvl w:val="0"/>
          <w:numId w:val="66"/>
        </w:numPr>
        <w:tabs>
          <w:tab w:val="clear" w:pos="960"/>
          <w:tab w:val="left" w:pos="1134"/>
        </w:tabs>
        <w:ind w:left="0" w:right="680" w:firstLine="709"/>
        <w:rPr>
          <w:szCs w:val="24"/>
        </w:rPr>
      </w:pPr>
      <w:r>
        <w:rPr>
          <w:szCs w:val="24"/>
        </w:rPr>
        <w:lastRenderedPageBreak/>
        <w:t>Участник редукциона</w:t>
      </w:r>
      <w:r>
        <w:rPr>
          <w:szCs w:val="24"/>
        </w:rPr>
        <w:t xml:space="preserve"> указывает свое фирменное наименование (в т.ч. организационно-правовую форму).</w:t>
      </w:r>
    </w:p>
    <w:p w:rsidR="00000000" w:rsidRDefault="0050403D">
      <w:pPr>
        <w:numPr>
          <w:ilvl w:val="0"/>
          <w:numId w:val="66"/>
        </w:numPr>
        <w:tabs>
          <w:tab w:val="clear" w:pos="960"/>
          <w:tab w:val="num" w:pos="0"/>
          <w:tab w:val="left" w:pos="1134"/>
        </w:tabs>
        <w:overflowPunct w:val="0"/>
        <w:autoSpaceDE w:val="0"/>
        <w:autoSpaceDN w:val="0"/>
        <w:adjustRightInd w:val="0"/>
        <w:ind w:left="142" w:right="680" w:firstLine="567"/>
        <w:jc w:val="both"/>
      </w:pPr>
      <w:r>
        <w:t xml:space="preserve">В </w:t>
      </w:r>
      <w:r>
        <w:rPr>
          <w:bCs/>
        </w:rPr>
        <w:t>данной</w:t>
      </w:r>
      <w:r>
        <w:t xml:space="preserve"> форме участник редукциона указывает перечень и годовые объемы выполнения договоров, сопоставимого характера и объема с предметом редукциона.</w:t>
      </w:r>
    </w:p>
    <w:p w:rsidR="00000000" w:rsidRDefault="0050403D">
      <w:pPr>
        <w:numPr>
          <w:ilvl w:val="0"/>
          <w:numId w:val="66"/>
        </w:numPr>
        <w:tabs>
          <w:tab w:val="clear" w:pos="960"/>
          <w:tab w:val="num" w:pos="0"/>
          <w:tab w:val="left" w:pos="1134"/>
        </w:tabs>
        <w:overflowPunct w:val="0"/>
        <w:autoSpaceDE w:val="0"/>
        <w:autoSpaceDN w:val="0"/>
        <w:adjustRightInd w:val="0"/>
        <w:ind w:left="142" w:right="680" w:firstLine="567"/>
        <w:jc w:val="both"/>
        <w:rPr>
          <w:bCs/>
        </w:rPr>
      </w:pPr>
      <w:r>
        <w:rPr>
          <w:bCs/>
        </w:rPr>
        <w:t>В данной форме отдельными с</w:t>
      </w:r>
      <w:r>
        <w:rPr>
          <w:bCs/>
        </w:rPr>
        <w:t>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w:t>
      </w:r>
      <w:r>
        <w:rPr>
          <w:bCs/>
        </w:rPr>
        <w:t>омер и дату) (отдельная строка после описания договора), стоимость поставленного оборудования (столбец 7) и срок завершения поставок (столбец 8).</w:t>
      </w:r>
    </w:p>
    <w:p w:rsidR="00000000" w:rsidRDefault="0050403D">
      <w:pPr>
        <w:numPr>
          <w:ilvl w:val="0"/>
          <w:numId w:val="66"/>
        </w:numPr>
        <w:tabs>
          <w:tab w:val="clear" w:pos="960"/>
          <w:tab w:val="num" w:pos="0"/>
          <w:tab w:val="left" w:pos="1134"/>
        </w:tabs>
        <w:overflowPunct w:val="0"/>
        <w:autoSpaceDE w:val="0"/>
        <w:autoSpaceDN w:val="0"/>
        <w:adjustRightInd w:val="0"/>
        <w:ind w:left="142" w:right="680" w:firstLine="567"/>
        <w:jc w:val="both"/>
      </w:pPr>
      <w:r>
        <w:rPr>
          <w:bCs/>
        </w:rPr>
        <w:t>Участник</w:t>
      </w:r>
      <w:r>
        <w:t xml:space="preserve"> редукциона может самостоятельно выбрать договоры, которые, по его мнению, наилучшим образом характери</w:t>
      </w:r>
      <w:r>
        <w:t xml:space="preserve">зует его опыт. </w:t>
      </w:r>
    </w:p>
    <w:p w:rsidR="00000000" w:rsidRDefault="0050403D">
      <w:pPr>
        <w:numPr>
          <w:ilvl w:val="0"/>
          <w:numId w:val="66"/>
        </w:numPr>
        <w:tabs>
          <w:tab w:val="clear" w:pos="960"/>
          <w:tab w:val="num" w:pos="0"/>
          <w:tab w:val="left" w:pos="1134"/>
        </w:tabs>
        <w:overflowPunct w:val="0"/>
        <w:autoSpaceDE w:val="0"/>
        <w:autoSpaceDN w:val="0"/>
        <w:adjustRightInd w:val="0"/>
        <w:ind w:left="142" w:right="680" w:firstLine="567"/>
        <w:jc w:val="both"/>
      </w:pPr>
      <w:r>
        <w:rPr>
          <w:bCs/>
        </w:rPr>
        <w:t>Участник редукциона должен приложить копии указанных договоров, а также копии указанных документов, подтверждающих исполнение поставок (акты приемки-передачи, ТОРГ-12 и т.п.).</w:t>
      </w:r>
      <w:bookmarkStart w:id="380" w:name="форма15"/>
      <w:r>
        <w:rPr>
          <w:sz w:val="28"/>
          <w:szCs w:val="28"/>
        </w:rPr>
        <w:br w:type="page"/>
      </w:r>
    </w:p>
    <w:p w:rsidR="00000000" w:rsidRDefault="0050403D">
      <w:pPr>
        <w:rPr>
          <w:sz w:val="28"/>
          <w:szCs w:val="28"/>
        </w:rPr>
        <w:sectPr w:rsidR="00000000">
          <w:pgSz w:w="16840" w:h="11907" w:orient="landscape"/>
          <w:pgMar w:top="1134" w:right="1134" w:bottom="737" w:left="1701" w:header="567" w:footer="567" w:gutter="0"/>
          <w:cols w:space="720"/>
        </w:sectPr>
      </w:pPr>
    </w:p>
    <w:p w:rsidR="00000000" w:rsidRDefault="0050403D">
      <w:pPr>
        <w:pStyle w:val="10"/>
        <w:numPr>
          <w:ilvl w:val="0"/>
          <w:numId w:val="0"/>
        </w:numPr>
        <w:tabs>
          <w:tab w:val="left" w:pos="709"/>
        </w:tabs>
        <w:jc w:val="center"/>
        <w:rPr>
          <w:rFonts w:eastAsia="Times New Roman"/>
          <w:b/>
          <w:sz w:val="28"/>
          <w:szCs w:val="28"/>
        </w:rPr>
      </w:pPr>
      <w:bookmarkStart w:id="381" w:name="_Toc386112616"/>
      <w:r>
        <w:rPr>
          <w:rFonts w:eastAsia="Times New Roman"/>
          <w:b/>
          <w:sz w:val="28"/>
          <w:szCs w:val="28"/>
        </w:rPr>
        <w:lastRenderedPageBreak/>
        <w:t>ЧАСТЬ 2 «ПРОЕКТ ДОГОВОРА»</w:t>
      </w:r>
      <w:bookmarkEnd w:id="381"/>
    </w:p>
    <w:p w:rsidR="0050403D" w:rsidRDefault="0050403D">
      <w:pPr>
        <w:pStyle w:val="Times12"/>
        <w:overflowPunct/>
        <w:autoSpaceDE/>
        <w:adjustRightInd/>
        <w:spacing w:before="100" w:beforeAutospacing="1" w:after="100" w:afterAutospacing="1"/>
        <w:ind w:firstLine="360"/>
        <w:rPr>
          <w:sz w:val="22"/>
        </w:rPr>
      </w:pPr>
      <w:r>
        <w:rPr>
          <w:sz w:val="28"/>
          <w:szCs w:val="28"/>
        </w:rPr>
        <w:t>Проект договора, ко</w:t>
      </w:r>
      <w:r>
        <w:rPr>
          <w:sz w:val="28"/>
          <w:szCs w:val="28"/>
        </w:rPr>
        <w:t>торый будет заключен по результатам редукциона, приведен в</w:t>
      </w:r>
      <w:r>
        <w:rPr>
          <w:iCs/>
        </w:rPr>
        <w:t xml:space="preserve"> </w:t>
      </w:r>
      <w:r>
        <w:rPr>
          <w:sz w:val="28"/>
          <w:szCs w:val="28"/>
        </w:rPr>
        <w:t xml:space="preserve">виде отдельного файла в формате </w:t>
      </w:r>
      <w:r>
        <w:rPr>
          <w:b/>
          <w:i/>
          <w:sz w:val="28"/>
          <w:szCs w:val="28"/>
        </w:rPr>
        <w:t>Word</w:t>
      </w:r>
      <w:r>
        <w:rPr>
          <w:sz w:val="28"/>
          <w:szCs w:val="28"/>
        </w:rPr>
        <w:t>.</w:t>
      </w:r>
      <w:bookmarkEnd w:id="61"/>
      <w:bookmarkEnd w:id="66"/>
      <w:bookmarkEnd w:id="123"/>
      <w:bookmarkEnd w:id="191"/>
      <w:bookmarkEnd w:id="337"/>
      <w:bookmarkEnd w:id="347"/>
      <w:bookmarkEnd w:id="380"/>
    </w:p>
    <w:sectPr w:rsidR="0050403D">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03D" w:rsidRDefault="0050403D">
      <w:r>
        <w:separator/>
      </w:r>
    </w:p>
  </w:endnote>
  <w:endnote w:type="continuationSeparator" w:id="0">
    <w:p w:rsidR="0050403D" w:rsidRDefault="00504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403D">
    <w:pPr>
      <w:pStyle w:val="aa"/>
      <w:spacing w:line="276" w:lineRule="auto"/>
      <w:ind w:firstLine="709"/>
      <w:jc w:val="both"/>
      <w:rPr>
        <w:rStyle w:val="afff0"/>
        <w:rFonts w:ascii="Courier New" w:hAnsi="Courier New" w:cs="Courier New"/>
        <w:sz w:val="20"/>
        <w:szCs w:val="20"/>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000000" w:rsidRDefault="0050403D">
    <w:pPr>
      <w:pStyle w:val="aa"/>
      <w:spacing w:line="276" w:lineRule="auto"/>
      <w:ind w:firstLine="709"/>
      <w:jc w:val="both"/>
      <w:rPr>
        <w:rFonts w:ascii="Times New Roman" w:eastAsia="Calibri" w:hAnsi="Times New Roman" w:cs="Times New Roman"/>
        <w:sz w:val="24"/>
        <w:szCs w:val="24"/>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403D">
    <w:pPr>
      <w:pStyle w:val="aa"/>
      <w:spacing w:line="276" w:lineRule="auto"/>
      <w:ind w:firstLine="709"/>
      <w:jc w:val="both"/>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03D" w:rsidRDefault="0050403D">
      <w:r>
        <w:separator/>
      </w:r>
    </w:p>
  </w:footnote>
  <w:footnote w:type="continuationSeparator" w:id="0">
    <w:p w:rsidR="0050403D" w:rsidRDefault="005040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403D">
    <w:pPr>
      <w:pStyle w:val="ad"/>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03E05">
      <w:rPr>
        <w:rFonts w:ascii="Times New Roman" w:hAnsi="Times New Roman" w:cs="Times New Roman"/>
        <w:noProof/>
        <w:sz w:val="24"/>
      </w:rPr>
      <w:t>67</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1FCAF5FA">
      <w:start w:val="1"/>
      <w:numFmt w:val="russianLower"/>
      <w:lvlText w:val="%1)"/>
      <w:lvlJc w:val="left"/>
      <w:pPr>
        <w:tabs>
          <w:tab w:val="num" w:pos="2140"/>
        </w:tabs>
        <w:ind w:left="2140" w:hanging="360"/>
      </w:pPr>
    </w:lvl>
    <w:lvl w:ilvl="1" w:tplc="2548C26C">
      <w:start w:val="9"/>
      <w:numFmt w:val="decimal"/>
      <w:lvlText w:val="%2."/>
      <w:lvlJc w:val="left"/>
      <w:pPr>
        <w:tabs>
          <w:tab w:val="num" w:pos="2140"/>
        </w:tabs>
        <w:ind w:left="2140" w:hanging="360"/>
      </w:pPr>
      <w:rPr>
        <w:sz w:val="24"/>
      </w:rPr>
    </w:lvl>
    <w:lvl w:ilvl="2" w:tplc="2E6A18EA">
      <w:start w:val="1"/>
      <w:numFmt w:val="lowerRoman"/>
      <w:lvlText w:val="%3."/>
      <w:lvlJc w:val="right"/>
      <w:pPr>
        <w:tabs>
          <w:tab w:val="num" w:pos="2860"/>
        </w:tabs>
        <w:ind w:left="2860" w:hanging="180"/>
      </w:pPr>
    </w:lvl>
    <w:lvl w:ilvl="3" w:tplc="28AA838A">
      <w:start w:val="1"/>
      <w:numFmt w:val="decimal"/>
      <w:lvlText w:val="%4."/>
      <w:lvlJc w:val="left"/>
      <w:pPr>
        <w:tabs>
          <w:tab w:val="num" w:pos="3580"/>
        </w:tabs>
        <w:ind w:left="3580" w:hanging="360"/>
      </w:pPr>
    </w:lvl>
    <w:lvl w:ilvl="4" w:tplc="D8889964">
      <w:start w:val="1"/>
      <w:numFmt w:val="lowerLetter"/>
      <w:lvlText w:val="%5."/>
      <w:lvlJc w:val="left"/>
      <w:pPr>
        <w:tabs>
          <w:tab w:val="num" w:pos="4300"/>
        </w:tabs>
        <w:ind w:left="4300" w:hanging="360"/>
      </w:pPr>
    </w:lvl>
    <w:lvl w:ilvl="5" w:tplc="2B282286">
      <w:start w:val="1"/>
      <w:numFmt w:val="lowerRoman"/>
      <w:lvlText w:val="%6."/>
      <w:lvlJc w:val="right"/>
      <w:pPr>
        <w:tabs>
          <w:tab w:val="num" w:pos="5020"/>
        </w:tabs>
        <w:ind w:left="5020" w:hanging="180"/>
      </w:pPr>
    </w:lvl>
    <w:lvl w:ilvl="6" w:tplc="DEEC8CA0">
      <w:start w:val="1"/>
      <w:numFmt w:val="decimal"/>
      <w:lvlText w:val="%7."/>
      <w:lvlJc w:val="left"/>
      <w:pPr>
        <w:tabs>
          <w:tab w:val="num" w:pos="5740"/>
        </w:tabs>
        <w:ind w:left="5740" w:hanging="360"/>
      </w:pPr>
    </w:lvl>
    <w:lvl w:ilvl="7" w:tplc="50C27176">
      <w:start w:val="1"/>
      <w:numFmt w:val="lowerLetter"/>
      <w:lvlText w:val="%8."/>
      <w:lvlJc w:val="left"/>
      <w:pPr>
        <w:tabs>
          <w:tab w:val="num" w:pos="6460"/>
        </w:tabs>
        <w:ind w:left="6460" w:hanging="360"/>
      </w:pPr>
    </w:lvl>
    <w:lvl w:ilvl="8" w:tplc="480E9E04">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F084FF8"/>
    <w:multiLevelType w:val="hybridMultilevel"/>
    <w:tmpl w:val="0D16823E"/>
    <w:lvl w:ilvl="0" w:tplc="4B32184C">
      <w:start w:val="1"/>
      <w:numFmt w:val="russianLower"/>
      <w:lvlText w:val="%1)"/>
      <w:lvlJc w:val="left"/>
      <w:pPr>
        <w:tabs>
          <w:tab w:val="num" w:pos="6456"/>
        </w:tabs>
        <w:ind w:left="6456" w:hanging="360"/>
      </w:pPr>
      <w:rPr>
        <w:color w:val="auto"/>
      </w:rPr>
    </w:lvl>
    <w:lvl w:ilvl="1" w:tplc="66646166">
      <w:start w:val="1"/>
      <w:numFmt w:val="lowerLetter"/>
      <w:lvlText w:val="%2."/>
      <w:lvlJc w:val="left"/>
      <w:pPr>
        <w:ind w:left="5756" w:hanging="360"/>
      </w:pPr>
    </w:lvl>
    <w:lvl w:ilvl="2" w:tplc="1EDA0F98">
      <w:start w:val="1"/>
      <w:numFmt w:val="lowerRoman"/>
      <w:lvlText w:val="%3."/>
      <w:lvlJc w:val="right"/>
      <w:pPr>
        <w:ind w:left="6476" w:hanging="180"/>
      </w:pPr>
    </w:lvl>
    <w:lvl w:ilvl="3" w:tplc="8C24A73A">
      <w:start w:val="1"/>
      <w:numFmt w:val="decimal"/>
      <w:lvlText w:val="%4."/>
      <w:lvlJc w:val="left"/>
      <w:pPr>
        <w:ind w:left="7196" w:hanging="360"/>
      </w:pPr>
    </w:lvl>
    <w:lvl w:ilvl="4" w:tplc="D6446E70">
      <w:start w:val="1"/>
      <w:numFmt w:val="lowerLetter"/>
      <w:lvlText w:val="%5."/>
      <w:lvlJc w:val="left"/>
      <w:pPr>
        <w:ind w:left="7916" w:hanging="360"/>
      </w:pPr>
    </w:lvl>
    <w:lvl w:ilvl="5" w:tplc="1F7659A0">
      <w:start w:val="1"/>
      <w:numFmt w:val="lowerRoman"/>
      <w:lvlText w:val="%6."/>
      <w:lvlJc w:val="right"/>
      <w:pPr>
        <w:ind w:left="8636" w:hanging="180"/>
      </w:pPr>
    </w:lvl>
    <w:lvl w:ilvl="6" w:tplc="DA544372">
      <w:start w:val="1"/>
      <w:numFmt w:val="decimal"/>
      <w:lvlText w:val="%7."/>
      <w:lvlJc w:val="left"/>
      <w:pPr>
        <w:ind w:left="9356" w:hanging="360"/>
      </w:pPr>
    </w:lvl>
    <w:lvl w:ilvl="7" w:tplc="CC8468A0">
      <w:start w:val="1"/>
      <w:numFmt w:val="lowerLetter"/>
      <w:lvlText w:val="%8."/>
      <w:lvlJc w:val="left"/>
      <w:pPr>
        <w:ind w:left="10076" w:hanging="360"/>
      </w:pPr>
    </w:lvl>
    <w:lvl w:ilvl="8" w:tplc="6334446E">
      <w:start w:val="1"/>
      <w:numFmt w:val="lowerRoman"/>
      <w:lvlText w:val="%9."/>
      <w:lvlJc w:val="right"/>
      <w:pPr>
        <w:ind w:left="10796" w:hanging="180"/>
      </w:pPr>
    </w:lvl>
  </w:abstractNum>
  <w:abstractNum w:abstractNumId="9">
    <w:nsid w:val="15551DC0"/>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1086243"/>
    <w:multiLevelType w:val="multilevel"/>
    <w:tmpl w:val="3C18B2BE"/>
    <w:lvl w:ilvl="0">
      <w:start w:val="1"/>
      <w:numFmt w:val="russianLower"/>
      <w:lvlText w:val="%1)"/>
      <w:lvlJc w:val="left"/>
      <w:pPr>
        <w:ind w:left="360" w:hanging="360"/>
      </w:pPr>
      <w:rPr>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2FF451C"/>
    <w:multiLevelType w:val="hybridMultilevel"/>
    <w:tmpl w:val="610ECBB0"/>
    <w:lvl w:ilvl="0" w:tplc="9CECB9F8">
      <w:start w:val="1"/>
      <w:numFmt w:val="russianLower"/>
      <w:lvlText w:val="%1)"/>
      <w:lvlJc w:val="left"/>
      <w:pPr>
        <w:tabs>
          <w:tab w:val="num" w:pos="786"/>
        </w:tabs>
        <w:ind w:left="786" w:hanging="360"/>
      </w:pPr>
    </w:lvl>
    <w:lvl w:ilvl="1" w:tplc="F5566466">
      <w:start w:val="1"/>
      <w:numFmt w:val="lowerLetter"/>
      <w:lvlText w:val="%2."/>
      <w:lvlJc w:val="left"/>
      <w:pPr>
        <w:tabs>
          <w:tab w:val="num" w:pos="1440"/>
        </w:tabs>
        <w:ind w:left="1440" w:hanging="360"/>
      </w:pPr>
    </w:lvl>
    <w:lvl w:ilvl="2" w:tplc="F77AC64C">
      <w:start w:val="1"/>
      <w:numFmt w:val="lowerRoman"/>
      <w:lvlText w:val="%3."/>
      <w:lvlJc w:val="right"/>
      <w:pPr>
        <w:tabs>
          <w:tab w:val="num" w:pos="2160"/>
        </w:tabs>
        <w:ind w:left="2160" w:hanging="180"/>
      </w:pPr>
    </w:lvl>
    <w:lvl w:ilvl="3" w:tplc="FDF67D5C">
      <w:start w:val="1"/>
      <w:numFmt w:val="decimal"/>
      <w:lvlText w:val="%4."/>
      <w:lvlJc w:val="left"/>
      <w:pPr>
        <w:tabs>
          <w:tab w:val="num" w:pos="2880"/>
        </w:tabs>
        <w:ind w:left="2880" w:hanging="360"/>
      </w:pPr>
    </w:lvl>
    <w:lvl w:ilvl="4" w:tplc="B8F04ED6">
      <w:start w:val="1"/>
      <w:numFmt w:val="lowerLetter"/>
      <w:lvlText w:val="%5."/>
      <w:lvlJc w:val="left"/>
      <w:pPr>
        <w:tabs>
          <w:tab w:val="num" w:pos="3600"/>
        </w:tabs>
        <w:ind w:left="3600" w:hanging="360"/>
      </w:pPr>
    </w:lvl>
    <w:lvl w:ilvl="5" w:tplc="DA568D18">
      <w:start w:val="1"/>
      <w:numFmt w:val="lowerRoman"/>
      <w:lvlText w:val="%6."/>
      <w:lvlJc w:val="right"/>
      <w:pPr>
        <w:tabs>
          <w:tab w:val="num" w:pos="4320"/>
        </w:tabs>
        <w:ind w:left="4320" w:hanging="180"/>
      </w:pPr>
    </w:lvl>
    <w:lvl w:ilvl="6" w:tplc="54B05608">
      <w:start w:val="1"/>
      <w:numFmt w:val="decimal"/>
      <w:lvlText w:val="%7."/>
      <w:lvlJc w:val="left"/>
      <w:pPr>
        <w:tabs>
          <w:tab w:val="num" w:pos="5040"/>
        </w:tabs>
        <w:ind w:left="5040" w:hanging="360"/>
      </w:pPr>
    </w:lvl>
    <w:lvl w:ilvl="7" w:tplc="02B649EC">
      <w:start w:val="1"/>
      <w:numFmt w:val="lowerLetter"/>
      <w:lvlText w:val="%8."/>
      <w:lvlJc w:val="left"/>
      <w:pPr>
        <w:tabs>
          <w:tab w:val="num" w:pos="5760"/>
        </w:tabs>
        <w:ind w:left="5760" w:hanging="360"/>
      </w:pPr>
    </w:lvl>
    <w:lvl w:ilvl="8" w:tplc="73DC4034">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27CD2EAB"/>
    <w:multiLevelType w:val="hybridMultilevel"/>
    <w:tmpl w:val="5FF6F62A"/>
    <w:lvl w:ilvl="0" w:tplc="7480AC60">
      <w:start w:val="1"/>
      <w:numFmt w:val="decimal"/>
      <w:lvlText w:val="%1."/>
      <w:lvlJc w:val="left"/>
      <w:pPr>
        <w:tabs>
          <w:tab w:val="num" w:pos="720"/>
        </w:tabs>
        <w:ind w:left="720" w:hanging="360"/>
      </w:pPr>
      <w:rPr>
        <w:b w:val="0"/>
        <w:i w:val="0"/>
        <w:sz w:val="28"/>
        <w:szCs w:val="28"/>
      </w:rPr>
    </w:lvl>
    <w:lvl w:ilvl="1" w:tplc="63BEE04C">
      <w:start w:val="1"/>
      <w:numFmt w:val="decimal"/>
      <w:lvlText w:val="%2."/>
      <w:lvlJc w:val="left"/>
      <w:pPr>
        <w:tabs>
          <w:tab w:val="num" w:pos="1440"/>
        </w:tabs>
        <w:ind w:left="1440" w:hanging="360"/>
      </w:pPr>
      <w:rPr>
        <w:b w:val="0"/>
        <w:i w:val="0"/>
        <w:sz w:val="28"/>
        <w:szCs w:val="22"/>
      </w:rPr>
    </w:lvl>
    <w:lvl w:ilvl="2" w:tplc="7BB2D8EC">
      <w:start w:val="1"/>
      <w:numFmt w:val="lowerRoman"/>
      <w:lvlText w:val="%3."/>
      <w:lvlJc w:val="right"/>
      <w:pPr>
        <w:tabs>
          <w:tab w:val="num" w:pos="2160"/>
        </w:tabs>
        <w:ind w:left="2160" w:hanging="180"/>
      </w:pPr>
    </w:lvl>
    <w:lvl w:ilvl="3" w:tplc="81064E88">
      <w:start w:val="1"/>
      <w:numFmt w:val="decimal"/>
      <w:lvlText w:val="%4."/>
      <w:lvlJc w:val="left"/>
      <w:pPr>
        <w:tabs>
          <w:tab w:val="num" w:pos="2880"/>
        </w:tabs>
        <w:ind w:left="2880" w:hanging="360"/>
      </w:pPr>
    </w:lvl>
    <w:lvl w:ilvl="4" w:tplc="31DAFC1E">
      <w:start w:val="1"/>
      <w:numFmt w:val="lowerLetter"/>
      <w:lvlText w:val="%5."/>
      <w:lvlJc w:val="left"/>
      <w:pPr>
        <w:tabs>
          <w:tab w:val="num" w:pos="3600"/>
        </w:tabs>
        <w:ind w:left="3600" w:hanging="360"/>
      </w:pPr>
    </w:lvl>
    <w:lvl w:ilvl="5" w:tplc="B28C34A8">
      <w:start w:val="1"/>
      <w:numFmt w:val="lowerRoman"/>
      <w:lvlText w:val="%6."/>
      <w:lvlJc w:val="right"/>
      <w:pPr>
        <w:tabs>
          <w:tab w:val="num" w:pos="4320"/>
        </w:tabs>
        <w:ind w:left="4320" w:hanging="180"/>
      </w:pPr>
    </w:lvl>
    <w:lvl w:ilvl="6" w:tplc="624C9B3C">
      <w:start w:val="1"/>
      <w:numFmt w:val="decimal"/>
      <w:lvlText w:val="%7."/>
      <w:lvlJc w:val="left"/>
      <w:pPr>
        <w:tabs>
          <w:tab w:val="num" w:pos="5040"/>
        </w:tabs>
        <w:ind w:left="5040" w:hanging="360"/>
      </w:pPr>
    </w:lvl>
    <w:lvl w:ilvl="7" w:tplc="D910F7F8">
      <w:start w:val="1"/>
      <w:numFmt w:val="lowerLetter"/>
      <w:lvlText w:val="%8."/>
      <w:lvlJc w:val="left"/>
      <w:pPr>
        <w:tabs>
          <w:tab w:val="num" w:pos="5760"/>
        </w:tabs>
        <w:ind w:left="5760" w:hanging="360"/>
      </w:pPr>
    </w:lvl>
    <w:lvl w:ilvl="8" w:tplc="8A3A492E">
      <w:start w:val="1"/>
      <w:numFmt w:val="lowerRoman"/>
      <w:lvlText w:val="%9."/>
      <w:lvlJc w:val="right"/>
      <w:pPr>
        <w:tabs>
          <w:tab w:val="num" w:pos="6480"/>
        </w:tabs>
        <w:ind w:left="6480" w:hanging="180"/>
      </w:pPr>
    </w:lvl>
  </w:abstractNum>
  <w:abstractNum w:abstractNumId="17">
    <w:nsid w:val="2AD84AC8"/>
    <w:multiLevelType w:val="hybridMultilevel"/>
    <w:tmpl w:val="1A8CE34E"/>
    <w:lvl w:ilvl="0" w:tplc="81E0ED5A">
      <w:start w:val="1"/>
      <w:numFmt w:val="russianLower"/>
      <w:lvlText w:val="%1)"/>
      <w:lvlJc w:val="left"/>
      <w:pPr>
        <w:ind w:left="72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ED43788"/>
    <w:multiLevelType w:val="hybridMultilevel"/>
    <w:tmpl w:val="46BAB658"/>
    <w:lvl w:ilvl="0" w:tplc="F020B9D2">
      <w:start w:val="1"/>
      <w:numFmt w:val="decimal"/>
      <w:lvlText w:val="%1."/>
      <w:lvlJc w:val="left"/>
      <w:pPr>
        <w:tabs>
          <w:tab w:val="num" w:pos="360"/>
        </w:tabs>
        <w:ind w:left="360" w:hanging="360"/>
      </w:pPr>
    </w:lvl>
    <w:lvl w:ilvl="1" w:tplc="67AC91B2">
      <w:start w:val="1"/>
      <w:numFmt w:val="lowerLetter"/>
      <w:lvlText w:val="%2."/>
      <w:lvlJc w:val="left"/>
      <w:pPr>
        <w:tabs>
          <w:tab w:val="num" w:pos="1080"/>
        </w:tabs>
        <w:ind w:left="1080" w:hanging="360"/>
      </w:pPr>
    </w:lvl>
    <w:lvl w:ilvl="2" w:tplc="F8509980">
      <w:start w:val="1"/>
      <w:numFmt w:val="lowerRoman"/>
      <w:lvlText w:val="%3."/>
      <w:lvlJc w:val="right"/>
      <w:pPr>
        <w:tabs>
          <w:tab w:val="num" w:pos="1800"/>
        </w:tabs>
        <w:ind w:left="1800" w:hanging="180"/>
      </w:pPr>
    </w:lvl>
    <w:lvl w:ilvl="3" w:tplc="72E8AD9C">
      <w:start w:val="1"/>
      <w:numFmt w:val="decimal"/>
      <w:lvlText w:val="%4."/>
      <w:lvlJc w:val="left"/>
      <w:pPr>
        <w:tabs>
          <w:tab w:val="num" w:pos="2520"/>
        </w:tabs>
        <w:ind w:left="2520" w:hanging="360"/>
      </w:pPr>
    </w:lvl>
    <w:lvl w:ilvl="4" w:tplc="B798E144">
      <w:start w:val="1"/>
      <w:numFmt w:val="lowerLetter"/>
      <w:lvlText w:val="%5."/>
      <w:lvlJc w:val="left"/>
      <w:pPr>
        <w:tabs>
          <w:tab w:val="num" w:pos="3240"/>
        </w:tabs>
        <w:ind w:left="3240" w:hanging="360"/>
      </w:pPr>
    </w:lvl>
    <w:lvl w:ilvl="5" w:tplc="9148E542">
      <w:start w:val="1"/>
      <w:numFmt w:val="lowerRoman"/>
      <w:lvlText w:val="%6."/>
      <w:lvlJc w:val="right"/>
      <w:pPr>
        <w:tabs>
          <w:tab w:val="num" w:pos="3960"/>
        </w:tabs>
        <w:ind w:left="3960" w:hanging="180"/>
      </w:pPr>
    </w:lvl>
    <w:lvl w:ilvl="6" w:tplc="9654BC94">
      <w:start w:val="1"/>
      <w:numFmt w:val="decimal"/>
      <w:lvlText w:val="%7."/>
      <w:lvlJc w:val="left"/>
      <w:pPr>
        <w:tabs>
          <w:tab w:val="num" w:pos="4680"/>
        </w:tabs>
        <w:ind w:left="4680" w:hanging="360"/>
      </w:pPr>
    </w:lvl>
    <w:lvl w:ilvl="7" w:tplc="1A58E192">
      <w:start w:val="1"/>
      <w:numFmt w:val="lowerLetter"/>
      <w:lvlText w:val="%8."/>
      <w:lvlJc w:val="left"/>
      <w:pPr>
        <w:tabs>
          <w:tab w:val="num" w:pos="5400"/>
        </w:tabs>
        <w:ind w:left="5400" w:hanging="360"/>
      </w:pPr>
    </w:lvl>
    <w:lvl w:ilvl="8" w:tplc="4224E7E0">
      <w:start w:val="1"/>
      <w:numFmt w:val="lowerRoman"/>
      <w:lvlText w:val="%9."/>
      <w:lvlJc w:val="right"/>
      <w:pPr>
        <w:tabs>
          <w:tab w:val="num" w:pos="6120"/>
        </w:tabs>
        <w:ind w:left="6120" w:hanging="180"/>
      </w:p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lowerRoman"/>
      <w:lvlText w:val="%3."/>
      <w:lvlJc w:val="right"/>
      <w:pPr>
        <w:tabs>
          <w:tab w:val="num" w:pos="2510"/>
        </w:tabs>
        <w:ind w:left="2510" w:hanging="180"/>
      </w:pPr>
    </w:lvl>
    <w:lvl w:ilvl="3" w:tplc="FFFFFFFF">
      <w:start w:val="1"/>
      <w:numFmt w:val="decimal"/>
      <w:lvlText w:val="%4."/>
      <w:lvlJc w:val="left"/>
      <w:pPr>
        <w:tabs>
          <w:tab w:val="num" w:pos="3230"/>
        </w:tabs>
        <w:ind w:left="3230" w:hanging="360"/>
      </w:pPr>
    </w:lvl>
    <w:lvl w:ilvl="4" w:tplc="FFFFFFFF">
      <w:start w:val="1"/>
      <w:numFmt w:val="lowerLetter"/>
      <w:lvlText w:val="%5."/>
      <w:lvlJc w:val="left"/>
      <w:pPr>
        <w:tabs>
          <w:tab w:val="num" w:pos="3950"/>
        </w:tabs>
        <w:ind w:left="3950" w:hanging="360"/>
      </w:pPr>
    </w:lvl>
    <w:lvl w:ilvl="5" w:tplc="FFFFFFFF">
      <w:start w:val="1"/>
      <w:numFmt w:val="lowerRoman"/>
      <w:lvlText w:val="%6."/>
      <w:lvlJc w:val="right"/>
      <w:pPr>
        <w:tabs>
          <w:tab w:val="num" w:pos="4670"/>
        </w:tabs>
        <w:ind w:left="4670" w:hanging="180"/>
      </w:pPr>
    </w:lvl>
    <w:lvl w:ilvl="6" w:tplc="FFFFFFFF">
      <w:start w:val="1"/>
      <w:numFmt w:val="decimal"/>
      <w:lvlText w:val="%7."/>
      <w:lvlJc w:val="left"/>
      <w:pPr>
        <w:tabs>
          <w:tab w:val="num" w:pos="5390"/>
        </w:tabs>
        <w:ind w:left="5390" w:hanging="360"/>
      </w:pPr>
    </w:lvl>
    <w:lvl w:ilvl="7" w:tplc="FFFFFFFF">
      <w:start w:val="1"/>
      <w:numFmt w:val="lowerLetter"/>
      <w:lvlText w:val="%8."/>
      <w:lvlJc w:val="left"/>
      <w:pPr>
        <w:tabs>
          <w:tab w:val="num" w:pos="6110"/>
        </w:tabs>
        <w:ind w:left="6110" w:hanging="360"/>
      </w:pPr>
    </w:lvl>
    <w:lvl w:ilvl="8" w:tplc="FFFFFFFF">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1E0288A"/>
    <w:multiLevelType w:val="hybridMultilevel"/>
    <w:tmpl w:val="E33643AC"/>
    <w:lvl w:ilvl="0" w:tplc="D77C67AC">
      <w:start w:val="1"/>
      <w:numFmt w:val="russianLower"/>
      <w:lvlText w:val="%1)"/>
      <w:lvlJc w:val="left"/>
      <w:pPr>
        <w:tabs>
          <w:tab w:val="num" w:pos="1212"/>
        </w:tabs>
        <w:ind w:left="1212" w:hanging="360"/>
      </w:p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start w:val="1"/>
      <w:numFmt w:val="lowerRoman"/>
      <w:lvlText w:val="%6."/>
      <w:lvlJc w:val="right"/>
      <w:pPr>
        <w:tabs>
          <w:tab w:val="num" w:pos="4320"/>
        </w:tabs>
        <w:ind w:left="4320" w:hanging="180"/>
      </w:pPr>
    </w:lvl>
    <w:lvl w:ilvl="6" w:tplc="D5B656A6">
      <w:start w:val="1"/>
      <w:numFmt w:val="decimal"/>
      <w:lvlText w:val="%7."/>
      <w:lvlJc w:val="left"/>
      <w:pPr>
        <w:tabs>
          <w:tab w:val="num" w:pos="5040"/>
        </w:tabs>
        <w:ind w:left="5040" w:hanging="360"/>
      </w:pPr>
    </w:lvl>
    <w:lvl w:ilvl="7" w:tplc="7FAA0262">
      <w:start w:val="1"/>
      <w:numFmt w:val="lowerLetter"/>
      <w:lvlText w:val="%8."/>
      <w:lvlJc w:val="left"/>
      <w:pPr>
        <w:tabs>
          <w:tab w:val="num" w:pos="5760"/>
        </w:tabs>
        <w:ind w:left="5760" w:hanging="360"/>
      </w:pPr>
    </w:lvl>
    <w:lvl w:ilvl="8" w:tplc="E92AA18A">
      <w:start w:val="1"/>
      <w:numFmt w:val="lowerRoman"/>
      <w:lvlText w:val="%9."/>
      <w:lvlJc w:val="right"/>
      <w:pPr>
        <w:tabs>
          <w:tab w:val="num" w:pos="6480"/>
        </w:tabs>
        <w:ind w:left="6480" w:hanging="180"/>
      </w:pPr>
    </w:lvl>
  </w:abstractNum>
  <w:abstractNum w:abstractNumId="25">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356352E7"/>
    <w:multiLevelType w:val="multilevel"/>
    <w:tmpl w:val="86AE27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sz w:val="28"/>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9">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44799D"/>
    <w:multiLevelType w:val="multilevel"/>
    <w:tmpl w:val="6188307A"/>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3CE56262"/>
    <w:multiLevelType w:val="hybridMultilevel"/>
    <w:tmpl w:val="279A8E4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nsid w:val="41854D49"/>
    <w:multiLevelType w:val="multilevel"/>
    <w:tmpl w:val="B49EB220"/>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855"/>
        </w:tabs>
        <w:ind w:left="1855" w:hanging="720"/>
      </w:pPr>
      <w:rPr>
        <w:rFonts w:ascii="Times New Roman" w:hAnsi="Times New Roman" w:cs="Times New Roman" w:hint="default"/>
        <w:b w:val="0"/>
        <w:i w:val="0"/>
        <w:sz w:val="28"/>
        <w:szCs w:val="28"/>
      </w:rPr>
    </w:lvl>
    <w:lvl w:ilvl="3">
      <w:start w:val="1"/>
      <w:numFmt w:val="decimal"/>
      <w:lvlText w:val="%1.%2.%3.%4."/>
      <w:lvlJc w:val="left"/>
      <w:pPr>
        <w:tabs>
          <w:tab w:val="num" w:pos="2073"/>
        </w:tabs>
        <w:ind w:left="2073" w:hanging="1080"/>
      </w:pPr>
      <w:rPr>
        <w:b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6">
    <w:nsid w:val="41855974"/>
    <w:multiLevelType w:val="hybridMultilevel"/>
    <w:tmpl w:val="E84AFFE0"/>
    <w:lvl w:ilvl="0" w:tplc="D382C1AE">
      <w:start w:val="1"/>
      <w:numFmt w:val="decimal"/>
      <w:lvlText w:val="%1."/>
      <w:lvlJc w:val="left"/>
      <w:pPr>
        <w:tabs>
          <w:tab w:val="num" w:pos="960"/>
        </w:tabs>
        <w:ind w:left="960" w:hanging="360"/>
      </w:pPr>
    </w:lvl>
    <w:lvl w:ilvl="1" w:tplc="CC5223C6">
      <w:start w:val="1"/>
      <w:numFmt w:val="lowerLetter"/>
      <w:lvlText w:val="%2."/>
      <w:lvlJc w:val="left"/>
      <w:pPr>
        <w:tabs>
          <w:tab w:val="num" w:pos="1680"/>
        </w:tabs>
        <w:ind w:left="1680" w:hanging="360"/>
      </w:pPr>
    </w:lvl>
    <w:lvl w:ilvl="2" w:tplc="B4AA60EE">
      <w:start w:val="1"/>
      <w:numFmt w:val="lowerRoman"/>
      <w:lvlText w:val="%3."/>
      <w:lvlJc w:val="right"/>
      <w:pPr>
        <w:tabs>
          <w:tab w:val="num" w:pos="2400"/>
        </w:tabs>
        <w:ind w:left="2400" w:hanging="180"/>
      </w:pPr>
    </w:lvl>
    <w:lvl w:ilvl="3" w:tplc="0646E944">
      <w:start w:val="1"/>
      <w:numFmt w:val="decimal"/>
      <w:lvlText w:val="%4."/>
      <w:lvlJc w:val="left"/>
      <w:pPr>
        <w:tabs>
          <w:tab w:val="num" w:pos="3120"/>
        </w:tabs>
        <w:ind w:left="3120" w:hanging="360"/>
      </w:pPr>
    </w:lvl>
    <w:lvl w:ilvl="4" w:tplc="591AB4B6">
      <w:start w:val="1"/>
      <w:numFmt w:val="lowerLetter"/>
      <w:lvlText w:val="%5."/>
      <w:lvlJc w:val="left"/>
      <w:pPr>
        <w:tabs>
          <w:tab w:val="num" w:pos="3840"/>
        </w:tabs>
        <w:ind w:left="3840" w:hanging="360"/>
      </w:pPr>
    </w:lvl>
    <w:lvl w:ilvl="5" w:tplc="56E4CF92">
      <w:start w:val="1"/>
      <w:numFmt w:val="lowerRoman"/>
      <w:lvlText w:val="%6."/>
      <w:lvlJc w:val="right"/>
      <w:pPr>
        <w:tabs>
          <w:tab w:val="num" w:pos="4560"/>
        </w:tabs>
        <w:ind w:left="4560" w:hanging="180"/>
      </w:pPr>
    </w:lvl>
    <w:lvl w:ilvl="6" w:tplc="ABEE5530">
      <w:start w:val="1"/>
      <w:numFmt w:val="decimal"/>
      <w:lvlText w:val="%7."/>
      <w:lvlJc w:val="left"/>
      <w:pPr>
        <w:tabs>
          <w:tab w:val="num" w:pos="5280"/>
        </w:tabs>
        <w:ind w:left="5280" w:hanging="360"/>
      </w:pPr>
    </w:lvl>
    <w:lvl w:ilvl="7" w:tplc="843EB6AE">
      <w:start w:val="1"/>
      <w:numFmt w:val="lowerLetter"/>
      <w:lvlText w:val="%8."/>
      <w:lvlJc w:val="left"/>
      <w:pPr>
        <w:tabs>
          <w:tab w:val="num" w:pos="6000"/>
        </w:tabs>
        <w:ind w:left="6000" w:hanging="360"/>
      </w:pPr>
    </w:lvl>
    <w:lvl w:ilvl="8" w:tplc="C308B3C6">
      <w:start w:val="1"/>
      <w:numFmt w:val="lowerRoman"/>
      <w:lvlText w:val="%9."/>
      <w:lvlJc w:val="right"/>
      <w:pPr>
        <w:tabs>
          <w:tab w:val="num" w:pos="6720"/>
        </w:tabs>
        <w:ind w:left="672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43E253F"/>
    <w:multiLevelType w:val="hybridMultilevel"/>
    <w:tmpl w:val="14125368"/>
    <w:lvl w:ilvl="0" w:tplc="FFFFFFFF">
      <w:start w:val="1"/>
      <w:numFmt w:val="russianLower"/>
      <w:lvlText w:val="%1)"/>
      <w:lvlJc w:val="left"/>
      <w:pPr>
        <w:ind w:left="1069" w:hanging="360"/>
      </w:pPr>
      <w:rPr>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0532B39E"/>
    <w:lvl w:ilvl="0" w:tplc="61882946">
      <w:start w:val="1"/>
      <w:numFmt w:val="russianLower"/>
      <w:lvlText w:val="%1)"/>
      <w:lvlJc w:val="left"/>
      <w:pPr>
        <w:tabs>
          <w:tab w:val="num" w:pos="1713"/>
        </w:tabs>
        <w:ind w:left="1713" w:hanging="360"/>
      </w:pPr>
      <w:rPr>
        <w:rFonts w:ascii="Times New Roman" w:hAnsi="Times New Roman" w:cs="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34A035F6">
      <w:start w:val="1"/>
      <w:numFmt w:val="russianLower"/>
      <w:lvlText w:val="%1)"/>
      <w:lvlJc w:val="left"/>
      <w:pPr>
        <w:tabs>
          <w:tab w:val="num" w:pos="720"/>
        </w:tabs>
        <w:ind w:left="720" w:hanging="360"/>
      </w:pPr>
    </w:lvl>
    <w:lvl w:ilvl="1" w:tplc="730E68CE">
      <w:start w:val="1"/>
      <w:numFmt w:val="lowerLetter"/>
      <w:lvlText w:val="%2."/>
      <w:lvlJc w:val="left"/>
      <w:pPr>
        <w:ind w:left="1440" w:hanging="360"/>
      </w:pPr>
    </w:lvl>
    <w:lvl w:ilvl="2" w:tplc="31E81802">
      <w:start w:val="1"/>
      <w:numFmt w:val="lowerRoman"/>
      <w:lvlText w:val="%3."/>
      <w:lvlJc w:val="right"/>
      <w:pPr>
        <w:ind w:left="2160" w:hanging="180"/>
      </w:pPr>
    </w:lvl>
    <w:lvl w:ilvl="3" w:tplc="4DF045D6">
      <w:start w:val="1"/>
      <w:numFmt w:val="decimal"/>
      <w:lvlText w:val="%4."/>
      <w:lvlJc w:val="left"/>
      <w:pPr>
        <w:ind w:left="2880" w:hanging="360"/>
      </w:pPr>
    </w:lvl>
    <w:lvl w:ilvl="4" w:tplc="B83EB0AA">
      <w:start w:val="1"/>
      <w:numFmt w:val="lowerLetter"/>
      <w:lvlText w:val="%5."/>
      <w:lvlJc w:val="left"/>
      <w:pPr>
        <w:ind w:left="3600" w:hanging="360"/>
      </w:pPr>
    </w:lvl>
    <w:lvl w:ilvl="5" w:tplc="099C27EE">
      <w:start w:val="1"/>
      <w:numFmt w:val="lowerRoman"/>
      <w:lvlText w:val="%6."/>
      <w:lvlJc w:val="right"/>
      <w:pPr>
        <w:ind w:left="4320" w:hanging="180"/>
      </w:pPr>
    </w:lvl>
    <w:lvl w:ilvl="6" w:tplc="2E3E6324">
      <w:start w:val="1"/>
      <w:numFmt w:val="decimal"/>
      <w:lvlText w:val="%7."/>
      <w:lvlJc w:val="left"/>
      <w:pPr>
        <w:ind w:left="5040" w:hanging="360"/>
      </w:pPr>
    </w:lvl>
    <w:lvl w:ilvl="7" w:tplc="F5623FAE">
      <w:start w:val="1"/>
      <w:numFmt w:val="lowerLetter"/>
      <w:lvlText w:val="%8."/>
      <w:lvlJc w:val="left"/>
      <w:pPr>
        <w:ind w:left="5760" w:hanging="360"/>
      </w:pPr>
    </w:lvl>
    <w:lvl w:ilvl="8" w:tplc="7CB0D74E">
      <w:start w:val="1"/>
      <w:numFmt w:val="lowerRoman"/>
      <w:lvlText w:val="%9."/>
      <w:lvlJc w:val="right"/>
      <w:pPr>
        <w:ind w:left="6480" w:hanging="180"/>
      </w:pPr>
    </w:lvl>
  </w:abstractNum>
  <w:abstractNum w:abstractNumId="46">
    <w:nsid w:val="5C462A30"/>
    <w:multiLevelType w:val="hybridMultilevel"/>
    <w:tmpl w:val="5EBCD340"/>
    <w:lvl w:ilvl="0" w:tplc="3158676A">
      <w:start w:val="1"/>
      <w:numFmt w:val="decimal"/>
      <w:lvlText w:val="%1."/>
      <w:lvlJc w:val="left"/>
      <w:pPr>
        <w:tabs>
          <w:tab w:val="num" w:pos="960"/>
        </w:tabs>
        <w:ind w:left="960" w:hanging="360"/>
      </w:pPr>
    </w:lvl>
    <w:lvl w:ilvl="1" w:tplc="AD60E566">
      <w:start w:val="1"/>
      <w:numFmt w:val="lowerLetter"/>
      <w:lvlText w:val="%2."/>
      <w:lvlJc w:val="left"/>
      <w:pPr>
        <w:ind w:left="1440" w:hanging="360"/>
      </w:pPr>
    </w:lvl>
    <w:lvl w:ilvl="2" w:tplc="20F4B132">
      <w:start w:val="1"/>
      <w:numFmt w:val="lowerRoman"/>
      <w:lvlText w:val="%3."/>
      <w:lvlJc w:val="right"/>
      <w:pPr>
        <w:ind w:left="2160" w:hanging="180"/>
      </w:pPr>
    </w:lvl>
    <w:lvl w:ilvl="3" w:tplc="6C185590">
      <w:start w:val="1"/>
      <w:numFmt w:val="decimal"/>
      <w:lvlText w:val="%4."/>
      <w:lvlJc w:val="left"/>
      <w:pPr>
        <w:ind w:left="2880" w:hanging="360"/>
      </w:pPr>
    </w:lvl>
    <w:lvl w:ilvl="4" w:tplc="E8828A6A">
      <w:start w:val="1"/>
      <w:numFmt w:val="lowerLetter"/>
      <w:lvlText w:val="%5."/>
      <w:lvlJc w:val="left"/>
      <w:pPr>
        <w:ind w:left="3600" w:hanging="360"/>
      </w:pPr>
    </w:lvl>
    <w:lvl w:ilvl="5" w:tplc="82C644BE">
      <w:start w:val="1"/>
      <w:numFmt w:val="lowerRoman"/>
      <w:lvlText w:val="%6."/>
      <w:lvlJc w:val="right"/>
      <w:pPr>
        <w:ind w:left="4320" w:hanging="180"/>
      </w:pPr>
    </w:lvl>
    <w:lvl w:ilvl="6" w:tplc="BD82D0B2">
      <w:start w:val="1"/>
      <w:numFmt w:val="decimal"/>
      <w:lvlText w:val="%7."/>
      <w:lvlJc w:val="left"/>
      <w:pPr>
        <w:ind w:left="5040" w:hanging="360"/>
      </w:pPr>
    </w:lvl>
    <w:lvl w:ilvl="7" w:tplc="CBC6E868">
      <w:start w:val="1"/>
      <w:numFmt w:val="lowerLetter"/>
      <w:lvlText w:val="%8."/>
      <w:lvlJc w:val="left"/>
      <w:pPr>
        <w:ind w:left="5760" w:hanging="360"/>
      </w:pPr>
    </w:lvl>
    <w:lvl w:ilvl="8" w:tplc="998E88A4">
      <w:start w:val="1"/>
      <w:numFmt w:val="lowerRoman"/>
      <w:lvlText w:val="%9."/>
      <w:lvlJc w:val="right"/>
      <w:pPr>
        <w:ind w:left="6480" w:hanging="180"/>
      </w:pPr>
    </w:lvl>
  </w:abstractNum>
  <w:abstractNum w:abstractNumId="47">
    <w:nsid w:val="5CFA242F"/>
    <w:multiLevelType w:val="hybridMultilevel"/>
    <w:tmpl w:val="5CE8B2DE"/>
    <w:lvl w:ilvl="0" w:tplc="DC74F51C">
      <w:start w:val="1"/>
      <w:numFmt w:val="decimal"/>
      <w:lvlText w:val="1.%1"/>
      <w:lvlJc w:val="left"/>
      <w:pPr>
        <w:tabs>
          <w:tab w:val="num" w:pos="927"/>
        </w:tabs>
        <w:ind w:left="0" w:firstLine="567"/>
      </w:pPr>
    </w:lvl>
    <w:lvl w:ilvl="1" w:tplc="E8C8F67E">
      <w:start w:val="3"/>
      <w:numFmt w:val="decimal"/>
      <w:lvlText w:val="%2"/>
      <w:lvlJc w:val="left"/>
      <w:pPr>
        <w:tabs>
          <w:tab w:val="num" w:pos="1440"/>
        </w:tabs>
        <w:ind w:left="1440" w:hanging="360"/>
      </w:pPr>
    </w:lvl>
    <w:lvl w:ilvl="2" w:tplc="D74E6CAE">
      <w:start w:val="1"/>
      <w:numFmt w:val="lowerRoman"/>
      <w:lvlText w:val="%3."/>
      <w:lvlJc w:val="right"/>
      <w:pPr>
        <w:tabs>
          <w:tab w:val="num" w:pos="2160"/>
        </w:tabs>
        <w:ind w:left="2160" w:hanging="180"/>
      </w:pPr>
    </w:lvl>
    <w:lvl w:ilvl="3" w:tplc="C3AE9144">
      <w:start w:val="1"/>
      <w:numFmt w:val="decimal"/>
      <w:pStyle w:val="40"/>
      <w:lvlText w:val="%4."/>
      <w:lvlJc w:val="left"/>
      <w:pPr>
        <w:tabs>
          <w:tab w:val="num" w:pos="2880"/>
        </w:tabs>
        <w:ind w:left="2880" w:hanging="360"/>
      </w:pPr>
    </w:lvl>
    <w:lvl w:ilvl="4" w:tplc="5CC8CD12">
      <w:start w:val="1"/>
      <w:numFmt w:val="lowerLetter"/>
      <w:lvlText w:val="%5."/>
      <w:lvlJc w:val="left"/>
      <w:pPr>
        <w:tabs>
          <w:tab w:val="num" w:pos="3600"/>
        </w:tabs>
        <w:ind w:left="3600" w:hanging="360"/>
      </w:pPr>
    </w:lvl>
    <w:lvl w:ilvl="5" w:tplc="BE5E9E5A">
      <w:start w:val="1"/>
      <w:numFmt w:val="lowerRoman"/>
      <w:lvlText w:val="%6."/>
      <w:lvlJc w:val="right"/>
      <w:pPr>
        <w:tabs>
          <w:tab w:val="num" w:pos="4320"/>
        </w:tabs>
        <w:ind w:left="4320" w:hanging="180"/>
      </w:pPr>
    </w:lvl>
    <w:lvl w:ilvl="6" w:tplc="6A4E8D8E">
      <w:start w:val="1"/>
      <w:numFmt w:val="decimal"/>
      <w:lvlText w:val="%7."/>
      <w:lvlJc w:val="left"/>
      <w:pPr>
        <w:tabs>
          <w:tab w:val="num" w:pos="5040"/>
        </w:tabs>
        <w:ind w:left="5040" w:hanging="360"/>
      </w:pPr>
    </w:lvl>
    <w:lvl w:ilvl="7" w:tplc="142E930C">
      <w:start w:val="1"/>
      <w:numFmt w:val="lowerLetter"/>
      <w:lvlText w:val="%8."/>
      <w:lvlJc w:val="left"/>
      <w:pPr>
        <w:tabs>
          <w:tab w:val="num" w:pos="5760"/>
        </w:tabs>
        <w:ind w:left="5760" w:hanging="360"/>
      </w:pPr>
    </w:lvl>
    <w:lvl w:ilvl="8" w:tplc="B27A7C16">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1004"/>
        </w:tabs>
        <w:ind w:left="1004"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21161D0"/>
    <w:multiLevelType w:val="multilevel"/>
    <w:tmpl w:val="6FBA99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691C1496"/>
    <w:multiLevelType w:val="hybridMultilevel"/>
    <w:tmpl w:val="9CA4C8BA"/>
    <w:lvl w:ilvl="0" w:tplc="56B49B98">
      <w:start w:val="1"/>
      <w:numFmt w:val="decimal"/>
      <w:lvlText w:val="%1."/>
      <w:lvlJc w:val="left"/>
      <w:pPr>
        <w:tabs>
          <w:tab w:val="num" w:pos="960"/>
        </w:tabs>
        <w:ind w:left="960" w:hanging="360"/>
      </w:pPr>
      <w:rPr>
        <w:b w:val="0"/>
      </w:rPr>
    </w:lvl>
    <w:lvl w:ilvl="1" w:tplc="DE2CF600">
      <w:start w:val="1"/>
      <w:numFmt w:val="lowerLetter"/>
      <w:lvlText w:val="%2."/>
      <w:lvlJc w:val="left"/>
      <w:pPr>
        <w:tabs>
          <w:tab w:val="num" w:pos="1680"/>
        </w:tabs>
        <w:ind w:left="1680" w:hanging="360"/>
      </w:pPr>
    </w:lvl>
    <w:lvl w:ilvl="2" w:tplc="2578F0B4">
      <w:start w:val="1"/>
      <w:numFmt w:val="lowerRoman"/>
      <w:lvlText w:val="%3."/>
      <w:lvlJc w:val="right"/>
      <w:pPr>
        <w:tabs>
          <w:tab w:val="num" w:pos="2400"/>
        </w:tabs>
        <w:ind w:left="2400" w:hanging="180"/>
      </w:pPr>
    </w:lvl>
    <w:lvl w:ilvl="3" w:tplc="AD3C5D80">
      <w:start w:val="1"/>
      <w:numFmt w:val="decimal"/>
      <w:lvlText w:val="%4."/>
      <w:lvlJc w:val="left"/>
      <w:pPr>
        <w:tabs>
          <w:tab w:val="num" w:pos="3120"/>
        </w:tabs>
        <w:ind w:left="3120" w:hanging="360"/>
      </w:pPr>
    </w:lvl>
    <w:lvl w:ilvl="4" w:tplc="90F6C5F8">
      <w:start w:val="1"/>
      <w:numFmt w:val="lowerLetter"/>
      <w:lvlText w:val="%5."/>
      <w:lvlJc w:val="left"/>
      <w:pPr>
        <w:tabs>
          <w:tab w:val="num" w:pos="3840"/>
        </w:tabs>
        <w:ind w:left="3840" w:hanging="360"/>
      </w:pPr>
    </w:lvl>
    <w:lvl w:ilvl="5" w:tplc="2F9CD88E">
      <w:start w:val="1"/>
      <w:numFmt w:val="lowerRoman"/>
      <w:lvlText w:val="%6."/>
      <w:lvlJc w:val="right"/>
      <w:pPr>
        <w:tabs>
          <w:tab w:val="num" w:pos="4560"/>
        </w:tabs>
        <w:ind w:left="4560" w:hanging="180"/>
      </w:pPr>
    </w:lvl>
    <w:lvl w:ilvl="6" w:tplc="3F3EBF8A">
      <w:start w:val="1"/>
      <w:numFmt w:val="decimal"/>
      <w:lvlText w:val="%7."/>
      <w:lvlJc w:val="left"/>
      <w:pPr>
        <w:tabs>
          <w:tab w:val="num" w:pos="5280"/>
        </w:tabs>
        <w:ind w:left="5280" w:hanging="360"/>
      </w:pPr>
    </w:lvl>
    <w:lvl w:ilvl="7" w:tplc="B48A8710">
      <w:start w:val="1"/>
      <w:numFmt w:val="lowerLetter"/>
      <w:lvlText w:val="%8."/>
      <w:lvlJc w:val="left"/>
      <w:pPr>
        <w:tabs>
          <w:tab w:val="num" w:pos="6000"/>
        </w:tabs>
        <w:ind w:left="6000" w:hanging="360"/>
      </w:pPr>
    </w:lvl>
    <w:lvl w:ilvl="8" w:tplc="14289B3C">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11EA8B46">
      <w:start w:val="1"/>
      <w:numFmt w:val="bullet"/>
      <w:lvlText w:val=""/>
      <w:lvlJc w:val="left"/>
      <w:pPr>
        <w:ind w:left="1069" w:hanging="360"/>
      </w:pPr>
      <w:rPr>
        <w:rFonts w:ascii="Symbol" w:hAnsi="Symbol" w:hint="default"/>
      </w:rPr>
    </w:lvl>
    <w:lvl w:ilvl="1" w:tplc="783E761A">
      <w:start w:val="1"/>
      <w:numFmt w:val="bullet"/>
      <w:lvlText w:val="o"/>
      <w:lvlJc w:val="left"/>
      <w:pPr>
        <w:ind w:left="1789" w:hanging="360"/>
      </w:pPr>
      <w:rPr>
        <w:rFonts w:ascii="Courier New" w:hAnsi="Courier New" w:cs="Courier New" w:hint="default"/>
      </w:rPr>
    </w:lvl>
    <w:lvl w:ilvl="2" w:tplc="39200ED8">
      <w:start w:val="1"/>
      <w:numFmt w:val="bullet"/>
      <w:lvlText w:val=""/>
      <w:lvlJc w:val="left"/>
      <w:pPr>
        <w:ind w:left="2509" w:hanging="360"/>
      </w:pPr>
      <w:rPr>
        <w:rFonts w:ascii="Wingdings" w:hAnsi="Wingdings" w:hint="default"/>
      </w:rPr>
    </w:lvl>
    <w:lvl w:ilvl="3" w:tplc="D908A300">
      <w:start w:val="1"/>
      <w:numFmt w:val="bullet"/>
      <w:lvlText w:val=""/>
      <w:lvlJc w:val="left"/>
      <w:pPr>
        <w:ind w:left="3229" w:hanging="360"/>
      </w:pPr>
      <w:rPr>
        <w:rFonts w:ascii="Symbol" w:hAnsi="Symbol" w:hint="default"/>
      </w:rPr>
    </w:lvl>
    <w:lvl w:ilvl="4" w:tplc="A478331A">
      <w:start w:val="1"/>
      <w:numFmt w:val="bullet"/>
      <w:lvlText w:val="o"/>
      <w:lvlJc w:val="left"/>
      <w:pPr>
        <w:ind w:left="3949" w:hanging="360"/>
      </w:pPr>
      <w:rPr>
        <w:rFonts w:ascii="Courier New" w:hAnsi="Courier New" w:cs="Courier New" w:hint="default"/>
      </w:rPr>
    </w:lvl>
    <w:lvl w:ilvl="5" w:tplc="CAA811A0">
      <w:start w:val="1"/>
      <w:numFmt w:val="bullet"/>
      <w:lvlText w:val=""/>
      <w:lvlJc w:val="left"/>
      <w:pPr>
        <w:ind w:left="4669" w:hanging="360"/>
      </w:pPr>
      <w:rPr>
        <w:rFonts w:ascii="Wingdings" w:hAnsi="Wingdings" w:hint="default"/>
      </w:rPr>
    </w:lvl>
    <w:lvl w:ilvl="6" w:tplc="A0E606D6">
      <w:start w:val="1"/>
      <w:numFmt w:val="bullet"/>
      <w:lvlText w:val=""/>
      <w:lvlJc w:val="left"/>
      <w:pPr>
        <w:ind w:left="5389" w:hanging="360"/>
      </w:pPr>
      <w:rPr>
        <w:rFonts w:ascii="Symbol" w:hAnsi="Symbol" w:hint="default"/>
      </w:rPr>
    </w:lvl>
    <w:lvl w:ilvl="7" w:tplc="AFC491CA">
      <w:start w:val="1"/>
      <w:numFmt w:val="bullet"/>
      <w:lvlText w:val="o"/>
      <w:lvlJc w:val="left"/>
      <w:pPr>
        <w:ind w:left="6109" w:hanging="360"/>
      </w:pPr>
      <w:rPr>
        <w:rFonts w:ascii="Courier New" w:hAnsi="Courier New" w:cs="Courier New" w:hint="default"/>
      </w:rPr>
    </w:lvl>
    <w:lvl w:ilvl="8" w:tplc="9888223E">
      <w:start w:val="1"/>
      <w:numFmt w:val="bullet"/>
      <w:lvlText w:val=""/>
      <w:lvlJc w:val="left"/>
      <w:pPr>
        <w:ind w:left="6829" w:hanging="360"/>
      </w:pPr>
      <w:rPr>
        <w:rFonts w:ascii="Wingdings" w:hAnsi="Wingdings" w:hint="default"/>
      </w:rPr>
    </w:lvl>
  </w:abstractNum>
  <w:abstractNum w:abstractNumId="55">
    <w:nsid w:val="6C0D775C"/>
    <w:multiLevelType w:val="hybridMultilevel"/>
    <w:tmpl w:val="A3383A4C"/>
    <w:lvl w:ilvl="0" w:tplc="BF3E3572">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7">
    <w:nsid w:val="6ECE2CB9"/>
    <w:multiLevelType w:val="multilevel"/>
    <w:tmpl w:val="D5C20934"/>
    <w:lvl w:ilvl="0">
      <w:start w:val="1"/>
      <w:numFmt w:val="decimal"/>
      <w:lvlText w:val="%1."/>
      <w:lvlJc w:val="left"/>
      <w:pPr>
        <w:ind w:left="502" w:hanging="360"/>
      </w:pPr>
      <w:rPr>
        <w:rFonts w:cs="Times New Roman"/>
        <w:i/>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8">
    <w:nsid w:val="70943F09"/>
    <w:multiLevelType w:val="hybridMultilevel"/>
    <w:tmpl w:val="0876F170"/>
    <w:lvl w:ilvl="0" w:tplc="4ABEF232">
      <w:start w:val="1"/>
      <w:numFmt w:val="bullet"/>
      <w:lvlText w:val=""/>
      <w:lvlJc w:val="left"/>
      <w:pPr>
        <w:ind w:left="862" w:hanging="360"/>
      </w:pPr>
      <w:rPr>
        <w:rFonts w:ascii="Symbol" w:hAnsi="Symbol" w:hint="default"/>
      </w:rPr>
    </w:lvl>
    <w:lvl w:ilvl="1" w:tplc="1004B780">
      <w:start w:val="1"/>
      <w:numFmt w:val="bullet"/>
      <w:lvlText w:val="o"/>
      <w:lvlJc w:val="left"/>
      <w:pPr>
        <w:ind w:left="1582" w:hanging="360"/>
      </w:pPr>
      <w:rPr>
        <w:rFonts w:ascii="Courier New" w:hAnsi="Courier New" w:cs="Courier New" w:hint="default"/>
      </w:rPr>
    </w:lvl>
    <w:lvl w:ilvl="2" w:tplc="290CFD52">
      <w:start w:val="1"/>
      <w:numFmt w:val="bullet"/>
      <w:pStyle w:val="32"/>
      <w:lvlText w:val=""/>
      <w:lvlJc w:val="left"/>
      <w:pPr>
        <w:ind w:left="2302" w:hanging="360"/>
      </w:pPr>
      <w:rPr>
        <w:rFonts w:ascii="Wingdings" w:hAnsi="Wingdings" w:hint="default"/>
      </w:rPr>
    </w:lvl>
    <w:lvl w:ilvl="3" w:tplc="C2305614">
      <w:start w:val="1"/>
      <w:numFmt w:val="bullet"/>
      <w:lvlText w:val=""/>
      <w:lvlJc w:val="left"/>
      <w:pPr>
        <w:ind w:left="3022" w:hanging="360"/>
      </w:pPr>
      <w:rPr>
        <w:rFonts w:ascii="Symbol" w:hAnsi="Symbol" w:hint="default"/>
      </w:rPr>
    </w:lvl>
    <w:lvl w:ilvl="4" w:tplc="AC1C63F2">
      <w:start w:val="1"/>
      <w:numFmt w:val="bullet"/>
      <w:lvlText w:val="o"/>
      <w:lvlJc w:val="left"/>
      <w:pPr>
        <w:ind w:left="3742" w:hanging="360"/>
      </w:pPr>
      <w:rPr>
        <w:rFonts w:ascii="Courier New" w:hAnsi="Courier New" w:cs="Courier New" w:hint="default"/>
      </w:rPr>
    </w:lvl>
    <w:lvl w:ilvl="5" w:tplc="94702A64">
      <w:start w:val="1"/>
      <w:numFmt w:val="bullet"/>
      <w:lvlText w:val=""/>
      <w:lvlJc w:val="left"/>
      <w:pPr>
        <w:ind w:left="4462" w:hanging="360"/>
      </w:pPr>
      <w:rPr>
        <w:rFonts w:ascii="Wingdings" w:hAnsi="Wingdings" w:hint="default"/>
      </w:rPr>
    </w:lvl>
    <w:lvl w:ilvl="6" w:tplc="C0B8D390">
      <w:start w:val="1"/>
      <w:numFmt w:val="bullet"/>
      <w:lvlText w:val=""/>
      <w:lvlJc w:val="left"/>
      <w:pPr>
        <w:ind w:left="5182" w:hanging="360"/>
      </w:pPr>
      <w:rPr>
        <w:rFonts w:ascii="Symbol" w:hAnsi="Symbol" w:hint="default"/>
      </w:rPr>
    </w:lvl>
    <w:lvl w:ilvl="7" w:tplc="F4F897A6">
      <w:start w:val="1"/>
      <w:numFmt w:val="bullet"/>
      <w:lvlText w:val="o"/>
      <w:lvlJc w:val="left"/>
      <w:pPr>
        <w:ind w:left="5902" w:hanging="360"/>
      </w:pPr>
      <w:rPr>
        <w:rFonts w:ascii="Courier New" w:hAnsi="Courier New" w:cs="Courier New" w:hint="default"/>
      </w:rPr>
    </w:lvl>
    <w:lvl w:ilvl="8" w:tplc="4886D032">
      <w:start w:val="1"/>
      <w:numFmt w:val="bullet"/>
      <w:lvlText w:val=""/>
      <w:lvlJc w:val="left"/>
      <w:pPr>
        <w:ind w:left="6622" w:hanging="360"/>
      </w:pPr>
      <w:rPr>
        <w:rFonts w:ascii="Wingdings" w:hAnsi="Wingdings" w:hint="default"/>
      </w:rPr>
    </w:lvl>
  </w:abstractNum>
  <w:abstractNum w:abstractNumId="59">
    <w:nsid w:val="720E4312"/>
    <w:multiLevelType w:val="hybridMultilevel"/>
    <w:tmpl w:val="A9EAE27A"/>
    <w:lvl w:ilvl="0" w:tplc="FFFFFFFF">
      <w:start w:val="1"/>
      <w:numFmt w:val="russianLower"/>
      <w:lvlText w:val="%1)"/>
      <w:lvlJc w:val="left"/>
      <w:pPr>
        <w:ind w:left="1069" w:hanging="360"/>
      </w:pPr>
      <w:rPr>
        <w:color w:val="auto"/>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60">
    <w:nsid w:val="72125A8B"/>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1">
    <w:nsid w:val="77D756A6"/>
    <w:multiLevelType w:val="hybridMultilevel"/>
    <w:tmpl w:val="26283614"/>
    <w:lvl w:ilvl="0" w:tplc="F580C89E">
      <w:start w:val="1"/>
      <w:numFmt w:val="decimal"/>
      <w:lvlText w:val="%1."/>
      <w:lvlJc w:val="left"/>
      <w:pPr>
        <w:tabs>
          <w:tab w:val="num" w:pos="960"/>
        </w:tabs>
        <w:ind w:left="960" w:hanging="360"/>
      </w:pPr>
      <w:rPr>
        <w:b w:val="0"/>
        <w:i w:val="0"/>
        <w:sz w:val="24"/>
        <w:szCs w:val="24"/>
      </w:rPr>
    </w:lvl>
    <w:lvl w:ilvl="1" w:tplc="D072438A">
      <w:start w:val="1"/>
      <w:numFmt w:val="lowerLetter"/>
      <w:lvlText w:val="%2."/>
      <w:lvlJc w:val="left"/>
      <w:pPr>
        <w:tabs>
          <w:tab w:val="num" w:pos="1680"/>
        </w:tabs>
        <w:ind w:left="1680" w:hanging="360"/>
      </w:pPr>
    </w:lvl>
    <w:lvl w:ilvl="2" w:tplc="55589F20">
      <w:start w:val="1"/>
      <w:numFmt w:val="lowerRoman"/>
      <w:lvlText w:val="%3."/>
      <w:lvlJc w:val="right"/>
      <w:pPr>
        <w:tabs>
          <w:tab w:val="num" w:pos="2400"/>
        </w:tabs>
        <w:ind w:left="2400" w:hanging="180"/>
      </w:pPr>
    </w:lvl>
    <w:lvl w:ilvl="3" w:tplc="FCC6C6EC">
      <w:start w:val="1"/>
      <w:numFmt w:val="decimal"/>
      <w:lvlText w:val="%4."/>
      <w:lvlJc w:val="left"/>
      <w:pPr>
        <w:tabs>
          <w:tab w:val="num" w:pos="3120"/>
        </w:tabs>
        <w:ind w:left="3120" w:hanging="360"/>
      </w:pPr>
    </w:lvl>
    <w:lvl w:ilvl="4" w:tplc="F0E6299A">
      <w:start w:val="1"/>
      <w:numFmt w:val="lowerLetter"/>
      <w:lvlText w:val="%5."/>
      <w:lvlJc w:val="left"/>
      <w:pPr>
        <w:tabs>
          <w:tab w:val="num" w:pos="3840"/>
        </w:tabs>
        <w:ind w:left="3840" w:hanging="360"/>
      </w:pPr>
    </w:lvl>
    <w:lvl w:ilvl="5" w:tplc="7478A460">
      <w:start w:val="1"/>
      <w:numFmt w:val="lowerRoman"/>
      <w:lvlText w:val="%6."/>
      <w:lvlJc w:val="right"/>
      <w:pPr>
        <w:tabs>
          <w:tab w:val="num" w:pos="4560"/>
        </w:tabs>
        <w:ind w:left="4560" w:hanging="180"/>
      </w:pPr>
    </w:lvl>
    <w:lvl w:ilvl="6" w:tplc="8514E6CC">
      <w:start w:val="1"/>
      <w:numFmt w:val="decimal"/>
      <w:lvlText w:val="%7."/>
      <w:lvlJc w:val="left"/>
      <w:pPr>
        <w:tabs>
          <w:tab w:val="num" w:pos="5280"/>
        </w:tabs>
        <w:ind w:left="5280" w:hanging="360"/>
      </w:pPr>
    </w:lvl>
    <w:lvl w:ilvl="7" w:tplc="D45A3872">
      <w:start w:val="1"/>
      <w:numFmt w:val="lowerLetter"/>
      <w:lvlText w:val="%8."/>
      <w:lvlJc w:val="left"/>
      <w:pPr>
        <w:tabs>
          <w:tab w:val="num" w:pos="6000"/>
        </w:tabs>
        <w:ind w:left="6000" w:hanging="360"/>
      </w:pPr>
    </w:lvl>
    <w:lvl w:ilvl="8" w:tplc="DF10E27E">
      <w:start w:val="1"/>
      <w:numFmt w:val="lowerRoman"/>
      <w:lvlText w:val="%9."/>
      <w:lvlJc w:val="right"/>
      <w:pPr>
        <w:tabs>
          <w:tab w:val="num" w:pos="6720"/>
        </w:tabs>
        <w:ind w:left="6720" w:hanging="180"/>
      </w:pPr>
    </w:lvl>
  </w:abstractNum>
  <w:abstractNum w:abstractNumId="62">
    <w:nsid w:val="792721C9"/>
    <w:multiLevelType w:val="hybridMultilevel"/>
    <w:tmpl w:val="83B8CA2A"/>
    <w:lvl w:ilvl="0" w:tplc="CDF60448">
      <w:start w:val="1"/>
      <w:numFmt w:val="russianLower"/>
      <w:lvlText w:val="%1)"/>
      <w:lvlJc w:val="left"/>
      <w:pPr>
        <w:tabs>
          <w:tab w:val="num" w:pos="1200"/>
        </w:tabs>
        <w:ind w:left="1200" w:hanging="360"/>
      </w:pPr>
    </w:lvl>
    <w:lvl w:ilvl="1" w:tplc="946C94BE">
      <w:start w:val="1"/>
      <w:numFmt w:val="lowerLetter"/>
      <w:lvlText w:val="%2."/>
      <w:lvlJc w:val="left"/>
      <w:pPr>
        <w:tabs>
          <w:tab w:val="num" w:pos="1440"/>
        </w:tabs>
        <w:ind w:left="1440" w:hanging="360"/>
      </w:pPr>
    </w:lvl>
    <w:lvl w:ilvl="2" w:tplc="AE7EC19A">
      <w:start w:val="1"/>
      <w:numFmt w:val="lowerRoman"/>
      <w:lvlText w:val="%3."/>
      <w:lvlJc w:val="right"/>
      <w:pPr>
        <w:tabs>
          <w:tab w:val="num" w:pos="2160"/>
        </w:tabs>
        <w:ind w:left="2160" w:hanging="180"/>
      </w:pPr>
    </w:lvl>
    <w:lvl w:ilvl="3" w:tplc="B74A45BA">
      <w:start w:val="1"/>
      <w:numFmt w:val="decimal"/>
      <w:lvlText w:val="%4."/>
      <w:lvlJc w:val="left"/>
      <w:pPr>
        <w:tabs>
          <w:tab w:val="num" w:pos="2880"/>
        </w:tabs>
        <w:ind w:left="2880" w:hanging="360"/>
      </w:pPr>
    </w:lvl>
    <w:lvl w:ilvl="4" w:tplc="5D3C5C16">
      <w:start w:val="1"/>
      <w:numFmt w:val="lowerLetter"/>
      <w:lvlText w:val="%5."/>
      <w:lvlJc w:val="left"/>
      <w:pPr>
        <w:tabs>
          <w:tab w:val="num" w:pos="3600"/>
        </w:tabs>
        <w:ind w:left="3600" w:hanging="360"/>
      </w:pPr>
    </w:lvl>
    <w:lvl w:ilvl="5" w:tplc="1416FE2E">
      <w:start w:val="1"/>
      <w:numFmt w:val="lowerRoman"/>
      <w:lvlText w:val="%6."/>
      <w:lvlJc w:val="right"/>
      <w:pPr>
        <w:tabs>
          <w:tab w:val="num" w:pos="4320"/>
        </w:tabs>
        <w:ind w:left="4320" w:hanging="180"/>
      </w:pPr>
    </w:lvl>
    <w:lvl w:ilvl="6" w:tplc="F73C6678">
      <w:start w:val="1"/>
      <w:numFmt w:val="decimal"/>
      <w:lvlText w:val="%7."/>
      <w:lvlJc w:val="left"/>
      <w:pPr>
        <w:tabs>
          <w:tab w:val="num" w:pos="5040"/>
        </w:tabs>
        <w:ind w:left="5040" w:hanging="360"/>
      </w:pPr>
    </w:lvl>
    <w:lvl w:ilvl="7" w:tplc="64D808BA">
      <w:start w:val="1"/>
      <w:numFmt w:val="lowerLetter"/>
      <w:lvlText w:val="%8."/>
      <w:lvlJc w:val="left"/>
      <w:pPr>
        <w:tabs>
          <w:tab w:val="num" w:pos="5760"/>
        </w:tabs>
        <w:ind w:left="5760" w:hanging="360"/>
      </w:pPr>
    </w:lvl>
    <w:lvl w:ilvl="8" w:tplc="13483830">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E200CC4C">
      <w:start w:val="1"/>
      <w:numFmt w:val="decimal"/>
      <w:lvlText w:val="%1."/>
      <w:lvlJc w:val="left"/>
      <w:pPr>
        <w:tabs>
          <w:tab w:val="num" w:pos="960"/>
        </w:tabs>
        <w:ind w:left="960" w:hanging="360"/>
      </w:pPr>
    </w:lvl>
    <w:lvl w:ilvl="1" w:tplc="FBC4254C">
      <w:start w:val="1"/>
      <w:numFmt w:val="lowerLetter"/>
      <w:lvlText w:val="%2."/>
      <w:lvlJc w:val="left"/>
      <w:pPr>
        <w:tabs>
          <w:tab w:val="num" w:pos="1680"/>
        </w:tabs>
        <w:ind w:left="1680" w:hanging="360"/>
      </w:pPr>
    </w:lvl>
    <w:lvl w:ilvl="2" w:tplc="522010C6">
      <w:start w:val="1"/>
      <w:numFmt w:val="lowerRoman"/>
      <w:lvlText w:val="%3."/>
      <w:lvlJc w:val="right"/>
      <w:pPr>
        <w:tabs>
          <w:tab w:val="num" w:pos="2400"/>
        </w:tabs>
        <w:ind w:left="2400" w:hanging="180"/>
      </w:pPr>
    </w:lvl>
    <w:lvl w:ilvl="3" w:tplc="EA847C60">
      <w:start w:val="1"/>
      <w:numFmt w:val="decimal"/>
      <w:lvlText w:val="%4."/>
      <w:lvlJc w:val="left"/>
      <w:pPr>
        <w:tabs>
          <w:tab w:val="num" w:pos="3120"/>
        </w:tabs>
        <w:ind w:left="3120" w:hanging="360"/>
      </w:pPr>
    </w:lvl>
    <w:lvl w:ilvl="4" w:tplc="D48A40CC">
      <w:start w:val="1"/>
      <w:numFmt w:val="lowerLetter"/>
      <w:lvlText w:val="%5."/>
      <w:lvlJc w:val="left"/>
      <w:pPr>
        <w:tabs>
          <w:tab w:val="num" w:pos="3840"/>
        </w:tabs>
        <w:ind w:left="3840" w:hanging="360"/>
      </w:pPr>
    </w:lvl>
    <w:lvl w:ilvl="5" w:tplc="1C3ECBA2">
      <w:start w:val="1"/>
      <w:numFmt w:val="lowerRoman"/>
      <w:lvlText w:val="%6."/>
      <w:lvlJc w:val="right"/>
      <w:pPr>
        <w:tabs>
          <w:tab w:val="num" w:pos="4560"/>
        </w:tabs>
        <w:ind w:left="4560" w:hanging="180"/>
      </w:pPr>
    </w:lvl>
    <w:lvl w:ilvl="6" w:tplc="BF6299B2">
      <w:start w:val="1"/>
      <w:numFmt w:val="decimal"/>
      <w:lvlText w:val="%7."/>
      <w:lvlJc w:val="left"/>
      <w:pPr>
        <w:tabs>
          <w:tab w:val="num" w:pos="5280"/>
        </w:tabs>
        <w:ind w:left="5280" w:hanging="360"/>
      </w:pPr>
    </w:lvl>
    <w:lvl w:ilvl="7" w:tplc="E0FCCAFC">
      <w:start w:val="1"/>
      <w:numFmt w:val="lowerLetter"/>
      <w:lvlText w:val="%8."/>
      <w:lvlJc w:val="left"/>
      <w:pPr>
        <w:tabs>
          <w:tab w:val="num" w:pos="6000"/>
        </w:tabs>
        <w:ind w:left="6000" w:hanging="360"/>
      </w:pPr>
    </w:lvl>
    <w:lvl w:ilvl="8" w:tplc="B0AC3DFE">
      <w:start w:val="1"/>
      <w:numFmt w:val="lowerRoman"/>
      <w:lvlText w:val="%9."/>
      <w:lvlJc w:val="right"/>
      <w:pPr>
        <w:tabs>
          <w:tab w:val="num" w:pos="6720"/>
        </w:tabs>
        <w:ind w:left="6720" w:hanging="180"/>
      </w:p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8"/>
    <w:lvlOverride w:ilvl="0"/>
    <w:lvlOverride w:ilvl="1"/>
    <w:lvlOverride w:ilvl="2"/>
    <w:lvlOverride w:ilvl="3"/>
    <w:lvlOverride w:ilvl="4"/>
    <w:lvlOverride w:ilvl="5"/>
    <w:lvlOverride w:ilvl="6"/>
    <w:lvlOverride w:ilvl="7"/>
    <w:lvlOverride w:ilvl="8"/>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lvlOverride w:ilvl="0"/>
    <w:lvlOverride w:ilvl="1"/>
    <w:lvlOverride w:ilvl="2"/>
    <w:lvlOverride w:ilvl="3"/>
    <w:lvlOverride w:ilvl="4"/>
    <w:lvlOverride w:ilvl="5"/>
    <w:lvlOverride w:ilvl="6"/>
    <w:lvlOverride w:ilvl="7"/>
    <w:lvlOverride w:ilvl="8"/>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lvlOverride w:ilvl="1"/>
    <w:lvlOverride w:ilvl="2"/>
    <w:lvlOverride w:ilvl="3"/>
    <w:lvlOverride w:ilvl="4"/>
    <w:lvlOverride w:ilvl="5"/>
    <w:lvlOverride w:ilvl="6"/>
    <w:lvlOverride w:ilvl="7"/>
    <w:lvlOverride w:ilvl="8"/>
  </w:num>
  <w:num w:numId="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4"/>
    <w:lvlOverride w:ilvl="0"/>
    <w:lvlOverride w:ilvl="1"/>
    <w:lvlOverride w:ilvl="2"/>
    <w:lvlOverride w:ilvl="3"/>
    <w:lvlOverride w:ilvl="4"/>
    <w:lvlOverride w:ilvl="5"/>
    <w:lvlOverride w:ilvl="6"/>
    <w:lvlOverride w:ilvl="7"/>
    <w:lvlOverride w:ilvl="8"/>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lvlOverride w:ilvl="0"/>
    <w:lvlOverride w:ilvl="1"/>
    <w:lvlOverride w:ilvl="2"/>
    <w:lvlOverride w:ilvl="3"/>
    <w:lvlOverride w:ilvl="4"/>
    <w:lvlOverride w:ilvl="5"/>
    <w:lvlOverride w:ilvl="6"/>
    <w:lvlOverride w:ilvl="7"/>
    <w:lvlOverride w:ilvl="8"/>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
    <w:lvlOverride w:ilvl="0"/>
    <w:lvlOverride w:ilvl="1"/>
    <w:lvlOverride w:ilvl="2"/>
    <w:lvlOverride w:ilvl="3"/>
    <w:lvlOverride w:ilvl="4"/>
    <w:lvlOverride w:ilvl="5"/>
    <w:lvlOverride w:ilvl="6"/>
    <w:lvlOverride w:ilvl="7"/>
    <w:lvlOverride w:ilvl="8"/>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2">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9"/>
    <w:lvlOverride w:ilvl="0">
      <w:startOverride w:val="1"/>
    </w:lvlOverride>
    <w:lvlOverride w:ilvl="1"/>
    <w:lvlOverride w:ilvl="2"/>
    <w:lvlOverride w:ilvl="3"/>
    <w:lvlOverride w:ilvl="4"/>
    <w:lvlOverride w:ilvl="5"/>
    <w:lvlOverride w:ilvl="6"/>
    <w:lvlOverride w:ilvl="7"/>
    <w:lvlOverride w:ilvl="8"/>
  </w:num>
  <w:num w:numId="5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3"/>
  </w:num>
  <w:num w:numId="68">
    <w:abstractNumId w:val="56"/>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F03E05"/>
    <w:rsid w:val="0050403D"/>
    <w:rsid w:val="00F03E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autoRedefine/>
    <w:uiPriority w:val="99"/>
    <w:unhideWhenUsed/>
    <w:qFormat/>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ac">
    <w:name w:val="Верхний колонтитул Знак"/>
    <w:aliases w:val="Heder Знак,Titul Знак"/>
    <w:link w:val="ad"/>
    <w:uiPriority w:val="99"/>
    <w:locked/>
    <w:rPr>
      <w:rFonts w:ascii="Courier New" w:hAnsi="Courier New" w:cs="Courier New" w:hint="default"/>
      <w:lang w:val="ru-RU" w:eastAsia="ru-RU" w:bidi="ar-SA"/>
    </w:rPr>
  </w:style>
  <w:style w:type="paragraph" w:styleId="ad">
    <w:name w:val="header"/>
    <w:aliases w:val="Heder,Titul"/>
    <w:basedOn w:val="a3"/>
    <w:link w:val="ac"/>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rPr>
  </w:style>
  <w:style w:type="character" w:customStyle="1" w:styleId="ae">
    <w:name w:val="Нижний колонтитул Знак"/>
    <w:link w:val="af"/>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34">
    <w:name w:val="Основной текст с отступом 3 Знак"/>
    <w:basedOn w:val="a4"/>
    <w:link w:val="35"/>
    <w:semiHidden/>
    <w:locked/>
    <w:rPr>
      <w:sz w:val="16"/>
      <w:szCs w:val="16"/>
    </w:rPr>
  </w:style>
  <w:style w:type="character" w:customStyle="1" w:styleId="af0">
    <w:name w:val="Схема документа Знак"/>
    <w:link w:val="af1"/>
    <w:uiPriority w:val="99"/>
    <w:semiHidden/>
    <w:locked/>
    <w:rPr>
      <w:rFonts w:ascii="Tahoma" w:hAnsi="Tahoma" w:cs="Tahoma" w:hint="default"/>
      <w:sz w:val="24"/>
      <w:shd w:val="clear" w:color="auto" w:fill="000080"/>
    </w:rPr>
  </w:style>
  <w:style w:type="paragraph" w:styleId="ab">
    <w:name w:val="annotation text"/>
    <w:basedOn w:val="a3"/>
    <w:link w:val="12"/>
    <w:semiHidden/>
    <w:unhideWhenUsed/>
    <w:rPr>
      <w:sz w:val="20"/>
      <w:szCs w:val="20"/>
    </w:rPr>
  </w:style>
  <w:style w:type="character" w:customStyle="1" w:styleId="af2">
    <w:name w:val="Текст примечания Знак"/>
    <w:basedOn w:val="a4"/>
    <w:semiHidden/>
    <w:locked/>
  </w:style>
  <w:style w:type="character" w:customStyle="1" w:styleId="14">
    <w:name w:val="Тема примечания Знак1"/>
    <w:basedOn w:val="12"/>
    <w:link w:val="af3"/>
    <w:semiHidden/>
    <w:locked/>
    <w:rPr>
      <w:b/>
      <w:bCs/>
    </w:rPr>
  </w:style>
  <w:style w:type="character" w:customStyle="1" w:styleId="15">
    <w:name w:val="Текст выноски Знак1"/>
    <w:basedOn w:val="a4"/>
    <w:link w:val="af4"/>
    <w:semiHidden/>
    <w:locked/>
    <w:rPr>
      <w:rFonts w:ascii="Tahoma" w:hAnsi="Tahoma" w:cs="Tahoma" w:hint="default"/>
      <w:sz w:val="16"/>
      <w:szCs w:val="16"/>
    </w:rPr>
  </w:style>
  <w:style w:type="paragraph" w:customStyle="1" w:styleId="ConsNormal">
    <w:name w:val="ConsNormal"/>
    <w:link w:val="a9"/>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link w:val="a9"/>
    <w:uiPriority w:val="34"/>
    <w:qFormat/>
    <w:pPr>
      <w:autoSpaceDE w:val="0"/>
      <w:autoSpaceDN w:val="0"/>
      <w:adjustRightInd w:val="0"/>
      <w:ind w:right="19772"/>
      <w:contextualSpacing/>
    </w:pPr>
    <w:rPr>
      <w:rFonts w:ascii="Arial" w:hAnsi="Arial" w:cs="Arial"/>
      <w:b/>
      <w:bCs/>
      <w:sz w:val="14"/>
      <w:szCs w:val="14"/>
    </w:rPr>
  </w:style>
  <w:style w:type="character" w:customStyle="1" w:styleId="16">
    <w:name w:val="Обычный1 Знак"/>
    <w:link w:val="17"/>
    <w:locked/>
    <w:rPr>
      <w:szCs w:val="24"/>
      <w:lang w:val="ru-RU" w:eastAsia="ru-RU" w:bidi="ar-SA"/>
    </w:rPr>
  </w:style>
  <w:style w:type="paragraph" w:customStyle="1" w:styleId="17">
    <w:name w:val="Обычный1"/>
    <w:link w:val="16"/>
    <w:uiPriority w:val="34"/>
    <w:qFormat/>
    <w:pPr>
      <w:widowControl w:val="0"/>
      <w:autoSpaceDE w:val="0"/>
      <w:autoSpaceDN w:val="0"/>
      <w:spacing w:before="120" w:after="120"/>
      <w:ind w:firstLine="567"/>
      <w:contextualSpacing/>
      <w:jc w:val="both"/>
    </w:pPr>
    <w:rPr>
      <w:szCs w:val="24"/>
    </w:rPr>
  </w:style>
  <w:style w:type="paragraph" w:customStyle="1" w:styleId="af5">
    <w:name w:val="Знак"/>
    <w:basedOn w:val="a3"/>
    <w:link w:val="a9"/>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6">
    <w:name w:val="Знак Знак Знак Знак"/>
    <w:basedOn w:val="a3"/>
    <w:link w:val="a9"/>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link w:val="a9"/>
    <w:uiPriority w:val="34"/>
    <w:qFormat/>
    <w:pPr>
      <w:keepNext/>
      <w:snapToGrid w:val="0"/>
      <w:contextualSpacing/>
      <w:jc w:val="center"/>
    </w:pPr>
    <w:rPr>
      <w:szCs w:val="20"/>
    </w:rPr>
  </w:style>
  <w:style w:type="paragraph" w:customStyle="1" w:styleId="18">
    <w:name w:val="заголовок 1"/>
    <w:basedOn w:val="a3"/>
    <w:next w:val="a3"/>
    <w:link w:val="a9"/>
    <w:uiPriority w:val="34"/>
    <w:qFormat/>
    <w:pPr>
      <w:keepNext/>
      <w:widowControl w:val="0"/>
      <w:snapToGrid w:val="0"/>
      <w:contextualSpacing/>
      <w:jc w:val="center"/>
    </w:pPr>
    <w:rPr>
      <w:b/>
      <w:sz w:val="22"/>
      <w:szCs w:val="20"/>
    </w:rPr>
  </w:style>
  <w:style w:type="paragraph" w:customStyle="1" w:styleId="25">
    <w:name w:val="çàãîëîâîê 2"/>
    <w:basedOn w:val="a3"/>
    <w:next w:val="a3"/>
    <w:link w:val="a9"/>
    <w:uiPriority w:val="99"/>
    <w:qFormat/>
    <w:pPr>
      <w:keepNext/>
      <w:contextualSpacing/>
      <w:jc w:val="both"/>
    </w:pPr>
    <w:rPr>
      <w:szCs w:val="20"/>
      <w:lang w:val="en-GB"/>
    </w:rPr>
  </w:style>
  <w:style w:type="paragraph" w:customStyle="1" w:styleId="af7">
    <w:name w:val="Таблица шапка"/>
    <w:basedOn w:val="a3"/>
    <w:link w:val="a9"/>
    <w:uiPriority w:val="99"/>
    <w:qFormat/>
    <w:pPr>
      <w:keepNext/>
      <w:snapToGrid w:val="0"/>
      <w:spacing w:before="40" w:after="40"/>
      <w:ind w:left="57" w:right="57"/>
      <w:contextualSpacing/>
    </w:pPr>
    <w:rPr>
      <w:sz w:val="22"/>
      <w:szCs w:val="20"/>
    </w:rPr>
  </w:style>
  <w:style w:type="paragraph" w:customStyle="1" w:styleId="af8">
    <w:name w:val="Таблица текст"/>
    <w:basedOn w:val="a3"/>
    <w:link w:val="a9"/>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link w:val="a9"/>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6">
    <w:name w:val="Уровень3"/>
    <w:basedOn w:val="26"/>
    <w:link w:val="a9"/>
    <w:uiPriority w:val="34"/>
    <w:qFormat/>
    <w:pPr>
      <w:tabs>
        <w:tab w:val="clear" w:pos="927"/>
        <w:tab w:val="num" w:pos="360"/>
        <w:tab w:val="num" w:pos="2160"/>
      </w:tabs>
      <w:ind w:left="2160" w:hanging="180"/>
    </w:pPr>
  </w:style>
  <w:style w:type="paragraph" w:customStyle="1" w:styleId="af9">
    <w:name w:val="Заголовок статьи"/>
    <w:basedOn w:val="a3"/>
    <w:next w:val="a3"/>
    <w:link w:val="a9"/>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link w:val="a9"/>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7">
    <w:name w:val="Стиль3"/>
    <w:basedOn w:val="24"/>
    <w:link w:val="a9"/>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link w:val="a9"/>
    <w:uiPriority w:val="34"/>
    <w:qFormat/>
    <w:pPr>
      <w:spacing w:after="60" w:line="288" w:lineRule="auto"/>
      <w:contextualSpacing/>
      <w:jc w:val="both"/>
    </w:pPr>
    <w:rPr>
      <w:szCs w:val="20"/>
    </w:rPr>
  </w:style>
  <w:style w:type="paragraph" w:customStyle="1" w:styleId="aHeader">
    <w:name w:val="a_Header"/>
    <w:basedOn w:val="a3"/>
    <w:link w:val="a9"/>
    <w:uiPriority w:val="34"/>
    <w:qFormat/>
    <w:pPr>
      <w:tabs>
        <w:tab w:val="left" w:pos="1985"/>
      </w:tabs>
      <w:spacing w:after="60"/>
      <w:contextualSpacing/>
      <w:jc w:val="center"/>
    </w:pPr>
    <w:rPr>
      <w:rFonts w:ascii="Courier New" w:hAnsi="Courier New"/>
    </w:rPr>
  </w:style>
  <w:style w:type="paragraph" w:customStyle="1" w:styleId="afa">
    <w:name w:val="Подраздел"/>
    <w:basedOn w:val="a3"/>
    <w:link w:val="a9"/>
    <w:uiPriority w:val="34"/>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link w:val="a9"/>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link w:val="a9"/>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link w:val="a9"/>
    <w:uiPriority w:val="34"/>
    <w:qFormat/>
    <w:pPr>
      <w:widowControl w:val="0"/>
      <w:contextualSpacing/>
    </w:pPr>
    <w:rPr>
      <w:rFonts w:ascii="Courier New" w:hAnsi="Courier New"/>
    </w:rPr>
  </w:style>
  <w:style w:type="paragraph" w:customStyle="1" w:styleId="02statia2">
    <w:name w:val="02statia2"/>
    <w:basedOn w:val="a3"/>
    <w:link w:val="a9"/>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1"/>
    <w:link w:val="a9"/>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c"/>
    <w:uiPriority w:val="99"/>
    <w:qFormat/>
    <w:pPr>
      <w:numPr>
        <w:numId w:val="9"/>
      </w:numPr>
    </w:pPr>
  </w:style>
  <w:style w:type="paragraph" w:customStyle="1" w:styleId="afd">
    <w:name w:val="маркированный"/>
    <w:basedOn w:val="a3"/>
    <w:link w:val="a9"/>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e"/>
    <w:locked/>
    <w:rPr>
      <w:rFonts w:ascii="Arial" w:hAnsi="Arial" w:cs="Arial" w:hint="default"/>
      <w:sz w:val="24"/>
      <w:szCs w:val="24"/>
      <w:lang w:val="ru-RU" w:eastAsia="ru-RU" w:bidi="ar-SA"/>
    </w:rPr>
  </w:style>
  <w:style w:type="paragraph" w:customStyle="1" w:styleId="afe">
    <w:name w:val="Ариал"/>
    <w:basedOn w:val="a3"/>
    <w:link w:val="19"/>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link w:val="a9"/>
    <w:uiPriority w:val="34"/>
    <w:qFormat/>
    <w:pPr>
      <w:autoSpaceDE w:val="0"/>
      <w:autoSpaceDN w:val="0"/>
      <w:adjustRightInd w:val="0"/>
      <w:contextualSpacing/>
    </w:pPr>
    <w:rPr>
      <w:rFonts w:ascii="Courier New" w:hAnsi="Courier New" w:cs="Courier New"/>
    </w:rPr>
  </w:style>
  <w:style w:type="paragraph" w:customStyle="1" w:styleId="aff">
    <w:name w:val="Пункт б/н"/>
    <w:basedOn w:val="a3"/>
    <w:link w:val="a9"/>
    <w:uiPriority w:val="99"/>
    <w:qFormat/>
    <w:pPr>
      <w:tabs>
        <w:tab w:val="left" w:pos="1134"/>
      </w:tabs>
      <w:snapToGrid w:val="0"/>
      <w:spacing w:line="360" w:lineRule="auto"/>
      <w:ind w:firstLine="567"/>
      <w:contextualSpacing/>
      <w:jc w:val="both"/>
    </w:pPr>
    <w:rPr>
      <w:bCs/>
      <w:sz w:val="22"/>
      <w:szCs w:val="22"/>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uiPriority w:val="34"/>
    <w:qFormat/>
    <w:pPr>
      <w:widowControl w:val="0"/>
      <w:adjustRightInd w:val="0"/>
      <w:spacing w:before="0" w:after="0" w:line="240" w:lineRule="auto"/>
      <w:ind w:firstLine="0"/>
    </w:pPr>
    <w:rPr>
      <w:szCs w:val="20"/>
    </w:rPr>
  </w:style>
  <w:style w:type="paragraph" w:customStyle="1" w:styleId="aff2">
    <w:name w:val="АриалТабл"/>
    <w:basedOn w:val="afe"/>
    <w:link w:val="a9"/>
    <w:uiPriority w:val="99"/>
    <w:qFormat/>
    <w:pPr>
      <w:widowControl w:val="0"/>
      <w:adjustRightInd w:val="0"/>
      <w:spacing w:before="0" w:after="0" w:line="240" w:lineRule="auto"/>
      <w:ind w:firstLine="0"/>
    </w:pPr>
  </w:style>
  <w:style w:type="paragraph" w:customStyle="1" w:styleId="aff3">
    <w:name w:val="Стиль начало"/>
    <w:basedOn w:val="a3"/>
    <w:link w:val="a9"/>
    <w:uiPriority w:val="34"/>
    <w:qFormat/>
    <w:pPr>
      <w:spacing w:line="264" w:lineRule="auto"/>
      <w:contextualSpacing/>
    </w:pPr>
    <w:rPr>
      <w:sz w:val="28"/>
      <w:szCs w:val="20"/>
    </w:rPr>
  </w:style>
  <w:style w:type="paragraph" w:customStyle="1" w:styleId="Noeeu14">
    <w:name w:val="Noeeu14"/>
    <w:basedOn w:val="a3"/>
    <w:link w:val="a9"/>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link w:val="a9"/>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3"/>
    <w:link w:val="aff4"/>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link w:val="a9"/>
    <w:uiPriority w:val="34"/>
    <w:qFormat/>
    <w:pPr>
      <w:tabs>
        <w:tab w:val="left" w:pos="1701"/>
      </w:tabs>
      <w:spacing w:line="288" w:lineRule="auto"/>
      <w:ind w:firstLine="567"/>
      <w:contextualSpacing/>
      <w:jc w:val="both"/>
    </w:pPr>
    <w:rPr>
      <w:sz w:val="28"/>
    </w:rPr>
  </w:style>
  <w:style w:type="paragraph" w:customStyle="1" w:styleId="-4">
    <w:name w:val="Пункт-4"/>
    <w:basedOn w:val="a3"/>
    <w:link w:val="a9"/>
    <w:uiPriority w:val="34"/>
    <w:qFormat/>
    <w:pPr>
      <w:tabs>
        <w:tab w:val="num" w:pos="1701"/>
      </w:tabs>
      <w:spacing w:line="288" w:lineRule="auto"/>
      <w:ind w:firstLine="567"/>
      <w:contextualSpacing/>
      <w:jc w:val="both"/>
    </w:pPr>
    <w:rPr>
      <w:sz w:val="28"/>
    </w:rPr>
  </w:style>
  <w:style w:type="paragraph" w:customStyle="1" w:styleId="-5">
    <w:name w:val="Пункт-5"/>
    <w:basedOn w:val="a3"/>
    <w:link w:val="a9"/>
    <w:uiPriority w:val="34"/>
    <w:qFormat/>
    <w:pPr>
      <w:tabs>
        <w:tab w:val="num" w:pos="1701"/>
      </w:tabs>
      <w:spacing w:line="288" w:lineRule="auto"/>
      <w:ind w:firstLine="567"/>
      <w:contextualSpacing/>
      <w:jc w:val="both"/>
    </w:pPr>
    <w:rPr>
      <w:sz w:val="28"/>
    </w:rPr>
  </w:style>
  <w:style w:type="paragraph" w:customStyle="1" w:styleId="-6">
    <w:name w:val="Пункт-6"/>
    <w:basedOn w:val="a3"/>
    <w:link w:val="a9"/>
    <w:uiPriority w:val="34"/>
    <w:qFormat/>
    <w:pPr>
      <w:tabs>
        <w:tab w:val="num" w:pos="1701"/>
      </w:tabs>
      <w:spacing w:line="288" w:lineRule="auto"/>
      <w:ind w:firstLine="567"/>
      <w:contextualSpacing/>
      <w:jc w:val="both"/>
    </w:pPr>
    <w:rPr>
      <w:sz w:val="28"/>
    </w:rPr>
  </w:style>
  <w:style w:type="paragraph" w:customStyle="1" w:styleId="-7">
    <w:name w:val="Пункт-7"/>
    <w:basedOn w:val="a3"/>
    <w:link w:val="a9"/>
    <w:uiPriority w:val="34"/>
    <w:qFormat/>
    <w:pPr>
      <w:tabs>
        <w:tab w:val="num" w:pos="1701"/>
      </w:tabs>
      <w:spacing w:line="288" w:lineRule="auto"/>
      <w:ind w:firstLine="567"/>
      <w:contextualSpacing/>
      <w:jc w:val="both"/>
    </w:pPr>
    <w:rPr>
      <w:sz w:val="28"/>
    </w:rPr>
  </w:style>
  <w:style w:type="paragraph" w:customStyle="1" w:styleId="rvps46">
    <w:name w:val="rvps46"/>
    <w:basedOn w:val="a3"/>
    <w:link w:val="a9"/>
    <w:uiPriority w:val="34"/>
    <w:qFormat/>
    <w:pPr>
      <w:spacing w:before="120" w:after="120"/>
      <w:contextualSpacing/>
    </w:pPr>
    <w:rPr>
      <w:lang w:val="en-US" w:eastAsia="en-US"/>
    </w:rPr>
  </w:style>
  <w:style w:type="paragraph" w:customStyle="1" w:styleId="rvps9">
    <w:name w:val="rvps9"/>
    <w:basedOn w:val="a3"/>
    <w:link w:val="a9"/>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6">
    <w:name w:val="annotation reference"/>
    <w:semiHidden/>
    <w:unhideWhenUsed/>
    <w:rPr>
      <w:sz w:val="16"/>
      <w:szCs w:val="16"/>
    </w:rPr>
  </w:style>
  <w:style w:type="paragraph" w:styleId="af">
    <w:name w:val="footer"/>
    <w:basedOn w:val="a3"/>
    <w:link w:val="ae"/>
    <w:uiPriority w:val="99"/>
    <w:unhideWhenUsed/>
    <w:pPr>
      <w:tabs>
        <w:tab w:val="center" w:pos="4677"/>
        <w:tab w:val="right" w:pos="9355"/>
      </w:tabs>
    </w:pPr>
  </w:style>
  <w:style w:type="character" w:customStyle="1" w:styleId="1a">
    <w:name w:val="Нижний колонтитул Знак1"/>
    <w:basedOn w:val="a4"/>
    <w:uiPriority w:val="99"/>
    <w:semiHidden/>
    <w:locked/>
    <w:rPr>
      <w:sz w:val="24"/>
      <w:szCs w:val="24"/>
    </w:rPr>
  </w:style>
  <w:style w:type="paragraph" w:styleId="35">
    <w:name w:val="Body Text Indent 3"/>
    <w:basedOn w:val="a3"/>
    <w:link w:val="34"/>
    <w:semiHidden/>
    <w:unhideWhenUsed/>
    <w:pPr>
      <w:spacing w:after="120"/>
      <w:ind w:left="283"/>
    </w:pPr>
    <w:rPr>
      <w:sz w:val="16"/>
      <w:szCs w:val="16"/>
    </w:rPr>
  </w:style>
  <w:style w:type="character" w:customStyle="1" w:styleId="311">
    <w:name w:val="Основной текст с отступом 3 Знак1"/>
    <w:basedOn w:val="a4"/>
    <w:semiHidden/>
    <w:rPr>
      <w:sz w:val="16"/>
      <w:szCs w:val="16"/>
    </w:rPr>
  </w:style>
  <w:style w:type="paragraph" w:styleId="af1">
    <w:name w:val="Document Map"/>
    <w:basedOn w:val="a3"/>
    <w:link w:val="af0"/>
    <w:uiPriority w:val="99"/>
    <w:semiHidden/>
    <w:unhideWhenUsed/>
    <w:rPr>
      <w:rFonts w:ascii="Tahoma" w:hAnsi="Tahoma" w:cs="Tahoma"/>
      <w:sz w:val="16"/>
      <w:szCs w:val="16"/>
    </w:rPr>
  </w:style>
  <w:style w:type="character" w:customStyle="1" w:styleId="1b">
    <w:name w:val="Схема документа Знак1"/>
    <w:basedOn w:val="a4"/>
    <w:uiPriority w:val="99"/>
    <w:semiHidden/>
    <w:locked/>
    <w:rPr>
      <w:rFonts w:ascii="Tahoma" w:hAnsi="Tahoma" w:cs="Tahoma" w:hint="default"/>
      <w:sz w:val="16"/>
      <w:szCs w:val="16"/>
    </w:rPr>
  </w:style>
  <w:style w:type="paragraph" w:styleId="af3">
    <w:name w:val="annotation subject"/>
    <w:basedOn w:val="ab"/>
    <w:next w:val="ab"/>
    <w:link w:val="14"/>
    <w:semiHidden/>
    <w:unhideWhenUsed/>
    <w:rPr>
      <w:b/>
      <w:bCs/>
    </w:rPr>
  </w:style>
  <w:style w:type="character" w:customStyle="1" w:styleId="aff7">
    <w:name w:val="Тема примечания Знак"/>
    <w:semiHidden/>
    <w:rPr>
      <w:b/>
      <w:bCs/>
    </w:rPr>
  </w:style>
  <w:style w:type="paragraph" w:styleId="af4">
    <w:name w:val="Balloon Text"/>
    <w:basedOn w:val="a3"/>
    <w:link w:val="15"/>
    <w:semiHidden/>
    <w:unhideWhenUsed/>
    <w:rPr>
      <w:rFonts w:ascii="Tahoma" w:hAnsi="Tahoma" w:cs="Tahoma"/>
      <w:sz w:val="16"/>
      <w:szCs w:val="16"/>
    </w:rPr>
  </w:style>
  <w:style w:type="character" w:customStyle="1" w:styleId="aff8">
    <w:name w:val="Текст выноски Знак"/>
    <w:semiHidden/>
    <w:rPr>
      <w:rFonts w:ascii="Tahoma" w:hAnsi="Tahoma" w:cs="Tahoma" w:hint="default"/>
      <w:sz w:val="16"/>
      <w:szCs w:val="16"/>
    </w:rPr>
  </w:style>
  <w:style w:type="character" w:customStyle="1" w:styleId="28">
    <w:name w:val="Текст примечания Знак2"/>
    <w:basedOn w:val="a4"/>
    <w:semiHidden/>
    <w:locked/>
  </w:style>
  <w:style w:type="character" w:customStyle="1" w:styleId="1c">
    <w:name w:val="Обычный (веб) Знак1"/>
    <w:aliases w:val="Обычный (Web) Знак1,Обычный (веб) Знак Знак Знак1,Обычный (Web) Знак Знак Знак Знак1"/>
    <w:basedOn w:val="a4"/>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9">
    <w:name w:val="Основной текст Знак"/>
    <w:rPr>
      <w:sz w:val="24"/>
      <w:szCs w:val="24"/>
    </w:rPr>
  </w:style>
  <w:style w:type="character" w:customStyle="1" w:styleId="affa">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b">
    <w:name w:val="Текст Знак"/>
    <w:rPr>
      <w:rFonts w:ascii="Courier New" w:hAnsi="Courier New" w:cs="Courier New" w:hint="default"/>
      <w:snapToGrid/>
    </w:rPr>
  </w:style>
  <w:style w:type="character" w:customStyle="1" w:styleId="affc">
    <w:name w:val="комментарий"/>
    <w:rPr>
      <w:b/>
      <w:bCs w:val="0"/>
      <w:i/>
      <w:iCs w:val="0"/>
      <w:shd w:val="clear" w:color="auto" w:fill="FFFF99"/>
    </w:rPr>
  </w:style>
  <w:style w:type="character" w:customStyle="1" w:styleId="affd">
    <w:name w:val="Основной шрифт"/>
    <w:semiHidden/>
  </w:style>
  <w:style w:type="character" w:customStyle="1" w:styleId="affe">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semiHidden/>
    <w:locked/>
    <w:rPr>
      <w:rFonts w:ascii="Tahoma" w:hAnsi="Tahoma" w:cs="Tahoma" w:hint="default"/>
      <w:sz w:val="16"/>
      <w:szCs w:val="16"/>
    </w:rPr>
  </w:style>
  <w:style w:type="character" w:customStyle="1" w:styleId="38">
    <w:name w:val="Схема документа Знак3"/>
    <w:basedOn w:val="a4"/>
    <w:locked/>
    <w:rPr>
      <w:rFonts w:ascii="Tahoma" w:hAnsi="Tahoma" w:cs="Tahoma" w:hint="default"/>
      <w:sz w:val="16"/>
      <w:szCs w:val="16"/>
    </w:rPr>
  </w:style>
  <w:style w:type="character" w:customStyle="1" w:styleId="43">
    <w:name w:val="Схема документа Знак4"/>
    <w:basedOn w:val="a4"/>
    <w:locked/>
    <w:rPr>
      <w:rFonts w:ascii="Tahoma" w:hAnsi="Tahoma" w:cs="Tahoma" w:hint="default"/>
      <w:sz w:val="16"/>
      <w:szCs w:val="16"/>
    </w:rPr>
  </w:style>
  <w:style w:type="character" w:customStyle="1" w:styleId="51">
    <w:name w:val="Схема документа Знак5"/>
    <w:basedOn w:val="a4"/>
    <w:locked/>
    <w:rPr>
      <w:rFonts w:ascii="Tahoma" w:hAnsi="Tahoma" w:cs="Tahoma" w:hint="default"/>
      <w:sz w:val="16"/>
      <w:szCs w:val="16"/>
    </w:rPr>
  </w:style>
  <w:style w:type="character" w:customStyle="1" w:styleId="61">
    <w:name w:val="Схема документа Знак6"/>
    <w:basedOn w:val="a4"/>
    <w:locked/>
    <w:rPr>
      <w:rFonts w:ascii="Tahoma" w:hAnsi="Tahoma" w:cs="Tahoma" w:hint="default"/>
      <w:sz w:val="16"/>
      <w:szCs w:val="16"/>
    </w:rPr>
  </w:style>
  <w:style w:type="character" w:customStyle="1" w:styleId="70">
    <w:name w:val="Схема документа Знак7"/>
    <w:basedOn w:val="a4"/>
    <w:locked/>
    <w:rPr>
      <w:rFonts w:ascii="Tahoma" w:hAnsi="Tahoma" w:cs="Tahoma" w:hint="default"/>
      <w:sz w:val="16"/>
      <w:szCs w:val="16"/>
    </w:rPr>
  </w:style>
  <w:style w:type="character" w:customStyle="1" w:styleId="80">
    <w:name w:val="Схема документа Знак8"/>
    <w:basedOn w:val="a4"/>
    <w:locked/>
    <w:rPr>
      <w:rFonts w:ascii="Tahoma" w:hAnsi="Tahoma" w:cs="Tahoma" w:hint="default"/>
      <w:sz w:val="16"/>
      <w:szCs w:val="16"/>
    </w:rPr>
  </w:style>
  <w:style w:type="character" w:customStyle="1" w:styleId="90">
    <w:name w:val="Схема документа Знак9"/>
    <w:basedOn w:val="a4"/>
    <w:locked/>
    <w:rPr>
      <w:rFonts w:ascii="Tahoma" w:hAnsi="Tahoma" w:cs="Tahoma" w:hint="default"/>
      <w:sz w:val="16"/>
      <w:szCs w:val="16"/>
    </w:rPr>
  </w:style>
  <w:style w:type="character" w:customStyle="1" w:styleId="100">
    <w:name w:val="Схема документа Знак10"/>
    <w:basedOn w:val="a4"/>
    <w:locked/>
    <w:rPr>
      <w:rFonts w:ascii="Tahoma" w:hAnsi="Tahoma" w:cs="Tahoma" w:hint="default"/>
      <w:sz w:val="16"/>
      <w:szCs w:val="16"/>
    </w:rPr>
  </w:style>
  <w:style w:type="character" w:customStyle="1" w:styleId="112">
    <w:name w:val="Схема документа Знак11"/>
    <w:basedOn w:val="a4"/>
    <w:locked/>
    <w:rPr>
      <w:rFonts w:ascii="Tahoma" w:hAnsi="Tahoma" w:cs="Tahoma" w:hint="default"/>
      <w:sz w:val="16"/>
      <w:szCs w:val="16"/>
    </w:rPr>
  </w:style>
  <w:style w:type="character" w:customStyle="1" w:styleId="120">
    <w:name w:val="Схема документа Знак12"/>
    <w:basedOn w:val="a4"/>
    <w:locked/>
    <w:rPr>
      <w:rFonts w:ascii="Tahoma" w:hAnsi="Tahoma" w:cs="Tahoma" w:hint="default"/>
      <w:sz w:val="16"/>
      <w:szCs w:val="16"/>
    </w:rPr>
  </w:style>
  <w:style w:type="character" w:customStyle="1" w:styleId="130">
    <w:name w:val="Схема документа Знак13"/>
    <w:basedOn w:val="a4"/>
    <w:locked/>
    <w:rPr>
      <w:rFonts w:ascii="Tahoma" w:hAnsi="Tahoma" w:cs="Tahoma" w:hint="default"/>
      <w:sz w:val="16"/>
      <w:szCs w:val="16"/>
    </w:rPr>
  </w:style>
  <w:style w:type="character" w:customStyle="1" w:styleId="140">
    <w:name w:val="Схема документа Знак14"/>
    <w:basedOn w:val="a4"/>
    <w:locked/>
    <w:rPr>
      <w:rFonts w:ascii="Tahoma" w:hAnsi="Tahoma" w:cs="Tahoma" w:hint="default"/>
      <w:sz w:val="16"/>
      <w:szCs w:val="16"/>
    </w:rPr>
  </w:style>
  <w:style w:type="character" w:customStyle="1" w:styleId="150">
    <w:name w:val="Схема документа Знак15"/>
    <w:basedOn w:val="a4"/>
    <w:locked/>
    <w:rPr>
      <w:rFonts w:ascii="Tahoma" w:hAnsi="Tahoma" w:cs="Tahoma" w:hint="default"/>
      <w:sz w:val="16"/>
      <w:szCs w:val="16"/>
    </w:rPr>
  </w:style>
  <w:style w:type="character" w:customStyle="1" w:styleId="160">
    <w:name w:val="Схема документа Знак16"/>
    <w:basedOn w:val="a4"/>
    <w:locked/>
    <w:rPr>
      <w:rFonts w:ascii="Tahoma" w:hAnsi="Tahoma" w:cs="Tahoma" w:hint="default"/>
      <w:sz w:val="16"/>
      <w:szCs w:val="16"/>
    </w:rPr>
  </w:style>
  <w:style w:type="character" w:customStyle="1" w:styleId="170">
    <w:name w:val="Схема документа Знак17"/>
    <w:basedOn w:val="a4"/>
    <w:locked/>
    <w:rPr>
      <w:rFonts w:ascii="Tahoma" w:hAnsi="Tahoma" w:cs="Tahoma" w:hint="default"/>
      <w:sz w:val="16"/>
      <w:szCs w:val="16"/>
    </w:rPr>
  </w:style>
  <w:style w:type="character" w:customStyle="1" w:styleId="2c">
    <w:name w:val="Тема примечания Знак2"/>
    <w:basedOn w:val="12"/>
    <w:semiHidden/>
    <w:rPr>
      <w:b/>
      <w:bCs/>
    </w:rPr>
  </w:style>
  <w:style w:type="character" w:customStyle="1" w:styleId="2d">
    <w:name w:val="Текст выноски Знак2"/>
    <w:basedOn w:val="a4"/>
    <w:semiHidden/>
    <w:rPr>
      <w:rFonts w:ascii="Tahoma" w:hAnsi="Tahoma" w:cs="Tahoma" w:hint="default"/>
      <w:sz w:val="16"/>
      <w:szCs w:val="16"/>
    </w:rPr>
  </w:style>
  <w:style w:type="table" w:styleId="afff">
    <w:name w:val="Table Grid"/>
    <w:basedOn w:val="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67"/>
      </w:numPr>
    </w:pPr>
  </w:style>
  <w:style w:type="numbering" w:customStyle="1" w:styleId="21">
    <w:name w:val="Стиль2"/>
    <w:uiPriority w:val="99"/>
    <w:pPr>
      <w:numPr>
        <w:numId w:val="68"/>
      </w:numPr>
    </w:pPr>
  </w:style>
  <w:style w:type="character" w:styleId="afff0">
    <w:name w:val="page number"/>
    <w:basedOn w:val="a4"/>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autoRedefine/>
    <w:uiPriority w:val="99"/>
    <w:unhideWhenUsed/>
    <w:qFormat/>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ac">
    <w:name w:val="Верхний колонтитул Знак"/>
    <w:aliases w:val="Heder Знак,Titul Знак"/>
    <w:link w:val="ad"/>
    <w:uiPriority w:val="99"/>
    <w:locked/>
    <w:rPr>
      <w:rFonts w:ascii="Courier New" w:hAnsi="Courier New" w:cs="Courier New" w:hint="default"/>
      <w:lang w:val="ru-RU" w:eastAsia="ru-RU" w:bidi="ar-SA"/>
    </w:rPr>
  </w:style>
  <w:style w:type="paragraph" w:styleId="ad">
    <w:name w:val="header"/>
    <w:aliases w:val="Heder,Titul"/>
    <w:basedOn w:val="a3"/>
    <w:link w:val="ac"/>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rPr>
  </w:style>
  <w:style w:type="character" w:customStyle="1" w:styleId="ae">
    <w:name w:val="Нижний колонтитул Знак"/>
    <w:link w:val="af"/>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34">
    <w:name w:val="Основной текст с отступом 3 Знак"/>
    <w:basedOn w:val="a4"/>
    <w:link w:val="35"/>
    <w:semiHidden/>
    <w:locked/>
    <w:rPr>
      <w:sz w:val="16"/>
      <w:szCs w:val="16"/>
    </w:rPr>
  </w:style>
  <w:style w:type="character" w:customStyle="1" w:styleId="af0">
    <w:name w:val="Схема документа Знак"/>
    <w:link w:val="af1"/>
    <w:uiPriority w:val="99"/>
    <w:semiHidden/>
    <w:locked/>
    <w:rPr>
      <w:rFonts w:ascii="Tahoma" w:hAnsi="Tahoma" w:cs="Tahoma" w:hint="default"/>
      <w:sz w:val="24"/>
      <w:shd w:val="clear" w:color="auto" w:fill="000080"/>
    </w:rPr>
  </w:style>
  <w:style w:type="paragraph" w:styleId="ab">
    <w:name w:val="annotation text"/>
    <w:basedOn w:val="a3"/>
    <w:link w:val="12"/>
    <w:semiHidden/>
    <w:unhideWhenUsed/>
    <w:rPr>
      <w:sz w:val="20"/>
      <w:szCs w:val="20"/>
    </w:rPr>
  </w:style>
  <w:style w:type="character" w:customStyle="1" w:styleId="af2">
    <w:name w:val="Текст примечания Знак"/>
    <w:basedOn w:val="a4"/>
    <w:semiHidden/>
    <w:locked/>
  </w:style>
  <w:style w:type="character" w:customStyle="1" w:styleId="14">
    <w:name w:val="Тема примечания Знак1"/>
    <w:basedOn w:val="12"/>
    <w:link w:val="af3"/>
    <w:semiHidden/>
    <w:locked/>
    <w:rPr>
      <w:b/>
      <w:bCs/>
    </w:rPr>
  </w:style>
  <w:style w:type="character" w:customStyle="1" w:styleId="15">
    <w:name w:val="Текст выноски Знак1"/>
    <w:basedOn w:val="a4"/>
    <w:link w:val="af4"/>
    <w:semiHidden/>
    <w:locked/>
    <w:rPr>
      <w:rFonts w:ascii="Tahoma" w:hAnsi="Tahoma" w:cs="Tahoma" w:hint="default"/>
      <w:sz w:val="16"/>
      <w:szCs w:val="16"/>
    </w:rPr>
  </w:style>
  <w:style w:type="paragraph" w:customStyle="1" w:styleId="ConsNormal">
    <w:name w:val="ConsNormal"/>
    <w:link w:val="a9"/>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link w:val="a9"/>
    <w:uiPriority w:val="34"/>
    <w:qFormat/>
    <w:pPr>
      <w:autoSpaceDE w:val="0"/>
      <w:autoSpaceDN w:val="0"/>
      <w:adjustRightInd w:val="0"/>
      <w:ind w:right="19772"/>
      <w:contextualSpacing/>
    </w:pPr>
    <w:rPr>
      <w:rFonts w:ascii="Arial" w:hAnsi="Arial" w:cs="Arial"/>
      <w:b/>
      <w:bCs/>
      <w:sz w:val="14"/>
      <w:szCs w:val="14"/>
    </w:rPr>
  </w:style>
  <w:style w:type="character" w:customStyle="1" w:styleId="16">
    <w:name w:val="Обычный1 Знак"/>
    <w:link w:val="17"/>
    <w:locked/>
    <w:rPr>
      <w:szCs w:val="24"/>
      <w:lang w:val="ru-RU" w:eastAsia="ru-RU" w:bidi="ar-SA"/>
    </w:rPr>
  </w:style>
  <w:style w:type="paragraph" w:customStyle="1" w:styleId="17">
    <w:name w:val="Обычный1"/>
    <w:link w:val="16"/>
    <w:uiPriority w:val="34"/>
    <w:qFormat/>
    <w:pPr>
      <w:widowControl w:val="0"/>
      <w:autoSpaceDE w:val="0"/>
      <w:autoSpaceDN w:val="0"/>
      <w:spacing w:before="120" w:after="120"/>
      <w:ind w:firstLine="567"/>
      <w:contextualSpacing/>
      <w:jc w:val="both"/>
    </w:pPr>
    <w:rPr>
      <w:szCs w:val="24"/>
    </w:rPr>
  </w:style>
  <w:style w:type="paragraph" w:customStyle="1" w:styleId="af5">
    <w:name w:val="Знак"/>
    <w:basedOn w:val="a3"/>
    <w:link w:val="a9"/>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6">
    <w:name w:val="Знак Знак Знак Знак"/>
    <w:basedOn w:val="a3"/>
    <w:link w:val="a9"/>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link w:val="a9"/>
    <w:uiPriority w:val="34"/>
    <w:qFormat/>
    <w:pPr>
      <w:keepNext/>
      <w:snapToGrid w:val="0"/>
      <w:contextualSpacing/>
      <w:jc w:val="center"/>
    </w:pPr>
    <w:rPr>
      <w:szCs w:val="20"/>
    </w:rPr>
  </w:style>
  <w:style w:type="paragraph" w:customStyle="1" w:styleId="18">
    <w:name w:val="заголовок 1"/>
    <w:basedOn w:val="a3"/>
    <w:next w:val="a3"/>
    <w:link w:val="a9"/>
    <w:uiPriority w:val="34"/>
    <w:qFormat/>
    <w:pPr>
      <w:keepNext/>
      <w:widowControl w:val="0"/>
      <w:snapToGrid w:val="0"/>
      <w:contextualSpacing/>
      <w:jc w:val="center"/>
    </w:pPr>
    <w:rPr>
      <w:b/>
      <w:sz w:val="22"/>
      <w:szCs w:val="20"/>
    </w:rPr>
  </w:style>
  <w:style w:type="paragraph" w:customStyle="1" w:styleId="25">
    <w:name w:val="çàãîëîâîê 2"/>
    <w:basedOn w:val="a3"/>
    <w:next w:val="a3"/>
    <w:link w:val="a9"/>
    <w:uiPriority w:val="99"/>
    <w:qFormat/>
    <w:pPr>
      <w:keepNext/>
      <w:contextualSpacing/>
      <w:jc w:val="both"/>
    </w:pPr>
    <w:rPr>
      <w:szCs w:val="20"/>
      <w:lang w:val="en-GB"/>
    </w:rPr>
  </w:style>
  <w:style w:type="paragraph" w:customStyle="1" w:styleId="af7">
    <w:name w:val="Таблица шапка"/>
    <w:basedOn w:val="a3"/>
    <w:link w:val="a9"/>
    <w:uiPriority w:val="99"/>
    <w:qFormat/>
    <w:pPr>
      <w:keepNext/>
      <w:snapToGrid w:val="0"/>
      <w:spacing w:before="40" w:after="40"/>
      <w:ind w:left="57" w:right="57"/>
      <w:contextualSpacing/>
    </w:pPr>
    <w:rPr>
      <w:sz w:val="22"/>
      <w:szCs w:val="20"/>
    </w:rPr>
  </w:style>
  <w:style w:type="paragraph" w:customStyle="1" w:styleId="af8">
    <w:name w:val="Таблица текст"/>
    <w:basedOn w:val="a3"/>
    <w:link w:val="a9"/>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link w:val="a9"/>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6">
    <w:name w:val="Уровень3"/>
    <w:basedOn w:val="26"/>
    <w:link w:val="a9"/>
    <w:uiPriority w:val="34"/>
    <w:qFormat/>
    <w:pPr>
      <w:tabs>
        <w:tab w:val="clear" w:pos="927"/>
        <w:tab w:val="num" w:pos="360"/>
        <w:tab w:val="num" w:pos="2160"/>
      </w:tabs>
      <w:ind w:left="2160" w:hanging="180"/>
    </w:pPr>
  </w:style>
  <w:style w:type="paragraph" w:customStyle="1" w:styleId="af9">
    <w:name w:val="Заголовок статьи"/>
    <w:basedOn w:val="a3"/>
    <w:next w:val="a3"/>
    <w:link w:val="a9"/>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link w:val="a9"/>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7">
    <w:name w:val="Стиль3"/>
    <w:basedOn w:val="24"/>
    <w:link w:val="a9"/>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link w:val="a9"/>
    <w:uiPriority w:val="34"/>
    <w:qFormat/>
    <w:pPr>
      <w:spacing w:after="60" w:line="288" w:lineRule="auto"/>
      <w:contextualSpacing/>
      <w:jc w:val="both"/>
    </w:pPr>
    <w:rPr>
      <w:szCs w:val="20"/>
    </w:rPr>
  </w:style>
  <w:style w:type="paragraph" w:customStyle="1" w:styleId="aHeader">
    <w:name w:val="a_Header"/>
    <w:basedOn w:val="a3"/>
    <w:link w:val="a9"/>
    <w:uiPriority w:val="34"/>
    <w:qFormat/>
    <w:pPr>
      <w:tabs>
        <w:tab w:val="left" w:pos="1985"/>
      </w:tabs>
      <w:spacing w:after="60"/>
      <w:contextualSpacing/>
      <w:jc w:val="center"/>
    </w:pPr>
    <w:rPr>
      <w:rFonts w:ascii="Courier New" w:hAnsi="Courier New"/>
    </w:rPr>
  </w:style>
  <w:style w:type="paragraph" w:customStyle="1" w:styleId="afa">
    <w:name w:val="Подраздел"/>
    <w:basedOn w:val="a3"/>
    <w:link w:val="a9"/>
    <w:uiPriority w:val="34"/>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link w:val="a9"/>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link w:val="a9"/>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link w:val="a9"/>
    <w:uiPriority w:val="34"/>
    <w:qFormat/>
    <w:pPr>
      <w:widowControl w:val="0"/>
      <w:contextualSpacing/>
    </w:pPr>
    <w:rPr>
      <w:rFonts w:ascii="Courier New" w:hAnsi="Courier New"/>
    </w:rPr>
  </w:style>
  <w:style w:type="paragraph" w:customStyle="1" w:styleId="02statia2">
    <w:name w:val="02statia2"/>
    <w:basedOn w:val="a3"/>
    <w:link w:val="a9"/>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1"/>
    <w:link w:val="a9"/>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c"/>
    <w:uiPriority w:val="99"/>
    <w:qFormat/>
    <w:pPr>
      <w:numPr>
        <w:numId w:val="9"/>
      </w:numPr>
    </w:pPr>
  </w:style>
  <w:style w:type="paragraph" w:customStyle="1" w:styleId="afd">
    <w:name w:val="маркированный"/>
    <w:basedOn w:val="a3"/>
    <w:link w:val="a9"/>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e"/>
    <w:locked/>
    <w:rPr>
      <w:rFonts w:ascii="Arial" w:hAnsi="Arial" w:cs="Arial" w:hint="default"/>
      <w:sz w:val="24"/>
      <w:szCs w:val="24"/>
      <w:lang w:val="ru-RU" w:eastAsia="ru-RU" w:bidi="ar-SA"/>
    </w:rPr>
  </w:style>
  <w:style w:type="paragraph" w:customStyle="1" w:styleId="afe">
    <w:name w:val="Ариал"/>
    <w:basedOn w:val="a3"/>
    <w:link w:val="19"/>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link w:val="a9"/>
    <w:uiPriority w:val="34"/>
    <w:qFormat/>
    <w:pPr>
      <w:autoSpaceDE w:val="0"/>
      <w:autoSpaceDN w:val="0"/>
      <w:adjustRightInd w:val="0"/>
      <w:contextualSpacing/>
    </w:pPr>
    <w:rPr>
      <w:rFonts w:ascii="Courier New" w:hAnsi="Courier New" w:cs="Courier New"/>
    </w:rPr>
  </w:style>
  <w:style w:type="paragraph" w:customStyle="1" w:styleId="aff">
    <w:name w:val="Пункт б/н"/>
    <w:basedOn w:val="a3"/>
    <w:link w:val="a9"/>
    <w:uiPriority w:val="99"/>
    <w:qFormat/>
    <w:pPr>
      <w:tabs>
        <w:tab w:val="left" w:pos="1134"/>
      </w:tabs>
      <w:snapToGrid w:val="0"/>
      <w:spacing w:line="360" w:lineRule="auto"/>
      <w:ind w:firstLine="567"/>
      <w:contextualSpacing/>
      <w:jc w:val="both"/>
    </w:pPr>
    <w:rPr>
      <w:bCs/>
      <w:sz w:val="22"/>
      <w:szCs w:val="22"/>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uiPriority w:val="34"/>
    <w:qFormat/>
    <w:pPr>
      <w:widowControl w:val="0"/>
      <w:adjustRightInd w:val="0"/>
      <w:spacing w:before="0" w:after="0" w:line="240" w:lineRule="auto"/>
      <w:ind w:firstLine="0"/>
    </w:pPr>
    <w:rPr>
      <w:szCs w:val="20"/>
    </w:rPr>
  </w:style>
  <w:style w:type="paragraph" w:customStyle="1" w:styleId="aff2">
    <w:name w:val="АриалТабл"/>
    <w:basedOn w:val="afe"/>
    <w:link w:val="a9"/>
    <w:uiPriority w:val="99"/>
    <w:qFormat/>
    <w:pPr>
      <w:widowControl w:val="0"/>
      <w:adjustRightInd w:val="0"/>
      <w:spacing w:before="0" w:after="0" w:line="240" w:lineRule="auto"/>
      <w:ind w:firstLine="0"/>
    </w:pPr>
  </w:style>
  <w:style w:type="paragraph" w:customStyle="1" w:styleId="aff3">
    <w:name w:val="Стиль начало"/>
    <w:basedOn w:val="a3"/>
    <w:link w:val="a9"/>
    <w:uiPriority w:val="34"/>
    <w:qFormat/>
    <w:pPr>
      <w:spacing w:line="264" w:lineRule="auto"/>
      <w:contextualSpacing/>
    </w:pPr>
    <w:rPr>
      <w:sz w:val="28"/>
      <w:szCs w:val="20"/>
    </w:rPr>
  </w:style>
  <w:style w:type="paragraph" w:customStyle="1" w:styleId="Noeeu14">
    <w:name w:val="Noeeu14"/>
    <w:basedOn w:val="a3"/>
    <w:link w:val="a9"/>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link w:val="a9"/>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3"/>
    <w:link w:val="aff4"/>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link w:val="a9"/>
    <w:uiPriority w:val="34"/>
    <w:qFormat/>
    <w:pPr>
      <w:tabs>
        <w:tab w:val="left" w:pos="1701"/>
      </w:tabs>
      <w:spacing w:line="288" w:lineRule="auto"/>
      <w:ind w:firstLine="567"/>
      <w:contextualSpacing/>
      <w:jc w:val="both"/>
    </w:pPr>
    <w:rPr>
      <w:sz w:val="28"/>
    </w:rPr>
  </w:style>
  <w:style w:type="paragraph" w:customStyle="1" w:styleId="-4">
    <w:name w:val="Пункт-4"/>
    <w:basedOn w:val="a3"/>
    <w:link w:val="a9"/>
    <w:uiPriority w:val="34"/>
    <w:qFormat/>
    <w:pPr>
      <w:tabs>
        <w:tab w:val="num" w:pos="1701"/>
      </w:tabs>
      <w:spacing w:line="288" w:lineRule="auto"/>
      <w:ind w:firstLine="567"/>
      <w:contextualSpacing/>
      <w:jc w:val="both"/>
    </w:pPr>
    <w:rPr>
      <w:sz w:val="28"/>
    </w:rPr>
  </w:style>
  <w:style w:type="paragraph" w:customStyle="1" w:styleId="-5">
    <w:name w:val="Пункт-5"/>
    <w:basedOn w:val="a3"/>
    <w:link w:val="a9"/>
    <w:uiPriority w:val="34"/>
    <w:qFormat/>
    <w:pPr>
      <w:tabs>
        <w:tab w:val="num" w:pos="1701"/>
      </w:tabs>
      <w:spacing w:line="288" w:lineRule="auto"/>
      <w:ind w:firstLine="567"/>
      <w:contextualSpacing/>
      <w:jc w:val="both"/>
    </w:pPr>
    <w:rPr>
      <w:sz w:val="28"/>
    </w:rPr>
  </w:style>
  <w:style w:type="paragraph" w:customStyle="1" w:styleId="-6">
    <w:name w:val="Пункт-6"/>
    <w:basedOn w:val="a3"/>
    <w:link w:val="a9"/>
    <w:uiPriority w:val="34"/>
    <w:qFormat/>
    <w:pPr>
      <w:tabs>
        <w:tab w:val="num" w:pos="1701"/>
      </w:tabs>
      <w:spacing w:line="288" w:lineRule="auto"/>
      <w:ind w:firstLine="567"/>
      <w:contextualSpacing/>
      <w:jc w:val="both"/>
    </w:pPr>
    <w:rPr>
      <w:sz w:val="28"/>
    </w:rPr>
  </w:style>
  <w:style w:type="paragraph" w:customStyle="1" w:styleId="-7">
    <w:name w:val="Пункт-7"/>
    <w:basedOn w:val="a3"/>
    <w:link w:val="a9"/>
    <w:uiPriority w:val="34"/>
    <w:qFormat/>
    <w:pPr>
      <w:tabs>
        <w:tab w:val="num" w:pos="1701"/>
      </w:tabs>
      <w:spacing w:line="288" w:lineRule="auto"/>
      <w:ind w:firstLine="567"/>
      <w:contextualSpacing/>
      <w:jc w:val="both"/>
    </w:pPr>
    <w:rPr>
      <w:sz w:val="28"/>
    </w:rPr>
  </w:style>
  <w:style w:type="paragraph" w:customStyle="1" w:styleId="rvps46">
    <w:name w:val="rvps46"/>
    <w:basedOn w:val="a3"/>
    <w:link w:val="a9"/>
    <w:uiPriority w:val="34"/>
    <w:qFormat/>
    <w:pPr>
      <w:spacing w:before="120" w:after="120"/>
      <w:contextualSpacing/>
    </w:pPr>
    <w:rPr>
      <w:lang w:val="en-US" w:eastAsia="en-US"/>
    </w:rPr>
  </w:style>
  <w:style w:type="paragraph" w:customStyle="1" w:styleId="rvps9">
    <w:name w:val="rvps9"/>
    <w:basedOn w:val="a3"/>
    <w:link w:val="a9"/>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6">
    <w:name w:val="annotation reference"/>
    <w:semiHidden/>
    <w:unhideWhenUsed/>
    <w:rPr>
      <w:sz w:val="16"/>
      <w:szCs w:val="16"/>
    </w:rPr>
  </w:style>
  <w:style w:type="paragraph" w:styleId="af">
    <w:name w:val="footer"/>
    <w:basedOn w:val="a3"/>
    <w:link w:val="ae"/>
    <w:uiPriority w:val="99"/>
    <w:unhideWhenUsed/>
    <w:pPr>
      <w:tabs>
        <w:tab w:val="center" w:pos="4677"/>
        <w:tab w:val="right" w:pos="9355"/>
      </w:tabs>
    </w:pPr>
  </w:style>
  <w:style w:type="character" w:customStyle="1" w:styleId="1a">
    <w:name w:val="Нижний колонтитул Знак1"/>
    <w:basedOn w:val="a4"/>
    <w:uiPriority w:val="99"/>
    <w:semiHidden/>
    <w:locked/>
    <w:rPr>
      <w:sz w:val="24"/>
      <w:szCs w:val="24"/>
    </w:rPr>
  </w:style>
  <w:style w:type="paragraph" w:styleId="35">
    <w:name w:val="Body Text Indent 3"/>
    <w:basedOn w:val="a3"/>
    <w:link w:val="34"/>
    <w:semiHidden/>
    <w:unhideWhenUsed/>
    <w:pPr>
      <w:spacing w:after="120"/>
      <w:ind w:left="283"/>
    </w:pPr>
    <w:rPr>
      <w:sz w:val="16"/>
      <w:szCs w:val="16"/>
    </w:rPr>
  </w:style>
  <w:style w:type="character" w:customStyle="1" w:styleId="311">
    <w:name w:val="Основной текст с отступом 3 Знак1"/>
    <w:basedOn w:val="a4"/>
    <w:semiHidden/>
    <w:rPr>
      <w:sz w:val="16"/>
      <w:szCs w:val="16"/>
    </w:rPr>
  </w:style>
  <w:style w:type="paragraph" w:styleId="af1">
    <w:name w:val="Document Map"/>
    <w:basedOn w:val="a3"/>
    <w:link w:val="af0"/>
    <w:uiPriority w:val="99"/>
    <w:semiHidden/>
    <w:unhideWhenUsed/>
    <w:rPr>
      <w:rFonts w:ascii="Tahoma" w:hAnsi="Tahoma" w:cs="Tahoma"/>
      <w:sz w:val="16"/>
      <w:szCs w:val="16"/>
    </w:rPr>
  </w:style>
  <w:style w:type="character" w:customStyle="1" w:styleId="1b">
    <w:name w:val="Схема документа Знак1"/>
    <w:basedOn w:val="a4"/>
    <w:uiPriority w:val="99"/>
    <w:semiHidden/>
    <w:locked/>
    <w:rPr>
      <w:rFonts w:ascii="Tahoma" w:hAnsi="Tahoma" w:cs="Tahoma" w:hint="default"/>
      <w:sz w:val="16"/>
      <w:szCs w:val="16"/>
    </w:rPr>
  </w:style>
  <w:style w:type="paragraph" w:styleId="af3">
    <w:name w:val="annotation subject"/>
    <w:basedOn w:val="ab"/>
    <w:next w:val="ab"/>
    <w:link w:val="14"/>
    <w:semiHidden/>
    <w:unhideWhenUsed/>
    <w:rPr>
      <w:b/>
      <w:bCs/>
    </w:rPr>
  </w:style>
  <w:style w:type="character" w:customStyle="1" w:styleId="aff7">
    <w:name w:val="Тема примечания Знак"/>
    <w:semiHidden/>
    <w:rPr>
      <w:b/>
      <w:bCs/>
    </w:rPr>
  </w:style>
  <w:style w:type="paragraph" w:styleId="af4">
    <w:name w:val="Balloon Text"/>
    <w:basedOn w:val="a3"/>
    <w:link w:val="15"/>
    <w:semiHidden/>
    <w:unhideWhenUsed/>
    <w:rPr>
      <w:rFonts w:ascii="Tahoma" w:hAnsi="Tahoma" w:cs="Tahoma"/>
      <w:sz w:val="16"/>
      <w:szCs w:val="16"/>
    </w:rPr>
  </w:style>
  <w:style w:type="character" w:customStyle="1" w:styleId="aff8">
    <w:name w:val="Текст выноски Знак"/>
    <w:semiHidden/>
    <w:rPr>
      <w:rFonts w:ascii="Tahoma" w:hAnsi="Tahoma" w:cs="Tahoma" w:hint="default"/>
      <w:sz w:val="16"/>
      <w:szCs w:val="16"/>
    </w:rPr>
  </w:style>
  <w:style w:type="character" w:customStyle="1" w:styleId="28">
    <w:name w:val="Текст примечания Знак2"/>
    <w:basedOn w:val="a4"/>
    <w:semiHidden/>
    <w:locked/>
  </w:style>
  <w:style w:type="character" w:customStyle="1" w:styleId="1c">
    <w:name w:val="Обычный (веб) Знак1"/>
    <w:aliases w:val="Обычный (Web) Знак1,Обычный (веб) Знак Знак Знак1,Обычный (Web) Знак Знак Знак Знак1"/>
    <w:basedOn w:val="a4"/>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9">
    <w:name w:val="Основной текст Знак"/>
    <w:rPr>
      <w:sz w:val="24"/>
      <w:szCs w:val="24"/>
    </w:rPr>
  </w:style>
  <w:style w:type="character" w:customStyle="1" w:styleId="affa">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b">
    <w:name w:val="Текст Знак"/>
    <w:rPr>
      <w:rFonts w:ascii="Courier New" w:hAnsi="Courier New" w:cs="Courier New" w:hint="default"/>
      <w:snapToGrid/>
    </w:rPr>
  </w:style>
  <w:style w:type="character" w:customStyle="1" w:styleId="affc">
    <w:name w:val="комментарий"/>
    <w:rPr>
      <w:b/>
      <w:bCs w:val="0"/>
      <w:i/>
      <w:iCs w:val="0"/>
      <w:shd w:val="clear" w:color="auto" w:fill="FFFF99"/>
    </w:rPr>
  </w:style>
  <w:style w:type="character" w:customStyle="1" w:styleId="affd">
    <w:name w:val="Основной шрифт"/>
    <w:semiHidden/>
  </w:style>
  <w:style w:type="character" w:customStyle="1" w:styleId="affe">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semiHidden/>
    <w:locked/>
    <w:rPr>
      <w:rFonts w:ascii="Tahoma" w:hAnsi="Tahoma" w:cs="Tahoma" w:hint="default"/>
      <w:sz w:val="16"/>
      <w:szCs w:val="16"/>
    </w:rPr>
  </w:style>
  <w:style w:type="character" w:customStyle="1" w:styleId="38">
    <w:name w:val="Схема документа Знак3"/>
    <w:basedOn w:val="a4"/>
    <w:locked/>
    <w:rPr>
      <w:rFonts w:ascii="Tahoma" w:hAnsi="Tahoma" w:cs="Tahoma" w:hint="default"/>
      <w:sz w:val="16"/>
      <w:szCs w:val="16"/>
    </w:rPr>
  </w:style>
  <w:style w:type="character" w:customStyle="1" w:styleId="43">
    <w:name w:val="Схема документа Знак4"/>
    <w:basedOn w:val="a4"/>
    <w:locked/>
    <w:rPr>
      <w:rFonts w:ascii="Tahoma" w:hAnsi="Tahoma" w:cs="Tahoma" w:hint="default"/>
      <w:sz w:val="16"/>
      <w:szCs w:val="16"/>
    </w:rPr>
  </w:style>
  <w:style w:type="character" w:customStyle="1" w:styleId="51">
    <w:name w:val="Схема документа Знак5"/>
    <w:basedOn w:val="a4"/>
    <w:locked/>
    <w:rPr>
      <w:rFonts w:ascii="Tahoma" w:hAnsi="Tahoma" w:cs="Tahoma" w:hint="default"/>
      <w:sz w:val="16"/>
      <w:szCs w:val="16"/>
    </w:rPr>
  </w:style>
  <w:style w:type="character" w:customStyle="1" w:styleId="61">
    <w:name w:val="Схема документа Знак6"/>
    <w:basedOn w:val="a4"/>
    <w:locked/>
    <w:rPr>
      <w:rFonts w:ascii="Tahoma" w:hAnsi="Tahoma" w:cs="Tahoma" w:hint="default"/>
      <w:sz w:val="16"/>
      <w:szCs w:val="16"/>
    </w:rPr>
  </w:style>
  <w:style w:type="character" w:customStyle="1" w:styleId="70">
    <w:name w:val="Схема документа Знак7"/>
    <w:basedOn w:val="a4"/>
    <w:locked/>
    <w:rPr>
      <w:rFonts w:ascii="Tahoma" w:hAnsi="Tahoma" w:cs="Tahoma" w:hint="default"/>
      <w:sz w:val="16"/>
      <w:szCs w:val="16"/>
    </w:rPr>
  </w:style>
  <w:style w:type="character" w:customStyle="1" w:styleId="80">
    <w:name w:val="Схема документа Знак8"/>
    <w:basedOn w:val="a4"/>
    <w:locked/>
    <w:rPr>
      <w:rFonts w:ascii="Tahoma" w:hAnsi="Tahoma" w:cs="Tahoma" w:hint="default"/>
      <w:sz w:val="16"/>
      <w:szCs w:val="16"/>
    </w:rPr>
  </w:style>
  <w:style w:type="character" w:customStyle="1" w:styleId="90">
    <w:name w:val="Схема документа Знак9"/>
    <w:basedOn w:val="a4"/>
    <w:locked/>
    <w:rPr>
      <w:rFonts w:ascii="Tahoma" w:hAnsi="Tahoma" w:cs="Tahoma" w:hint="default"/>
      <w:sz w:val="16"/>
      <w:szCs w:val="16"/>
    </w:rPr>
  </w:style>
  <w:style w:type="character" w:customStyle="1" w:styleId="100">
    <w:name w:val="Схема документа Знак10"/>
    <w:basedOn w:val="a4"/>
    <w:locked/>
    <w:rPr>
      <w:rFonts w:ascii="Tahoma" w:hAnsi="Tahoma" w:cs="Tahoma" w:hint="default"/>
      <w:sz w:val="16"/>
      <w:szCs w:val="16"/>
    </w:rPr>
  </w:style>
  <w:style w:type="character" w:customStyle="1" w:styleId="112">
    <w:name w:val="Схема документа Знак11"/>
    <w:basedOn w:val="a4"/>
    <w:locked/>
    <w:rPr>
      <w:rFonts w:ascii="Tahoma" w:hAnsi="Tahoma" w:cs="Tahoma" w:hint="default"/>
      <w:sz w:val="16"/>
      <w:szCs w:val="16"/>
    </w:rPr>
  </w:style>
  <w:style w:type="character" w:customStyle="1" w:styleId="120">
    <w:name w:val="Схема документа Знак12"/>
    <w:basedOn w:val="a4"/>
    <w:locked/>
    <w:rPr>
      <w:rFonts w:ascii="Tahoma" w:hAnsi="Tahoma" w:cs="Tahoma" w:hint="default"/>
      <w:sz w:val="16"/>
      <w:szCs w:val="16"/>
    </w:rPr>
  </w:style>
  <w:style w:type="character" w:customStyle="1" w:styleId="130">
    <w:name w:val="Схема документа Знак13"/>
    <w:basedOn w:val="a4"/>
    <w:locked/>
    <w:rPr>
      <w:rFonts w:ascii="Tahoma" w:hAnsi="Tahoma" w:cs="Tahoma" w:hint="default"/>
      <w:sz w:val="16"/>
      <w:szCs w:val="16"/>
    </w:rPr>
  </w:style>
  <w:style w:type="character" w:customStyle="1" w:styleId="140">
    <w:name w:val="Схема документа Знак14"/>
    <w:basedOn w:val="a4"/>
    <w:locked/>
    <w:rPr>
      <w:rFonts w:ascii="Tahoma" w:hAnsi="Tahoma" w:cs="Tahoma" w:hint="default"/>
      <w:sz w:val="16"/>
      <w:szCs w:val="16"/>
    </w:rPr>
  </w:style>
  <w:style w:type="character" w:customStyle="1" w:styleId="150">
    <w:name w:val="Схема документа Знак15"/>
    <w:basedOn w:val="a4"/>
    <w:locked/>
    <w:rPr>
      <w:rFonts w:ascii="Tahoma" w:hAnsi="Tahoma" w:cs="Tahoma" w:hint="default"/>
      <w:sz w:val="16"/>
      <w:szCs w:val="16"/>
    </w:rPr>
  </w:style>
  <w:style w:type="character" w:customStyle="1" w:styleId="160">
    <w:name w:val="Схема документа Знак16"/>
    <w:basedOn w:val="a4"/>
    <w:locked/>
    <w:rPr>
      <w:rFonts w:ascii="Tahoma" w:hAnsi="Tahoma" w:cs="Tahoma" w:hint="default"/>
      <w:sz w:val="16"/>
      <w:szCs w:val="16"/>
    </w:rPr>
  </w:style>
  <w:style w:type="character" w:customStyle="1" w:styleId="170">
    <w:name w:val="Схема документа Знак17"/>
    <w:basedOn w:val="a4"/>
    <w:locked/>
    <w:rPr>
      <w:rFonts w:ascii="Tahoma" w:hAnsi="Tahoma" w:cs="Tahoma" w:hint="default"/>
      <w:sz w:val="16"/>
      <w:szCs w:val="16"/>
    </w:rPr>
  </w:style>
  <w:style w:type="character" w:customStyle="1" w:styleId="2c">
    <w:name w:val="Тема примечания Знак2"/>
    <w:basedOn w:val="12"/>
    <w:semiHidden/>
    <w:rPr>
      <w:b/>
      <w:bCs/>
    </w:rPr>
  </w:style>
  <w:style w:type="character" w:customStyle="1" w:styleId="2d">
    <w:name w:val="Текст выноски Знак2"/>
    <w:basedOn w:val="a4"/>
    <w:semiHidden/>
    <w:rPr>
      <w:rFonts w:ascii="Tahoma" w:hAnsi="Tahoma" w:cs="Tahoma" w:hint="default"/>
      <w:sz w:val="16"/>
      <w:szCs w:val="16"/>
    </w:rPr>
  </w:style>
  <w:style w:type="table" w:styleId="afff">
    <w:name w:val="Table Grid"/>
    <w:basedOn w:val="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67"/>
      </w:numPr>
    </w:pPr>
  </w:style>
  <w:style w:type="numbering" w:customStyle="1" w:styleId="21">
    <w:name w:val="Стиль2"/>
    <w:uiPriority w:val="99"/>
    <w:pPr>
      <w:numPr>
        <w:numId w:val="68"/>
      </w:numPr>
    </w:pPr>
  </w:style>
  <w:style w:type="character" w:styleId="afff0">
    <w:name w:val="page number"/>
    <w:basedOn w:val="a4"/>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7730D5-926F-478D-A51F-D5BE53925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23877</Words>
  <Characters>136103</Characters>
  <Application>Microsoft Office Word</Application>
  <DocSecurity>0</DocSecurity>
  <Lines>1134</Lines>
  <Paragraphs>319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159661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2</cp:revision>
  <cp:lastPrinted>2012-06-08T08:03:00Z</cp:lastPrinted>
  <dcterms:created xsi:type="dcterms:W3CDTF">2014-04-24T11:22:00Z</dcterms:created>
  <dcterms:modified xsi:type="dcterms:W3CDTF">2014-04-24T11:22:00Z</dcterms:modified>
</cp:coreProperties>
</file>