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D92" w:rsidRPr="00B071E9" w:rsidRDefault="00B936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B071E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="00DF6FCB" w:rsidRPr="00DF6FCB">
        <w:rPr>
          <w:rFonts w:ascii="Times New Roman" w:hAnsi="Times New Roman"/>
          <w:b/>
          <w:sz w:val="24"/>
          <w:szCs w:val="24"/>
        </w:rPr>
        <w:t>130425/0599/003</w:t>
      </w:r>
      <w:r w:rsidR="009B14CB" w:rsidRPr="00B071E9">
        <w:rPr>
          <w:rFonts w:ascii="Times New Roman" w:hAnsi="Times New Roman" w:cs="Times New Roman"/>
          <w:b/>
          <w:bCs/>
          <w:sz w:val="24"/>
          <w:szCs w:val="24"/>
        </w:rPr>
        <w:t>-1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br/>
        <w:t xml:space="preserve">заседания </w:t>
      </w:r>
      <w:r w:rsidR="009B14CB" w:rsidRPr="00B071E9">
        <w:rPr>
          <w:rFonts w:ascii="Times New Roman" w:hAnsi="Times New Roman" w:cs="Times New Roman"/>
          <w:b/>
          <w:bCs/>
          <w:sz w:val="24"/>
          <w:szCs w:val="24"/>
        </w:rPr>
        <w:t>закупочной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комиссии по открытию доступа к поданным в форме электронных документов заявкам на участие в</w:t>
      </w:r>
      <w:r w:rsidR="00B071E9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открытом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конкурсе в электронной форме на право заключения договора на </w:t>
      </w:r>
      <w:r w:rsidR="00DF6FCB" w:rsidRPr="00DF6FCB">
        <w:rPr>
          <w:rFonts w:ascii="Times New Roman" w:hAnsi="Times New Roman" w:cs="Times New Roman"/>
          <w:b/>
          <w:sz w:val="24"/>
          <w:szCs w:val="24"/>
        </w:rPr>
        <w:t>разработку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br/>
      </w:r>
      <w:proofErr w:type="gramEnd"/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A30D92" w:rsidRPr="00B071E9" w:rsidTr="00DF6FCB">
        <w:trPr>
          <w:trHeight w:val="342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A30D92" w:rsidRPr="00B071E9" w:rsidRDefault="00B936E0" w:rsidP="00B936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071E9">
              <w:rPr>
                <w:rFonts w:ascii="Times New Roman" w:hAnsi="Times New Roman" w:cs="Times New Roman"/>
                <w:sz w:val="24"/>
                <w:szCs w:val="24"/>
              </w:rPr>
              <w:t xml:space="preserve">г. Санкт-Петербург 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A30D92" w:rsidRPr="00B071E9" w:rsidRDefault="00B936E0" w:rsidP="00DF6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071E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F6FC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B071E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DF6FCB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B071E9" w:rsidRPr="00B071E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071E9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DF6FCB">
              <w:rPr>
                <w:rFonts w:ascii="Times New Roman" w:hAnsi="Times New Roman" w:cs="Times New Roman"/>
                <w:sz w:val="24"/>
                <w:szCs w:val="24"/>
              </w:rPr>
              <w:t xml:space="preserve">3г. </w:t>
            </w:r>
            <w:r w:rsidR="00DF6FC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</w:p>
        </w:tc>
      </w:tr>
    </w:tbl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71E9">
        <w:rPr>
          <w:rFonts w:ascii="Times New Roman" w:hAnsi="Times New Roman" w:cs="Times New Roman"/>
          <w:sz w:val="24"/>
          <w:szCs w:val="24"/>
        </w:rPr>
        <w:t xml:space="preserve">Открытый конкурс в электронной форме проводится в соответствии с </w:t>
      </w:r>
      <w:r w:rsidR="00DF6FCB" w:rsidRPr="00055EA7">
        <w:rPr>
          <w:rFonts w:ascii="Times New Roman" w:hAnsi="Times New Roman" w:cs="Times New Roman"/>
          <w:sz w:val="24"/>
          <w:szCs w:val="24"/>
        </w:rPr>
        <w:t>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F6FCB">
        <w:rPr>
          <w:rFonts w:ascii="Times New Roman" w:hAnsi="Times New Roman" w:cs="Times New Roman"/>
          <w:sz w:val="24"/>
          <w:szCs w:val="24"/>
        </w:rPr>
        <w:t>,</w:t>
      </w:r>
      <w:r w:rsidR="00DF6FCB" w:rsidRPr="0013433F">
        <w:rPr>
          <w:sz w:val="28"/>
          <w:szCs w:val="28"/>
        </w:rPr>
        <w:t xml:space="preserve"> </w:t>
      </w:r>
      <w:r w:rsidR="00DF6FCB" w:rsidRPr="00055EA7">
        <w:rPr>
          <w:rFonts w:ascii="Times New Roman" w:hAnsi="Times New Roman" w:cs="Times New Roman"/>
          <w:sz w:val="24"/>
          <w:szCs w:val="24"/>
        </w:rPr>
        <w:t xml:space="preserve">(далее – ЕОСЗ) в </w:t>
      </w:r>
      <w:r w:rsidR="00DF6FCB">
        <w:rPr>
          <w:rFonts w:ascii="Times New Roman" w:hAnsi="Times New Roman" w:cs="Times New Roman"/>
          <w:sz w:val="24"/>
          <w:szCs w:val="24"/>
        </w:rPr>
        <w:t xml:space="preserve">редакции </w:t>
      </w:r>
      <w:r w:rsidR="00DF6FCB" w:rsidRPr="0013433F">
        <w:rPr>
          <w:rFonts w:ascii="Times New Roman" w:hAnsi="Times New Roman" w:cs="Times New Roman"/>
          <w:sz w:val="24"/>
          <w:szCs w:val="24"/>
        </w:rPr>
        <w:t>с изменениями, утвержденными решением наблюдательного совета Госкорпорации «Росатом» от 15.02.2013 № 46</w:t>
      </w:r>
      <w:r w:rsidR="00DF6FCB" w:rsidRPr="00055EA7">
        <w:rPr>
          <w:rFonts w:ascii="Times New Roman" w:hAnsi="Times New Roman" w:cs="Times New Roman"/>
          <w:sz w:val="24"/>
          <w:szCs w:val="24"/>
        </w:rPr>
        <w:t>, с использованием функционала ЭТП ООО «Аукционный Конкурсный Дом» в сети «Интернет» по адресу</w:t>
      </w:r>
      <w:proofErr w:type="gramEnd"/>
      <w:r w:rsidR="00DF6FCB" w:rsidRPr="00055EA7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DF6FCB" w:rsidRPr="00055EA7">
          <w:rPr>
            <w:rStyle w:val="a9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DF6FCB"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r w:rsidRPr="00B071E9">
        <w:rPr>
          <w:rFonts w:ascii="Times New Roman" w:hAnsi="Times New Roman" w:cs="Times New Roman"/>
          <w:sz w:val="24"/>
          <w:szCs w:val="24"/>
        </w:rPr>
        <w:br/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b/>
          <w:bCs/>
          <w:sz w:val="24"/>
          <w:szCs w:val="24"/>
        </w:rPr>
        <w:t>Информация о заказе: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Заказчик: Общество </w:t>
      </w:r>
      <w:r w:rsidR="00361513" w:rsidRPr="00B071E9">
        <w:rPr>
          <w:rFonts w:ascii="Times New Roman" w:hAnsi="Times New Roman" w:cs="Times New Roman"/>
          <w:sz w:val="24"/>
          <w:szCs w:val="24"/>
        </w:rPr>
        <w:t>с ограниченной ответственностью</w:t>
      </w:r>
      <w:r w:rsidRPr="00B071E9">
        <w:rPr>
          <w:rFonts w:ascii="Times New Roman" w:hAnsi="Times New Roman" w:cs="Times New Roman"/>
          <w:sz w:val="24"/>
          <w:szCs w:val="24"/>
        </w:rPr>
        <w:t xml:space="preserve"> «АЛЬСТОМ Атомэнергомаш»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>Организатор размещения заказа: Общество с ограниченной ответственностью  «АЛЬСТОМ Атомэнергомаш»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Предмет конкурса: </w:t>
      </w:r>
      <w:r w:rsidR="00DF6FCB" w:rsidRPr="00DF6FCB">
        <w:rPr>
          <w:rFonts w:ascii="Times New Roman" w:hAnsi="Times New Roman" w:cs="Times New Roman"/>
          <w:sz w:val="24"/>
          <w:szCs w:val="24"/>
        </w:rPr>
        <w:t>разработка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="00DF6FCB" w:rsidRPr="00DF6FCB">
        <w:rPr>
          <w:rFonts w:ascii="Times New Roman" w:hAnsi="Times New Roman"/>
          <w:sz w:val="24"/>
          <w:szCs w:val="24"/>
        </w:rPr>
        <w:t>98 513 312 (Девяносто восемь миллионов пятьсот тринадцать тысяч триста двенадцать) рублей 60 копеек, включая НДС 18 %</w:t>
      </w:r>
      <w:r w:rsidR="00B071E9" w:rsidRPr="00DF6FCB">
        <w:rPr>
          <w:rFonts w:ascii="Times New Roman" w:hAnsi="Times New Roman"/>
          <w:sz w:val="24"/>
          <w:szCs w:val="24"/>
        </w:rPr>
        <w:t>.</w:t>
      </w:r>
    </w:p>
    <w:p w:rsidR="009961D7" w:rsidRPr="00B071E9" w:rsidRDefault="009961D7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FCB">
        <w:rPr>
          <w:rFonts w:ascii="Times New Roman" w:hAnsi="Times New Roman" w:cs="Times New Roman"/>
          <w:sz w:val="24"/>
          <w:szCs w:val="24"/>
        </w:rPr>
        <w:t>Извещение о проведении конкурса в электронной форме и конкурсная документация опубликованы в сети «Интернет» на официальном сайте о размещении заказов на закупки товаров, работ и услуг для нужд Госкорпорации «Росатом» http:/</w:t>
      </w:r>
      <w:r w:rsidR="009B14CB" w:rsidRPr="00DF6FCB">
        <w:rPr>
          <w:rFonts w:ascii="Times New Roman" w:hAnsi="Times New Roman" w:cs="Times New Roman"/>
          <w:sz w:val="24"/>
          <w:szCs w:val="24"/>
        </w:rPr>
        <w:t>/zakupki.rosatom.ru/, закупка №</w:t>
      </w:r>
      <w:r w:rsidR="00DF6FCB" w:rsidRPr="00DF6FCB">
        <w:rPr>
          <w:rFonts w:ascii="Times New Roman" w:hAnsi="Times New Roman" w:cs="Times New Roman"/>
          <w:sz w:val="24"/>
          <w:szCs w:val="24"/>
        </w:rPr>
        <w:t>130425/0599/003</w:t>
      </w:r>
      <w:r w:rsidRPr="00DF6FCB">
        <w:rPr>
          <w:rFonts w:ascii="Times New Roman" w:hAnsi="Times New Roman" w:cs="Times New Roman"/>
          <w:sz w:val="24"/>
          <w:szCs w:val="24"/>
        </w:rPr>
        <w:t xml:space="preserve">, а так же на </w:t>
      </w:r>
      <w:r w:rsidR="00B071E9" w:rsidRPr="00DF6FCB">
        <w:rPr>
          <w:rFonts w:ascii="Times New Roman" w:hAnsi="Times New Roman" w:cs="Times New Roman"/>
          <w:sz w:val="24"/>
          <w:szCs w:val="24"/>
        </w:rPr>
        <w:t>ЭТП ООО «Аукционный Конкурсный Дом»</w:t>
      </w:r>
      <w:r w:rsidRPr="00DF6FCB">
        <w:rPr>
          <w:rFonts w:ascii="Times New Roman" w:hAnsi="Times New Roman" w:cs="Times New Roman"/>
          <w:sz w:val="24"/>
          <w:szCs w:val="24"/>
        </w:rPr>
        <w:t>, закупка №</w:t>
      </w:r>
      <w:r w:rsidR="00DF6FCB" w:rsidRPr="00DF6FCB">
        <w:rPr>
          <w:rFonts w:ascii="Times New Roman" w:hAnsi="Times New Roman" w:cs="Times New Roman"/>
          <w:sz w:val="24"/>
          <w:szCs w:val="24"/>
        </w:rPr>
        <w:t>C019823</w:t>
      </w:r>
      <w:r w:rsidRPr="00DF6FCB">
        <w:rPr>
          <w:rFonts w:ascii="Times New Roman" w:hAnsi="Times New Roman" w:cs="Times New Roman"/>
          <w:sz w:val="24"/>
          <w:szCs w:val="24"/>
        </w:rPr>
        <w:t xml:space="preserve">. </w:t>
      </w:r>
      <w:r w:rsidRPr="00B071E9">
        <w:rPr>
          <w:rFonts w:ascii="Times New Roman" w:hAnsi="Times New Roman" w:cs="Times New Roman"/>
          <w:sz w:val="24"/>
          <w:szCs w:val="24"/>
        </w:rPr>
        <w:br/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>Заседание конкурсной комиссии проводится «</w:t>
      </w:r>
      <w:r w:rsidR="00DF6FCB">
        <w:rPr>
          <w:rFonts w:ascii="Times New Roman" w:hAnsi="Times New Roman" w:cs="Times New Roman"/>
          <w:sz w:val="24"/>
          <w:szCs w:val="24"/>
        </w:rPr>
        <w:t>28</w:t>
      </w:r>
      <w:r w:rsidRPr="00B071E9">
        <w:rPr>
          <w:rFonts w:ascii="Times New Roman" w:hAnsi="Times New Roman" w:cs="Times New Roman"/>
          <w:sz w:val="24"/>
          <w:szCs w:val="24"/>
        </w:rPr>
        <w:t xml:space="preserve">» </w:t>
      </w:r>
      <w:r w:rsidR="00DF6FCB">
        <w:rPr>
          <w:rFonts w:ascii="Times New Roman" w:hAnsi="Times New Roman" w:cs="Times New Roman"/>
          <w:sz w:val="24"/>
          <w:szCs w:val="24"/>
        </w:rPr>
        <w:t>ма</w:t>
      </w:r>
      <w:r w:rsidR="00B071E9">
        <w:rPr>
          <w:rFonts w:ascii="Times New Roman" w:hAnsi="Times New Roman" w:cs="Times New Roman"/>
          <w:sz w:val="24"/>
          <w:szCs w:val="24"/>
        </w:rPr>
        <w:t>я</w:t>
      </w:r>
      <w:r w:rsidRPr="00B071E9">
        <w:rPr>
          <w:rFonts w:ascii="Times New Roman" w:hAnsi="Times New Roman" w:cs="Times New Roman"/>
          <w:sz w:val="24"/>
          <w:szCs w:val="24"/>
        </w:rPr>
        <w:t xml:space="preserve"> 20</w:t>
      </w:r>
      <w:r w:rsidR="00DF6FCB">
        <w:rPr>
          <w:rFonts w:ascii="Times New Roman" w:hAnsi="Times New Roman" w:cs="Times New Roman"/>
          <w:sz w:val="24"/>
          <w:szCs w:val="24"/>
        </w:rPr>
        <w:t>13</w:t>
      </w:r>
      <w:r w:rsidRPr="00B071E9">
        <w:rPr>
          <w:rFonts w:ascii="Times New Roman" w:hAnsi="Times New Roman" w:cs="Times New Roman"/>
          <w:sz w:val="24"/>
          <w:szCs w:val="24"/>
        </w:rPr>
        <w:t xml:space="preserve"> года в </w:t>
      </w:r>
      <w:r w:rsidR="00DF6FCB">
        <w:rPr>
          <w:rFonts w:ascii="Times New Roman" w:hAnsi="Times New Roman" w:cs="Times New Roman"/>
          <w:sz w:val="24"/>
          <w:szCs w:val="24"/>
        </w:rPr>
        <w:t>11</w:t>
      </w:r>
      <w:r w:rsidRPr="00B071E9">
        <w:rPr>
          <w:rFonts w:ascii="Times New Roman" w:hAnsi="Times New Roman" w:cs="Times New Roman"/>
          <w:sz w:val="24"/>
          <w:szCs w:val="24"/>
        </w:rPr>
        <w:t>:</w:t>
      </w:r>
      <w:r w:rsidR="009B14CB" w:rsidRPr="00B071E9">
        <w:rPr>
          <w:rFonts w:ascii="Times New Roman" w:hAnsi="Times New Roman" w:cs="Times New Roman"/>
          <w:sz w:val="24"/>
          <w:szCs w:val="24"/>
        </w:rPr>
        <w:t>00</w:t>
      </w:r>
      <w:r w:rsidRPr="00B071E9">
        <w:rPr>
          <w:rFonts w:ascii="Times New Roman" w:hAnsi="Times New Roman" w:cs="Times New Roman"/>
          <w:sz w:val="24"/>
          <w:szCs w:val="24"/>
        </w:rPr>
        <w:t xml:space="preserve"> (время московское), по адресу: </w:t>
      </w:r>
      <w:r w:rsidR="009B14CB" w:rsidRPr="00B071E9">
        <w:rPr>
          <w:rFonts w:ascii="Times New Roman" w:hAnsi="Times New Roman" w:cs="Times New Roman"/>
          <w:sz w:val="24"/>
          <w:szCs w:val="24"/>
        </w:rPr>
        <w:t>Санкт-Петербург, Полюстровский пр., д.43А.</w:t>
      </w:r>
      <w:r w:rsidRPr="00B071E9">
        <w:rPr>
          <w:rFonts w:ascii="Times New Roman" w:hAnsi="Times New Roman" w:cs="Times New Roman"/>
          <w:sz w:val="24"/>
          <w:szCs w:val="24"/>
        </w:rPr>
        <w:t xml:space="preserve"> </w:t>
      </w:r>
      <w:r w:rsidRPr="00B071E9">
        <w:rPr>
          <w:rFonts w:ascii="Times New Roman" w:hAnsi="Times New Roman" w:cs="Times New Roman"/>
          <w:sz w:val="24"/>
          <w:szCs w:val="24"/>
        </w:rPr>
        <w:br/>
      </w:r>
    </w:p>
    <w:p w:rsidR="00A30D92" w:rsidRDefault="00B936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B36B60" w:rsidRPr="005C61DD" w:rsidTr="00BE251B">
        <w:tc>
          <w:tcPr>
            <w:tcW w:w="4767" w:type="dxa"/>
            <w:vAlign w:val="center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B36B60" w:rsidRPr="005C61DD" w:rsidTr="00BE251B">
        <w:tc>
          <w:tcPr>
            <w:tcW w:w="9571" w:type="dxa"/>
            <w:gridSpan w:val="2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B36B60" w:rsidRPr="005C61DD" w:rsidTr="00BE251B">
        <w:tc>
          <w:tcPr>
            <w:tcW w:w="4767" w:type="dxa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4804" w:type="dxa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B36B60" w:rsidRPr="005C61DD" w:rsidTr="00BE251B">
        <w:tc>
          <w:tcPr>
            <w:tcW w:w="9571" w:type="dxa"/>
            <w:gridSpan w:val="2"/>
          </w:tcPr>
          <w:p w:rsidR="00B36B60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B36B60" w:rsidRPr="005C61DD" w:rsidTr="00BE251B">
        <w:tc>
          <w:tcPr>
            <w:tcW w:w="4767" w:type="dxa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4804" w:type="dxa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</w:tr>
      <w:tr w:rsidR="00B36B60" w:rsidRPr="005C61DD" w:rsidTr="00BE251B">
        <w:tc>
          <w:tcPr>
            <w:tcW w:w="9571" w:type="dxa"/>
            <w:gridSpan w:val="2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B36B60" w:rsidRPr="005C61DD" w:rsidTr="00BE251B">
        <w:tc>
          <w:tcPr>
            <w:tcW w:w="4767" w:type="dxa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Клочков А.П.</w:t>
            </w:r>
          </w:p>
        </w:tc>
        <w:tc>
          <w:tcPr>
            <w:tcW w:w="4804" w:type="dxa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 комплектации и логистике</w:t>
            </w:r>
          </w:p>
        </w:tc>
      </w:tr>
      <w:tr w:rsidR="00B36B60" w:rsidRPr="005C61DD" w:rsidTr="00BE251B">
        <w:tc>
          <w:tcPr>
            <w:tcW w:w="4767" w:type="dxa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B36B60" w:rsidRPr="005C61DD" w:rsidTr="00BE251B">
        <w:tc>
          <w:tcPr>
            <w:tcW w:w="4767" w:type="dxa"/>
          </w:tcPr>
          <w:p w:rsidR="00B36B60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А.В.</w:t>
            </w:r>
          </w:p>
        </w:tc>
        <w:tc>
          <w:tcPr>
            <w:tcW w:w="4804" w:type="dxa"/>
          </w:tcPr>
          <w:p w:rsidR="00B36B60" w:rsidRDefault="00B36B60" w:rsidP="00BE25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поставок оборудования</w:t>
            </w:r>
          </w:p>
        </w:tc>
      </w:tr>
      <w:tr w:rsidR="00B36B60" w:rsidRPr="005C61DD" w:rsidTr="00BE251B">
        <w:tc>
          <w:tcPr>
            <w:tcW w:w="4767" w:type="dxa"/>
          </w:tcPr>
          <w:p w:rsidR="00B36B60" w:rsidRPr="00DF6FCB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FCB">
              <w:rPr>
                <w:rFonts w:ascii="Times New Roman" w:hAnsi="Times New Roman" w:cs="Times New Roman"/>
                <w:sz w:val="24"/>
                <w:szCs w:val="24"/>
              </w:rPr>
              <w:t>Филиппов Е.Н.</w:t>
            </w:r>
          </w:p>
        </w:tc>
        <w:tc>
          <w:tcPr>
            <w:tcW w:w="4804" w:type="dxa"/>
          </w:tcPr>
          <w:p w:rsidR="00B36B60" w:rsidRPr="00DF6FCB" w:rsidRDefault="00B36B60" w:rsidP="00BE25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6FCB">
              <w:rPr>
                <w:rFonts w:ascii="Times New Roman" w:hAnsi="Times New Roman" w:cs="Times New Roman"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B36B60" w:rsidRPr="005C61DD" w:rsidTr="00BE251B">
        <w:tc>
          <w:tcPr>
            <w:tcW w:w="9571" w:type="dxa"/>
            <w:gridSpan w:val="2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Pr="00D330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права голоса</w:t>
            </w:r>
            <w:r w:rsidRPr="00D3305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36B60" w:rsidRPr="005C61DD" w:rsidTr="00BE251B">
        <w:tc>
          <w:tcPr>
            <w:tcW w:w="4767" w:type="dxa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B36B60" w:rsidRPr="005C61DD" w:rsidRDefault="00B36B60" w:rsidP="00BE25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A30D92" w:rsidRPr="00B071E9" w:rsidRDefault="00B936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</w:t>
      </w:r>
      <w:r w:rsidR="00B071E9" w:rsidRPr="00B071E9">
        <w:rPr>
          <w:rFonts w:ascii="Times New Roman" w:hAnsi="Times New Roman" w:cs="Times New Roman"/>
          <w:sz w:val="24"/>
          <w:szCs w:val="24"/>
        </w:rPr>
        <w:t>6</w:t>
      </w:r>
      <w:r w:rsidRPr="00B071E9">
        <w:rPr>
          <w:rFonts w:ascii="Times New Roman" w:hAnsi="Times New Roman" w:cs="Times New Roman"/>
          <w:sz w:val="24"/>
          <w:szCs w:val="24"/>
        </w:rPr>
        <w:t xml:space="preserve"> из </w:t>
      </w:r>
      <w:r w:rsidR="00DF6FCB">
        <w:rPr>
          <w:rFonts w:ascii="Times New Roman" w:hAnsi="Times New Roman" w:cs="Times New Roman"/>
          <w:sz w:val="24"/>
          <w:szCs w:val="24"/>
        </w:rPr>
        <w:t>7</w:t>
      </w:r>
      <w:r w:rsidRPr="00B071E9">
        <w:rPr>
          <w:rFonts w:ascii="Times New Roman" w:hAnsi="Times New Roman" w:cs="Times New Roman"/>
          <w:sz w:val="24"/>
          <w:szCs w:val="24"/>
        </w:rPr>
        <w:t xml:space="preserve"> членов конкурсной комиссии. Кворум имеется. </w:t>
      </w:r>
      <w:r w:rsidRPr="00B071E9">
        <w:rPr>
          <w:rFonts w:ascii="Times New Roman" w:hAnsi="Times New Roman" w:cs="Times New Roman"/>
          <w:sz w:val="24"/>
          <w:szCs w:val="24"/>
        </w:rPr>
        <w:br/>
      </w:r>
    </w:p>
    <w:p w:rsidR="00DB47A7" w:rsidRDefault="00B936E0" w:rsidP="00DB47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Присутствие представителей участников процедуры закупки </w:t>
      </w:r>
      <w:proofErr w:type="gramStart"/>
      <w:r w:rsidRPr="00B071E9">
        <w:rPr>
          <w:rFonts w:ascii="Times New Roman" w:hAnsi="Times New Roman" w:cs="Times New Roman"/>
          <w:sz w:val="24"/>
          <w:szCs w:val="24"/>
        </w:rPr>
        <w:t xml:space="preserve">на заседании </w:t>
      </w:r>
      <w:r w:rsidR="00333F40" w:rsidRPr="00B071E9">
        <w:rPr>
          <w:rFonts w:ascii="Times New Roman" w:hAnsi="Times New Roman" w:cs="Times New Roman"/>
          <w:sz w:val="24"/>
          <w:szCs w:val="24"/>
        </w:rPr>
        <w:t>закупочной</w:t>
      </w:r>
      <w:r w:rsidRPr="00B071E9">
        <w:rPr>
          <w:rFonts w:ascii="Times New Roman" w:hAnsi="Times New Roman" w:cs="Times New Roman"/>
          <w:sz w:val="24"/>
          <w:szCs w:val="24"/>
        </w:rPr>
        <w:t xml:space="preserve"> комиссии по открытию доступа к поданным в форме электронных документов заявкам на участие</w:t>
      </w:r>
      <w:proofErr w:type="gramEnd"/>
      <w:r w:rsidRPr="00B071E9">
        <w:rPr>
          <w:rFonts w:ascii="Times New Roman" w:hAnsi="Times New Roman" w:cs="Times New Roman"/>
          <w:sz w:val="24"/>
          <w:szCs w:val="24"/>
        </w:rPr>
        <w:t xml:space="preserve"> в конкурсе отражено в Журнале регистрации представителей участников процедуры закупки</w:t>
      </w:r>
      <w:r w:rsidR="00DB47A7">
        <w:rPr>
          <w:rFonts w:ascii="Times New Roman" w:hAnsi="Times New Roman" w:cs="Times New Roman"/>
          <w:sz w:val="24"/>
          <w:szCs w:val="24"/>
        </w:rPr>
        <w:t xml:space="preserve"> (Приложение № 1 к Протоколу). </w:t>
      </w:r>
    </w:p>
    <w:p w:rsidR="00DB47A7" w:rsidRDefault="00B936E0" w:rsidP="00DB47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На заседании ведется аудиозапись процедуры открытия доступа к поданным в форме электронных документов </w:t>
      </w:r>
      <w:r w:rsidR="00DB47A7">
        <w:rPr>
          <w:rFonts w:ascii="Times New Roman" w:hAnsi="Times New Roman" w:cs="Times New Roman"/>
          <w:sz w:val="24"/>
          <w:szCs w:val="24"/>
        </w:rPr>
        <w:t xml:space="preserve">заявкам на участие в конкурсе. </w:t>
      </w:r>
    </w:p>
    <w:p w:rsidR="00DB47A7" w:rsidRDefault="00B936E0" w:rsidP="00DB47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конкурсе на </w:t>
      </w:r>
      <w:r w:rsidR="00DF6FCB">
        <w:rPr>
          <w:rFonts w:ascii="Times New Roman" w:hAnsi="Times New Roman" w:cs="Times New Roman"/>
          <w:sz w:val="24"/>
          <w:szCs w:val="24"/>
        </w:rPr>
        <w:t>28.05.2013 года 11</w:t>
      </w:r>
      <w:r w:rsidRPr="00B071E9">
        <w:rPr>
          <w:rFonts w:ascii="Times New Roman" w:hAnsi="Times New Roman" w:cs="Times New Roman"/>
          <w:sz w:val="24"/>
          <w:szCs w:val="24"/>
        </w:rPr>
        <w:t>:00 (время московское) всего был</w:t>
      </w:r>
      <w:r w:rsidR="00B071E9">
        <w:rPr>
          <w:rFonts w:ascii="Times New Roman" w:hAnsi="Times New Roman" w:cs="Times New Roman"/>
          <w:sz w:val="24"/>
          <w:szCs w:val="24"/>
        </w:rPr>
        <w:t>и</w:t>
      </w:r>
      <w:r w:rsidRPr="00B071E9">
        <w:rPr>
          <w:rFonts w:ascii="Times New Roman" w:hAnsi="Times New Roman" w:cs="Times New Roman"/>
          <w:sz w:val="24"/>
          <w:szCs w:val="24"/>
        </w:rPr>
        <w:t xml:space="preserve"> подан</w:t>
      </w:r>
      <w:r w:rsidR="00B071E9">
        <w:rPr>
          <w:rFonts w:ascii="Times New Roman" w:hAnsi="Times New Roman" w:cs="Times New Roman"/>
          <w:sz w:val="24"/>
          <w:szCs w:val="24"/>
        </w:rPr>
        <w:t>ы</w:t>
      </w:r>
      <w:r w:rsidRPr="00B071E9">
        <w:rPr>
          <w:rFonts w:ascii="Times New Roman" w:hAnsi="Times New Roman" w:cs="Times New Roman"/>
          <w:sz w:val="24"/>
          <w:szCs w:val="24"/>
        </w:rPr>
        <w:t xml:space="preserve"> </w:t>
      </w:r>
      <w:r w:rsidR="00B071E9">
        <w:rPr>
          <w:rFonts w:ascii="Times New Roman" w:hAnsi="Times New Roman" w:cs="Times New Roman"/>
          <w:sz w:val="24"/>
          <w:szCs w:val="24"/>
        </w:rPr>
        <w:t>3</w:t>
      </w:r>
      <w:r w:rsidRPr="00B071E9">
        <w:rPr>
          <w:rFonts w:ascii="Times New Roman" w:hAnsi="Times New Roman" w:cs="Times New Roman"/>
          <w:sz w:val="24"/>
          <w:szCs w:val="24"/>
        </w:rPr>
        <w:t xml:space="preserve"> заяв</w:t>
      </w:r>
      <w:r w:rsidR="009B14CB" w:rsidRPr="00B071E9">
        <w:rPr>
          <w:rFonts w:ascii="Times New Roman" w:hAnsi="Times New Roman" w:cs="Times New Roman"/>
          <w:sz w:val="24"/>
          <w:szCs w:val="24"/>
        </w:rPr>
        <w:t>к</w:t>
      </w:r>
      <w:r w:rsidR="00B071E9">
        <w:rPr>
          <w:rFonts w:ascii="Times New Roman" w:hAnsi="Times New Roman" w:cs="Times New Roman"/>
          <w:sz w:val="24"/>
          <w:szCs w:val="24"/>
        </w:rPr>
        <w:t>и</w:t>
      </w:r>
      <w:r w:rsidR="00DB47A7">
        <w:rPr>
          <w:rFonts w:ascii="Times New Roman" w:hAnsi="Times New Roman" w:cs="Times New Roman"/>
          <w:sz w:val="24"/>
          <w:szCs w:val="24"/>
        </w:rPr>
        <w:t xml:space="preserve"> на участие в конкурсе. </w:t>
      </w:r>
    </w:p>
    <w:p w:rsidR="00B071E9" w:rsidRDefault="00B936E0" w:rsidP="00DB47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Результаты открытия доступа к поданным в форме электронных документов заявкам на участие в конкурсе: </w:t>
      </w:r>
    </w:p>
    <w:p w:rsidR="0016780C" w:rsidRDefault="0016780C" w:rsidP="00DB47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5693"/>
      </w:tblGrid>
      <w:tr w:rsidR="00B071E9" w:rsidTr="00DB47A7">
        <w:tc>
          <w:tcPr>
            <w:tcW w:w="817" w:type="dxa"/>
          </w:tcPr>
          <w:p w:rsidR="0016780C" w:rsidRDefault="001678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1E9" w:rsidRPr="002671F2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16780C" w:rsidRDefault="0016780C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71E9" w:rsidRDefault="00B071E9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 размещения заказа</w:t>
            </w:r>
          </w:p>
          <w:p w:rsidR="0016780C" w:rsidRPr="002671F2" w:rsidRDefault="0016780C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93" w:type="dxa"/>
          </w:tcPr>
          <w:p w:rsidR="0016780C" w:rsidRDefault="0016780C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71E9" w:rsidRPr="002671F2" w:rsidRDefault="00B071E9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участника размещения заказа</w:t>
            </w:r>
          </w:p>
        </w:tc>
      </w:tr>
      <w:tr w:rsidR="00B071E9" w:rsidTr="00DB47A7">
        <w:tc>
          <w:tcPr>
            <w:tcW w:w="817" w:type="dxa"/>
          </w:tcPr>
          <w:p w:rsidR="00B071E9" w:rsidRPr="00DB47A7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75392E" w:rsidRPr="00DB47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969" w:type="dxa"/>
          </w:tcPr>
          <w:p w:rsidR="002671F2" w:rsidRDefault="00E1340E" w:rsidP="002671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Закрытое акционерное общество «Финансовая </w:t>
            </w:r>
            <w:r w:rsidR="004C0CAF">
              <w:rPr>
                <w:rFonts w:ascii="Times New Roman" w:hAnsi="Times New Roman" w:cs="Times New Roman"/>
                <w:sz w:val="23"/>
                <w:szCs w:val="23"/>
              </w:rPr>
              <w:t>Э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нергетическая </w:t>
            </w:r>
            <w:r w:rsidR="004C0CAF">
              <w:rPr>
                <w:rFonts w:ascii="Times New Roman" w:hAnsi="Times New Roman" w:cs="Times New Roman"/>
                <w:sz w:val="23"/>
                <w:szCs w:val="23"/>
              </w:rPr>
              <w:t>К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омпания»</w:t>
            </w:r>
          </w:p>
          <w:p w:rsidR="00E1340E" w:rsidRDefault="00E1340E" w:rsidP="002671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ЗАО «ФЭК»</w:t>
            </w:r>
          </w:p>
          <w:p w:rsidR="00E1340E" w:rsidRDefault="00E1340E" w:rsidP="002671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7704737604</w:t>
            </w:r>
          </w:p>
          <w:p w:rsidR="00E1340E" w:rsidRPr="00DB47A7" w:rsidRDefault="00E1340E" w:rsidP="002671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119003, Москва, Малый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Власьевский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пер., д.14/23, офис.16</w:t>
            </w:r>
          </w:p>
        </w:tc>
        <w:tc>
          <w:tcPr>
            <w:tcW w:w="5693" w:type="dxa"/>
          </w:tcPr>
          <w:p w:rsidR="00B071E9" w:rsidRDefault="00E1340E" w:rsidP="00E1340E">
            <w:pPr>
              <w:pStyle w:val="a8"/>
              <w:numPr>
                <w:ilvl w:val="0"/>
                <w:numId w:val="5"/>
              </w:numPr>
              <w:ind w:left="34" w:right="15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Цена заявки, руб. с НДС: 214 663 240 (Двести четырнадцать миллионов шестьсот шестьдесят три тысячи двести сорок) рублей;</w:t>
            </w:r>
          </w:p>
          <w:p w:rsidR="00E1340E" w:rsidRDefault="00E1340E" w:rsidP="00E1340E">
            <w:pPr>
              <w:pStyle w:val="a8"/>
              <w:numPr>
                <w:ilvl w:val="0"/>
                <w:numId w:val="5"/>
              </w:numPr>
              <w:ind w:left="34" w:right="15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Цена заявки, руб. без НДС: 181 918 000 (Сто восемьдесят один миллион девятьсот восемнадцать тысяч) рублей;</w:t>
            </w:r>
          </w:p>
          <w:p w:rsidR="00E1340E" w:rsidRDefault="00E1340E" w:rsidP="00E1340E">
            <w:pPr>
              <w:pStyle w:val="a8"/>
              <w:numPr>
                <w:ilvl w:val="0"/>
                <w:numId w:val="5"/>
              </w:numPr>
              <w:ind w:left="34" w:right="15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Срок поставки товара:</w:t>
            </w:r>
          </w:p>
          <w:p w:rsidR="00E1340E" w:rsidRDefault="00E1340E" w:rsidP="00E1340E">
            <w:pPr>
              <w:pStyle w:val="a8"/>
              <w:ind w:left="34"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 Октябрь 2013 г. – 1 комплект;</w:t>
            </w:r>
          </w:p>
          <w:p w:rsidR="00E1340E" w:rsidRDefault="00E1340E" w:rsidP="00E1340E">
            <w:pPr>
              <w:pStyle w:val="a8"/>
              <w:ind w:left="34"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 Декабрь 2013 г. – 2 комплекта;</w:t>
            </w:r>
          </w:p>
          <w:p w:rsidR="00E1340E" w:rsidRDefault="00E1340E" w:rsidP="00E1340E">
            <w:pPr>
              <w:pStyle w:val="a8"/>
              <w:ind w:left="34"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 Январь 2014 г. – 1 комплект;</w:t>
            </w:r>
          </w:p>
          <w:p w:rsidR="00E1340E" w:rsidRDefault="00E1340E" w:rsidP="00E1340E">
            <w:pPr>
              <w:pStyle w:val="a8"/>
              <w:ind w:left="34"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- Февраль 2014 г. – 1 комплект;</w:t>
            </w:r>
          </w:p>
          <w:p w:rsidR="00E1340E" w:rsidRDefault="00E1340E" w:rsidP="00E1340E">
            <w:pPr>
              <w:pStyle w:val="a8"/>
              <w:ind w:left="34"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4. Опыт изготовления и/или поставки систем подачи наддувочного воздуха и газовыхлопа для ДГУ в 2009-2012 гг. – 42 092 603;</w:t>
            </w:r>
          </w:p>
          <w:p w:rsidR="00E1340E" w:rsidRDefault="00E1340E" w:rsidP="00E1340E">
            <w:pPr>
              <w:pStyle w:val="a8"/>
              <w:ind w:left="34"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5. опыт поставок и/или изготовления оборудования для систем 1,2 или 3 классов безопасности по ОПБ -88/97 (НП-001-97) с планами качества по РД ЭО 1.12.01.0713-2008 по завершенным договорам в 2009-2012 гг.: 298 675 574;</w:t>
            </w:r>
          </w:p>
          <w:p w:rsidR="00E1340E" w:rsidRDefault="00E1340E" w:rsidP="00E1340E">
            <w:pPr>
              <w:pStyle w:val="a8"/>
              <w:ind w:left="34"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6. Условия оплаты:</w:t>
            </w:r>
          </w:p>
          <w:p w:rsidR="00E1340E" w:rsidRDefault="00E1340E" w:rsidP="00E1340E">
            <w:pPr>
              <w:pStyle w:val="a8"/>
              <w:ind w:left="34"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 этап – 40%стоимости договора в течение 20 рабочих дней с момента подписания Договора;</w:t>
            </w:r>
          </w:p>
          <w:p w:rsidR="00E1340E" w:rsidRDefault="00E1340E" w:rsidP="00E1340E">
            <w:pPr>
              <w:pStyle w:val="a8"/>
              <w:ind w:left="34"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 этап – 10% согласно перечню утвержденных ключевых событий;</w:t>
            </w:r>
          </w:p>
          <w:p w:rsidR="00E1340E" w:rsidRDefault="00E1340E" w:rsidP="00E1340E">
            <w:pPr>
              <w:pStyle w:val="a8"/>
              <w:ind w:left="34"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3 этап – в течение 20 рабочих дней пропорционально цене каждой единице оборудования после подписания акта входного контроля </w:t>
            </w:r>
          </w:p>
          <w:p w:rsidR="0016780C" w:rsidRDefault="0016780C" w:rsidP="00E1340E">
            <w:pPr>
              <w:pStyle w:val="a8"/>
              <w:ind w:left="34"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16780C" w:rsidRPr="00E1340E" w:rsidRDefault="0016780C" w:rsidP="00E1340E">
            <w:pPr>
              <w:pStyle w:val="a8"/>
              <w:ind w:left="34"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071E9" w:rsidTr="00DB47A7">
        <w:tc>
          <w:tcPr>
            <w:tcW w:w="817" w:type="dxa"/>
          </w:tcPr>
          <w:p w:rsidR="00B071E9" w:rsidRPr="00DB47A7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75392E" w:rsidRPr="00DB47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969" w:type="dxa"/>
          </w:tcPr>
          <w:p w:rsidR="0075392E" w:rsidRDefault="004C0CAF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УфаАтомХимМаш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4C0CAF" w:rsidRDefault="004C0CAF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УфаАтомХимМаш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4C0CAF" w:rsidRDefault="004C0CAF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0276120182</w:t>
            </w:r>
          </w:p>
          <w:p w:rsidR="004C0CAF" w:rsidRPr="00DB47A7" w:rsidRDefault="004C0CAF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450049, Республика Башкортостан,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3"/>
                <w:szCs w:val="23"/>
              </w:rPr>
              <w:t>фа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, Уфимское шоссе, д.13а</w:t>
            </w:r>
          </w:p>
        </w:tc>
        <w:tc>
          <w:tcPr>
            <w:tcW w:w="5693" w:type="dxa"/>
          </w:tcPr>
          <w:p w:rsidR="0075392E" w:rsidRDefault="0075392E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Цена заявки</w:t>
            </w:r>
            <w:r w:rsidR="004C0CAF">
              <w:rPr>
                <w:rFonts w:ascii="Times New Roman" w:hAnsi="Times New Roman" w:cs="Times New Roman"/>
                <w:sz w:val="23"/>
                <w:szCs w:val="23"/>
              </w:rPr>
              <w:t>, руб. с НДС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: </w:t>
            </w:r>
            <w:r w:rsidR="004C0CAF">
              <w:rPr>
                <w:rFonts w:ascii="Times New Roman" w:hAnsi="Times New Roman" w:cs="Times New Roman"/>
                <w:sz w:val="23"/>
                <w:szCs w:val="23"/>
              </w:rPr>
              <w:t>95 118 00 (Девяносто пять миллионов сто восемнадцать тысяч) рублей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;</w:t>
            </w:r>
          </w:p>
          <w:p w:rsidR="004C0CAF" w:rsidRDefault="004C0CAF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Цена заявки, руб. без НДС: 80 608 474 (Восемьдесят миллионов шестьсот восемь тысяч четыреста семьдесят четыре) рубля и 58 (пятьдесят восемь) копеек;</w:t>
            </w:r>
          </w:p>
          <w:p w:rsidR="004C0CAF" w:rsidRDefault="0016780C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Срок поставки товара:</w:t>
            </w:r>
          </w:p>
          <w:p w:rsidR="0016780C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 комплект: октябрь, 2013 г.;</w:t>
            </w:r>
          </w:p>
          <w:p w:rsidR="0016780C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 комплекта: декабрь. 2013 г.;</w:t>
            </w:r>
          </w:p>
          <w:p w:rsidR="0016780C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1 комплект: январь. 2014 г.;</w:t>
            </w:r>
          </w:p>
          <w:p w:rsidR="0016780C" w:rsidRPr="00DB47A7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 комплект: февраль, 2014 г.</w:t>
            </w:r>
          </w:p>
          <w:p w:rsidR="0016780C" w:rsidRDefault="0016780C" w:rsidP="0016780C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Гарантийный срок, мес.: Гарантийный срок 24 месяца с момента ввода ДГУ в эксплуатацию;</w:t>
            </w:r>
          </w:p>
          <w:p w:rsidR="0016780C" w:rsidRDefault="0016780C" w:rsidP="0016780C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Условия оплаты:</w:t>
            </w:r>
          </w:p>
          <w:p w:rsidR="0016780C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 этап – не более 40% стоимости договора в течение 20 рабочих дней с момента подписания Договора, но не ранее получения обеспечения возврата аванса;</w:t>
            </w:r>
          </w:p>
          <w:p w:rsidR="0016780C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 этап – 10% согласно перечню утвержденных ключевых событий;</w:t>
            </w:r>
          </w:p>
          <w:p w:rsidR="0016780C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 этап – 50% в течение 20 рабочих дней пропорционально цене каждой единицы оборудования после подписания акта входного контроля</w:t>
            </w:r>
          </w:p>
          <w:p w:rsidR="0016780C" w:rsidRDefault="0016780C" w:rsidP="0016780C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Опыт поставки оборудования сопоставимого характера и объема за последние три (2010-2013) года: 411 801 429, 24</w:t>
            </w:r>
          </w:p>
          <w:p w:rsidR="00B071E9" w:rsidRDefault="00B071E9" w:rsidP="0075392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54252F" w:rsidRPr="00DB47A7" w:rsidRDefault="0054252F" w:rsidP="0075392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B071E9" w:rsidTr="00DB47A7">
        <w:tc>
          <w:tcPr>
            <w:tcW w:w="817" w:type="dxa"/>
          </w:tcPr>
          <w:p w:rsidR="00B071E9" w:rsidRPr="00DB47A7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3</w:t>
            </w:r>
            <w:r w:rsidR="0075392E" w:rsidRPr="00DB47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969" w:type="dxa"/>
          </w:tcPr>
          <w:p w:rsidR="00B071E9" w:rsidRDefault="0016780C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Открытое акционерное общество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Воздухотехника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16780C" w:rsidRDefault="0016780C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Воздухотехника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16780C" w:rsidRDefault="0016780C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ИНН: 7729036880</w:t>
            </w:r>
          </w:p>
          <w:p w:rsidR="0016780C" w:rsidRPr="00DB47A7" w:rsidRDefault="0016780C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Юридический адрес: 121471. Москва, ул. Рябиновая, д.40</w:t>
            </w:r>
          </w:p>
        </w:tc>
        <w:tc>
          <w:tcPr>
            <w:tcW w:w="5693" w:type="dxa"/>
          </w:tcPr>
          <w:p w:rsidR="0016780C" w:rsidRDefault="0016780C" w:rsidP="003C6A39">
            <w:pPr>
              <w:pStyle w:val="a8"/>
              <w:widowControl w:val="0"/>
              <w:numPr>
                <w:ilvl w:val="0"/>
                <w:numId w:val="6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4" w:hanging="1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Цена заявки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 руб. с НДС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: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98 500 500 (Девяносто восемь миллионов пятьсот тысяч пятьсот) рублей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;</w:t>
            </w:r>
          </w:p>
          <w:p w:rsidR="0016780C" w:rsidRDefault="0016780C" w:rsidP="0054252F">
            <w:pPr>
              <w:pStyle w:val="a8"/>
              <w:widowControl w:val="0"/>
              <w:numPr>
                <w:ilvl w:val="0"/>
                <w:numId w:val="6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Цена заявки, руб. без НДС: 83 475 000 (Восемьдесят три миллиона четыреста семьдесят пять тысяч) рублей; </w:t>
            </w:r>
          </w:p>
          <w:p w:rsidR="0016780C" w:rsidRDefault="0016780C" w:rsidP="0054252F">
            <w:pPr>
              <w:pStyle w:val="a8"/>
              <w:widowControl w:val="0"/>
              <w:numPr>
                <w:ilvl w:val="0"/>
                <w:numId w:val="6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Срок поставки товара:</w:t>
            </w:r>
          </w:p>
          <w:p w:rsidR="0016780C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 комплект: октябрь, 2013 г.;</w:t>
            </w:r>
          </w:p>
          <w:p w:rsidR="0016780C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 комплекта: декабрь. 2013 г.;</w:t>
            </w:r>
          </w:p>
          <w:p w:rsidR="0016780C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 комплект: январь. 2014 г.;</w:t>
            </w:r>
          </w:p>
          <w:p w:rsidR="0016780C" w:rsidRPr="00DB47A7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 комплект: февраль, 2014 г.</w:t>
            </w:r>
          </w:p>
          <w:p w:rsidR="0016780C" w:rsidRDefault="0016780C" w:rsidP="0054252F">
            <w:pPr>
              <w:pStyle w:val="a8"/>
              <w:widowControl w:val="0"/>
              <w:numPr>
                <w:ilvl w:val="0"/>
                <w:numId w:val="6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Гарантийный срок, мес.: 24 месяца, при сохранении гарантийного срока эксплуатации 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</w:rPr>
              <w:t>с даты ввода</w:t>
            </w:r>
            <w:proofErr w:type="gram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в эксплуатацию;</w:t>
            </w:r>
          </w:p>
          <w:p w:rsidR="0016780C" w:rsidRDefault="0016780C" w:rsidP="0054252F">
            <w:pPr>
              <w:pStyle w:val="a8"/>
              <w:widowControl w:val="0"/>
              <w:numPr>
                <w:ilvl w:val="0"/>
                <w:numId w:val="6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Условия оплаты:</w:t>
            </w:r>
          </w:p>
          <w:p w:rsidR="0016780C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 этап – не более 40% стоимости договора в течение 20 рабочих дней с момента подписания Договора, но не ранее получения обеспечения возврата аванса;</w:t>
            </w:r>
          </w:p>
          <w:p w:rsidR="0016780C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 этап – 10% согласно перечню утвержденных ключевых событий;</w:t>
            </w:r>
          </w:p>
          <w:p w:rsidR="0016780C" w:rsidRDefault="0016780C" w:rsidP="0016780C">
            <w:pPr>
              <w:pStyle w:val="a8"/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3 этап – 50% в течение 20 рабочих дней пропорционально цене каждой единицы оборудования после подписания акта входного контроля</w:t>
            </w:r>
          </w:p>
          <w:p w:rsidR="00B071E9" w:rsidRDefault="00E450F0" w:rsidP="00E450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6. </w:t>
            </w:r>
            <w:r w:rsidR="0016780C">
              <w:rPr>
                <w:rFonts w:ascii="Times New Roman" w:hAnsi="Times New Roman" w:cs="Times New Roman"/>
                <w:sz w:val="23"/>
                <w:szCs w:val="23"/>
              </w:rPr>
              <w:t xml:space="preserve">Опыт поставки оборудования сопоставимого характера и объема за последние три (2010-2013) года: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227 019 138, 35</w:t>
            </w:r>
          </w:p>
          <w:p w:rsidR="0054252F" w:rsidRDefault="0054252F" w:rsidP="00E450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54252F" w:rsidRPr="00DB47A7" w:rsidRDefault="0054252F" w:rsidP="00E450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A30D92" w:rsidRDefault="00A30D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450F0" w:rsidRDefault="00E450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36B60" w:rsidRPr="00DB47A7" w:rsidRDefault="00B36B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30D92" w:rsidRPr="00DB47A7" w:rsidRDefault="00B936E0" w:rsidP="009961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B47A7">
        <w:rPr>
          <w:rFonts w:ascii="Times New Roman" w:hAnsi="Times New Roman" w:cs="Times New Roman"/>
          <w:sz w:val="24"/>
          <w:szCs w:val="24"/>
        </w:rPr>
        <w:t xml:space="preserve">Приложения: </w:t>
      </w:r>
      <w:r w:rsidRPr="00DB47A7">
        <w:rPr>
          <w:rFonts w:ascii="Times New Roman" w:hAnsi="Times New Roman" w:cs="Times New Roman"/>
          <w:sz w:val="24"/>
          <w:szCs w:val="24"/>
        </w:rPr>
        <w:br/>
        <w:t xml:space="preserve">1. Журнал регистрации представителей участников процедуры закупки, присутствующих на заседании </w:t>
      </w:r>
      <w:r w:rsidR="00333F40" w:rsidRPr="00DB47A7">
        <w:rPr>
          <w:rFonts w:ascii="Times New Roman" w:hAnsi="Times New Roman" w:cs="Times New Roman"/>
          <w:sz w:val="24"/>
          <w:szCs w:val="24"/>
        </w:rPr>
        <w:t>закупочной</w:t>
      </w:r>
      <w:r w:rsidRPr="00DB47A7">
        <w:rPr>
          <w:rFonts w:ascii="Times New Roman" w:hAnsi="Times New Roman" w:cs="Times New Roman"/>
          <w:sz w:val="24"/>
          <w:szCs w:val="24"/>
        </w:rPr>
        <w:t xml:space="preserve"> комиссии по открытию доступа к поданным в форме электронных документов заявкам на участие в конкурсе, на </w:t>
      </w:r>
      <w:r w:rsidR="009B14CB" w:rsidRPr="00DB47A7">
        <w:rPr>
          <w:rFonts w:ascii="Times New Roman" w:hAnsi="Times New Roman" w:cs="Times New Roman"/>
          <w:sz w:val="24"/>
          <w:szCs w:val="24"/>
        </w:rPr>
        <w:t>1</w:t>
      </w:r>
      <w:r w:rsidRPr="00DB47A7">
        <w:rPr>
          <w:rFonts w:ascii="Times New Roman" w:hAnsi="Times New Roman" w:cs="Times New Roman"/>
          <w:sz w:val="24"/>
          <w:szCs w:val="24"/>
        </w:rPr>
        <w:t xml:space="preserve"> л;</w:t>
      </w:r>
    </w:p>
    <w:p w:rsidR="00A30D92" w:rsidRPr="00DB47A7" w:rsidRDefault="00A30D92" w:rsidP="009961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E450F0" w:rsidRDefault="00E450F0" w:rsidP="00DB47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B60" w:rsidRDefault="00B36B60" w:rsidP="00DB47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B60" w:rsidRDefault="00B36B60" w:rsidP="00DB47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DB47A7" w:rsidRPr="00DB47A7" w:rsidRDefault="00361513" w:rsidP="00DB47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Закупочная </w:t>
      </w:r>
      <w:r w:rsidR="00B936E0" w:rsidRPr="005C61DD">
        <w:rPr>
          <w:rFonts w:ascii="Times New Roman" w:hAnsi="Times New Roman" w:cs="Times New Roman"/>
          <w:b/>
          <w:bCs/>
          <w:sz w:val="24"/>
          <w:szCs w:val="24"/>
        </w:rPr>
        <w:t>комиссия:</w:t>
      </w:r>
      <w:r w:rsidR="00B936E0" w:rsidRPr="005C61DD">
        <w:rPr>
          <w:rFonts w:ascii="Times New Roman" w:hAnsi="Times New Roman" w:cs="Times New Roman"/>
          <w:sz w:val="24"/>
          <w:szCs w:val="24"/>
        </w:rPr>
        <w:t xml:space="preserve"> </w:t>
      </w:r>
      <w:r w:rsidR="00B936E0" w:rsidRPr="005C61DD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4070"/>
      </w:tblGrid>
      <w:tr w:rsidR="00DB47A7" w:rsidTr="00DB47A7">
        <w:tc>
          <w:tcPr>
            <w:tcW w:w="3156" w:type="dxa"/>
            <w:vAlign w:val="center"/>
          </w:tcPr>
          <w:p w:rsidR="00DB47A7" w:rsidRPr="008F1A4C" w:rsidRDefault="00DB47A7" w:rsidP="00DF6F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DB47A7" w:rsidRPr="008F1A4C" w:rsidRDefault="00DB47A7" w:rsidP="00DF6F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4070" w:type="dxa"/>
            <w:vAlign w:val="center"/>
          </w:tcPr>
          <w:p w:rsidR="00DB47A7" w:rsidRPr="008F1A4C" w:rsidRDefault="00DB47A7" w:rsidP="00DF6F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DB47A7" w:rsidTr="00DB47A7">
        <w:tc>
          <w:tcPr>
            <w:tcW w:w="10456" w:type="dxa"/>
            <w:gridSpan w:val="3"/>
          </w:tcPr>
          <w:p w:rsidR="00DB47A7" w:rsidRPr="005C61DD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DB47A7" w:rsidTr="00DB47A7">
        <w:tc>
          <w:tcPr>
            <w:tcW w:w="3156" w:type="dxa"/>
          </w:tcPr>
          <w:p w:rsidR="00DB47A7" w:rsidRPr="005C61DD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3230" w:type="dxa"/>
          </w:tcPr>
          <w:p w:rsidR="00DB47A7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  <w:p w:rsidR="00DB47A7" w:rsidRPr="005C61DD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70" w:type="dxa"/>
          </w:tcPr>
          <w:p w:rsidR="00DB47A7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10456" w:type="dxa"/>
            <w:gridSpan w:val="3"/>
          </w:tcPr>
          <w:p w:rsidR="00DB47A7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председателя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DB47A7" w:rsidTr="00DB47A7">
        <w:tc>
          <w:tcPr>
            <w:tcW w:w="3156" w:type="dxa"/>
          </w:tcPr>
          <w:p w:rsidR="00DB47A7" w:rsidRPr="005C61DD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3230" w:type="dxa"/>
          </w:tcPr>
          <w:p w:rsidR="00DB47A7" w:rsidRPr="005C61DD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  <w:tc>
          <w:tcPr>
            <w:tcW w:w="4070" w:type="dxa"/>
          </w:tcPr>
          <w:p w:rsidR="00DB47A7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10456" w:type="dxa"/>
            <w:gridSpan w:val="3"/>
          </w:tcPr>
          <w:p w:rsidR="00DB47A7" w:rsidRPr="005C61DD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DB47A7" w:rsidTr="00DB47A7">
        <w:tc>
          <w:tcPr>
            <w:tcW w:w="3156" w:type="dxa"/>
          </w:tcPr>
          <w:p w:rsidR="00DB47A7" w:rsidRPr="00DF6FCB" w:rsidRDefault="00DF6FCB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FCB">
              <w:rPr>
                <w:rFonts w:ascii="Times New Roman" w:hAnsi="Times New Roman" w:cs="Times New Roman"/>
                <w:bCs/>
                <w:sz w:val="24"/>
                <w:szCs w:val="24"/>
              </w:rPr>
              <w:t>Клочков А.П.</w:t>
            </w:r>
          </w:p>
        </w:tc>
        <w:tc>
          <w:tcPr>
            <w:tcW w:w="3230" w:type="dxa"/>
          </w:tcPr>
          <w:p w:rsidR="00DB47A7" w:rsidRPr="00DF6FCB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комплектации и логистике</w:t>
            </w:r>
          </w:p>
        </w:tc>
        <w:tc>
          <w:tcPr>
            <w:tcW w:w="4070" w:type="dxa"/>
          </w:tcPr>
          <w:p w:rsidR="00DB47A7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6FCB" w:rsidTr="00DB47A7">
        <w:tc>
          <w:tcPr>
            <w:tcW w:w="3156" w:type="dxa"/>
          </w:tcPr>
          <w:p w:rsidR="00DF6FCB" w:rsidRPr="005C61DD" w:rsidRDefault="00DF6FCB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Костельов</w:t>
            </w:r>
            <w:proofErr w:type="spellEnd"/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DF6FCB" w:rsidRPr="005C61DD" w:rsidRDefault="00DF6FCB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Начальник технологического отдела по производству генераторов</w:t>
            </w:r>
          </w:p>
        </w:tc>
        <w:tc>
          <w:tcPr>
            <w:tcW w:w="4070" w:type="dxa"/>
          </w:tcPr>
          <w:p w:rsidR="00DF6FCB" w:rsidRDefault="00DF6FCB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F6FCB" w:rsidRDefault="00DF6FCB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F6FCB" w:rsidRDefault="00DF6FCB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6FCB" w:rsidTr="00DB47A7">
        <w:tc>
          <w:tcPr>
            <w:tcW w:w="3156" w:type="dxa"/>
          </w:tcPr>
          <w:p w:rsidR="00DF6FCB" w:rsidRPr="00C91566" w:rsidRDefault="00DF6FCB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3230" w:type="dxa"/>
          </w:tcPr>
          <w:p w:rsidR="00DF6FCB" w:rsidRPr="00C91566" w:rsidRDefault="00DF6FCB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  <w:tc>
          <w:tcPr>
            <w:tcW w:w="4070" w:type="dxa"/>
          </w:tcPr>
          <w:p w:rsidR="00DF6FCB" w:rsidRDefault="00DF6FCB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3156" w:type="dxa"/>
          </w:tcPr>
          <w:p w:rsidR="00DB47A7" w:rsidRPr="00C91566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30" w:type="dxa"/>
          </w:tcPr>
          <w:p w:rsidR="00DB47A7" w:rsidRPr="00C91566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4070" w:type="dxa"/>
          </w:tcPr>
          <w:p w:rsidR="00DB47A7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10456" w:type="dxa"/>
            <w:gridSpan w:val="3"/>
          </w:tcPr>
          <w:p w:rsidR="00DB47A7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</w:t>
            </w:r>
            <w:r w:rsidR="00DF6F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(без права голоса)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DB47A7" w:rsidTr="00DB47A7">
        <w:tc>
          <w:tcPr>
            <w:tcW w:w="3156" w:type="dxa"/>
          </w:tcPr>
          <w:p w:rsidR="00DB47A7" w:rsidRPr="005C61DD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DB47A7" w:rsidRPr="005C61DD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4070" w:type="dxa"/>
          </w:tcPr>
          <w:p w:rsidR="00DB47A7" w:rsidRDefault="00DB47A7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450F0" w:rsidRDefault="00E450F0" w:rsidP="00DF6F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61513" w:rsidRPr="00DB47A7" w:rsidRDefault="00361513" w:rsidP="00DB47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361513" w:rsidRPr="00DB47A7">
      <w:footerReference w:type="default" r:id="rId9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80C" w:rsidRDefault="0016780C" w:rsidP="00361513">
      <w:pPr>
        <w:spacing w:after="0" w:line="240" w:lineRule="auto"/>
      </w:pPr>
      <w:r>
        <w:separator/>
      </w:r>
    </w:p>
  </w:endnote>
  <w:endnote w:type="continuationSeparator" w:id="0">
    <w:p w:rsidR="0016780C" w:rsidRDefault="0016780C" w:rsidP="00361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983633"/>
      <w:docPartObj>
        <w:docPartGallery w:val="Page Numbers (Bottom of Page)"/>
        <w:docPartUnique/>
      </w:docPartObj>
    </w:sdtPr>
    <w:sdtEndPr/>
    <w:sdtContent>
      <w:p w:rsidR="0016780C" w:rsidRDefault="0016780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6B60">
          <w:rPr>
            <w:noProof/>
          </w:rPr>
          <w:t>3</w:t>
        </w:r>
        <w:r>
          <w:fldChar w:fldCharType="end"/>
        </w:r>
      </w:p>
    </w:sdtContent>
  </w:sdt>
  <w:p w:rsidR="0016780C" w:rsidRDefault="0016780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80C" w:rsidRDefault="0016780C" w:rsidP="00361513">
      <w:pPr>
        <w:spacing w:after="0" w:line="240" w:lineRule="auto"/>
      </w:pPr>
      <w:r>
        <w:separator/>
      </w:r>
    </w:p>
  </w:footnote>
  <w:footnote w:type="continuationSeparator" w:id="0">
    <w:p w:rsidR="0016780C" w:rsidRDefault="0016780C" w:rsidP="00361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A0F41"/>
    <w:multiLevelType w:val="hybridMultilevel"/>
    <w:tmpl w:val="3B6AB888"/>
    <w:lvl w:ilvl="0" w:tplc="8B7EECC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1A0E52BA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2746E"/>
    <w:multiLevelType w:val="hybridMultilevel"/>
    <w:tmpl w:val="3A565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446791"/>
    <w:multiLevelType w:val="hybridMultilevel"/>
    <w:tmpl w:val="28A6C2BE"/>
    <w:lvl w:ilvl="0" w:tplc="125E167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>
    <w:nsid w:val="646D695F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C76F7"/>
    <w:multiLevelType w:val="hybridMultilevel"/>
    <w:tmpl w:val="EB70C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4CB"/>
    <w:rsid w:val="0016780C"/>
    <w:rsid w:val="001765A6"/>
    <w:rsid w:val="002671F2"/>
    <w:rsid w:val="00333F40"/>
    <w:rsid w:val="00361513"/>
    <w:rsid w:val="003C6A39"/>
    <w:rsid w:val="004C0CAF"/>
    <w:rsid w:val="0054252F"/>
    <w:rsid w:val="005C61DD"/>
    <w:rsid w:val="0075392E"/>
    <w:rsid w:val="009961D7"/>
    <w:rsid w:val="009B14CB"/>
    <w:rsid w:val="00A30D92"/>
    <w:rsid w:val="00B071E9"/>
    <w:rsid w:val="00B36B60"/>
    <w:rsid w:val="00B936E0"/>
    <w:rsid w:val="00DB47A7"/>
    <w:rsid w:val="00DF6FCB"/>
    <w:rsid w:val="00E1340E"/>
    <w:rsid w:val="00E3343E"/>
    <w:rsid w:val="00E4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1513"/>
  </w:style>
  <w:style w:type="paragraph" w:styleId="a6">
    <w:name w:val="footer"/>
    <w:basedOn w:val="a"/>
    <w:link w:val="a7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1513"/>
  </w:style>
  <w:style w:type="paragraph" w:styleId="a8">
    <w:name w:val="List Paragraph"/>
    <w:basedOn w:val="a"/>
    <w:uiPriority w:val="34"/>
    <w:qFormat/>
    <w:rsid w:val="009961D7"/>
    <w:pPr>
      <w:ind w:left="720"/>
      <w:contextualSpacing/>
    </w:pPr>
  </w:style>
  <w:style w:type="character" w:styleId="a9">
    <w:name w:val="Hyperlink"/>
    <w:uiPriority w:val="99"/>
    <w:unhideWhenUsed/>
    <w:rsid w:val="00333F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1513"/>
  </w:style>
  <w:style w:type="paragraph" w:styleId="a6">
    <w:name w:val="footer"/>
    <w:basedOn w:val="a"/>
    <w:link w:val="a7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1513"/>
  </w:style>
  <w:style w:type="paragraph" w:styleId="a8">
    <w:name w:val="List Paragraph"/>
    <w:basedOn w:val="a"/>
    <w:uiPriority w:val="34"/>
    <w:qFormat/>
    <w:rsid w:val="009961D7"/>
    <w:pPr>
      <w:ind w:left="720"/>
      <w:contextualSpacing/>
    </w:pPr>
  </w:style>
  <w:style w:type="character" w:styleId="a9">
    <w:name w:val="Hyperlink"/>
    <w:uiPriority w:val="99"/>
    <w:unhideWhenUsed/>
    <w:rsid w:val="00333F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1031</Words>
  <Characters>6799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Alexey E. Kuzmin</cp:lastModifiedBy>
  <cp:revision>11</cp:revision>
  <cp:lastPrinted>2012-08-20T12:57:00Z</cp:lastPrinted>
  <dcterms:created xsi:type="dcterms:W3CDTF">2012-08-20T06:23:00Z</dcterms:created>
  <dcterms:modified xsi:type="dcterms:W3CDTF">2013-05-28T12:49:00Z</dcterms:modified>
</cp:coreProperties>
</file>