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DEF" w:rsidRPr="0099081B" w:rsidRDefault="00DE7DEF" w:rsidP="008332DD">
      <w:pPr>
        <w:pStyle w:val="1"/>
        <w:spacing w:before="0" w:beforeAutospacing="0" w:after="0" w:afterAutospacing="0"/>
        <w:jc w:val="center"/>
        <w:rPr>
          <w:sz w:val="28"/>
          <w:szCs w:val="28"/>
        </w:rPr>
      </w:pPr>
      <w:r w:rsidRPr="0099081B">
        <w:rPr>
          <w:sz w:val="28"/>
          <w:szCs w:val="28"/>
        </w:rPr>
        <w:t>Протокол №</w:t>
      </w:r>
      <w:r w:rsidR="0099081B" w:rsidRPr="0099081B">
        <w:rPr>
          <w:sz w:val="28"/>
          <w:szCs w:val="28"/>
        </w:rPr>
        <w:t>309 Р3/З</w:t>
      </w:r>
      <w:r w:rsidR="005A27AC" w:rsidRPr="0099081B">
        <w:rPr>
          <w:sz w:val="28"/>
          <w:szCs w:val="28"/>
        </w:rPr>
        <w:t>-13</w:t>
      </w:r>
      <w:r w:rsidR="00925945" w:rsidRPr="0099081B">
        <w:rPr>
          <w:sz w:val="28"/>
          <w:szCs w:val="28"/>
        </w:rPr>
        <w:t>-</w:t>
      </w:r>
      <w:r w:rsidR="0099081B" w:rsidRPr="0099081B">
        <w:rPr>
          <w:sz w:val="28"/>
          <w:szCs w:val="28"/>
        </w:rPr>
        <w:t>2</w:t>
      </w:r>
      <w:r w:rsidRPr="0099081B">
        <w:rPr>
          <w:sz w:val="28"/>
          <w:szCs w:val="28"/>
        </w:rPr>
        <w:t xml:space="preserve"> </w:t>
      </w:r>
    </w:p>
    <w:p w:rsidR="00DE7DEF" w:rsidRPr="0099081B" w:rsidRDefault="00DE7DEF" w:rsidP="008332DD">
      <w:pPr>
        <w:pStyle w:val="3"/>
        <w:spacing w:after="0"/>
        <w:ind w:left="0"/>
        <w:jc w:val="center"/>
        <w:rPr>
          <w:b/>
          <w:sz w:val="28"/>
          <w:szCs w:val="28"/>
        </w:rPr>
      </w:pPr>
      <w:r w:rsidRPr="0099081B">
        <w:rPr>
          <w:sz w:val="28"/>
          <w:szCs w:val="28"/>
        </w:rPr>
        <w:t xml:space="preserve"> </w:t>
      </w:r>
      <w:r w:rsidRPr="0099081B">
        <w:rPr>
          <w:b/>
          <w:sz w:val="28"/>
          <w:szCs w:val="28"/>
        </w:rPr>
        <w:t>заседания Единой комиссии ОАО «НИАЭП»</w:t>
      </w:r>
    </w:p>
    <w:p w:rsidR="00DE7DEF" w:rsidRPr="0099081B" w:rsidRDefault="00F029E5" w:rsidP="008332DD">
      <w:pPr>
        <w:jc w:val="center"/>
        <w:rPr>
          <w:b/>
          <w:sz w:val="28"/>
          <w:szCs w:val="28"/>
        </w:rPr>
      </w:pPr>
      <w:r w:rsidRPr="0099081B">
        <w:rPr>
          <w:b/>
          <w:sz w:val="28"/>
          <w:szCs w:val="28"/>
        </w:rPr>
        <w:t xml:space="preserve">по размещению заказов на поставку товаров, выполнение работ или оказание услуг по проведению преддоговорных переговоров по лоту </w:t>
      </w:r>
      <w:r w:rsidR="00DE7DEF" w:rsidRPr="0099081B">
        <w:rPr>
          <w:b/>
          <w:sz w:val="28"/>
          <w:szCs w:val="28"/>
        </w:rPr>
        <w:t>«</w:t>
      </w:r>
      <w:r w:rsidR="0099081B" w:rsidRPr="0099081B">
        <w:rPr>
          <w:b/>
          <w:sz w:val="28"/>
          <w:szCs w:val="28"/>
        </w:rPr>
        <w:t xml:space="preserve">Открытый запрос цен на право заключения договора на поставку арматуры </w:t>
      </w:r>
      <w:proofErr w:type="spellStart"/>
      <w:r w:rsidR="0099081B" w:rsidRPr="0099081B">
        <w:rPr>
          <w:b/>
          <w:sz w:val="28"/>
          <w:szCs w:val="28"/>
        </w:rPr>
        <w:t>сильфонной</w:t>
      </w:r>
      <w:proofErr w:type="spellEnd"/>
      <w:r w:rsidR="0099081B" w:rsidRPr="0099081B">
        <w:rPr>
          <w:b/>
          <w:sz w:val="28"/>
          <w:szCs w:val="28"/>
        </w:rPr>
        <w:t xml:space="preserve"> </w:t>
      </w:r>
      <w:proofErr w:type="spellStart"/>
      <w:r w:rsidR="0099081B" w:rsidRPr="0099081B">
        <w:rPr>
          <w:b/>
          <w:sz w:val="28"/>
          <w:szCs w:val="28"/>
        </w:rPr>
        <w:t>Ду</w:t>
      </w:r>
      <w:proofErr w:type="spellEnd"/>
      <w:r w:rsidR="0099081B" w:rsidRPr="0099081B">
        <w:rPr>
          <w:b/>
          <w:sz w:val="28"/>
          <w:szCs w:val="28"/>
        </w:rPr>
        <w:t xml:space="preserve"> до 25 мм для сооружения энергоблока №3 Ростовской АЭС</w:t>
      </w:r>
      <w:r w:rsidR="00DE7DEF" w:rsidRPr="0099081B">
        <w:rPr>
          <w:b/>
          <w:sz w:val="28"/>
          <w:szCs w:val="28"/>
        </w:rPr>
        <w:t xml:space="preserve">» </w:t>
      </w:r>
    </w:p>
    <w:p w:rsidR="00B961E9" w:rsidRPr="0099081B" w:rsidRDefault="00B961E9" w:rsidP="008332DD">
      <w:pPr>
        <w:jc w:val="center"/>
        <w:rPr>
          <w:b/>
          <w:sz w:val="28"/>
          <w:szCs w:val="28"/>
        </w:rPr>
      </w:pPr>
    </w:p>
    <w:p w:rsidR="00A2786A" w:rsidRPr="0099081B" w:rsidRDefault="00A2786A" w:rsidP="008332DD">
      <w:pPr>
        <w:pStyle w:val="a4"/>
        <w:spacing w:after="0"/>
        <w:rPr>
          <w:bCs/>
          <w:noProof/>
          <w:sz w:val="28"/>
          <w:szCs w:val="28"/>
        </w:rPr>
      </w:pPr>
      <w:r w:rsidRPr="0099081B">
        <w:rPr>
          <w:bCs/>
          <w:noProof/>
          <w:sz w:val="28"/>
          <w:szCs w:val="28"/>
        </w:rPr>
        <w:t xml:space="preserve">г. Н.Новгород </w:t>
      </w:r>
      <w:r w:rsidRPr="0099081B">
        <w:rPr>
          <w:bCs/>
          <w:noProof/>
          <w:sz w:val="28"/>
          <w:szCs w:val="28"/>
        </w:rPr>
        <w:tab/>
      </w:r>
      <w:r w:rsidRPr="0099081B">
        <w:rPr>
          <w:bCs/>
          <w:noProof/>
          <w:sz w:val="28"/>
          <w:szCs w:val="28"/>
        </w:rPr>
        <w:tab/>
        <w:t xml:space="preserve">                                                  </w:t>
      </w:r>
      <w:r w:rsidR="00803DDA" w:rsidRPr="0099081B">
        <w:rPr>
          <w:bCs/>
          <w:noProof/>
          <w:sz w:val="28"/>
          <w:szCs w:val="28"/>
        </w:rPr>
        <w:t xml:space="preserve">        </w:t>
      </w:r>
      <w:r w:rsidRPr="0099081B">
        <w:rPr>
          <w:bCs/>
          <w:noProof/>
          <w:sz w:val="28"/>
          <w:szCs w:val="28"/>
        </w:rPr>
        <w:t xml:space="preserve">         «</w:t>
      </w:r>
      <w:r w:rsidR="005A7F71" w:rsidRPr="0099081B">
        <w:rPr>
          <w:bCs/>
          <w:noProof/>
          <w:sz w:val="28"/>
          <w:szCs w:val="28"/>
        </w:rPr>
        <w:t>23</w:t>
      </w:r>
      <w:r w:rsidRPr="0099081B">
        <w:rPr>
          <w:bCs/>
          <w:noProof/>
          <w:sz w:val="28"/>
          <w:szCs w:val="28"/>
        </w:rPr>
        <w:t xml:space="preserve">» </w:t>
      </w:r>
      <w:r w:rsidR="00CE31C3" w:rsidRPr="0099081B">
        <w:rPr>
          <w:bCs/>
          <w:noProof/>
          <w:sz w:val="28"/>
          <w:szCs w:val="28"/>
        </w:rPr>
        <w:t>апреля</w:t>
      </w:r>
      <w:r w:rsidR="00803DDA" w:rsidRPr="0099081B">
        <w:rPr>
          <w:bCs/>
          <w:noProof/>
          <w:sz w:val="28"/>
          <w:szCs w:val="28"/>
        </w:rPr>
        <w:t xml:space="preserve"> 2013</w:t>
      </w:r>
      <w:r w:rsidRPr="0099081B">
        <w:rPr>
          <w:bCs/>
          <w:noProof/>
          <w:sz w:val="28"/>
          <w:szCs w:val="28"/>
        </w:rPr>
        <w:t xml:space="preserve"> г.</w:t>
      </w:r>
    </w:p>
    <w:p w:rsidR="00A2786A" w:rsidRPr="0099081B" w:rsidRDefault="00A2786A" w:rsidP="008332DD">
      <w:pPr>
        <w:pStyle w:val="a4"/>
        <w:spacing w:after="0"/>
        <w:rPr>
          <w:bCs/>
          <w:noProof/>
          <w:sz w:val="28"/>
          <w:szCs w:val="28"/>
        </w:rPr>
      </w:pPr>
    </w:p>
    <w:p w:rsidR="00A2786A" w:rsidRPr="00033BD7" w:rsidRDefault="00A2786A" w:rsidP="008332DD">
      <w:pPr>
        <w:autoSpaceDE w:val="0"/>
        <w:autoSpaceDN w:val="0"/>
        <w:adjustRightInd w:val="0"/>
        <w:ind w:right="306" w:firstLine="720"/>
        <w:jc w:val="both"/>
        <w:rPr>
          <w:i/>
          <w:sz w:val="28"/>
          <w:szCs w:val="28"/>
        </w:rPr>
      </w:pPr>
      <w:r w:rsidRPr="0099081B">
        <w:rPr>
          <w:i/>
          <w:sz w:val="28"/>
          <w:szCs w:val="28"/>
        </w:rPr>
        <w:t>Время начала заседания  Единой комиссии 10 часов 00 минут</w:t>
      </w:r>
      <w:r w:rsidRPr="00033BD7">
        <w:rPr>
          <w:i/>
          <w:sz w:val="28"/>
          <w:szCs w:val="28"/>
        </w:rPr>
        <w:t xml:space="preserve"> (время московское).</w:t>
      </w:r>
    </w:p>
    <w:p w:rsidR="00A2786A" w:rsidRPr="00033BD7" w:rsidRDefault="00A2786A" w:rsidP="008332DD">
      <w:pPr>
        <w:autoSpaceDE w:val="0"/>
        <w:autoSpaceDN w:val="0"/>
        <w:adjustRightInd w:val="0"/>
        <w:ind w:right="306" w:firstLine="720"/>
        <w:jc w:val="both"/>
        <w:rPr>
          <w:i/>
          <w:sz w:val="28"/>
          <w:szCs w:val="28"/>
        </w:rPr>
      </w:pPr>
      <w:r w:rsidRPr="00033BD7">
        <w:rPr>
          <w:i/>
          <w:sz w:val="28"/>
          <w:szCs w:val="28"/>
        </w:rPr>
        <w:t>Время окончания заседания Единой комиссии 11 часов 00 минут (время московское).</w:t>
      </w:r>
    </w:p>
    <w:p w:rsidR="00A2786A" w:rsidRPr="00033BD7" w:rsidRDefault="00A2786A" w:rsidP="008332DD">
      <w:pPr>
        <w:autoSpaceDE w:val="0"/>
        <w:autoSpaceDN w:val="0"/>
        <w:adjustRightInd w:val="0"/>
        <w:ind w:right="306" w:firstLine="720"/>
        <w:jc w:val="both"/>
        <w:rPr>
          <w:i/>
          <w:sz w:val="28"/>
          <w:szCs w:val="28"/>
        </w:rPr>
      </w:pPr>
      <w:r w:rsidRPr="00033BD7">
        <w:rPr>
          <w:i/>
          <w:sz w:val="28"/>
          <w:szCs w:val="28"/>
        </w:rPr>
        <w:t>Заказчик: Открытое акционерное общество НИЖЕГОРОДСКАЯ ИНЖИНИРИНГОВАЯ КОМПАНИЯ «АТОМЭНЕРГОПРОЕКТ»</w:t>
      </w:r>
    </w:p>
    <w:p w:rsidR="005A27AC" w:rsidRPr="007F4AF6" w:rsidRDefault="00F029E5" w:rsidP="005A27AC">
      <w:pPr>
        <w:autoSpaceDE w:val="0"/>
        <w:autoSpaceDN w:val="0"/>
        <w:adjustRightInd w:val="0"/>
        <w:ind w:right="306" w:firstLine="539"/>
        <w:jc w:val="both"/>
        <w:rPr>
          <w:i/>
          <w:sz w:val="28"/>
          <w:szCs w:val="27"/>
        </w:rPr>
      </w:pPr>
      <w:r w:rsidRPr="00033BD7">
        <w:rPr>
          <w:i/>
          <w:sz w:val="28"/>
          <w:szCs w:val="28"/>
        </w:rPr>
        <w:t xml:space="preserve">Адрес: </w:t>
      </w:r>
      <w:smartTag w:uri="urn:schemas-microsoft-com:office:smarttags" w:element="metricconverter">
        <w:smartTagPr>
          <w:attr w:name="ProductID" w:val="603006, г"/>
        </w:smartTagPr>
        <w:r w:rsidRPr="00033BD7">
          <w:rPr>
            <w:i/>
            <w:sz w:val="28"/>
            <w:szCs w:val="28"/>
          </w:rPr>
          <w:t>603006, г</w:t>
        </w:r>
      </w:smartTag>
      <w:r w:rsidRPr="00033BD7">
        <w:rPr>
          <w:i/>
          <w:sz w:val="28"/>
          <w:szCs w:val="28"/>
        </w:rPr>
        <w:t>. Н.Новгород, пл. Свободы, д. 3.</w:t>
      </w:r>
      <w:r w:rsidR="005A7F71" w:rsidRPr="005A7F71">
        <w:rPr>
          <w:i/>
          <w:sz w:val="28"/>
          <w:szCs w:val="27"/>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0"/>
        <w:gridCol w:w="2700"/>
      </w:tblGrid>
      <w:tr w:rsidR="005A27AC" w:rsidRPr="00EA7952" w:rsidTr="00A61F77">
        <w:trPr>
          <w:trHeight w:val="356"/>
        </w:trPr>
        <w:tc>
          <w:tcPr>
            <w:tcW w:w="7200" w:type="dxa"/>
            <w:vAlign w:val="center"/>
          </w:tcPr>
          <w:p w:rsidR="005A27AC" w:rsidRPr="00EA7952" w:rsidRDefault="005A27AC" w:rsidP="00A61F77">
            <w:pPr>
              <w:rPr>
                <w:b/>
                <w:sz w:val="28"/>
                <w:szCs w:val="28"/>
              </w:rPr>
            </w:pPr>
            <w:r w:rsidRPr="00EA7952">
              <w:rPr>
                <w:b/>
                <w:sz w:val="28"/>
                <w:szCs w:val="28"/>
              </w:rPr>
              <w:t>Председатель комиссии:</w:t>
            </w:r>
          </w:p>
        </w:tc>
        <w:tc>
          <w:tcPr>
            <w:tcW w:w="2700" w:type="dxa"/>
            <w:vAlign w:val="center"/>
          </w:tcPr>
          <w:p w:rsidR="005A27AC" w:rsidRPr="00EA7952" w:rsidRDefault="005A27AC" w:rsidP="00A61F77">
            <w:pPr>
              <w:pStyle w:val="a6"/>
              <w:ind w:left="0"/>
              <w:rPr>
                <w:sz w:val="28"/>
                <w:szCs w:val="28"/>
              </w:rPr>
            </w:pPr>
          </w:p>
        </w:tc>
      </w:tr>
      <w:tr w:rsidR="005A27AC" w:rsidRPr="00EA7952" w:rsidTr="00A61F77">
        <w:trPr>
          <w:trHeight w:val="445"/>
        </w:trPr>
        <w:tc>
          <w:tcPr>
            <w:tcW w:w="7200" w:type="dxa"/>
            <w:vAlign w:val="center"/>
          </w:tcPr>
          <w:p w:rsidR="005A27AC" w:rsidRPr="00EA7952" w:rsidRDefault="005A27AC" w:rsidP="00A61F77">
            <w:pPr>
              <w:rPr>
                <w:sz w:val="28"/>
                <w:szCs w:val="28"/>
              </w:rPr>
            </w:pPr>
            <w:r w:rsidRPr="00EA7952">
              <w:rPr>
                <w:sz w:val="28"/>
                <w:szCs w:val="28"/>
              </w:rPr>
              <w:t>Начальник управления методологии и организации закупок</w:t>
            </w:r>
          </w:p>
        </w:tc>
        <w:tc>
          <w:tcPr>
            <w:tcW w:w="2700" w:type="dxa"/>
            <w:vAlign w:val="center"/>
          </w:tcPr>
          <w:p w:rsidR="005A27AC" w:rsidRPr="00EA7952" w:rsidRDefault="005A27AC" w:rsidP="00A61F77">
            <w:pPr>
              <w:pStyle w:val="a6"/>
              <w:ind w:left="0"/>
              <w:jc w:val="right"/>
              <w:rPr>
                <w:sz w:val="28"/>
                <w:szCs w:val="28"/>
              </w:rPr>
            </w:pPr>
            <w:r w:rsidRPr="00EA7952">
              <w:rPr>
                <w:sz w:val="28"/>
                <w:szCs w:val="28"/>
              </w:rPr>
              <w:t xml:space="preserve">Т.М. </w:t>
            </w:r>
            <w:proofErr w:type="spellStart"/>
            <w:r w:rsidRPr="00EA7952">
              <w:rPr>
                <w:sz w:val="28"/>
                <w:szCs w:val="28"/>
              </w:rPr>
              <w:t>Барова</w:t>
            </w:r>
            <w:proofErr w:type="spellEnd"/>
          </w:p>
        </w:tc>
      </w:tr>
      <w:tr w:rsidR="005A27AC" w:rsidRPr="00EA7952" w:rsidTr="00A61F77">
        <w:trPr>
          <w:trHeight w:val="321"/>
        </w:trPr>
        <w:tc>
          <w:tcPr>
            <w:tcW w:w="7200" w:type="dxa"/>
            <w:vAlign w:val="center"/>
          </w:tcPr>
          <w:p w:rsidR="005A27AC" w:rsidRPr="00EA7952" w:rsidRDefault="005A27AC" w:rsidP="00E03D74">
            <w:pPr>
              <w:rPr>
                <w:sz w:val="28"/>
                <w:szCs w:val="28"/>
              </w:rPr>
            </w:pPr>
            <w:r w:rsidRPr="00EA7952">
              <w:rPr>
                <w:b/>
                <w:bCs/>
                <w:sz w:val="28"/>
                <w:szCs w:val="28"/>
              </w:rPr>
              <w:t>Член комиссии с правом «вето»:</w:t>
            </w:r>
          </w:p>
        </w:tc>
        <w:tc>
          <w:tcPr>
            <w:tcW w:w="2700" w:type="dxa"/>
            <w:vAlign w:val="center"/>
          </w:tcPr>
          <w:p w:rsidR="005A27AC" w:rsidRPr="00EA7952" w:rsidRDefault="005A27AC" w:rsidP="00A61F77">
            <w:pPr>
              <w:jc w:val="right"/>
              <w:rPr>
                <w:sz w:val="28"/>
                <w:szCs w:val="28"/>
              </w:rPr>
            </w:pPr>
          </w:p>
        </w:tc>
      </w:tr>
      <w:tr w:rsidR="005A27AC" w:rsidRPr="00EA7952" w:rsidTr="00A61F77">
        <w:trPr>
          <w:trHeight w:val="523"/>
        </w:trPr>
        <w:tc>
          <w:tcPr>
            <w:tcW w:w="7200" w:type="dxa"/>
            <w:vAlign w:val="center"/>
          </w:tcPr>
          <w:p w:rsidR="005A27AC" w:rsidRPr="00EA7952" w:rsidRDefault="005A27AC" w:rsidP="00A61F77">
            <w:pPr>
              <w:rPr>
                <w:sz w:val="28"/>
                <w:szCs w:val="28"/>
              </w:rPr>
            </w:pPr>
            <w:r w:rsidRPr="00EA7952">
              <w:rPr>
                <w:sz w:val="28"/>
                <w:szCs w:val="28"/>
              </w:rPr>
              <w:t xml:space="preserve">Главный специалист отдела физической защиты и безопасности финансово-экономической деятельности </w:t>
            </w:r>
          </w:p>
        </w:tc>
        <w:tc>
          <w:tcPr>
            <w:tcW w:w="2700" w:type="dxa"/>
            <w:vAlign w:val="center"/>
          </w:tcPr>
          <w:p w:rsidR="005A27AC" w:rsidRPr="00EA7952" w:rsidRDefault="005A27AC" w:rsidP="00A61F77">
            <w:pPr>
              <w:pStyle w:val="a6"/>
              <w:ind w:left="0"/>
              <w:jc w:val="right"/>
              <w:rPr>
                <w:sz w:val="28"/>
                <w:szCs w:val="28"/>
              </w:rPr>
            </w:pPr>
            <w:r w:rsidRPr="00EA7952">
              <w:rPr>
                <w:sz w:val="28"/>
                <w:szCs w:val="28"/>
              </w:rPr>
              <w:t>А.Т. Карасев</w:t>
            </w:r>
          </w:p>
        </w:tc>
      </w:tr>
      <w:tr w:rsidR="005A27AC" w:rsidRPr="00EA7952" w:rsidTr="00A61F77">
        <w:trPr>
          <w:trHeight w:val="258"/>
        </w:trPr>
        <w:tc>
          <w:tcPr>
            <w:tcW w:w="7200" w:type="dxa"/>
            <w:vAlign w:val="center"/>
          </w:tcPr>
          <w:p w:rsidR="005A27AC" w:rsidRPr="00EA7952" w:rsidRDefault="005A27AC" w:rsidP="00A61F77">
            <w:pPr>
              <w:rPr>
                <w:b/>
                <w:sz w:val="28"/>
                <w:szCs w:val="28"/>
              </w:rPr>
            </w:pPr>
            <w:r w:rsidRPr="00EA7952">
              <w:rPr>
                <w:b/>
                <w:sz w:val="28"/>
                <w:szCs w:val="28"/>
              </w:rPr>
              <w:t>Члены комиссии:</w:t>
            </w:r>
          </w:p>
        </w:tc>
        <w:tc>
          <w:tcPr>
            <w:tcW w:w="2700" w:type="dxa"/>
            <w:vAlign w:val="center"/>
          </w:tcPr>
          <w:p w:rsidR="005A27AC" w:rsidRPr="00EA7952" w:rsidRDefault="005A27AC" w:rsidP="00A61F77">
            <w:pPr>
              <w:pStyle w:val="a6"/>
              <w:ind w:left="0"/>
              <w:jc w:val="right"/>
              <w:rPr>
                <w:sz w:val="28"/>
                <w:szCs w:val="28"/>
              </w:rPr>
            </w:pPr>
          </w:p>
        </w:tc>
      </w:tr>
      <w:tr w:rsidR="005A27AC" w:rsidRPr="00EA7952" w:rsidTr="00A61F77">
        <w:trPr>
          <w:trHeight w:val="409"/>
        </w:trPr>
        <w:tc>
          <w:tcPr>
            <w:tcW w:w="7200" w:type="dxa"/>
            <w:vAlign w:val="center"/>
          </w:tcPr>
          <w:p w:rsidR="005A27AC" w:rsidRPr="00EA7952" w:rsidRDefault="005A27AC" w:rsidP="00A61F77">
            <w:pPr>
              <w:rPr>
                <w:sz w:val="28"/>
                <w:szCs w:val="28"/>
              </w:rPr>
            </w:pPr>
            <w:r w:rsidRPr="00EA7952">
              <w:rPr>
                <w:sz w:val="28"/>
                <w:szCs w:val="28"/>
              </w:rPr>
              <w:t xml:space="preserve">Начальник отдела  методологии и </w:t>
            </w:r>
            <w:proofErr w:type="spellStart"/>
            <w:r w:rsidRPr="00EA7952">
              <w:rPr>
                <w:sz w:val="28"/>
                <w:szCs w:val="28"/>
              </w:rPr>
              <w:t>категорийного</w:t>
            </w:r>
            <w:proofErr w:type="spellEnd"/>
            <w:r w:rsidRPr="00EA7952">
              <w:rPr>
                <w:sz w:val="28"/>
                <w:szCs w:val="28"/>
              </w:rPr>
              <w:t xml:space="preserve"> менеджмента Департамента управления закупками ОАО «Концерн </w:t>
            </w:r>
            <w:proofErr w:type="spellStart"/>
            <w:r w:rsidRPr="00EA7952">
              <w:rPr>
                <w:sz w:val="28"/>
                <w:szCs w:val="28"/>
              </w:rPr>
              <w:t>Росэнергоатом</w:t>
            </w:r>
            <w:proofErr w:type="spellEnd"/>
            <w:r w:rsidRPr="00EA7952">
              <w:rPr>
                <w:sz w:val="28"/>
                <w:szCs w:val="28"/>
              </w:rPr>
              <w:t>» (присутствовал в режиме видеоконференции)</w:t>
            </w:r>
          </w:p>
        </w:tc>
        <w:tc>
          <w:tcPr>
            <w:tcW w:w="2700" w:type="dxa"/>
            <w:vAlign w:val="center"/>
          </w:tcPr>
          <w:p w:rsidR="005A27AC" w:rsidRPr="00EA7952" w:rsidRDefault="005A27AC" w:rsidP="00A61F77">
            <w:pPr>
              <w:pStyle w:val="a6"/>
              <w:ind w:left="0"/>
              <w:jc w:val="right"/>
              <w:rPr>
                <w:sz w:val="28"/>
                <w:szCs w:val="28"/>
              </w:rPr>
            </w:pPr>
            <w:r w:rsidRPr="00EA7952">
              <w:rPr>
                <w:sz w:val="28"/>
                <w:szCs w:val="28"/>
              </w:rPr>
              <w:t xml:space="preserve">Д.А. </w:t>
            </w:r>
            <w:proofErr w:type="spellStart"/>
            <w:r w:rsidRPr="00EA7952">
              <w:rPr>
                <w:sz w:val="28"/>
                <w:szCs w:val="28"/>
              </w:rPr>
              <w:t>Тюкаев</w:t>
            </w:r>
            <w:proofErr w:type="spellEnd"/>
          </w:p>
        </w:tc>
      </w:tr>
      <w:tr w:rsidR="005A27AC" w:rsidRPr="00EA7952" w:rsidTr="00A61F77">
        <w:trPr>
          <w:trHeight w:val="409"/>
        </w:trPr>
        <w:tc>
          <w:tcPr>
            <w:tcW w:w="7200" w:type="dxa"/>
            <w:vAlign w:val="center"/>
          </w:tcPr>
          <w:p w:rsidR="005A27AC" w:rsidRPr="00EA7952" w:rsidRDefault="005A27AC" w:rsidP="00A61F77">
            <w:pPr>
              <w:rPr>
                <w:sz w:val="28"/>
                <w:szCs w:val="28"/>
              </w:rPr>
            </w:pPr>
            <w:r w:rsidRPr="00EA7952">
              <w:rPr>
                <w:sz w:val="28"/>
                <w:szCs w:val="28"/>
              </w:rPr>
              <w:t>Заместитель главного инженера</w:t>
            </w:r>
          </w:p>
        </w:tc>
        <w:tc>
          <w:tcPr>
            <w:tcW w:w="2700" w:type="dxa"/>
            <w:vAlign w:val="center"/>
          </w:tcPr>
          <w:p w:rsidR="005A27AC" w:rsidRPr="00EA7952" w:rsidRDefault="005A27AC" w:rsidP="00A61F77">
            <w:pPr>
              <w:pStyle w:val="a6"/>
              <w:ind w:left="0"/>
              <w:jc w:val="right"/>
              <w:rPr>
                <w:sz w:val="28"/>
                <w:szCs w:val="28"/>
              </w:rPr>
            </w:pPr>
            <w:r w:rsidRPr="00EA7952">
              <w:rPr>
                <w:sz w:val="28"/>
                <w:szCs w:val="28"/>
              </w:rPr>
              <w:t>А.В. Андреев</w:t>
            </w:r>
          </w:p>
        </w:tc>
      </w:tr>
      <w:tr w:rsidR="005A27AC" w:rsidRPr="00EA7952" w:rsidTr="00A61F77">
        <w:trPr>
          <w:trHeight w:val="409"/>
        </w:trPr>
        <w:tc>
          <w:tcPr>
            <w:tcW w:w="7200" w:type="dxa"/>
            <w:vAlign w:val="center"/>
          </w:tcPr>
          <w:p w:rsidR="005A27AC" w:rsidRPr="00EA7952" w:rsidRDefault="005A27AC" w:rsidP="00A61F77">
            <w:pPr>
              <w:rPr>
                <w:sz w:val="28"/>
                <w:szCs w:val="28"/>
              </w:rPr>
            </w:pPr>
            <w:r w:rsidRPr="00EA7952">
              <w:rPr>
                <w:sz w:val="28"/>
                <w:szCs w:val="28"/>
              </w:rPr>
              <w:t>Начальник управления комплектации</w:t>
            </w:r>
          </w:p>
        </w:tc>
        <w:tc>
          <w:tcPr>
            <w:tcW w:w="2700" w:type="dxa"/>
            <w:vAlign w:val="center"/>
          </w:tcPr>
          <w:p w:rsidR="005A27AC" w:rsidRPr="00EA7952" w:rsidRDefault="005A27AC" w:rsidP="00A61F77">
            <w:pPr>
              <w:pStyle w:val="a6"/>
              <w:ind w:left="0"/>
              <w:jc w:val="right"/>
              <w:rPr>
                <w:sz w:val="28"/>
                <w:szCs w:val="28"/>
              </w:rPr>
            </w:pPr>
            <w:r w:rsidRPr="00EA7952">
              <w:rPr>
                <w:sz w:val="28"/>
                <w:szCs w:val="28"/>
              </w:rPr>
              <w:t>С.В. Кулаковский</w:t>
            </w:r>
          </w:p>
        </w:tc>
      </w:tr>
      <w:tr w:rsidR="005A27AC" w:rsidRPr="00EA7952" w:rsidTr="00A61F77">
        <w:trPr>
          <w:trHeight w:val="448"/>
        </w:trPr>
        <w:tc>
          <w:tcPr>
            <w:tcW w:w="7200" w:type="dxa"/>
            <w:vAlign w:val="center"/>
          </w:tcPr>
          <w:p w:rsidR="005A27AC" w:rsidRPr="00EA7952" w:rsidRDefault="005A27AC" w:rsidP="00A61F77">
            <w:pPr>
              <w:rPr>
                <w:sz w:val="28"/>
                <w:szCs w:val="28"/>
              </w:rPr>
            </w:pPr>
            <w:r w:rsidRPr="00EA7952">
              <w:rPr>
                <w:sz w:val="28"/>
                <w:szCs w:val="28"/>
              </w:rPr>
              <w:t>Заместитель начальника управления – начальник отдела корпоративной и договорной работы</w:t>
            </w:r>
          </w:p>
        </w:tc>
        <w:tc>
          <w:tcPr>
            <w:tcW w:w="2700" w:type="dxa"/>
            <w:vAlign w:val="center"/>
          </w:tcPr>
          <w:p w:rsidR="005A27AC" w:rsidRPr="00EA7952" w:rsidRDefault="005A27AC" w:rsidP="00A61F77">
            <w:pPr>
              <w:pStyle w:val="a6"/>
              <w:ind w:left="0"/>
              <w:jc w:val="right"/>
              <w:rPr>
                <w:sz w:val="28"/>
                <w:szCs w:val="28"/>
              </w:rPr>
            </w:pPr>
            <w:r w:rsidRPr="00EA7952">
              <w:rPr>
                <w:sz w:val="28"/>
                <w:szCs w:val="28"/>
              </w:rPr>
              <w:t>О.Н. Старцев</w:t>
            </w:r>
          </w:p>
        </w:tc>
      </w:tr>
      <w:tr w:rsidR="005A27AC" w:rsidRPr="00EA7952" w:rsidTr="00A61F77">
        <w:trPr>
          <w:trHeight w:val="448"/>
        </w:trPr>
        <w:tc>
          <w:tcPr>
            <w:tcW w:w="7200" w:type="dxa"/>
            <w:vAlign w:val="center"/>
          </w:tcPr>
          <w:p w:rsidR="005A27AC" w:rsidRPr="00EA7952" w:rsidRDefault="005A27AC" w:rsidP="00A61F77">
            <w:pPr>
              <w:rPr>
                <w:sz w:val="28"/>
                <w:szCs w:val="27"/>
              </w:rPr>
            </w:pPr>
            <w:r w:rsidRPr="00EA7952">
              <w:rPr>
                <w:sz w:val="28"/>
                <w:szCs w:val="27"/>
              </w:rPr>
              <w:t>Начальник группы отдела поставок трубопроводов и арматуры</w:t>
            </w:r>
          </w:p>
        </w:tc>
        <w:tc>
          <w:tcPr>
            <w:tcW w:w="2700" w:type="dxa"/>
            <w:vAlign w:val="center"/>
          </w:tcPr>
          <w:p w:rsidR="005A27AC" w:rsidRPr="00EA7952" w:rsidRDefault="005A27AC" w:rsidP="00A61F77">
            <w:pPr>
              <w:pStyle w:val="a6"/>
              <w:ind w:left="0"/>
              <w:jc w:val="right"/>
              <w:rPr>
                <w:sz w:val="28"/>
                <w:szCs w:val="27"/>
              </w:rPr>
            </w:pPr>
            <w:r w:rsidRPr="00EA7952">
              <w:rPr>
                <w:sz w:val="28"/>
                <w:szCs w:val="27"/>
              </w:rPr>
              <w:t>С.В. Кузьмина</w:t>
            </w:r>
          </w:p>
        </w:tc>
      </w:tr>
      <w:tr w:rsidR="005A27AC" w:rsidRPr="00EA7952" w:rsidTr="00A61F77">
        <w:trPr>
          <w:trHeight w:val="448"/>
        </w:trPr>
        <w:tc>
          <w:tcPr>
            <w:tcW w:w="7200" w:type="dxa"/>
            <w:vAlign w:val="center"/>
          </w:tcPr>
          <w:p w:rsidR="005A27AC" w:rsidRPr="00EA7952" w:rsidRDefault="005A27AC" w:rsidP="00A61F77">
            <w:pPr>
              <w:rPr>
                <w:sz w:val="28"/>
                <w:szCs w:val="27"/>
              </w:rPr>
            </w:pPr>
            <w:r w:rsidRPr="00EA7952">
              <w:rPr>
                <w:sz w:val="28"/>
                <w:szCs w:val="27"/>
              </w:rPr>
              <w:t xml:space="preserve">Начальник планово-экономического управления </w:t>
            </w:r>
            <w:proofErr w:type="spellStart"/>
            <w:r w:rsidRPr="00EA7952">
              <w:rPr>
                <w:sz w:val="28"/>
                <w:szCs w:val="27"/>
              </w:rPr>
              <w:t>Волгодонского</w:t>
            </w:r>
            <w:proofErr w:type="spellEnd"/>
            <w:r w:rsidRPr="00EA7952">
              <w:rPr>
                <w:sz w:val="28"/>
                <w:szCs w:val="27"/>
              </w:rPr>
              <w:t xml:space="preserve"> филиала ОАО «НИАЭП» (присутствовала в режиме видеоконференции)</w:t>
            </w:r>
          </w:p>
        </w:tc>
        <w:tc>
          <w:tcPr>
            <w:tcW w:w="2700" w:type="dxa"/>
            <w:vAlign w:val="center"/>
          </w:tcPr>
          <w:p w:rsidR="005A27AC" w:rsidRPr="00EA7952" w:rsidRDefault="005A27AC" w:rsidP="00A61F77">
            <w:pPr>
              <w:pStyle w:val="a6"/>
              <w:ind w:left="0"/>
              <w:jc w:val="right"/>
              <w:rPr>
                <w:sz w:val="28"/>
                <w:szCs w:val="27"/>
              </w:rPr>
            </w:pPr>
            <w:r w:rsidRPr="00EA7952">
              <w:rPr>
                <w:sz w:val="28"/>
                <w:szCs w:val="27"/>
              </w:rPr>
              <w:t xml:space="preserve">В.А. </w:t>
            </w:r>
            <w:proofErr w:type="spellStart"/>
            <w:r w:rsidRPr="00EA7952">
              <w:rPr>
                <w:sz w:val="28"/>
                <w:szCs w:val="27"/>
              </w:rPr>
              <w:t>Трофименко</w:t>
            </w:r>
            <w:proofErr w:type="spellEnd"/>
          </w:p>
        </w:tc>
      </w:tr>
      <w:tr w:rsidR="005A27AC" w:rsidRPr="00EA7952" w:rsidTr="00A61F77">
        <w:trPr>
          <w:trHeight w:val="448"/>
        </w:trPr>
        <w:tc>
          <w:tcPr>
            <w:tcW w:w="7200" w:type="dxa"/>
            <w:vAlign w:val="center"/>
          </w:tcPr>
          <w:p w:rsidR="005A27AC" w:rsidRPr="00EA7952" w:rsidRDefault="005A27AC" w:rsidP="00A61F77">
            <w:pPr>
              <w:rPr>
                <w:sz w:val="28"/>
                <w:szCs w:val="28"/>
              </w:rPr>
            </w:pPr>
            <w:r w:rsidRPr="00EA7952">
              <w:rPr>
                <w:spacing w:val="-2"/>
                <w:sz w:val="28"/>
                <w:szCs w:val="28"/>
              </w:rPr>
              <w:t xml:space="preserve">Начальник </w:t>
            </w:r>
            <w:proofErr w:type="gramStart"/>
            <w:r w:rsidRPr="00EA7952">
              <w:rPr>
                <w:spacing w:val="-2"/>
                <w:sz w:val="28"/>
                <w:szCs w:val="28"/>
              </w:rPr>
              <w:t>отдела контроля договорных</w:t>
            </w:r>
            <w:r w:rsidRPr="00EA7952">
              <w:rPr>
                <w:sz w:val="28"/>
                <w:szCs w:val="28"/>
              </w:rPr>
              <w:t xml:space="preserve"> обязательств строительно-монтажных работ управления капитального строительства</w:t>
            </w:r>
            <w:proofErr w:type="gramEnd"/>
          </w:p>
        </w:tc>
        <w:tc>
          <w:tcPr>
            <w:tcW w:w="2700" w:type="dxa"/>
            <w:vAlign w:val="center"/>
          </w:tcPr>
          <w:p w:rsidR="005A27AC" w:rsidRPr="00EA7952" w:rsidRDefault="005A27AC" w:rsidP="00A61F77">
            <w:pPr>
              <w:pStyle w:val="a6"/>
              <w:ind w:left="0"/>
              <w:jc w:val="right"/>
              <w:rPr>
                <w:sz w:val="28"/>
                <w:szCs w:val="28"/>
              </w:rPr>
            </w:pPr>
            <w:r w:rsidRPr="00EA7952">
              <w:rPr>
                <w:sz w:val="28"/>
                <w:szCs w:val="28"/>
              </w:rPr>
              <w:t>Д.В. Лимаренко</w:t>
            </w:r>
          </w:p>
        </w:tc>
      </w:tr>
      <w:tr w:rsidR="005A27AC" w:rsidRPr="00EA7952" w:rsidTr="00A61F77">
        <w:trPr>
          <w:trHeight w:val="448"/>
        </w:trPr>
        <w:tc>
          <w:tcPr>
            <w:tcW w:w="7200" w:type="dxa"/>
            <w:vAlign w:val="center"/>
          </w:tcPr>
          <w:p w:rsidR="005A27AC" w:rsidRPr="00EA7952" w:rsidRDefault="005A27AC" w:rsidP="00A61F77">
            <w:pPr>
              <w:rPr>
                <w:sz w:val="28"/>
                <w:szCs w:val="28"/>
              </w:rPr>
            </w:pPr>
            <w:r w:rsidRPr="00EA7952">
              <w:rPr>
                <w:sz w:val="28"/>
                <w:szCs w:val="28"/>
              </w:rPr>
              <w:t>Секретарь комиссии (без права голоса)</w:t>
            </w:r>
          </w:p>
          <w:p w:rsidR="005A27AC" w:rsidRPr="00EA7952" w:rsidRDefault="005A27AC" w:rsidP="00A61F77">
            <w:pPr>
              <w:rPr>
                <w:sz w:val="28"/>
                <w:szCs w:val="28"/>
              </w:rPr>
            </w:pPr>
            <w:r w:rsidRPr="00EA7952">
              <w:rPr>
                <w:sz w:val="28"/>
                <w:szCs w:val="28"/>
              </w:rPr>
              <w:t>Специалист 2 категории отдела методологии и организации закупочных процедур</w:t>
            </w:r>
          </w:p>
        </w:tc>
        <w:tc>
          <w:tcPr>
            <w:tcW w:w="2700" w:type="dxa"/>
            <w:vAlign w:val="center"/>
          </w:tcPr>
          <w:p w:rsidR="005A27AC" w:rsidRPr="00EA7952" w:rsidRDefault="005A27AC" w:rsidP="00A61F77">
            <w:pPr>
              <w:pStyle w:val="a6"/>
              <w:tabs>
                <w:tab w:val="left" w:pos="2484"/>
              </w:tabs>
              <w:ind w:left="72"/>
              <w:jc w:val="right"/>
              <w:rPr>
                <w:sz w:val="28"/>
                <w:szCs w:val="28"/>
              </w:rPr>
            </w:pPr>
            <w:r w:rsidRPr="00EA7952">
              <w:rPr>
                <w:sz w:val="28"/>
                <w:szCs w:val="28"/>
              </w:rPr>
              <w:t xml:space="preserve">О.А. Белоусова </w:t>
            </w:r>
          </w:p>
        </w:tc>
      </w:tr>
    </w:tbl>
    <w:p w:rsidR="00FE3DC1" w:rsidRDefault="00FE3DC1" w:rsidP="005A27AC">
      <w:pPr>
        <w:spacing w:before="120" w:line="360" w:lineRule="auto"/>
        <w:ind w:firstLine="720"/>
        <w:jc w:val="both"/>
        <w:rPr>
          <w:sz w:val="28"/>
          <w:szCs w:val="28"/>
        </w:rPr>
      </w:pPr>
    </w:p>
    <w:p w:rsidR="00FE3DC1" w:rsidRDefault="00FE3DC1" w:rsidP="005A27AC">
      <w:pPr>
        <w:spacing w:before="120" w:line="360" w:lineRule="auto"/>
        <w:ind w:firstLine="720"/>
        <w:jc w:val="both"/>
        <w:rPr>
          <w:sz w:val="28"/>
          <w:szCs w:val="28"/>
        </w:rPr>
      </w:pPr>
    </w:p>
    <w:p w:rsidR="005A27AC" w:rsidRPr="0099081B" w:rsidRDefault="005A27AC" w:rsidP="005A27AC">
      <w:pPr>
        <w:spacing w:before="120" w:line="360" w:lineRule="auto"/>
        <w:ind w:firstLine="720"/>
        <w:jc w:val="both"/>
        <w:rPr>
          <w:sz w:val="28"/>
          <w:szCs w:val="28"/>
        </w:rPr>
      </w:pPr>
      <w:r w:rsidRPr="00EA7952">
        <w:rPr>
          <w:sz w:val="28"/>
          <w:szCs w:val="28"/>
        </w:rPr>
        <w:t>Всего на за</w:t>
      </w:r>
      <w:r>
        <w:rPr>
          <w:sz w:val="28"/>
          <w:szCs w:val="28"/>
        </w:rPr>
        <w:t xml:space="preserve">седании </w:t>
      </w:r>
      <w:r w:rsidRPr="0099081B">
        <w:rPr>
          <w:sz w:val="28"/>
          <w:szCs w:val="28"/>
        </w:rPr>
        <w:t>присутствует 9 членов Единой комиссии, что составляет 52 % от общего количества членов Единой комиссии. Кворум имеется. Заседание правомочно.</w:t>
      </w:r>
    </w:p>
    <w:p w:rsidR="006B61F2" w:rsidRPr="0099081B" w:rsidRDefault="006B61F2" w:rsidP="005A27AC">
      <w:pPr>
        <w:autoSpaceDE w:val="0"/>
        <w:autoSpaceDN w:val="0"/>
        <w:adjustRightInd w:val="0"/>
        <w:ind w:right="306" w:firstLine="539"/>
        <w:jc w:val="both"/>
        <w:rPr>
          <w:b/>
          <w:sz w:val="28"/>
          <w:szCs w:val="28"/>
        </w:rPr>
      </w:pPr>
    </w:p>
    <w:p w:rsidR="00DE7DEF" w:rsidRPr="0099081B" w:rsidRDefault="00DE7DEF" w:rsidP="006B61F2">
      <w:pPr>
        <w:autoSpaceDE w:val="0"/>
        <w:autoSpaceDN w:val="0"/>
        <w:adjustRightInd w:val="0"/>
        <w:ind w:right="306" w:firstLine="709"/>
        <w:jc w:val="both"/>
        <w:rPr>
          <w:b/>
          <w:sz w:val="28"/>
          <w:szCs w:val="28"/>
        </w:rPr>
      </w:pPr>
      <w:r w:rsidRPr="0099081B">
        <w:rPr>
          <w:b/>
          <w:sz w:val="28"/>
          <w:szCs w:val="28"/>
        </w:rPr>
        <w:t>Повестка дня:</w:t>
      </w:r>
    </w:p>
    <w:p w:rsidR="00033BD7" w:rsidRPr="0099081B" w:rsidRDefault="00033BD7" w:rsidP="00EE1527">
      <w:pPr>
        <w:spacing w:after="60"/>
        <w:ind w:firstLine="709"/>
        <w:jc w:val="both"/>
        <w:rPr>
          <w:b/>
          <w:sz w:val="28"/>
          <w:szCs w:val="28"/>
        </w:rPr>
      </w:pPr>
    </w:p>
    <w:p w:rsidR="00DE7DEF" w:rsidRPr="0099081B" w:rsidRDefault="00DE7DEF" w:rsidP="006B61F2">
      <w:pPr>
        <w:spacing w:line="360" w:lineRule="auto"/>
        <w:ind w:firstLine="851"/>
        <w:jc w:val="both"/>
        <w:rPr>
          <w:sz w:val="28"/>
          <w:szCs w:val="28"/>
        </w:rPr>
      </w:pPr>
      <w:r w:rsidRPr="0099081B">
        <w:rPr>
          <w:sz w:val="28"/>
          <w:szCs w:val="28"/>
        </w:rPr>
        <w:t>Проведение преддоговорных переговоров в соответствии с пп. а) п.28.4.2 Единого отраслевого стандарта закупок Госкорпорации «Росатом» (Положения о закупке) по лоту «</w:t>
      </w:r>
      <w:r w:rsidR="0099081B" w:rsidRPr="0099081B">
        <w:rPr>
          <w:sz w:val="28"/>
          <w:szCs w:val="28"/>
        </w:rPr>
        <w:t xml:space="preserve">Открытый запрос цен на право заключения договора на поставку арматуры </w:t>
      </w:r>
      <w:proofErr w:type="spellStart"/>
      <w:r w:rsidR="0099081B" w:rsidRPr="0099081B">
        <w:rPr>
          <w:sz w:val="28"/>
          <w:szCs w:val="28"/>
        </w:rPr>
        <w:t>сильфонной</w:t>
      </w:r>
      <w:proofErr w:type="spellEnd"/>
      <w:r w:rsidR="0099081B" w:rsidRPr="0099081B">
        <w:rPr>
          <w:sz w:val="28"/>
          <w:szCs w:val="28"/>
        </w:rPr>
        <w:t xml:space="preserve"> </w:t>
      </w:r>
      <w:proofErr w:type="spellStart"/>
      <w:r w:rsidR="0099081B" w:rsidRPr="0099081B">
        <w:rPr>
          <w:sz w:val="28"/>
          <w:szCs w:val="28"/>
        </w:rPr>
        <w:t>Ду</w:t>
      </w:r>
      <w:proofErr w:type="spellEnd"/>
      <w:r w:rsidR="0099081B" w:rsidRPr="0099081B">
        <w:rPr>
          <w:sz w:val="28"/>
          <w:szCs w:val="28"/>
        </w:rPr>
        <w:t xml:space="preserve"> до 25 мм для сооружения энергоблока №3 Ростовской АЭС</w:t>
      </w:r>
      <w:r w:rsidR="00FB17B1" w:rsidRPr="0099081B">
        <w:rPr>
          <w:sz w:val="28"/>
          <w:szCs w:val="28"/>
        </w:rPr>
        <w:t xml:space="preserve">» с </w:t>
      </w:r>
      <w:r w:rsidR="0099081B" w:rsidRPr="0099081B">
        <w:rPr>
          <w:sz w:val="28"/>
          <w:szCs w:val="28"/>
        </w:rPr>
        <w:t>ООО "П</w:t>
      </w:r>
      <w:proofErr w:type="gramStart"/>
      <w:r w:rsidR="0099081B" w:rsidRPr="0099081B">
        <w:rPr>
          <w:sz w:val="28"/>
          <w:szCs w:val="28"/>
        </w:rPr>
        <w:t>Ф"</w:t>
      </w:r>
      <w:proofErr w:type="gramEnd"/>
      <w:r w:rsidR="0099081B" w:rsidRPr="0099081B">
        <w:rPr>
          <w:sz w:val="28"/>
          <w:szCs w:val="28"/>
        </w:rPr>
        <w:t>Ока"</w:t>
      </w:r>
      <w:r w:rsidRPr="0099081B">
        <w:rPr>
          <w:sz w:val="28"/>
          <w:szCs w:val="28"/>
        </w:rPr>
        <w:t xml:space="preserve"> по снижению цены договора, предложенной в заявке</w:t>
      </w:r>
      <w:r w:rsidR="00925945" w:rsidRPr="0099081B">
        <w:rPr>
          <w:sz w:val="28"/>
          <w:szCs w:val="28"/>
        </w:rPr>
        <w:t xml:space="preserve">, - </w:t>
      </w:r>
      <w:r w:rsidR="0099081B" w:rsidRPr="0099081B">
        <w:rPr>
          <w:sz w:val="28"/>
          <w:szCs w:val="28"/>
        </w:rPr>
        <w:t>180 624,08</w:t>
      </w:r>
      <w:r w:rsidR="00925945" w:rsidRPr="0099081B">
        <w:rPr>
          <w:sz w:val="28"/>
          <w:szCs w:val="28"/>
        </w:rPr>
        <w:t xml:space="preserve"> </w:t>
      </w:r>
      <w:r w:rsidR="006A6FC4" w:rsidRPr="0099081B">
        <w:rPr>
          <w:sz w:val="28"/>
          <w:szCs w:val="28"/>
        </w:rPr>
        <w:t>(</w:t>
      </w:r>
      <w:r w:rsidR="0099081B" w:rsidRPr="0099081B">
        <w:rPr>
          <w:sz w:val="28"/>
          <w:szCs w:val="28"/>
        </w:rPr>
        <w:t>Сто восемьдесят тысяч шестьсот двадцать четыре</w:t>
      </w:r>
      <w:r w:rsidR="006A6FC4" w:rsidRPr="0099081B">
        <w:rPr>
          <w:sz w:val="28"/>
          <w:szCs w:val="28"/>
        </w:rPr>
        <w:t xml:space="preserve">) </w:t>
      </w:r>
      <w:r w:rsidR="0099081B" w:rsidRPr="0099081B">
        <w:rPr>
          <w:sz w:val="28"/>
          <w:szCs w:val="28"/>
        </w:rPr>
        <w:t xml:space="preserve">рубля 08 копеек </w:t>
      </w:r>
      <w:r w:rsidRPr="0099081B">
        <w:rPr>
          <w:sz w:val="28"/>
          <w:szCs w:val="28"/>
        </w:rPr>
        <w:t>с учетом НДС.</w:t>
      </w:r>
    </w:p>
    <w:p w:rsidR="00DE7DEF" w:rsidRPr="0099081B" w:rsidRDefault="00E03D74" w:rsidP="00E03D74">
      <w:pPr>
        <w:tabs>
          <w:tab w:val="left" w:pos="4710"/>
        </w:tabs>
        <w:spacing w:line="360" w:lineRule="auto"/>
        <w:ind w:firstLine="851"/>
        <w:jc w:val="both"/>
        <w:rPr>
          <w:sz w:val="28"/>
          <w:szCs w:val="28"/>
        </w:rPr>
      </w:pPr>
      <w:r w:rsidRPr="0099081B">
        <w:rPr>
          <w:sz w:val="28"/>
          <w:szCs w:val="28"/>
        </w:rPr>
        <w:tab/>
      </w:r>
    </w:p>
    <w:p w:rsidR="00DE7DEF" w:rsidRDefault="00DE7DEF" w:rsidP="006B61F2">
      <w:pPr>
        <w:spacing w:line="360" w:lineRule="auto"/>
        <w:ind w:firstLine="720"/>
        <w:jc w:val="both"/>
        <w:rPr>
          <w:b/>
          <w:sz w:val="28"/>
          <w:szCs w:val="28"/>
        </w:rPr>
      </w:pPr>
      <w:r w:rsidRPr="00033BD7">
        <w:rPr>
          <w:b/>
          <w:sz w:val="28"/>
          <w:szCs w:val="28"/>
        </w:rPr>
        <w:t>Предложили:</w:t>
      </w:r>
    </w:p>
    <w:p w:rsidR="00033BD7" w:rsidRPr="00033BD7" w:rsidRDefault="00033BD7" w:rsidP="006B61F2">
      <w:pPr>
        <w:spacing w:line="360" w:lineRule="auto"/>
        <w:ind w:firstLine="720"/>
        <w:jc w:val="both"/>
        <w:rPr>
          <w:b/>
          <w:sz w:val="28"/>
          <w:szCs w:val="28"/>
        </w:rPr>
      </w:pPr>
    </w:p>
    <w:p w:rsidR="00DB5DD1" w:rsidRPr="00033BD7" w:rsidRDefault="00DE7DEF" w:rsidP="006B61F2">
      <w:pPr>
        <w:spacing w:line="360" w:lineRule="auto"/>
        <w:ind w:firstLine="720"/>
        <w:jc w:val="both"/>
        <w:rPr>
          <w:sz w:val="28"/>
          <w:szCs w:val="28"/>
        </w:rPr>
      </w:pPr>
      <w:r w:rsidRPr="00033BD7">
        <w:rPr>
          <w:sz w:val="28"/>
          <w:szCs w:val="28"/>
        </w:rPr>
        <w:t xml:space="preserve">Своим письмом от </w:t>
      </w:r>
      <w:r w:rsidR="00033BD7" w:rsidRPr="00033BD7">
        <w:rPr>
          <w:sz w:val="28"/>
          <w:szCs w:val="28"/>
        </w:rPr>
        <w:t>1</w:t>
      </w:r>
      <w:r w:rsidR="0099081B">
        <w:rPr>
          <w:sz w:val="28"/>
          <w:szCs w:val="28"/>
        </w:rPr>
        <w:t>6</w:t>
      </w:r>
      <w:r w:rsidR="00033BD7" w:rsidRPr="00033BD7">
        <w:rPr>
          <w:sz w:val="28"/>
          <w:szCs w:val="28"/>
        </w:rPr>
        <w:t>.04</w:t>
      </w:r>
      <w:r w:rsidR="00A441C6" w:rsidRPr="00033BD7">
        <w:rPr>
          <w:sz w:val="28"/>
          <w:szCs w:val="28"/>
        </w:rPr>
        <w:t>.</w:t>
      </w:r>
      <w:r w:rsidR="00FC763D" w:rsidRPr="00033BD7">
        <w:rPr>
          <w:sz w:val="28"/>
          <w:szCs w:val="28"/>
        </w:rPr>
        <w:t>20</w:t>
      </w:r>
      <w:r w:rsidRPr="00033BD7">
        <w:rPr>
          <w:sz w:val="28"/>
          <w:szCs w:val="28"/>
        </w:rPr>
        <w:t>1</w:t>
      </w:r>
      <w:r w:rsidR="00A441C6" w:rsidRPr="00033BD7">
        <w:rPr>
          <w:sz w:val="28"/>
          <w:szCs w:val="28"/>
        </w:rPr>
        <w:t>3</w:t>
      </w:r>
      <w:r w:rsidR="001A1E6C" w:rsidRPr="00033BD7">
        <w:rPr>
          <w:sz w:val="28"/>
          <w:szCs w:val="28"/>
        </w:rPr>
        <w:t xml:space="preserve"> </w:t>
      </w:r>
      <w:r w:rsidRPr="00033BD7">
        <w:rPr>
          <w:sz w:val="28"/>
          <w:szCs w:val="28"/>
        </w:rPr>
        <w:t>г.</w:t>
      </w:r>
      <w:r w:rsidR="00A441C6" w:rsidRPr="00033BD7">
        <w:rPr>
          <w:sz w:val="28"/>
          <w:szCs w:val="28"/>
        </w:rPr>
        <w:t xml:space="preserve"> </w:t>
      </w:r>
      <w:r w:rsidRPr="00033BD7">
        <w:rPr>
          <w:sz w:val="28"/>
          <w:szCs w:val="28"/>
        </w:rPr>
        <w:t>№</w:t>
      </w:r>
      <w:r w:rsidR="0099081B">
        <w:rPr>
          <w:sz w:val="28"/>
          <w:szCs w:val="28"/>
        </w:rPr>
        <w:t>296</w:t>
      </w:r>
      <w:r w:rsidR="00233FFE" w:rsidRPr="00033BD7">
        <w:rPr>
          <w:sz w:val="28"/>
          <w:szCs w:val="28"/>
        </w:rPr>
        <w:t xml:space="preserve"> </w:t>
      </w:r>
      <w:r w:rsidR="0099081B" w:rsidRPr="0099081B">
        <w:rPr>
          <w:sz w:val="28"/>
          <w:szCs w:val="28"/>
        </w:rPr>
        <w:t>ООО "П</w:t>
      </w:r>
      <w:proofErr w:type="gramStart"/>
      <w:r w:rsidR="0099081B" w:rsidRPr="0099081B">
        <w:rPr>
          <w:sz w:val="28"/>
          <w:szCs w:val="28"/>
        </w:rPr>
        <w:t>Ф"</w:t>
      </w:r>
      <w:proofErr w:type="gramEnd"/>
      <w:r w:rsidR="0099081B" w:rsidRPr="0099081B">
        <w:rPr>
          <w:sz w:val="28"/>
          <w:szCs w:val="28"/>
        </w:rPr>
        <w:t>Ока"</w:t>
      </w:r>
      <w:r w:rsidR="00DB5DD1" w:rsidRPr="00033BD7">
        <w:rPr>
          <w:sz w:val="28"/>
          <w:szCs w:val="28"/>
        </w:rPr>
        <w:t xml:space="preserve"> </w:t>
      </w:r>
      <w:r w:rsidRPr="00033BD7">
        <w:rPr>
          <w:sz w:val="28"/>
          <w:szCs w:val="28"/>
        </w:rPr>
        <w:t xml:space="preserve"> </w:t>
      </w:r>
      <w:r w:rsidR="00DB5DD1" w:rsidRPr="00033BD7">
        <w:rPr>
          <w:sz w:val="28"/>
          <w:szCs w:val="28"/>
        </w:rPr>
        <w:t xml:space="preserve">предложило снизить цену договора, предложенную в заявке, с </w:t>
      </w:r>
      <w:r w:rsidR="0099081B" w:rsidRPr="0099081B">
        <w:rPr>
          <w:sz w:val="28"/>
          <w:szCs w:val="28"/>
        </w:rPr>
        <w:t>180 624,08 (Сто восемьдесят тысяч шестьсот двадцать четыре) рубля 08 копеек с учетом НДС</w:t>
      </w:r>
      <w:r w:rsidR="00DB5DD1" w:rsidRPr="00033BD7">
        <w:rPr>
          <w:sz w:val="28"/>
          <w:szCs w:val="28"/>
        </w:rPr>
        <w:t xml:space="preserve">, до </w:t>
      </w:r>
      <w:r w:rsidR="0099081B">
        <w:rPr>
          <w:sz w:val="28"/>
          <w:szCs w:val="28"/>
        </w:rPr>
        <w:t>178 817,24</w:t>
      </w:r>
      <w:r w:rsidR="00910A3F" w:rsidRPr="00033BD7">
        <w:rPr>
          <w:sz w:val="28"/>
          <w:szCs w:val="28"/>
        </w:rPr>
        <w:t xml:space="preserve"> (</w:t>
      </w:r>
      <w:r w:rsidR="0099081B" w:rsidRPr="0099081B">
        <w:rPr>
          <w:sz w:val="28"/>
          <w:szCs w:val="28"/>
        </w:rPr>
        <w:t>Сто семьдесят восемь тысяч восемьсот семнадцать</w:t>
      </w:r>
      <w:r w:rsidR="00910A3F" w:rsidRPr="00033BD7">
        <w:rPr>
          <w:sz w:val="28"/>
          <w:szCs w:val="28"/>
        </w:rPr>
        <w:t>) рубл</w:t>
      </w:r>
      <w:r w:rsidR="00D44C74">
        <w:rPr>
          <w:sz w:val="28"/>
          <w:szCs w:val="28"/>
        </w:rPr>
        <w:t>ей</w:t>
      </w:r>
      <w:r w:rsidR="00910A3F" w:rsidRPr="00033BD7">
        <w:rPr>
          <w:sz w:val="28"/>
          <w:szCs w:val="28"/>
        </w:rPr>
        <w:t xml:space="preserve"> </w:t>
      </w:r>
      <w:r w:rsidR="0099081B">
        <w:rPr>
          <w:sz w:val="28"/>
          <w:szCs w:val="28"/>
        </w:rPr>
        <w:t>24</w:t>
      </w:r>
      <w:r w:rsidR="00910A3F" w:rsidRPr="00033BD7">
        <w:rPr>
          <w:sz w:val="28"/>
          <w:szCs w:val="28"/>
        </w:rPr>
        <w:t xml:space="preserve"> копе</w:t>
      </w:r>
      <w:r w:rsidR="0099081B">
        <w:rPr>
          <w:sz w:val="28"/>
          <w:szCs w:val="28"/>
        </w:rPr>
        <w:t>йки</w:t>
      </w:r>
      <w:r w:rsidR="00910A3F" w:rsidRPr="00033BD7">
        <w:rPr>
          <w:sz w:val="28"/>
          <w:szCs w:val="28"/>
        </w:rPr>
        <w:t>, с учетом НДС</w:t>
      </w:r>
      <w:r w:rsidR="00DB5DD1" w:rsidRPr="00033BD7">
        <w:rPr>
          <w:sz w:val="28"/>
          <w:szCs w:val="28"/>
        </w:rPr>
        <w:t>.</w:t>
      </w:r>
    </w:p>
    <w:p w:rsidR="00DB5DD1" w:rsidRPr="00033BD7" w:rsidRDefault="00DB5DD1" w:rsidP="006B61F2">
      <w:pPr>
        <w:spacing w:line="360" w:lineRule="auto"/>
        <w:ind w:firstLine="720"/>
        <w:jc w:val="both"/>
        <w:rPr>
          <w:b/>
          <w:sz w:val="28"/>
          <w:szCs w:val="28"/>
        </w:rPr>
      </w:pPr>
    </w:p>
    <w:p w:rsidR="00DB5DD1" w:rsidRDefault="00DB5DD1" w:rsidP="006B61F2">
      <w:pPr>
        <w:spacing w:line="360" w:lineRule="auto"/>
        <w:ind w:firstLine="720"/>
        <w:jc w:val="both"/>
        <w:rPr>
          <w:b/>
          <w:sz w:val="28"/>
          <w:szCs w:val="28"/>
        </w:rPr>
      </w:pPr>
      <w:r w:rsidRPr="00033BD7">
        <w:rPr>
          <w:b/>
          <w:sz w:val="28"/>
          <w:szCs w:val="28"/>
        </w:rPr>
        <w:t>Решение:</w:t>
      </w:r>
    </w:p>
    <w:p w:rsidR="00033BD7" w:rsidRPr="00033BD7" w:rsidRDefault="00033BD7" w:rsidP="006B61F2">
      <w:pPr>
        <w:spacing w:line="360" w:lineRule="auto"/>
        <w:ind w:firstLine="720"/>
        <w:jc w:val="both"/>
        <w:rPr>
          <w:b/>
          <w:sz w:val="28"/>
          <w:szCs w:val="28"/>
        </w:rPr>
      </w:pPr>
    </w:p>
    <w:p w:rsidR="00DB5DD1" w:rsidRPr="00033BD7" w:rsidRDefault="00DB5DD1" w:rsidP="006B61F2">
      <w:pPr>
        <w:spacing w:line="360" w:lineRule="auto"/>
        <w:ind w:firstLine="720"/>
        <w:jc w:val="both"/>
        <w:rPr>
          <w:sz w:val="28"/>
          <w:szCs w:val="28"/>
        </w:rPr>
      </w:pPr>
      <w:proofErr w:type="gramStart"/>
      <w:r w:rsidRPr="00033BD7">
        <w:rPr>
          <w:sz w:val="28"/>
          <w:szCs w:val="28"/>
        </w:rPr>
        <w:t xml:space="preserve">Руководствуясь п.10.9.1 Единого отраслевого стандарта закупок Госкорпорации «Росатом» (Положения о закупке), учитывая, что договор заключается на лучших для заказчика условиях, достигнутых в результате преддоговорных переговоров, цена договора не превышает начальную (максимальную) цену договора, рекомендовать </w:t>
      </w:r>
      <w:r w:rsidR="00EE5166" w:rsidRPr="00033BD7">
        <w:rPr>
          <w:sz w:val="28"/>
          <w:szCs w:val="28"/>
        </w:rPr>
        <w:t>президенту</w:t>
      </w:r>
      <w:r w:rsidRPr="00033BD7">
        <w:rPr>
          <w:sz w:val="28"/>
          <w:szCs w:val="28"/>
        </w:rPr>
        <w:t xml:space="preserve"> ОАО «НИАЭП» заключить договор по лоту «</w:t>
      </w:r>
      <w:r w:rsidR="0099081B" w:rsidRPr="0099081B">
        <w:rPr>
          <w:sz w:val="28"/>
          <w:szCs w:val="28"/>
        </w:rPr>
        <w:t xml:space="preserve">Открытый запрос цен на право заключения договора на поставку арматуры </w:t>
      </w:r>
      <w:proofErr w:type="spellStart"/>
      <w:r w:rsidR="0099081B" w:rsidRPr="0099081B">
        <w:rPr>
          <w:sz w:val="28"/>
          <w:szCs w:val="28"/>
        </w:rPr>
        <w:t>сильфонной</w:t>
      </w:r>
      <w:proofErr w:type="spellEnd"/>
      <w:r w:rsidR="0099081B" w:rsidRPr="0099081B">
        <w:rPr>
          <w:sz w:val="28"/>
          <w:szCs w:val="28"/>
        </w:rPr>
        <w:t xml:space="preserve"> </w:t>
      </w:r>
      <w:proofErr w:type="spellStart"/>
      <w:r w:rsidR="0099081B" w:rsidRPr="0099081B">
        <w:rPr>
          <w:sz w:val="28"/>
          <w:szCs w:val="28"/>
        </w:rPr>
        <w:t>Ду</w:t>
      </w:r>
      <w:proofErr w:type="spellEnd"/>
      <w:r w:rsidR="0099081B" w:rsidRPr="0099081B">
        <w:rPr>
          <w:sz w:val="28"/>
          <w:szCs w:val="28"/>
        </w:rPr>
        <w:t xml:space="preserve"> до 25 мм для сооружения энергоблока</w:t>
      </w:r>
      <w:proofErr w:type="gramEnd"/>
      <w:r w:rsidR="0099081B" w:rsidRPr="0099081B">
        <w:rPr>
          <w:sz w:val="28"/>
          <w:szCs w:val="28"/>
        </w:rPr>
        <w:t xml:space="preserve"> №3 Ростовской АЭС</w:t>
      </w:r>
      <w:r w:rsidR="00CE31C3" w:rsidRPr="00033BD7">
        <w:rPr>
          <w:sz w:val="28"/>
          <w:szCs w:val="28"/>
        </w:rPr>
        <w:t xml:space="preserve">» с </w:t>
      </w:r>
      <w:r w:rsidR="0099081B" w:rsidRPr="0099081B">
        <w:rPr>
          <w:sz w:val="28"/>
          <w:szCs w:val="28"/>
        </w:rPr>
        <w:t>ООО "П</w:t>
      </w:r>
      <w:proofErr w:type="gramStart"/>
      <w:r w:rsidR="0099081B" w:rsidRPr="0099081B">
        <w:rPr>
          <w:sz w:val="28"/>
          <w:szCs w:val="28"/>
        </w:rPr>
        <w:t>Ф"</w:t>
      </w:r>
      <w:proofErr w:type="gramEnd"/>
      <w:r w:rsidR="0099081B" w:rsidRPr="0099081B">
        <w:rPr>
          <w:sz w:val="28"/>
          <w:szCs w:val="28"/>
        </w:rPr>
        <w:t>Ока"</w:t>
      </w:r>
      <w:r w:rsidRPr="00033BD7">
        <w:rPr>
          <w:sz w:val="28"/>
          <w:szCs w:val="28"/>
        </w:rPr>
        <w:t xml:space="preserve"> по цене: </w:t>
      </w:r>
      <w:r w:rsidR="0099081B">
        <w:rPr>
          <w:sz w:val="28"/>
          <w:szCs w:val="28"/>
        </w:rPr>
        <w:t>178 817,24</w:t>
      </w:r>
      <w:r w:rsidR="0099081B" w:rsidRPr="00033BD7">
        <w:rPr>
          <w:sz w:val="28"/>
          <w:szCs w:val="28"/>
        </w:rPr>
        <w:t xml:space="preserve"> (</w:t>
      </w:r>
      <w:r w:rsidR="0099081B" w:rsidRPr="0099081B">
        <w:rPr>
          <w:sz w:val="28"/>
          <w:szCs w:val="28"/>
        </w:rPr>
        <w:t xml:space="preserve">Сто семьдесят восемь </w:t>
      </w:r>
      <w:r w:rsidR="0099081B" w:rsidRPr="0099081B">
        <w:rPr>
          <w:sz w:val="28"/>
          <w:szCs w:val="28"/>
        </w:rPr>
        <w:lastRenderedPageBreak/>
        <w:t>тысяч восемьсот семнадцать</w:t>
      </w:r>
      <w:r w:rsidR="0099081B" w:rsidRPr="00033BD7">
        <w:rPr>
          <w:sz w:val="28"/>
          <w:szCs w:val="28"/>
        </w:rPr>
        <w:t>) рубл</w:t>
      </w:r>
      <w:r w:rsidR="0099081B">
        <w:rPr>
          <w:sz w:val="28"/>
          <w:szCs w:val="28"/>
        </w:rPr>
        <w:t>ей</w:t>
      </w:r>
      <w:r w:rsidR="0099081B" w:rsidRPr="00033BD7">
        <w:rPr>
          <w:sz w:val="28"/>
          <w:szCs w:val="28"/>
        </w:rPr>
        <w:t xml:space="preserve"> </w:t>
      </w:r>
      <w:r w:rsidR="0099081B">
        <w:rPr>
          <w:sz w:val="28"/>
          <w:szCs w:val="28"/>
        </w:rPr>
        <w:t>24</w:t>
      </w:r>
      <w:r w:rsidR="0099081B" w:rsidRPr="00033BD7">
        <w:rPr>
          <w:sz w:val="28"/>
          <w:szCs w:val="28"/>
        </w:rPr>
        <w:t xml:space="preserve"> копе</w:t>
      </w:r>
      <w:r w:rsidR="0099081B">
        <w:rPr>
          <w:sz w:val="28"/>
          <w:szCs w:val="28"/>
        </w:rPr>
        <w:t>йки</w:t>
      </w:r>
      <w:r w:rsidR="0099081B" w:rsidRPr="00033BD7">
        <w:rPr>
          <w:sz w:val="28"/>
          <w:szCs w:val="28"/>
        </w:rPr>
        <w:t>, с учетом НДС</w:t>
      </w:r>
      <w:r w:rsidR="00324574" w:rsidRPr="00033BD7">
        <w:rPr>
          <w:noProof/>
          <w:sz w:val="28"/>
          <w:szCs w:val="28"/>
        </w:rPr>
        <w:t>.</w:t>
      </w:r>
      <w:r w:rsidR="008332DD" w:rsidRPr="00033BD7">
        <w:rPr>
          <w:noProof/>
          <w:sz w:val="28"/>
          <w:szCs w:val="28"/>
        </w:rPr>
        <w:t xml:space="preserve"> </w:t>
      </w:r>
      <w:r w:rsidR="00033BD7" w:rsidRPr="00033BD7">
        <w:rPr>
          <w:sz w:val="28"/>
          <w:szCs w:val="28"/>
        </w:rPr>
        <w:t xml:space="preserve">Сроки и объемы </w:t>
      </w:r>
      <w:r w:rsidR="00D44C74">
        <w:rPr>
          <w:sz w:val="28"/>
          <w:szCs w:val="28"/>
        </w:rPr>
        <w:t>поставки товара</w:t>
      </w:r>
      <w:r w:rsidR="00033BD7" w:rsidRPr="00033BD7">
        <w:rPr>
          <w:sz w:val="28"/>
          <w:szCs w:val="28"/>
        </w:rPr>
        <w:t xml:space="preserve"> - в соответствии с</w:t>
      </w:r>
      <w:r w:rsidR="00D44C74">
        <w:rPr>
          <w:sz w:val="28"/>
          <w:szCs w:val="28"/>
        </w:rPr>
        <w:t>о</w:t>
      </w:r>
      <w:r w:rsidR="00033BD7" w:rsidRPr="00033BD7">
        <w:rPr>
          <w:sz w:val="28"/>
          <w:szCs w:val="28"/>
        </w:rPr>
        <w:t xml:space="preserve"> </w:t>
      </w:r>
      <w:r w:rsidR="00D44C74">
        <w:rPr>
          <w:sz w:val="28"/>
          <w:szCs w:val="28"/>
        </w:rPr>
        <w:t xml:space="preserve">Спецификацией, приведенной в </w:t>
      </w:r>
      <w:r w:rsidR="00E03D74">
        <w:rPr>
          <w:sz w:val="28"/>
          <w:szCs w:val="28"/>
        </w:rPr>
        <w:t>закупочной</w:t>
      </w:r>
      <w:r w:rsidR="00D44C74">
        <w:rPr>
          <w:sz w:val="28"/>
          <w:szCs w:val="28"/>
        </w:rPr>
        <w:t xml:space="preserve"> документации</w:t>
      </w:r>
      <w:r w:rsidRPr="00033BD7">
        <w:rPr>
          <w:sz w:val="28"/>
          <w:szCs w:val="28"/>
        </w:rPr>
        <w:t>.</w:t>
      </w:r>
    </w:p>
    <w:p w:rsidR="007F4AF6" w:rsidRPr="00033BD7" w:rsidRDefault="007F4AF6" w:rsidP="008332DD">
      <w:pPr>
        <w:ind w:firstLine="720"/>
        <w:jc w:val="both"/>
        <w:rPr>
          <w:sz w:val="28"/>
          <w:szCs w:val="28"/>
        </w:rPr>
      </w:pPr>
    </w:p>
    <w:p w:rsidR="00DE7DEF" w:rsidRPr="00033BD7" w:rsidRDefault="00DE7DEF" w:rsidP="008332DD">
      <w:pPr>
        <w:spacing w:after="120"/>
        <w:jc w:val="both"/>
        <w:rPr>
          <w:b/>
          <w:sz w:val="28"/>
          <w:szCs w:val="28"/>
        </w:rPr>
      </w:pPr>
      <w:r w:rsidRPr="00033BD7">
        <w:rPr>
          <w:b/>
          <w:sz w:val="28"/>
          <w:szCs w:val="28"/>
        </w:rPr>
        <w:t>Голосовали по лоту №</w:t>
      </w:r>
      <w:r w:rsidR="008B79E0" w:rsidRPr="00033BD7">
        <w:rPr>
          <w:b/>
          <w:sz w:val="28"/>
          <w:szCs w:val="28"/>
        </w:rPr>
        <w:t xml:space="preserve"> </w:t>
      </w:r>
      <w:r w:rsidR="0099081B">
        <w:rPr>
          <w:b/>
          <w:sz w:val="28"/>
          <w:szCs w:val="28"/>
        </w:rPr>
        <w:t>309</w:t>
      </w:r>
      <w:r w:rsidR="00910A3F" w:rsidRPr="00033BD7">
        <w:rPr>
          <w:b/>
          <w:sz w:val="28"/>
          <w:szCs w:val="28"/>
        </w:rPr>
        <w:t xml:space="preserve"> </w:t>
      </w:r>
      <w:r w:rsidR="0099081B">
        <w:rPr>
          <w:b/>
          <w:sz w:val="28"/>
          <w:szCs w:val="28"/>
        </w:rPr>
        <w:t>Р3/З</w:t>
      </w:r>
      <w:r w:rsidRPr="00033BD7">
        <w:rPr>
          <w:b/>
          <w:sz w:val="28"/>
          <w:szCs w:val="28"/>
        </w:rPr>
        <w:t>-1</w:t>
      </w:r>
      <w:r w:rsidR="00FC763D" w:rsidRPr="00033BD7">
        <w:rPr>
          <w:b/>
          <w:sz w:val="28"/>
          <w:szCs w:val="28"/>
        </w:rPr>
        <w:t>3</w:t>
      </w:r>
      <w:r w:rsidRPr="00033BD7">
        <w:rPr>
          <w:b/>
          <w:sz w:val="28"/>
          <w:szCs w:val="28"/>
        </w:rPr>
        <w:t>: за - ___, против - ___, воздержались - ___.</w:t>
      </w:r>
    </w:p>
    <w:p w:rsidR="005A27AC" w:rsidRPr="007F4AF6" w:rsidRDefault="00A441C6" w:rsidP="005A27AC">
      <w:pPr>
        <w:autoSpaceDE w:val="0"/>
        <w:autoSpaceDN w:val="0"/>
        <w:adjustRightInd w:val="0"/>
        <w:jc w:val="both"/>
        <w:rPr>
          <w:b/>
          <w:sz w:val="28"/>
          <w:szCs w:val="27"/>
        </w:rPr>
      </w:pPr>
      <w:r w:rsidRPr="00033BD7">
        <w:rPr>
          <w:b/>
          <w:sz w:val="28"/>
          <w:szCs w:val="28"/>
        </w:rPr>
        <w:t>Подписи членов Единой комиссии:</w:t>
      </w:r>
      <w:r w:rsidR="005A7F71" w:rsidRPr="005A7F71">
        <w:rPr>
          <w:b/>
          <w:sz w:val="28"/>
          <w:szCs w:val="27"/>
        </w:rPr>
        <w:t xml:space="preserve"> </w:t>
      </w:r>
    </w:p>
    <w:tbl>
      <w:tblPr>
        <w:tblW w:w="99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60"/>
        <w:gridCol w:w="3138"/>
        <w:gridCol w:w="3780"/>
      </w:tblGrid>
      <w:tr w:rsidR="005A27AC" w:rsidRPr="004C14E9" w:rsidTr="00A61F77">
        <w:tc>
          <w:tcPr>
            <w:tcW w:w="3060" w:type="dxa"/>
            <w:vAlign w:val="center"/>
          </w:tcPr>
          <w:p w:rsidR="005A27AC" w:rsidRPr="008450F0" w:rsidRDefault="005A27AC" w:rsidP="00A61F77">
            <w:pPr>
              <w:jc w:val="center"/>
              <w:rPr>
                <w:color w:val="000000"/>
                <w:sz w:val="28"/>
                <w:szCs w:val="27"/>
              </w:rPr>
            </w:pPr>
            <w:r w:rsidRPr="008450F0">
              <w:rPr>
                <w:color w:val="000000"/>
                <w:sz w:val="28"/>
                <w:szCs w:val="27"/>
              </w:rPr>
              <w:t>ФИО</w:t>
            </w:r>
          </w:p>
        </w:tc>
        <w:tc>
          <w:tcPr>
            <w:tcW w:w="3138" w:type="dxa"/>
            <w:vAlign w:val="center"/>
          </w:tcPr>
          <w:p w:rsidR="005A27AC" w:rsidRPr="008450F0" w:rsidRDefault="005A27AC" w:rsidP="00A61F77">
            <w:pPr>
              <w:jc w:val="center"/>
              <w:rPr>
                <w:color w:val="000000"/>
                <w:sz w:val="28"/>
                <w:szCs w:val="27"/>
              </w:rPr>
            </w:pPr>
            <w:r w:rsidRPr="008450F0">
              <w:rPr>
                <w:color w:val="000000"/>
                <w:sz w:val="28"/>
                <w:szCs w:val="27"/>
              </w:rPr>
              <w:t>Резолюция</w:t>
            </w:r>
          </w:p>
          <w:p w:rsidR="005A27AC" w:rsidRPr="008450F0" w:rsidRDefault="005A27AC" w:rsidP="00A61F77">
            <w:pPr>
              <w:ind w:left="-108" w:firstLine="109"/>
              <w:jc w:val="center"/>
              <w:rPr>
                <w:color w:val="000000"/>
                <w:sz w:val="28"/>
                <w:szCs w:val="27"/>
              </w:rPr>
            </w:pPr>
            <w:r w:rsidRPr="008450F0">
              <w:rPr>
                <w:color w:val="000000"/>
                <w:sz w:val="28"/>
                <w:szCs w:val="27"/>
              </w:rPr>
              <w:t>(за/</w:t>
            </w:r>
            <w:proofErr w:type="gramStart"/>
            <w:r w:rsidRPr="008450F0">
              <w:rPr>
                <w:color w:val="000000"/>
                <w:sz w:val="28"/>
                <w:szCs w:val="27"/>
              </w:rPr>
              <w:t>против/</w:t>
            </w:r>
            <w:r w:rsidRPr="008450F0">
              <w:rPr>
                <w:sz w:val="28"/>
                <w:szCs w:val="27"/>
              </w:rPr>
              <w:t xml:space="preserve"> воздержался</w:t>
            </w:r>
            <w:proofErr w:type="gramEnd"/>
            <w:r w:rsidRPr="008450F0">
              <w:rPr>
                <w:color w:val="000000"/>
                <w:sz w:val="28"/>
                <w:szCs w:val="27"/>
              </w:rPr>
              <w:t>)</w:t>
            </w:r>
          </w:p>
        </w:tc>
        <w:tc>
          <w:tcPr>
            <w:tcW w:w="3780" w:type="dxa"/>
            <w:vAlign w:val="center"/>
          </w:tcPr>
          <w:p w:rsidR="005A27AC" w:rsidRPr="008450F0" w:rsidRDefault="005A27AC" w:rsidP="00A61F77">
            <w:pPr>
              <w:jc w:val="center"/>
              <w:rPr>
                <w:color w:val="000000"/>
                <w:sz w:val="28"/>
                <w:szCs w:val="27"/>
              </w:rPr>
            </w:pPr>
            <w:r w:rsidRPr="008450F0">
              <w:rPr>
                <w:color w:val="000000"/>
                <w:sz w:val="28"/>
                <w:szCs w:val="27"/>
              </w:rPr>
              <w:t>Подпись</w:t>
            </w:r>
          </w:p>
        </w:tc>
      </w:tr>
      <w:tr w:rsidR="005A27AC" w:rsidRPr="004C14E9" w:rsidTr="00A61F77">
        <w:trPr>
          <w:trHeight w:val="454"/>
        </w:trPr>
        <w:tc>
          <w:tcPr>
            <w:tcW w:w="3060" w:type="dxa"/>
            <w:vAlign w:val="center"/>
          </w:tcPr>
          <w:p w:rsidR="005A27AC" w:rsidRPr="008450F0" w:rsidRDefault="005A27AC" w:rsidP="00A61F77">
            <w:pPr>
              <w:pStyle w:val="a6"/>
              <w:spacing w:line="360" w:lineRule="auto"/>
              <w:ind w:left="0"/>
              <w:rPr>
                <w:sz w:val="28"/>
                <w:szCs w:val="27"/>
              </w:rPr>
            </w:pPr>
            <w:r w:rsidRPr="008450F0">
              <w:rPr>
                <w:sz w:val="28"/>
                <w:szCs w:val="27"/>
              </w:rPr>
              <w:t xml:space="preserve">Т.М. </w:t>
            </w:r>
            <w:proofErr w:type="spellStart"/>
            <w:r w:rsidRPr="008450F0">
              <w:rPr>
                <w:sz w:val="28"/>
                <w:szCs w:val="27"/>
              </w:rPr>
              <w:t>Барова</w:t>
            </w:r>
            <w:proofErr w:type="spellEnd"/>
          </w:p>
        </w:tc>
        <w:tc>
          <w:tcPr>
            <w:tcW w:w="3138" w:type="dxa"/>
          </w:tcPr>
          <w:p w:rsidR="005A27AC" w:rsidRPr="008450F0" w:rsidRDefault="005A27AC" w:rsidP="00A61F77">
            <w:pPr>
              <w:spacing w:line="360" w:lineRule="auto"/>
              <w:rPr>
                <w:sz w:val="28"/>
                <w:szCs w:val="27"/>
              </w:rPr>
            </w:pPr>
          </w:p>
        </w:tc>
        <w:tc>
          <w:tcPr>
            <w:tcW w:w="3780" w:type="dxa"/>
            <w:vAlign w:val="center"/>
          </w:tcPr>
          <w:p w:rsidR="005A27AC" w:rsidRPr="008450F0" w:rsidRDefault="005A27AC" w:rsidP="00A61F77">
            <w:pPr>
              <w:spacing w:line="360" w:lineRule="auto"/>
              <w:rPr>
                <w:color w:val="000000"/>
                <w:sz w:val="28"/>
                <w:szCs w:val="27"/>
              </w:rPr>
            </w:pPr>
          </w:p>
        </w:tc>
      </w:tr>
      <w:tr w:rsidR="005A27AC" w:rsidRPr="004C14E9" w:rsidTr="00A61F77">
        <w:trPr>
          <w:trHeight w:val="454"/>
        </w:trPr>
        <w:tc>
          <w:tcPr>
            <w:tcW w:w="3060" w:type="dxa"/>
            <w:vAlign w:val="center"/>
          </w:tcPr>
          <w:p w:rsidR="005A27AC" w:rsidRPr="008450F0" w:rsidRDefault="005A27AC" w:rsidP="00A61F77">
            <w:pPr>
              <w:pStyle w:val="a6"/>
              <w:spacing w:line="360" w:lineRule="auto"/>
              <w:ind w:left="0"/>
              <w:rPr>
                <w:sz w:val="28"/>
                <w:szCs w:val="28"/>
              </w:rPr>
            </w:pPr>
            <w:r w:rsidRPr="008450F0">
              <w:rPr>
                <w:sz w:val="28"/>
                <w:szCs w:val="28"/>
              </w:rPr>
              <w:t xml:space="preserve">Д.А. </w:t>
            </w:r>
            <w:proofErr w:type="spellStart"/>
            <w:r w:rsidRPr="008450F0">
              <w:rPr>
                <w:sz w:val="28"/>
                <w:szCs w:val="28"/>
              </w:rPr>
              <w:t>Тюкаев</w:t>
            </w:r>
            <w:proofErr w:type="spellEnd"/>
          </w:p>
        </w:tc>
        <w:tc>
          <w:tcPr>
            <w:tcW w:w="3138" w:type="dxa"/>
          </w:tcPr>
          <w:p w:rsidR="005A27AC" w:rsidRPr="008450F0" w:rsidRDefault="005A27AC" w:rsidP="00A61F77">
            <w:pPr>
              <w:spacing w:line="360" w:lineRule="auto"/>
              <w:rPr>
                <w:color w:val="000000"/>
                <w:sz w:val="28"/>
                <w:szCs w:val="27"/>
              </w:rPr>
            </w:pPr>
          </w:p>
        </w:tc>
        <w:tc>
          <w:tcPr>
            <w:tcW w:w="3780" w:type="dxa"/>
            <w:vAlign w:val="center"/>
          </w:tcPr>
          <w:p w:rsidR="005A27AC" w:rsidRPr="008450F0" w:rsidRDefault="005A27AC" w:rsidP="00A61F77">
            <w:pPr>
              <w:spacing w:line="360" w:lineRule="auto"/>
              <w:rPr>
                <w:color w:val="000000"/>
                <w:sz w:val="28"/>
                <w:szCs w:val="27"/>
              </w:rPr>
            </w:pPr>
            <w:r w:rsidRPr="008450F0">
              <w:rPr>
                <w:color w:val="000000"/>
                <w:sz w:val="28"/>
                <w:szCs w:val="27"/>
              </w:rPr>
              <w:t>Опросный лист прилагается</w:t>
            </w:r>
          </w:p>
        </w:tc>
      </w:tr>
      <w:tr w:rsidR="005A27AC" w:rsidRPr="004C14E9" w:rsidTr="00A61F77">
        <w:trPr>
          <w:trHeight w:val="454"/>
        </w:trPr>
        <w:tc>
          <w:tcPr>
            <w:tcW w:w="3060" w:type="dxa"/>
            <w:vAlign w:val="center"/>
          </w:tcPr>
          <w:p w:rsidR="005A27AC" w:rsidRPr="008450F0" w:rsidRDefault="005A27AC" w:rsidP="00A61F77">
            <w:pPr>
              <w:pStyle w:val="a6"/>
              <w:spacing w:line="360" w:lineRule="auto"/>
              <w:ind w:left="0"/>
              <w:rPr>
                <w:sz w:val="28"/>
                <w:szCs w:val="28"/>
              </w:rPr>
            </w:pPr>
            <w:r w:rsidRPr="008450F0">
              <w:rPr>
                <w:sz w:val="28"/>
                <w:szCs w:val="28"/>
              </w:rPr>
              <w:t>А.В. Андреев</w:t>
            </w:r>
          </w:p>
        </w:tc>
        <w:tc>
          <w:tcPr>
            <w:tcW w:w="3138" w:type="dxa"/>
          </w:tcPr>
          <w:p w:rsidR="005A27AC" w:rsidRPr="008450F0" w:rsidRDefault="005A27AC" w:rsidP="00A61F77">
            <w:pPr>
              <w:spacing w:line="360" w:lineRule="auto"/>
              <w:rPr>
                <w:sz w:val="28"/>
                <w:szCs w:val="27"/>
              </w:rPr>
            </w:pPr>
          </w:p>
        </w:tc>
        <w:tc>
          <w:tcPr>
            <w:tcW w:w="3780" w:type="dxa"/>
            <w:vAlign w:val="center"/>
          </w:tcPr>
          <w:p w:rsidR="005A27AC" w:rsidRPr="008450F0" w:rsidRDefault="005A27AC" w:rsidP="00A61F77">
            <w:pPr>
              <w:spacing w:line="360" w:lineRule="auto"/>
              <w:rPr>
                <w:color w:val="000000"/>
                <w:sz w:val="28"/>
                <w:szCs w:val="27"/>
              </w:rPr>
            </w:pPr>
          </w:p>
        </w:tc>
      </w:tr>
      <w:tr w:rsidR="005A27AC" w:rsidRPr="004C14E9" w:rsidTr="00A61F77">
        <w:trPr>
          <w:trHeight w:val="454"/>
        </w:trPr>
        <w:tc>
          <w:tcPr>
            <w:tcW w:w="3060" w:type="dxa"/>
            <w:vAlign w:val="center"/>
          </w:tcPr>
          <w:p w:rsidR="005A27AC" w:rsidRPr="008450F0" w:rsidRDefault="005A27AC" w:rsidP="00A61F77">
            <w:pPr>
              <w:pStyle w:val="a6"/>
              <w:spacing w:line="360" w:lineRule="auto"/>
              <w:ind w:left="0"/>
              <w:rPr>
                <w:sz w:val="28"/>
                <w:szCs w:val="28"/>
              </w:rPr>
            </w:pPr>
            <w:r w:rsidRPr="008450F0">
              <w:rPr>
                <w:sz w:val="28"/>
                <w:szCs w:val="28"/>
              </w:rPr>
              <w:t>С.В. Кулаковский</w:t>
            </w:r>
          </w:p>
        </w:tc>
        <w:tc>
          <w:tcPr>
            <w:tcW w:w="3138" w:type="dxa"/>
          </w:tcPr>
          <w:p w:rsidR="005A27AC" w:rsidRPr="008450F0" w:rsidRDefault="005A27AC" w:rsidP="00A61F77">
            <w:pPr>
              <w:spacing w:line="360" w:lineRule="auto"/>
              <w:rPr>
                <w:sz w:val="28"/>
                <w:szCs w:val="27"/>
              </w:rPr>
            </w:pPr>
          </w:p>
        </w:tc>
        <w:tc>
          <w:tcPr>
            <w:tcW w:w="3780" w:type="dxa"/>
            <w:vAlign w:val="center"/>
          </w:tcPr>
          <w:p w:rsidR="005A27AC" w:rsidRPr="008450F0" w:rsidRDefault="005A27AC" w:rsidP="00A61F77">
            <w:pPr>
              <w:spacing w:line="360" w:lineRule="auto"/>
              <w:rPr>
                <w:color w:val="000000"/>
                <w:sz w:val="28"/>
                <w:szCs w:val="27"/>
              </w:rPr>
            </w:pPr>
          </w:p>
        </w:tc>
      </w:tr>
      <w:tr w:rsidR="005A27AC" w:rsidRPr="004C14E9" w:rsidTr="00A61F77">
        <w:trPr>
          <w:trHeight w:val="454"/>
        </w:trPr>
        <w:tc>
          <w:tcPr>
            <w:tcW w:w="3060" w:type="dxa"/>
            <w:vAlign w:val="center"/>
          </w:tcPr>
          <w:p w:rsidR="005A27AC" w:rsidRPr="008450F0" w:rsidRDefault="005A27AC" w:rsidP="00A61F77">
            <w:pPr>
              <w:pStyle w:val="a6"/>
              <w:spacing w:line="360" w:lineRule="auto"/>
              <w:ind w:left="0"/>
              <w:rPr>
                <w:sz w:val="28"/>
                <w:szCs w:val="28"/>
              </w:rPr>
            </w:pPr>
            <w:r w:rsidRPr="008450F0">
              <w:rPr>
                <w:sz w:val="28"/>
                <w:szCs w:val="28"/>
              </w:rPr>
              <w:t>О.Н. Старцев</w:t>
            </w:r>
          </w:p>
        </w:tc>
        <w:tc>
          <w:tcPr>
            <w:tcW w:w="3138" w:type="dxa"/>
          </w:tcPr>
          <w:p w:rsidR="005A27AC" w:rsidRPr="008450F0" w:rsidRDefault="005A27AC" w:rsidP="00A61F77">
            <w:pPr>
              <w:spacing w:line="360" w:lineRule="auto"/>
              <w:rPr>
                <w:sz w:val="28"/>
                <w:szCs w:val="27"/>
              </w:rPr>
            </w:pPr>
          </w:p>
        </w:tc>
        <w:tc>
          <w:tcPr>
            <w:tcW w:w="3780" w:type="dxa"/>
            <w:vAlign w:val="center"/>
          </w:tcPr>
          <w:p w:rsidR="005A27AC" w:rsidRPr="008450F0" w:rsidRDefault="005A27AC" w:rsidP="00A61F77">
            <w:pPr>
              <w:spacing w:line="360" w:lineRule="auto"/>
              <w:rPr>
                <w:color w:val="000000"/>
                <w:sz w:val="28"/>
                <w:szCs w:val="27"/>
              </w:rPr>
            </w:pPr>
          </w:p>
        </w:tc>
      </w:tr>
      <w:tr w:rsidR="005A27AC" w:rsidRPr="004C14E9" w:rsidTr="00A61F77">
        <w:trPr>
          <w:trHeight w:val="454"/>
        </w:trPr>
        <w:tc>
          <w:tcPr>
            <w:tcW w:w="3060" w:type="dxa"/>
            <w:vAlign w:val="center"/>
          </w:tcPr>
          <w:p w:rsidR="005A27AC" w:rsidRPr="008450F0" w:rsidRDefault="005A27AC" w:rsidP="00A61F77">
            <w:pPr>
              <w:pStyle w:val="a6"/>
              <w:spacing w:line="360" w:lineRule="auto"/>
              <w:ind w:left="0"/>
              <w:rPr>
                <w:sz w:val="28"/>
                <w:szCs w:val="27"/>
              </w:rPr>
            </w:pPr>
            <w:r w:rsidRPr="008450F0">
              <w:rPr>
                <w:sz w:val="28"/>
                <w:szCs w:val="27"/>
              </w:rPr>
              <w:t>С.В. Кузьмина</w:t>
            </w:r>
          </w:p>
        </w:tc>
        <w:tc>
          <w:tcPr>
            <w:tcW w:w="3138" w:type="dxa"/>
          </w:tcPr>
          <w:p w:rsidR="005A27AC" w:rsidRPr="008450F0" w:rsidRDefault="005A27AC" w:rsidP="00A61F77">
            <w:pPr>
              <w:spacing w:line="360" w:lineRule="auto"/>
              <w:rPr>
                <w:sz w:val="28"/>
                <w:szCs w:val="27"/>
              </w:rPr>
            </w:pPr>
          </w:p>
        </w:tc>
        <w:tc>
          <w:tcPr>
            <w:tcW w:w="3780" w:type="dxa"/>
            <w:vAlign w:val="center"/>
          </w:tcPr>
          <w:p w:rsidR="005A27AC" w:rsidRPr="008450F0" w:rsidRDefault="005A27AC" w:rsidP="00A61F77">
            <w:pPr>
              <w:spacing w:line="360" w:lineRule="auto"/>
              <w:rPr>
                <w:color w:val="000000"/>
                <w:sz w:val="28"/>
                <w:szCs w:val="27"/>
              </w:rPr>
            </w:pPr>
          </w:p>
        </w:tc>
      </w:tr>
      <w:tr w:rsidR="005A27AC" w:rsidRPr="004C14E9" w:rsidTr="00A61F77">
        <w:trPr>
          <w:trHeight w:val="454"/>
        </w:trPr>
        <w:tc>
          <w:tcPr>
            <w:tcW w:w="3060" w:type="dxa"/>
            <w:vAlign w:val="center"/>
          </w:tcPr>
          <w:p w:rsidR="005A27AC" w:rsidRPr="008450F0" w:rsidRDefault="005A27AC" w:rsidP="00A61F77">
            <w:pPr>
              <w:pStyle w:val="a6"/>
              <w:spacing w:line="360" w:lineRule="auto"/>
              <w:ind w:left="0"/>
              <w:rPr>
                <w:sz w:val="28"/>
                <w:szCs w:val="27"/>
              </w:rPr>
            </w:pPr>
            <w:r w:rsidRPr="008450F0">
              <w:rPr>
                <w:sz w:val="28"/>
                <w:szCs w:val="27"/>
              </w:rPr>
              <w:t xml:space="preserve">В.А. </w:t>
            </w:r>
            <w:proofErr w:type="spellStart"/>
            <w:r w:rsidRPr="008450F0">
              <w:rPr>
                <w:sz w:val="28"/>
                <w:szCs w:val="27"/>
              </w:rPr>
              <w:t>Трофименко</w:t>
            </w:r>
            <w:proofErr w:type="spellEnd"/>
          </w:p>
        </w:tc>
        <w:tc>
          <w:tcPr>
            <w:tcW w:w="3138" w:type="dxa"/>
          </w:tcPr>
          <w:p w:rsidR="005A27AC" w:rsidRPr="008450F0" w:rsidRDefault="005A27AC" w:rsidP="00A61F77">
            <w:pPr>
              <w:spacing w:line="360" w:lineRule="auto"/>
              <w:rPr>
                <w:sz w:val="28"/>
                <w:szCs w:val="27"/>
              </w:rPr>
            </w:pPr>
          </w:p>
        </w:tc>
        <w:tc>
          <w:tcPr>
            <w:tcW w:w="3780" w:type="dxa"/>
            <w:vAlign w:val="center"/>
          </w:tcPr>
          <w:p w:rsidR="005A27AC" w:rsidRPr="008450F0" w:rsidRDefault="005A27AC" w:rsidP="00A61F77">
            <w:pPr>
              <w:spacing w:line="360" w:lineRule="auto"/>
              <w:rPr>
                <w:color w:val="000000"/>
                <w:sz w:val="28"/>
                <w:szCs w:val="27"/>
              </w:rPr>
            </w:pPr>
            <w:r w:rsidRPr="008450F0">
              <w:rPr>
                <w:color w:val="000000"/>
                <w:sz w:val="28"/>
                <w:szCs w:val="27"/>
              </w:rPr>
              <w:t>Опросный лист прилагается</w:t>
            </w:r>
          </w:p>
        </w:tc>
      </w:tr>
      <w:tr w:rsidR="005A27AC" w:rsidRPr="004C14E9" w:rsidTr="00A61F77">
        <w:trPr>
          <w:trHeight w:val="454"/>
        </w:trPr>
        <w:tc>
          <w:tcPr>
            <w:tcW w:w="3060" w:type="dxa"/>
            <w:vAlign w:val="center"/>
          </w:tcPr>
          <w:p w:rsidR="005A27AC" w:rsidRPr="008450F0" w:rsidRDefault="005A27AC" w:rsidP="00A61F77">
            <w:pPr>
              <w:pStyle w:val="a6"/>
              <w:spacing w:line="360" w:lineRule="auto"/>
              <w:ind w:left="0"/>
              <w:rPr>
                <w:sz w:val="28"/>
                <w:szCs w:val="28"/>
              </w:rPr>
            </w:pPr>
            <w:r w:rsidRPr="008450F0">
              <w:rPr>
                <w:sz w:val="28"/>
                <w:szCs w:val="28"/>
              </w:rPr>
              <w:t>Д.В. Лимаренко</w:t>
            </w:r>
          </w:p>
        </w:tc>
        <w:tc>
          <w:tcPr>
            <w:tcW w:w="3138" w:type="dxa"/>
          </w:tcPr>
          <w:p w:rsidR="005A27AC" w:rsidRPr="008450F0" w:rsidRDefault="005A27AC" w:rsidP="00A61F77">
            <w:pPr>
              <w:spacing w:line="360" w:lineRule="auto"/>
              <w:rPr>
                <w:sz w:val="28"/>
                <w:szCs w:val="27"/>
              </w:rPr>
            </w:pPr>
          </w:p>
        </w:tc>
        <w:tc>
          <w:tcPr>
            <w:tcW w:w="3780" w:type="dxa"/>
            <w:vAlign w:val="center"/>
          </w:tcPr>
          <w:p w:rsidR="005A27AC" w:rsidRPr="008450F0" w:rsidRDefault="005A27AC" w:rsidP="00A61F77">
            <w:pPr>
              <w:spacing w:line="360" w:lineRule="auto"/>
              <w:rPr>
                <w:color w:val="000000"/>
                <w:sz w:val="28"/>
                <w:szCs w:val="27"/>
              </w:rPr>
            </w:pPr>
          </w:p>
        </w:tc>
      </w:tr>
      <w:tr w:rsidR="005A27AC" w:rsidRPr="004C14E9" w:rsidTr="00A61F77">
        <w:trPr>
          <w:trHeight w:val="454"/>
        </w:trPr>
        <w:tc>
          <w:tcPr>
            <w:tcW w:w="3060" w:type="dxa"/>
            <w:vAlign w:val="center"/>
          </w:tcPr>
          <w:p w:rsidR="005A27AC" w:rsidRPr="008450F0" w:rsidRDefault="005A27AC" w:rsidP="00A61F77">
            <w:pPr>
              <w:pStyle w:val="a6"/>
              <w:spacing w:line="360" w:lineRule="auto"/>
              <w:ind w:left="0"/>
              <w:rPr>
                <w:sz w:val="28"/>
                <w:szCs w:val="28"/>
              </w:rPr>
            </w:pPr>
            <w:r w:rsidRPr="008450F0">
              <w:rPr>
                <w:sz w:val="28"/>
                <w:szCs w:val="28"/>
              </w:rPr>
              <w:t>А.Т. Карасев</w:t>
            </w:r>
          </w:p>
        </w:tc>
        <w:tc>
          <w:tcPr>
            <w:tcW w:w="3138" w:type="dxa"/>
          </w:tcPr>
          <w:p w:rsidR="005A27AC" w:rsidRPr="008450F0" w:rsidRDefault="005A27AC" w:rsidP="00A61F77">
            <w:pPr>
              <w:spacing w:line="360" w:lineRule="auto"/>
              <w:rPr>
                <w:sz w:val="28"/>
                <w:szCs w:val="27"/>
              </w:rPr>
            </w:pPr>
          </w:p>
        </w:tc>
        <w:tc>
          <w:tcPr>
            <w:tcW w:w="3780" w:type="dxa"/>
            <w:vAlign w:val="center"/>
          </w:tcPr>
          <w:p w:rsidR="005A27AC" w:rsidRPr="008450F0" w:rsidRDefault="005A27AC" w:rsidP="00A61F77">
            <w:pPr>
              <w:spacing w:line="360" w:lineRule="auto"/>
              <w:rPr>
                <w:color w:val="000000"/>
                <w:sz w:val="28"/>
                <w:szCs w:val="27"/>
              </w:rPr>
            </w:pPr>
          </w:p>
        </w:tc>
      </w:tr>
      <w:tr w:rsidR="005A27AC" w:rsidRPr="007F4AF6" w:rsidTr="00A61F77">
        <w:trPr>
          <w:trHeight w:val="454"/>
        </w:trPr>
        <w:tc>
          <w:tcPr>
            <w:tcW w:w="3060" w:type="dxa"/>
            <w:vAlign w:val="center"/>
          </w:tcPr>
          <w:p w:rsidR="005A27AC" w:rsidRPr="008450F0" w:rsidRDefault="005A27AC" w:rsidP="00A61F77">
            <w:pPr>
              <w:pStyle w:val="a6"/>
              <w:tabs>
                <w:tab w:val="left" w:pos="2484"/>
              </w:tabs>
              <w:spacing w:line="360" w:lineRule="auto"/>
              <w:ind w:left="0"/>
              <w:rPr>
                <w:sz w:val="28"/>
                <w:szCs w:val="27"/>
              </w:rPr>
            </w:pPr>
            <w:r w:rsidRPr="008450F0">
              <w:rPr>
                <w:sz w:val="28"/>
                <w:szCs w:val="27"/>
              </w:rPr>
              <w:t xml:space="preserve">О.А. Белоусова </w:t>
            </w:r>
          </w:p>
        </w:tc>
        <w:tc>
          <w:tcPr>
            <w:tcW w:w="3138" w:type="dxa"/>
            <w:vAlign w:val="center"/>
          </w:tcPr>
          <w:p w:rsidR="005A27AC" w:rsidRPr="008450F0" w:rsidRDefault="005A27AC" w:rsidP="00A61F77">
            <w:pPr>
              <w:spacing w:line="360" w:lineRule="auto"/>
              <w:jc w:val="center"/>
              <w:rPr>
                <w:sz w:val="28"/>
                <w:szCs w:val="27"/>
              </w:rPr>
            </w:pPr>
            <w:r w:rsidRPr="008450F0">
              <w:rPr>
                <w:sz w:val="28"/>
                <w:szCs w:val="27"/>
              </w:rPr>
              <w:t>(без права голоса)</w:t>
            </w:r>
          </w:p>
        </w:tc>
        <w:tc>
          <w:tcPr>
            <w:tcW w:w="3780" w:type="dxa"/>
          </w:tcPr>
          <w:p w:rsidR="005A27AC" w:rsidRPr="008450F0" w:rsidRDefault="005A27AC" w:rsidP="00A61F77">
            <w:pPr>
              <w:spacing w:line="360" w:lineRule="auto"/>
              <w:rPr>
                <w:color w:val="000000"/>
                <w:sz w:val="28"/>
                <w:szCs w:val="27"/>
              </w:rPr>
            </w:pPr>
          </w:p>
        </w:tc>
      </w:tr>
    </w:tbl>
    <w:p w:rsidR="00DE7DEF" w:rsidRPr="00033BD7" w:rsidRDefault="00DE7DEF" w:rsidP="005A27AC">
      <w:pPr>
        <w:autoSpaceDE w:val="0"/>
        <w:autoSpaceDN w:val="0"/>
        <w:adjustRightInd w:val="0"/>
        <w:jc w:val="both"/>
        <w:rPr>
          <w:sz w:val="28"/>
          <w:szCs w:val="28"/>
        </w:rPr>
      </w:pPr>
    </w:p>
    <w:p w:rsidR="00033BD7" w:rsidRPr="006B61F2" w:rsidRDefault="00033BD7" w:rsidP="008332DD">
      <w:pPr>
        <w:autoSpaceDE w:val="0"/>
        <w:autoSpaceDN w:val="0"/>
        <w:adjustRightInd w:val="0"/>
        <w:jc w:val="both"/>
      </w:pPr>
      <w:r w:rsidRPr="006B61F2">
        <w:t>Зинченко Н.В., 21-32</w:t>
      </w:r>
    </w:p>
    <w:sectPr w:rsidR="00033BD7" w:rsidRPr="006B61F2" w:rsidSect="006A6FC4">
      <w:footerReference w:type="default" r:id="rId8"/>
      <w:pgSz w:w="11906" w:h="16838"/>
      <w:pgMar w:top="567" w:right="746" w:bottom="851" w:left="1134" w:header="709" w:footer="54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4F3" w:rsidRDefault="002004F3" w:rsidP="00C94997">
      <w:r>
        <w:separator/>
      </w:r>
    </w:p>
  </w:endnote>
  <w:endnote w:type="continuationSeparator" w:id="0">
    <w:p w:rsidR="002004F3" w:rsidRDefault="002004F3" w:rsidP="00C949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CE1" w:rsidRDefault="00BD75BE" w:rsidP="001A1E6C">
    <w:pPr>
      <w:pStyle w:val="aa"/>
      <w:framePr w:wrap="around" w:vAnchor="page" w:hAnchor="page" w:x="11221" w:y="15961"/>
      <w:rPr>
        <w:rStyle w:val="ac"/>
      </w:rPr>
    </w:pPr>
    <w:r>
      <w:rPr>
        <w:rStyle w:val="ac"/>
      </w:rPr>
      <w:fldChar w:fldCharType="begin"/>
    </w:r>
    <w:r w:rsidR="00712CE1">
      <w:rPr>
        <w:rStyle w:val="ac"/>
      </w:rPr>
      <w:instrText xml:space="preserve">PAGE  </w:instrText>
    </w:r>
    <w:r>
      <w:rPr>
        <w:rStyle w:val="ac"/>
      </w:rPr>
      <w:fldChar w:fldCharType="separate"/>
    </w:r>
    <w:r w:rsidR="0099081B">
      <w:rPr>
        <w:rStyle w:val="ac"/>
        <w:noProof/>
      </w:rPr>
      <w:t>2</w:t>
    </w:r>
    <w:r>
      <w:rPr>
        <w:rStyle w:val="ac"/>
      </w:rPr>
      <w:fldChar w:fldCharType="end"/>
    </w:r>
  </w:p>
  <w:p w:rsidR="001E15D2" w:rsidRPr="0099081B" w:rsidRDefault="00712CE1" w:rsidP="0099081B">
    <w:pPr>
      <w:pStyle w:val="1"/>
      <w:spacing w:before="0" w:beforeAutospacing="0" w:after="0" w:afterAutospacing="0"/>
      <w:jc w:val="both"/>
      <w:rPr>
        <w:b w:val="0"/>
        <w:color w:val="FF0000"/>
        <w:sz w:val="16"/>
        <w:szCs w:val="16"/>
      </w:rPr>
    </w:pPr>
    <w:r w:rsidRPr="0099081B">
      <w:rPr>
        <w:b w:val="0"/>
        <w:bCs w:val="0"/>
        <w:color w:val="FF0000"/>
        <w:sz w:val="16"/>
        <w:szCs w:val="16"/>
      </w:rPr>
      <w:t>Протокол №</w:t>
    </w:r>
    <w:r w:rsidR="0099081B" w:rsidRPr="0099081B">
      <w:rPr>
        <w:b w:val="0"/>
        <w:color w:val="FF0000"/>
        <w:sz w:val="16"/>
        <w:szCs w:val="16"/>
      </w:rPr>
      <w:t xml:space="preserve">309 Р3/З-13-2  заседания Единой комиссии ОАО «НИАЭП» по размещению заказов на поставку товаров, выполнение работ или оказание услуг по проведению преддоговорных переговоров по лоту «Открытый запрос цен на право заключения договора на поставку арматуры </w:t>
    </w:r>
    <w:proofErr w:type="spellStart"/>
    <w:r w:rsidR="0099081B" w:rsidRPr="0099081B">
      <w:rPr>
        <w:b w:val="0"/>
        <w:color w:val="FF0000"/>
        <w:sz w:val="16"/>
        <w:szCs w:val="16"/>
      </w:rPr>
      <w:t>сильфонной</w:t>
    </w:r>
    <w:proofErr w:type="spellEnd"/>
    <w:r w:rsidR="0099081B" w:rsidRPr="0099081B">
      <w:rPr>
        <w:b w:val="0"/>
        <w:color w:val="FF0000"/>
        <w:sz w:val="16"/>
        <w:szCs w:val="16"/>
      </w:rPr>
      <w:t xml:space="preserve"> </w:t>
    </w:r>
    <w:proofErr w:type="spellStart"/>
    <w:r w:rsidR="0099081B" w:rsidRPr="0099081B">
      <w:rPr>
        <w:b w:val="0"/>
        <w:color w:val="FF0000"/>
        <w:sz w:val="16"/>
        <w:szCs w:val="16"/>
      </w:rPr>
      <w:t>Ду</w:t>
    </w:r>
    <w:proofErr w:type="spellEnd"/>
    <w:r w:rsidR="0099081B" w:rsidRPr="0099081B">
      <w:rPr>
        <w:b w:val="0"/>
        <w:color w:val="FF0000"/>
        <w:sz w:val="16"/>
        <w:szCs w:val="16"/>
      </w:rPr>
      <w:t xml:space="preserve"> до 25 мм для сооружения энергоблока №3 Ростовской АЭС»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4F3" w:rsidRDefault="002004F3" w:rsidP="00C94997">
      <w:r>
        <w:separator/>
      </w:r>
    </w:p>
  </w:footnote>
  <w:footnote w:type="continuationSeparator" w:id="0">
    <w:p w:rsidR="002004F3" w:rsidRDefault="002004F3" w:rsidP="00C949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0363CB"/>
    <w:multiLevelType w:val="multilevel"/>
    <w:tmpl w:val="3E62AD0C"/>
    <w:lvl w:ilvl="0">
      <w:start w:val="1"/>
      <w:numFmt w:val="decimal"/>
      <w:lvlText w:val="%1."/>
      <w:lvlJc w:val="left"/>
      <w:pPr>
        <w:tabs>
          <w:tab w:val="num" w:pos="360"/>
        </w:tabs>
        <w:ind w:left="360" w:hanging="360"/>
      </w:pPr>
      <w:rPr>
        <w:rFonts w:cs="Times New Roman"/>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D79C9"/>
    <w:rsid w:val="00003270"/>
    <w:rsid w:val="00005D47"/>
    <w:rsid w:val="00014F24"/>
    <w:rsid w:val="00033BD7"/>
    <w:rsid w:val="0003733D"/>
    <w:rsid w:val="00061E32"/>
    <w:rsid w:val="0007553C"/>
    <w:rsid w:val="000A6609"/>
    <w:rsid w:val="000B14F0"/>
    <w:rsid w:val="000C00BE"/>
    <w:rsid w:val="000D4CC5"/>
    <w:rsid w:val="000E61BF"/>
    <w:rsid w:val="000F2B98"/>
    <w:rsid w:val="000F478F"/>
    <w:rsid w:val="0010180C"/>
    <w:rsid w:val="00127EDD"/>
    <w:rsid w:val="00150B8F"/>
    <w:rsid w:val="001533C2"/>
    <w:rsid w:val="001841A8"/>
    <w:rsid w:val="001A1E6C"/>
    <w:rsid w:val="001A3C88"/>
    <w:rsid w:val="001A4E70"/>
    <w:rsid w:val="001B02A0"/>
    <w:rsid w:val="001B6C6F"/>
    <w:rsid w:val="001C547C"/>
    <w:rsid w:val="001E0398"/>
    <w:rsid w:val="001E15D2"/>
    <w:rsid w:val="001E3D86"/>
    <w:rsid w:val="001E56C0"/>
    <w:rsid w:val="002004F3"/>
    <w:rsid w:val="00200CEB"/>
    <w:rsid w:val="00223976"/>
    <w:rsid w:val="00230B27"/>
    <w:rsid w:val="00233FFE"/>
    <w:rsid w:val="00245CA5"/>
    <w:rsid w:val="00255D33"/>
    <w:rsid w:val="002602B8"/>
    <w:rsid w:val="002744C9"/>
    <w:rsid w:val="00275380"/>
    <w:rsid w:val="00292FBB"/>
    <w:rsid w:val="002A1B8B"/>
    <w:rsid w:val="002A210F"/>
    <w:rsid w:val="002C5C08"/>
    <w:rsid w:val="002D5D2F"/>
    <w:rsid w:val="002E4E63"/>
    <w:rsid w:val="00303469"/>
    <w:rsid w:val="00317D5D"/>
    <w:rsid w:val="00321D8D"/>
    <w:rsid w:val="00324574"/>
    <w:rsid w:val="00333B8C"/>
    <w:rsid w:val="0033503C"/>
    <w:rsid w:val="00344827"/>
    <w:rsid w:val="00363C5C"/>
    <w:rsid w:val="003642E6"/>
    <w:rsid w:val="00372352"/>
    <w:rsid w:val="00381225"/>
    <w:rsid w:val="003B6558"/>
    <w:rsid w:val="003D3B6E"/>
    <w:rsid w:val="0044354F"/>
    <w:rsid w:val="004627C6"/>
    <w:rsid w:val="0047169C"/>
    <w:rsid w:val="004824BC"/>
    <w:rsid w:val="004B09A3"/>
    <w:rsid w:val="004C5C9B"/>
    <w:rsid w:val="004D49B9"/>
    <w:rsid w:val="004E04D5"/>
    <w:rsid w:val="004F3CD5"/>
    <w:rsid w:val="004F415E"/>
    <w:rsid w:val="005128BA"/>
    <w:rsid w:val="00513380"/>
    <w:rsid w:val="00535174"/>
    <w:rsid w:val="00536A85"/>
    <w:rsid w:val="00577DF4"/>
    <w:rsid w:val="0058035F"/>
    <w:rsid w:val="005A27AC"/>
    <w:rsid w:val="005A7F71"/>
    <w:rsid w:val="005F0D54"/>
    <w:rsid w:val="005F144A"/>
    <w:rsid w:val="005F6353"/>
    <w:rsid w:val="0060781E"/>
    <w:rsid w:val="0063028A"/>
    <w:rsid w:val="006316FB"/>
    <w:rsid w:val="00644D57"/>
    <w:rsid w:val="006939FE"/>
    <w:rsid w:val="00697094"/>
    <w:rsid w:val="006A6FC4"/>
    <w:rsid w:val="006B4B65"/>
    <w:rsid w:val="006B61F2"/>
    <w:rsid w:val="006B7D5E"/>
    <w:rsid w:val="006C34A2"/>
    <w:rsid w:val="006D4FE1"/>
    <w:rsid w:val="006E7BBE"/>
    <w:rsid w:val="006F127B"/>
    <w:rsid w:val="0070045F"/>
    <w:rsid w:val="007059DF"/>
    <w:rsid w:val="00706220"/>
    <w:rsid w:val="007105A9"/>
    <w:rsid w:val="0071243B"/>
    <w:rsid w:val="00712CE1"/>
    <w:rsid w:val="007313E8"/>
    <w:rsid w:val="007355FB"/>
    <w:rsid w:val="00746C92"/>
    <w:rsid w:val="00746C9A"/>
    <w:rsid w:val="00752215"/>
    <w:rsid w:val="00753ECD"/>
    <w:rsid w:val="00761C92"/>
    <w:rsid w:val="0076261F"/>
    <w:rsid w:val="00783AA8"/>
    <w:rsid w:val="00784D50"/>
    <w:rsid w:val="007A0474"/>
    <w:rsid w:val="007C4B90"/>
    <w:rsid w:val="007D4885"/>
    <w:rsid w:val="007D6F6B"/>
    <w:rsid w:val="007E74B4"/>
    <w:rsid w:val="007F4AF6"/>
    <w:rsid w:val="00803DDA"/>
    <w:rsid w:val="00810D7D"/>
    <w:rsid w:val="00812BAB"/>
    <w:rsid w:val="008130A2"/>
    <w:rsid w:val="008332DD"/>
    <w:rsid w:val="008346A1"/>
    <w:rsid w:val="008477EA"/>
    <w:rsid w:val="00896A42"/>
    <w:rsid w:val="008B6A5C"/>
    <w:rsid w:val="008B79E0"/>
    <w:rsid w:val="008C2D9B"/>
    <w:rsid w:val="008D7599"/>
    <w:rsid w:val="008E5822"/>
    <w:rsid w:val="008F536E"/>
    <w:rsid w:val="00910A3F"/>
    <w:rsid w:val="009117BA"/>
    <w:rsid w:val="00925945"/>
    <w:rsid w:val="00936484"/>
    <w:rsid w:val="0094601B"/>
    <w:rsid w:val="0097225D"/>
    <w:rsid w:val="00977ADF"/>
    <w:rsid w:val="00981110"/>
    <w:rsid w:val="00981CF8"/>
    <w:rsid w:val="00987BDE"/>
    <w:rsid w:val="0099081B"/>
    <w:rsid w:val="0099285B"/>
    <w:rsid w:val="00996F30"/>
    <w:rsid w:val="009B464F"/>
    <w:rsid w:val="009B58DB"/>
    <w:rsid w:val="009B6D13"/>
    <w:rsid w:val="009C32CC"/>
    <w:rsid w:val="009D79C9"/>
    <w:rsid w:val="009E2603"/>
    <w:rsid w:val="009E3261"/>
    <w:rsid w:val="009E3C73"/>
    <w:rsid w:val="009F035E"/>
    <w:rsid w:val="009F751D"/>
    <w:rsid w:val="00A01DE5"/>
    <w:rsid w:val="00A06979"/>
    <w:rsid w:val="00A15CBD"/>
    <w:rsid w:val="00A21050"/>
    <w:rsid w:val="00A21876"/>
    <w:rsid w:val="00A2369E"/>
    <w:rsid w:val="00A2786A"/>
    <w:rsid w:val="00A30F5C"/>
    <w:rsid w:val="00A43D4D"/>
    <w:rsid w:val="00A441C6"/>
    <w:rsid w:val="00A63009"/>
    <w:rsid w:val="00B01DE1"/>
    <w:rsid w:val="00B160E4"/>
    <w:rsid w:val="00B402BB"/>
    <w:rsid w:val="00B51FDB"/>
    <w:rsid w:val="00B611B8"/>
    <w:rsid w:val="00B759F8"/>
    <w:rsid w:val="00B76CE2"/>
    <w:rsid w:val="00B82D60"/>
    <w:rsid w:val="00B961E5"/>
    <w:rsid w:val="00B961E9"/>
    <w:rsid w:val="00BA65DA"/>
    <w:rsid w:val="00BB3FED"/>
    <w:rsid w:val="00BB4B80"/>
    <w:rsid w:val="00BB5684"/>
    <w:rsid w:val="00BD75BE"/>
    <w:rsid w:val="00BF24B9"/>
    <w:rsid w:val="00BF32C7"/>
    <w:rsid w:val="00C31E59"/>
    <w:rsid w:val="00C84593"/>
    <w:rsid w:val="00C94997"/>
    <w:rsid w:val="00C97B4B"/>
    <w:rsid w:val="00CA55EE"/>
    <w:rsid w:val="00CA62FE"/>
    <w:rsid w:val="00CB2240"/>
    <w:rsid w:val="00CC69B2"/>
    <w:rsid w:val="00CD2676"/>
    <w:rsid w:val="00CD4E92"/>
    <w:rsid w:val="00CD4FC2"/>
    <w:rsid w:val="00CE31C3"/>
    <w:rsid w:val="00D11505"/>
    <w:rsid w:val="00D44C74"/>
    <w:rsid w:val="00D54F14"/>
    <w:rsid w:val="00D5668E"/>
    <w:rsid w:val="00D71203"/>
    <w:rsid w:val="00DA3CFF"/>
    <w:rsid w:val="00DA78E7"/>
    <w:rsid w:val="00DB5DD1"/>
    <w:rsid w:val="00DD343F"/>
    <w:rsid w:val="00DE334C"/>
    <w:rsid w:val="00DE7801"/>
    <w:rsid w:val="00DE7DEF"/>
    <w:rsid w:val="00DF0A77"/>
    <w:rsid w:val="00DF4A6E"/>
    <w:rsid w:val="00DF5B29"/>
    <w:rsid w:val="00E03D74"/>
    <w:rsid w:val="00E042FD"/>
    <w:rsid w:val="00E053E1"/>
    <w:rsid w:val="00E35B8C"/>
    <w:rsid w:val="00E51CA5"/>
    <w:rsid w:val="00E74903"/>
    <w:rsid w:val="00E74A84"/>
    <w:rsid w:val="00E87D29"/>
    <w:rsid w:val="00EA7BD5"/>
    <w:rsid w:val="00EB3114"/>
    <w:rsid w:val="00EB427A"/>
    <w:rsid w:val="00EE1527"/>
    <w:rsid w:val="00EE5166"/>
    <w:rsid w:val="00EF3920"/>
    <w:rsid w:val="00EF7C87"/>
    <w:rsid w:val="00F029E5"/>
    <w:rsid w:val="00F157A3"/>
    <w:rsid w:val="00F174DC"/>
    <w:rsid w:val="00F34587"/>
    <w:rsid w:val="00F43E56"/>
    <w:rsid w:val="00F50728"/>
    <w:rsid w:val="00F53176"/>
    <w:rsid w:val="00F55BD6"/>
    <w:rsid w:val="00F657AA"/>
    <w:rsid w:val="00F701FA"/>
    <w:rsid w:val="00F878BF"/>
    <w:rsid w:val="00FB17B1"/>
    <w:rsid w:val="00FC0CAC"/>
    <w:rsid w:val="00FC763D"/>
    <w:rsid w:val="00FE3DC1"/>
    <w:rsid w:val="00FF07E5"/>
    <w:rsid w:val="00FF1A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locked="1"/>
    <w:lsdException w:name="caption" w:locked="1" w:semiHidden="1" w:unhideWhenUsed="1" w:qFormat="1"/>
    <w:lsdException w:name="page number" w:locked="1"/>
    <w:lsdException w:name="Title" w:locked="1" w:qFormat="1"/>
    <w:lsdException w:name="Default Paragraph Font" w:locked="1"/>
    <w:lsdException w:name="Body Text Indent" w:locked="1"/>
    <w:lsdException w:name="Subtitle" w:locked="1" w:qFormat="1"/>
    <w:lsdException w:name="Body Text Indent 3"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D79C9"/>
    <w:rPr>
      <w:rFonts w:ascii="Times New Roman" w:hAnsi="Times New Roman"/>
      <w:sz w:val="24"/>
      <w:szCs w:val="24"/>
    </w:rPr>
  </w:style>
  <w:style w:type="paragraph" w:styleId="1">
    <w:name w:val="heading 1"/>
    <w:basedOn w:val="a"/>
    <w:link w:val="10"/>
    <w:qFormat/>
    <w:rsid w:val="009D79C9"/>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9D79C9"/>
    <w:rPr>
      <w:rFonts w:ascii="Times New Roman" w:hAnsi="Times New Roman" w:cs="Times New Roman"/>
      <w:b/>
      <w:bCs/>
      <w:kern w:val="36"/>
      <w:sz w:val="48"/>
      <w:szCs w:val="48"/>
      <w:lang w:eastAsia="ru-RU"/>
    </w:rPr>
  </w:style>
  <w:style w:type="character" w:styleId="a3">
    <w:name w:val="Strong"/>
    <w:basedOn w:val="a0"/>
    <w:qFormat/>
    <w:rsid w:val="009D79C9"/>
    <w:rPr>
      <w:rFonts w:cs="Times New Roman"/>
      <w:b/>
      <w:bCs/>
    </w:rPr>
  </w:style>
  <w:style w:type="paragraph" w:styleId="3">
    <w:name w:val="Body Text Indent 3"/>
    <w:basedOn w:val="a"/>
    <w:link w:val="30"/>
    <w:rsid w:val="0003733D"/>
    <w:pPr>
      <w:spacing w:after="120"/>
      <w:ind w:left="283"/>
    </w:pPr>
    <w:rPr>
      <w:sz w:val="16"/>
      <w:szCs w:val="16"/>
    </w:rPr>
  </w:style>
  <w:style w:type="character" w:customStyle="1" w:styleId="30">
    <w:name w:val="Основной текст с отступом 3 Знак"/>
    <w:basedOn w:val="a0"/>
    <w:link w:val="3"/>
    <w:locked/>
    <w:rsid w:val="0003733D"/>
    <w:rPr>
      <w:rFonts w:ascii="Times New Roman" w:hAnsi="Times New Roman" w:cs="Times New Roman"/>
      <w:sz w:val="16"/>
      <w:szCs w:val="16"/>
      <w:lang w:eastAsia="ru-RU"/>
    </w:rPr>
  </w:style>
  <w:style w:type="paragraph" w:styleId="a4">
    <w:name w:val="Body Text"/>
    <w:basedOn w:val="a"/>
    <w:link w:val="a5"/>
    <w:semiHidden/>
    <w:rsid w:val="0003733D"/>
    <w:pPr>
      <w:spacing w:after="120"/>
    </w:pPr>
  </w:style>
  <w:style w:type="character" w:customStyle="1" w:styleId="a5">
    <w:name w:val="Основной текст Знак"/>
    <w:basedOn w:val="a0"/>
    <w:link w:val="a4"/>
    <w:semiHidden/>
    <w:locked/>
    <w:rsid w:val="0003733D"/>
    <w:rPr>
      <w:rFonts w:ascii="Times New Roman" w:hAnsi="Times New Roman" w:cs="Times New Roman"/>
      <w:sz w:val="24"/>
      <w:szCs w:val="24"/>
      <w:lang w:eastAsia="ru-RU"/>
    </w:rPr>
  </w:style>
  <w:style w:type="paragraph" w:styleId="a6">
    <w:name w:val="Body Text Indent"/>
    <w:basedOn w:val="a"/>
    <w:link w:val="a7"/>
    <w:rsid w:val="0003733D"/>
    <w:pPr>
      <w:spacing w:after="120"/>
      <w:ind w:left="283"/>
    </w:pPr>
  </w:style>
  <w:style w:type="character" w:customStyle="1" w:styleId="a7">
    <w:name w:val="Основной текст с отступом Знак"/>
    <w:basedOn w:val="a0"/>
    <w:link w:val="a6"/>
    <w:locked/>
    <w:rsid w:val="0003733D"/>
    <w:rPr>
      <w:rFonts w:ascii="Times New Roman" w:hAnsi="Times New Roman" w:cs="Times New Roman"/>
      <w:sz w:val="24"/>
      <w:szCs w:val="24"/>
      <w:lang w:eastAsia="ru-RU"/>
    </w:rPr>
  </w:style>
  <w:style w:type="paragraph" w:styleId="a8">
    <w:name w:val="header"/>
    <w:basedOn w:val="a"/>
    <w:link w:val="a9"/>
    <w:semiHidden/>
    <w:rsid w:val="00C94997"/>
    <w:pPr>
      <w:tabs>
        <w:tab w:val="center" w:pos="4677"/>
        <w:tab w:val="right" w:pos="9355"/>
      </w:tabs>
    </w:pPr>
  </w:style>
  <w:style w:type="character" w:customStyle="1" w:styleId="a9">
    <w:name w:val="Верхний колонтитул Знак"/>
    <w:basedOn w:val="a0"/>
    <w:link w:val="a8"/>
    <w:semiHidden/>
    <w:locked/>
    <w:rsid w:val="00C94997"/>
    <w:rPr>
      <w:rFonts w:ascii="Times New Roman" w:hAnsi="Times New Roman" w:cs="Times New Roman"/>
      <w:sz w:val="24"/>
      <w:szCs w:val="24"/>
      <w:lang w:eastAsia="ru-RU"/>
    </w:rPr>
  </w:style>
  <w:style w:type="paragraph" w:styleId="aa">
    <w:name w:val="footer"/>
    <w:basedOn w:val="a"/>
    <w:link w:val="ab"/>
    <w:rsid w:val="00C94997"/>
    <w:pPr>
      <w:tabs>
        <w:tab w:val="center" w:pos="4677"/>
        <w:tab w:val="right" w:pos="9355"/>
      </w:tabs>
    </w:pPr>
  </w:style>
  <w:style w:type="character" w:customStyle="1" w:styleId="ab">
    <w:name w:val="Нижний колонтитул Знак"/>
    <w:basedOn w:val="a0"/>
    <w:link w:val="aa"/>
    <w:locked/>
    <w:rsid w:val="00C94997"/>
    <w:rPr>
      <w:rFonts w:ascii="Times New Roman" w:hAnsi="Times New Roman" w:cs="Times New Roman"/>
      <w:sz w:val="24"/>
      <w:szCs w:val="24"/>
      <w:lang w:eastAsia="ru-RU"/>
    </w:rPr>
  </w:style>
  <w:style w:type="character" w:styleId="ac">
    <w:name w:val="page number"/>
    <w:basedOn w:val="a0"/>
    <w:rsid w:val="005128BA"/>
    <w:rPr>
      <w:rFonts w:cs="Times New Roman"/>
    </w:rPr>
  </w:style>
  <w:style w:type="paragraph" w:styleId="ad">
    <w:name w:val="Balloon Text"/>
    <w:basedOn w:val="a"/>
    <w:link w:val="ae"/>
    <w:semiHidden/>
    <w:rsid w:val="00230B27"/>
    <w:rPr>
      <w:rFonts w:ascii="Tahoma" w:hAnsi="Tahoma" w:cs="Tahoma"/>
      <w:sz w:val="16"/>
      <w:szCs w:val="16"/>
    </w:rPr>
  </w:style>
  <w:style w:type="character" w:customStyle="1" w:styleId="ae">
    <w:name w:val="Текст выноски Знак"/>
    <w:basedOn w:val="a0"/>
    <w:link w:val="ad"/>
    <w:semiHidden/>
    <w:locked/>
    <w:rsid w:val="00230B27"/>
    <w:rPr>
      <w:rFonts w:ascii="Tahoma" w:hAnsi="Tahoma" w:cs="Tahoma"/>
      <w:sz w:val="16"/>
      <w:szCs w:val="16"/>
      <w:lang w:eastAsia="ru-RU"/>
    </w:rPr>
  </w:style>
  <w:style w:type="character" w:customStyle="1" w:styleId="af">
    <w:name w:val="Знак Знак"/>
    <w:basedOn w:val="a0"/>
    <w:rsid w:val="00005D47"/>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BC21B6-6FE9-4F3B-AD10-BC397A882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Pages>
  <Words>589</Words>
  <Characters>3360</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Протокол № 771 Б1/П-12-5 </vt:lpstr>
    </vt:vector>
  </TitlesOfParts>
  <Company>NIAEP</Company>
  <LinksUpToDate>false</LinksUpToDate>
  <CharactersWithSpaces>3942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771 Б1/П-12-5 </dc:title>
  <dc:subject/>
  <dc:creator>t017</dc:creator>
  <cp:keywords/>
  <dc:description/>
  <cp:lastModifiedBy>t017</cp:lastModifiedBy>
  <cp:revision>12</cp:revision>
  <cp:lastPrinted>2013-04-16T14:36:00Z</cp:lastPrinted>
  <dcterms:created xsi:type="dcterms:W3CDTF">2013-04-16T14:36:00Z</dcterms:created>
  <dcterms:modified xsi:type="dcterms:W3CDTF">2013-04-24T11:44:00Z</dcterms:modified>
</cp:coreProperties>
</file>