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DD" w:rsidRPr="00930E9B" w:rsidRDefault="006A52DD" w:rsidP="006A52DD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6A52DD" w:rsidRPr="00930E9B" w:rsidRDefault="006A52DD" w:rsidP="006A52DD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371A53" w:rsidRPr="00573E03" w:rsidRDefault="00371A53" w:rsidP="00371A53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6A52DD" w:rsidRPr="005F152C" w:rsidRDefault="006A52DD" w:rsidP="006A52DD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6A52DD" w:rsidRPr="005F152C" w:rsidRDefault="006A52DD" w:rsidP="006A52DD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Default="00371A53" w:rsidP="00371A53">
      <w:pPr>
        <w:jc w:val="center"/>
        <w:rPr>
          <w:color w:val="000000"/>
          <w:u w:val="single"/>
        </w:rPr>
      </w:pPr>
      <w:r w:rsidRPr="00CF7D4A">
        <w:rPr>
          <w:color w:val="000000"/>
        </w:rPr>
        <w:t>Предмет закупки</w:t>
      </w:r>
      <w:r w:rsidR="00CF7D4A">
        <w:rPr>
          <w:color w:val="000000"/>
        </w:rPr>
        <w:t>:</w:t>
      </w:r>
      <w:r w:rsidRPr="00573E03">
        <w:rPr>
          <w:i/>
          <w:color w:val="000000"/>
        </w:rPr>
        <w:t xml:space="preserve"> </w:t>
      </w:r>
      <w:r w:rsidR="006F73E2" w:rsidRPr="006A52DD">
        <w:rPr>
          <w:color w:val="000000"/>
          <w:u w:val="single"/>
        </w:rPr>
        <w:t>Ноутбуки</w:t>
      </w:r>
    </w:p>
    <w:p w:rsidR="00CF7D4A" w:rsidRDefault="00CF7D4A" w:rsidP="00371A53">
      <w:pPr>
        <w:jc w:val="center"/>
        <w:rPr>
          <w:color w:val="000000"/>
          <w:u w:val="single"/>
        </w:rPr>
      </w:pPr>
    </w:p>
    <w:p w:rsidR="00CF7D4A" w:rsidRDefault="00CF7D4A" w:rsidP="00CF7D4A">
      <w:pPr>
        <w:pStyle w:val="a7"/>
        <w:ind w:hanging="153"/>
        <w:rPr>
          <w:szCs w:val="24"/>
        </w:rPr>
      </w:pPr>
      <w:r>
        <w:rPr>
          <w:color w:val="000000"/>
          <w:szCs w:val="24"/>
        </w:rPr>
        <w:t>*</w:t>
      </w:r>
      <w:r w:rsidRPr="00A32289">
        <w:rPr>
          <w:color w:val="000000"/>
          <w:szCs w:val="24"/>
        </w:rPr>
        <w:t>(</w:t>
      </w:r>
      <w:r>
        <w:rPr>
          <w:color w:val="000000"/>
          <w:szCs w:val="24"/>
        </w:rPr>
        <w:t xml:space="preserve">оборудование производителей </w:t>
      </w:r>
      <w:r w:rsidRPr="00802BC4">
        <w:rPr>
          <w:szCs w:val="24"/>
          <w:lang w:val="en-US"/>
        </w:rPr>
        <w:t>HP</w:t>
      </w:r>
      <w:r w:rsidRPr="00802BC4">
        <w:rPr>
          <w:szCs w:val="24"/>
        </w:rPr>
        <w:t xml:space="preserve">, </w:t>
      </w:r>
      <w:r>
        <w:rPr>
          <w:szCs w:val="24"/>
          <w:lang w:val="en-US"/>
        </w:rPr>
        <w:t>Samsung</w:t>
      </w:r>
      <w:r w:rsidRPr="00802BC4">
        <w:rPr>
          <w:szCs w:val="24"/>
        </w:rPr>
        <w:t xml:space="preserve">, </w:t>
      </w:r>
      <w:r>
        <w:rPr>
          <w:szCs w:val="24"/>
          <w:lang w:val="en-US"/>
        </w:rPr>
        <w:t>Sony</w:t>
      </w:r>
      <w:r w:rsidRPr="00802BC4">
        <w:rPr>
          <w:szCs w:val="24"/>
        </w:rPr>
        <w:t xml:space="preserve">, </w:t>
      </w:r>
      <w:r>
        <w:rPr>
          <w:szCs w:val="24"/>
          <w:lang w:val="en-US"/>
        </w:rPr>
        <w:t>Lenovo</w:t>
      </w:r>
      <w:r w:rsidRPr="00802BC4">
        <w:rPr>
          <w:szCs w:val="24"/>
        </w:rPr>
        <w:t xml:space="preserve"> </w:t>
      </w:r>
      <w:r>
        <w:rPr>
          <w:color w:val="000000"/>
          <w:szCs w:val="24"/>
        </w:rPr>
        <w:t xml:space="preserve">согласно </w:t>
      </w:r>
      <w:r w:rsidRPr="00A32289">
        <w:rPr>
          <w:color w:val="000000"/>
          <w:szCs w:val="24"/>
        </w:rPr>
        <w:t>пункт</w:t>
      </w:r>
      <w:r>
        <w:rPr>
          <w:color w:val="000000"/>
          <w:szCs w:val="24"/>
        </w:rPr>
        <w:t>у ЕОСЗ 12.2.2. в</w:t>
      </w:r>
      <w:r w:rsidRPr="00A32289">
        <w:rPr>
          <w:color w:val="000000"/>
          <w:szCs w:val="24"/>
        </w:rPr>
        <w:t>):</w:t>
      </w:r>
      <w:r w:rsidRPr="00144768">
        <w:t xml:space="preserve"> </w:t>
      </w:r>
      <w:r w:rsidRPr="00790284">
        <w:t>в случаях стандартизации (унификации) закупаемых в отрасли товаров, работ, услуг, определенных распорядительными документами Корпорации</w:t>
      </w:r>
      <w:r>
        <w:t>. (</w:t>
      </w:r>
      <w:r w:rsidRPr="00144768">
        <w:rPr>
          <w:bCs/>
          <w:color w:val="000000"/>
          <w:szCs w:val="24"/>
        </w:rPr>
        <w:t>Приказ Г</w:t>
      </w:r>
      <w:r>
        <w:rPr>
          <w:bCs/>
          <w:color w:val="000000"/>
          <w:szCs w:val="24"/>
        </w:rPr>
        <w:t>оскорпорации</w:t>
      </w:r>
      <w:r w:rsidRPr="00144768">
        <w:rPr>
          <w:bCs/>
          <w:color w:val="000000"/>
          <w:szCs w:val="24"/>
        </w:rPr>
        <w:t xml:space="preserve"> «Росатом» от 04.02.2014 № 1/97-П «Об Отраслевом технологическом стандарте в области информационных технологий, автоматизации и связи»</w:t>
      </w:r>
      <w:r w:rsidRPr="00790284">
        <w:t xml:space="preserve"> при</w:t>
      </w:r>
      <w:r>
        <w:t>лагае</w:t>
      </w:r>
      <w:r w:rsidRPr="00790284">
        <w:t>тся к документации процедуры закупки</w:t>
      </w:r>
      <w:r w:rsidRPr="00144768">
        <w:rPr>
          <w:szCs w:val="24"/>
        </w:rPr>
        <w:t>)</w:t>
      </w:r>
    </w:p>
    <w:p w:rsidR="00CF7D4A" w:rsidRPr="006A52DD" w:rsidRDefault="00CF7D4A" w:rsidP="00371A53">
      <w:pPr>
        <w:jc w:val="center"/>
        <w:rPr>
          <w:color w:val="000000"/>
          <w:u w:val="single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6A52DD" w:rsidRDefault="00371A53" w:rsidP="00371A53">
      <w:pPr>
        <w:jc w:val="center"/>
        <w:rPr>
          <w:color w:val="000000"/>
        </w:rPr>
      </w:pPr>
      <w:r w:rsidRPr="006A52DD">
        <w:rPr>
          <w:color w:val="000000"/>
        </w:rPr>
        <w:t>Москва</w:t>
      </w:r>
    </w:p>
    <w:p w:rsidR="006A52DD" w:rsidRPr="00943CF6" w:rsidRDefault="00371A53" w:rsidP="006A52DD">
      <w:pPr>
        <w:jc w:val="center"/>
        <w:rPr>
          <w:color w:val="000000"/>
        </w:rPr>
      </w:pPr>
      <w:r w:rsidRPr="006A52DD">
        <w:rPr>
          <w:color w:val="000000"/>
        </w:rPr>
        <w:t>20</w:t>
      </w:r>
      <w:r w:rsidR="006F73E2" w:rsidRPr="006A52DD">
        <w:rPr>
          <w:color w:val="000000"/>
        </w:rPr>
        <w:t>1</w:t>
      </w:r>
      <w:r w:rsidR="00EB61C9">
        <w:rPr>
          <w:color w:val="000000"/>
        </w:rPr>
        <w:t>4</w:t>
      </w:r>
      <w:r w:rsidRPr="006A52DD">
        <w:rPr>
          <w:color w:val="000000"/>
        </w:rPr>
        <w:br w:type="page"/>
      </w:r>
      <w:r w:rsidR="006A52DD" w:rsidRPr="00943CF6">
        <w:rPr>
          <w:color w:val="000000"/>
        </w:rPr>
        <w:lastRenderedPageBreak/>
        <w:t>Техническо</w:t>
      </w:r>
      <w:r w:rsidR="006A52DD">
        <w:rPr>
          <w:color w:val="000000"/>
        </w:rPr>
        <w:t xml:space="preserve">е задание </w:t>
      </w:r>
      <w:r w:rsidR="006A52DD" w:rsidRPr="00943CF6">
        <w:rPr>
          <w:color w:val="000000"/>
        </w:rPr>
        <w:t xml:space="preserve">на поставку </w:t>
      </w:r>
      <w:r w:rsidR="006A52DD">
        <w:rPr>
          <w:color w:val="000000"/>
        </w:rPr>
        <w:t>картриджей для принтеров</w:t>
      </w:r>
    </w:p>
    <w:p w:rsidR="006A52DD" w:rsidRPr="00943CF6" w:rsidRDefault="006A52DD" w:rsidP="006A52DD">
      <w:pPr>
        <w:jc w:val="center"/>
        <w:rPr>
          <w:color w:val="000000"/>
        </w:rPr>
      </w:pPr>
    </w:p>
    <w:p w:rsidR="006A52DD" w:rsidRPr="00943CF6" w:rsidRDefault="006A52DD" w:rsidP="006A52DD">
      <w:pPr>
        <w:jc w:val="center"/>
        <w:rPr>
          <w:color w:val="000000"/>
        </w:rPr>
      </w:pPr>
      <w:r w:rsidRPr="00943CF6">
        <w:rPr>
          <w:color w:val="000000"/>
        </w:rPr>
        <w:t>СОДЕРЖАНИЕ</w:t>
      </w:r>
    </w:p>
    <w:p w:rsidR="006A52DD" w:rsidRPr="00573E03" w:rsidRDefault="006A52DD" w:rsidP="006A52DD">
      <w:pPr>
        <w:jc w:val="center"/>
        <w:rPr>
          <w:i/>
          <w:color w:val="000000"/>
        </w:rPr>
      </w:pPr>
    </w:p>
    <w:p w:rsidR="006A52DD" w:rsidRPr="00943CF6" w:rsidRDefault="006A52DD" w:rsidP="006A52DD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6A52DD" w:rsidRPr="00943CF6" w:rsidRDefault="006A52DD" w:rsidP="006A52DD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6A52DD" w:rsidRDefault="006A52DD" w:rsidP="006A52DD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6A52DD" w:rsidRPr="00F47416" w:rsidRDefault="006A52DD" w:rsidP="006A52DD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6A52DD" w:rsidRPr="00F47416" w:rsidRDefault="006A52DD" w:rsidP="006A52DD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6A52DD" w:rsidRDefault="006A52DD" w:rsidP="006A52DD">
      <w:pPr>
        <w:ind w:left="851"/>
        <w:rPr>
          <w:color w:val="000000"/>
        </w:rPr>
      </w:pPr>
      <w:r w:rsidRPr="00943CF6">
        <w:rPr>
          <w:color w:val="000000"/>
        </w:rPr>
        <w:t>Подраздел 1.5 Код ОКП</w:t>
      </w:r>
    </w:p>
    <w:p w:rsidR="006A52DD" w:rsidRDefault="006A52DD" w:rsidP="006A52DD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6A52DD" w:rsidRPr="00651498" w:rsidRDefault="006A52DD" w:rsidP="006A52DD">
      <w:pPr>
        <w:rPr>
          <w:color w:val="000000"/>
        </w:rPr>
      </w:pPr>
      <w:r w:rsidRPr="00651498">
        <w:rPr>
          <w:color w:val="000000"/>
        </w:rPr>
        <w:t>РАЗДЕЛ 4. ТЕХНИЧЕСКИЕ ТРЕБОВАНИЯ</w:t>
      </w:r>
    </w:p>
    <w:p w:rsidR="006A52DD" w:rsidRPr="00651498" w:rsidRDefault="006A52DD" w:rsidP="006A52DD">
      <w:pPr>
        <w:ind w:left="2694" w:hanging="1843"/>
        <w:rPr>
          <w:color w:val="000000"/>
        </w:rPr>
      </w:pPr>
      <w:r w:rsidRPr="00651498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6A52DD" w:rsidRDefault="006A52DD" w:rsidP="006A52DD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6A52DD" w:rsidRPr="00573E03" w:rsidRDefault="006A52DD" w:rsidP="006A52DD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Pr="00573E03">
        <w:rPr>
          <w:i/>
          <w:color w:val="000000"/>
        </w:rPr>
        <w:t xml:space="preserve"> </w:t>
      </w:r>
    </w:p>
    <w:p w:rsidR="006A52DD" w:rsidRPr="000A1CEA" w:rsidRDefault="006A52DD" w:rsidP="006A52DD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4.4 Требования к маркировке </w:t>
      </w:r>
    </w:p>
    <w:p w:rsidR="006A52DD" w:rsidRPr="000A1CEA" w:rsidRDefault="006A52DD" w:rsidP="006A52DD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0A1CEA">
        <w:rPr>
          <w:color w:val="000000"/>
        </w:rPr>
        <w:t>.</w:t>
      </w:r>
      <w:r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6A52DD" w:rsidRPr="000D4C3D" w:rsidRDefault="006A52DD" w:rsidP="006A52DD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6A52DD" w:rsidRPr="000D4C3D" w:rsidRDefault="006A52DD" w:rsidP="006A52DD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6A52DD" w:rsidRPr="000D4C3D" w:rsidRDefault="006A52DD" w:rsidP="006A52DD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6A52DD" w:rsidRDefault="006A52DD" w:rsidP="006A52DD">
      <w:pPr>
        <w:rPr>
          <w:color w:val="000000"/>
        </w:rPr>
      </w:pPr>
      <w:r w:rsidRPr="00BE39CD">
        <w:rPr>
          <w:color w:val="000000"/>
        </w:rPr>
        <w:t>РАЗДЕЛ 6. ТРЕБОВАНИЯ К ТРАНСПОРТИРОВАНИЮ</w:t>
      </w:r>
    </w:p>
    <w:p w:rsidR="006A52DD" w:rsidRPr="00F47416" w:rsidRDefault="006A52DD" w:rsidP="006A52DD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6A52DD" w:rsidRPr="00E627D8" w:rsidRDefault="006A52DD" w:rsidP="006A52DD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6A52DD" w:rsidRPr="000B2C7F" w:rsidRDefault="006A52DD" w:rsidP="006A52DD">
      <w:pPr>
        <w:rPr>
          <w:color w:val="000000"/>
        </w:rPr>
      </w:pPr>
      <w:r w:rsidRPr="000B2C7F">
        <w:rPr>
          <w:color w:val="000000"/>
        </w:rPr>
        <w:t>РАЗДЕЛ 9. ТРЕБОВАНИЯ К ОБСЛУЖИВАНИЮ</w:t>
      </w:r>
    </w:p>
    <w:p w:rsidR="006A52DD" w:rsidRPr="00BF1A88" w:rsidRDefault="006A52DD" w:rsidP="006A52DD">
      <w:pPr>
        <w:rPr>
          <w:color w:val="000000"/>
        </w:rPr>
      </w:pPr>
      <w:r w:rsidRPr="00BF1A88">
        <w:rPr>
          <w:color w:val="000000"/>
        </w:rPr>
        <w:t>РАЗДЕЛ 10. ЭКОЛОГИЧЕСКИЕ ТРЕБОВАНИЯ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6A52DD" w:rsidRPr="000B2C7F" w:rsidRDefault="006A52DD" w:rsidP="006A52DD">
      <w:pPr>
        <w:rPr>
          <w:color w:val="000000"/>
        </w:rPr>
      </w:pPr>
      <w:r w:rsidRPr="000B2C7F">
        <w:rPr>
          <w:color w:val="000000"/>
        </w:rPr>
        <w:t>РАЗДЕЛ 12. ТРЕБОВАНИЯ К КАЧЕСТВУ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6A52DD" w:rsidRPr="00811D69" w:rsidRDefault="006A52DD" w:rsidP="006A52DD">
      <w:pPr>
        <w:ind w:left="1418" w:hanging="1418"/>
        <w:rPr>
          <w:color w:val="000000"/>
        </w:rPr>
      </w:pPr>
      <w:r w:rsidRPr="00811D69">
        <w:rPr>
          <w:color w:val="000000"/>
        </w:rPr>
        <w:t>РАЗДЕЛ 14. ТРЕБОВАНИЯ К КОЛИЧЕСТВУ И СРОКУ (ПЕРИОДИЧНОСТИ) ПОСТАВКИ</w:t>
      </w:r>
    </w:p>
    <w:p w:rsidR="006A52DD" w:rsidRDefault="006A52DD" w:rsidP="006A52DD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6A52DD" w:rsidRDefault="006A52DD" w:rsidP="006A52DD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A52DD" w:rsidRPr="001F6931" w:rsidRDefault="006A52DD" w:rsidP="006A52DD">
      <w:pPr>
        <w:rPr>
          <w:color w:val="000000"/>
        </w:rPr>
      </w:pPr>
    </w:p>
    <w:p w:rsidR="006A52DD" w:rsidRPr="00573E03" w:rsidRDefault="006A52DD" w:rsidP="006A52DD">
      <w:pPr>
        <w:ind w:left="1418" w:hanging="1418"/>
        <w:rPr>
          <w:i/>
          <w:color w:val="000000"/>
        </w:rPr>
      </w:pPr>
    </w:p>
    <w:p w:rsidR="006A52DD" w:rsidRDefault="006A52DD" w:rsidP="006A52DD">
      <w:pPr>
        <w:rPr>
          <w:i/>
          <w:color w:val="000000"/>
        </w:rPr>
      </w:pPr>
    </w:p>
    <w:p w:rsidR="006A52DD" w:rsidRDefault="006A52DD" w:rsidP="006A52DD">
      <w:pPr>
        <w:rPr>
          <w:i/>
          <w:color w:val="000000"/>
        </w:rPr>
      </w:pPr>
    </w:p>
    <w:p w:rsidR="006A52DD" w:rsidRDefault="006A52DD" w:rsidP="006A52DD">
      <w:pPr>
        <w:rPr>
          <w:i/>
          <w:color w:val="000000"/>
        </w:rPr>
      </w:pPr>
    </w:p>
    <w:p w:rsidR="00371A53" w:rsidRPr="00573E03" w:rsidRDefault="00371A53" w:rsidP="006A52DD">
      <w:pPr>
        <w:jc w:val="center"/>
        <w:rPr>
          <w:i/>
          <w:color w:val="000000"/>
        </w:rPr>
      </w:pPr>
    </w:p>
    <w:p w:rsidR="00371A53" w:rsidRPr="00394E13" w:rsidRDefault="00371A53" w:rsidP="00371A53">
      <w:pPr>
        <w:jc w:val="center"/>
        <w:rPr>
          <w:color w:val="000000"/>
        </w:rPr>
      </w:pPr>
      <w:r w:rsidRPr="00394E13">
        <w:rPr>
          <w:color w:val="000000"/>
        </w:rPr>
        <w:lastRenderedPageBreak/>
        <w:t>РАЗДЕЛ 1. ОБЩИЕ СВЕДЕНИЯ</w:t>
      </w:r>
    </w:p>
    <w:p w:rsidR="00371A53" w:rsidRPr="00573E03" w:rsidRDefault="00371A53" w:rsidP="00371A53">
      <w:pPr>
        <w:rPr>
          <w:i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394E13" w:rsidRDefault="00371A53" w:rsidP="00A3230E">
            <w:pPr>
              <w:jc w:val="center"/>
              <w:rPr>
                <w:color w:val="000000"/>
              </w:rPr>
            </w:pPr>
            <w:r w:rsidRPr="00394E13">
              <w:rPr>
                <w:color w:val="000000"/>
              </w:rPr>
              <w:t>Подраздел 1.1 Наименование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73E03" w:rsidRDefault="00371A53" w:rsidP="00A3230E">
            <w:pPr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  <w:sz w:val="24"/>
                <w:szCs w:val="24"/>
              </w:rPr>
              <w:t>Указываются следующие данные, согласованные в соответствии со строкой годовой программы закупок:</w:t>
            </w:r>
          </w:p>
          <w:p w:rsidR="003A03A0" w:rsidRPr="00573E03" w:rsidRDefault="003A03A0" w:rsidP="003A03A0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  <w:sz w:val="24"/>
                <w:szCs w:val="24"/>
              </w:rPr>
              <w:t>-</w:t>
            </w:r>
            <w:r w:rsidR="007E2E6E" w:rsidRPr="00573E03">
              <w:rPr>
                <w:i/>
                <w:color w:val="000000"/>
                <w:sz w:val="24"/>
                <w:szCs w:val="24"/>
              </w:rPr>
              <w:t xml:space="preserve"> 5591/</w:t>
            </w:r>
            <w:r w:rsidR="00FC3D2F" w:rsidRPr="00573E03">
              <w:rPr>
                <w:i/>
                <w:color w:val="000000"/>
                <w:sz w:val="24"/>
                <w:szCs w:val="24"/>
              </w:rPr>
              <w:t>34</w:t>
            </w:r>
          </w:p>
          <w:p w:rsidR="00371A53" w:rsidRPr="00573E03" w:rsidRDefault="00FC3D2F" w:rsidP="003A03A0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>Ноутбуки</w:t>
            </w:r>
            <w:r w:rsidR="0087515D">
              <w:rPr>
                <w:i/>
                <w:color w:val="000000"/>
                <w:sz w:val="24"/>
                <w:szCs w:val="24"/>
              </w:rPr>
              <w:t>:</w:t>
            </w:r>
          </w:p>
          <w:p w:rsidR="00FC3D2F" w:rsidRPr="002E4242" w:rsidRDefault="00371A53" w:rsidP="00FC3D2F">
            <w:pPr>
              <w:ind w:firstLine="346"/>
              <w:rPr>
                <w:i/>
                <w:sz w:val="24"/>
                <w:szCs w:val="24"/>
              </w:rPr>
            </w:pPr>
            <w:r w:rsidRPr="00573E03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A03A0" w:rsidRPr="00573E03">
              <w:rPr>
                <w:i/>
                <w:sz w:val="24"/>
                <w:szCs w:val="24"/>
                <w:lang w:val="en-US"/>
              </w:rPr>
              <w:t>HP</w:t>
            </w:r>
            <w:r w:rsidR="003A03A0" w:rsidRPr="00573E0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FC3D2F" w:rsidRPr="00573E03">
              <w:rPr>
                <w:i/>
                <w:sz w:val="24"/>
                <w:szCs w:val="24"/>
                <w:lang w:val="en-US"/>
              </w:rPr>
              <w:t>ProBook</w:t>
            </w:r>
            <w:proofErr w:type="spellEnd"/>
            <w:r w:rsidR="00FC3D2F" w:rsidRPr="00573E03">
              <w:rPr>
                <w:i/>
                <w:sz w:val="24"/>
                <w:szCs w:val="24"/>
              </w:rPr>
              <w:t xml:space="preserve"> 430</w:t>
            </w:r>
            <w:r w:rsidR="003A03A0" w:rsidRPr="00573E03">
              <w:rPr>
                <w:i/>
                <w:sz w:val="24"/>
                <w:szCs w:val="24"/>
              </w:rPr>
              <w:t xml:space="preserve"> </w:t>
            </w:r>
            <w:r w:rsidR="00FC3D2F" w:rsidRPr="00573E03">
              <w:rPr>
                <w:i/>
                <w:sz w:val="24"/>
                <w:szCs w:val="24"/>
                <w:lang w:val="en-US"/>
              </w:rPr>
              <w:t>G</w:t>
            </w:r>
            <w:r w:rsidR="00FC3D2F" w:rsidRPr="00573E03">
              <w:rPr>
                <w:i/>
                <w:sz w:val="24"/>
                <w:szCs w:val="24"/>
              </w:rPr>
              <w:t>1</w:t>
            </w:r>
            <w:r w:rsidR="00C1784D" w:rsidRPr="00C1784D">
              <w:rPr>
                <w:i/>
                <w:sz w:val="24"/>
                <w:szCs w:val="24"/>
              </w:rPr>
              <w:t xml:space="preserve"> </w:t>
            </w:r>
            <w:r w:rsidR="00FC3D2F" w:rsidRPr="00573E03">
              <w:rPr>
                <w:i/>
              </w:rPr>
              <w:t xml:space="preserve"> </w:t>
            </w:r>
            <w:r w:rsidR="003A03A0" w:rsidRPr="00573E03">
              <w:rPr>
                <w:i/>
                <w:sz w:val="24"/>
                <w:szCs w:val="24"/>
              </w:rPr>
              <w:t>или</w:t>
            </w:r>
            <w:r w:rsidR="002E4242" w:rsidRPr="002E4242">
              <w:rPr>
                <w:i/>
                <w:sz w:val="24"/>
                <w:szCs w:val="24"/>
              </w:rPr>
              <w:t xml:space="preserve"> оборудовани</w:t>
            </w:r>
            <w:r w:rsidR="002E4242">
              <w:rPr>
                <w:i/>
                <w:sz w:val="24"/>
                <w:szCs w:val="24"/>
              </w:rPr>
              <w:t>е</w:t>
            </w:r>
            <w:r w:rsidR="002E4242" w:rsidRPr="002E4242">
              <w:rPr>
                <w:i/>
                <w:sz w:val="24"/>
                <w:szCs w:val="24"/>
              </w:rPr>
              <w:t xml:space="preserve"> с </w:t>
            </w:r>
            <w:r w:rsidR="002E4242">
              <w:rPr>
                <w:i/>
                <w:sz w:val="24"/>
                <w:szCs w:val="24"/>
              </w:rPr>
              <w:t xml:space="preserve">аналогичными </w:t>
            </w:r>
            <w:r w:rsidR="002E4242" w:rsidRPr="002E4242">
              <w:rPr>
                <w:i/>
                <w:sz w:val="24"/>
                <w:szCs w:val="24"/>
              </w:rPr>
              <w:t xml:space="preserve">характеристиками производителей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HP</w:t>
            </w:r>
            <w:r w:rsidR="002E4242" w:rsidRPr="002E4242">
              <w:rPr>
                <w:i/>
                <w:sz w:val="24"/>
                <w:szCs w:val="24"/>
              </w:rPr>
              <w:t xml:space="preserve">,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Samsung</w:t>
            </w:r>
            <w:r w:rsidR="002E4242" w:rsidRPr="002E4242">
              <w:rPr>
                <w:i/>
                <w:sz w:val="24"/>
                <w:szCs w:val="24"/>
              </w:rPr>
              <w:t xml:space="preserve">,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Sony</w:t>
            </w:r>
            <w:r w:rsidR="002E4242" w:rsidRPr="002E4242">
              <w:rPr>
                <w:i/>
                <w:sz w:val="24"/>
                <w:szCs w:val="24"/>
              </w:rPr>
              <w:t xml:space="preserve"> или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Lenovo</w:t>
            </w:r>
            <w:r w:rsidR="00417ED8" w:rsidRPr="00417ED8">
              <w:rPr>
                <w:i/>
                <w:sz w:val="24"/>
                <w:szCs w:val="24"/>
              </w:rPr>
              <w:t xml:space="preserve"> </w:t>
            </w:r>
            <w:r w:rsidR="00417ED8">
              <w:rPr>
                <w:i/>
                <w:sz w:val="24"/>
                <w:szCs w:val="24"/>
              </w:rPr>
              <w:t>(в соответствии с п. 12.2.2 в) ЕОСЗ и приказом Госкорпорации «Росатом» от 04.02.2014 № 1/97-П)</w:t>
            </w:r>
            <w:r w:rsidR="0087515D">
              <w:rPr>
                <w:i/>
                <w:sz w:val="24"/>
                <w:szCs w:val="24"/>
              </w:rPr>
              <w:t>;</w:t>
            </w:r>
          </w:p>
          <w:p w:rsidR="002410F7" w:rsidRPr="00573E03" w:rsidRDefault="00FC3D2F" w:rsidP="00270E28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</w:rPr>
              <w:t xml:space="preserve">- </w:t>
            </w:r>
            <w:proofErr w:type="spellStart"/>
            <w:r w:rsidRPr="00573E03">
              <w:rPr>
                <w:i/>
                <w:color w:val="000000"/>
                <w:sz w:val="24"/>
                <w:szCs w:val="24"/>
              </w:rPr>
              <w:t>Ультрабук</w:t>
            </w:r>
            <w:proofErr w:type="spellEnd"/>
            <w:r w:rsidRPr="00573E0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Lenovo</w:t>
            </w:r>
            <w:r w:rsidRPr="00573E03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IdeaPad</w:t>
            </w:r>
            <w:proofErr w:type="spellEnd"/>
            <w:r w:rsidRPr="00573E0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Yoga</w:t>
            </w:r>
            <w:r w:rsidRPr="00573E03">
              <w:rPr>
                <w:i/>
                <w:color w:val="000000"/>
                <w:sz w:val="24"/>
                <w:szCs w:val="24"/>
              </w:rPr>
              <w:t xml:space="preserve"> 2 </w:t>
            </w:r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PRO</w:t>
            </w:r>
            <w:r w:rsidR="00C1784D" w:rsidRPr="00C1784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7515D" w:rsidRPr="00573E03">
              <w:rPr>
                <w:i/>
                <w:sz w:val="24"/>
                <w:szCs w:val="24"/>
              </w:rPr>
              <w:t xml:space="preserve"> или</w:t>
            </w:r>
            <w:r w:rsidR="0087515D" w:rsidRPr="002E4242">
              <w:rPr>
                <w:i/>
                <w:sz w:val="24"/>
                <w:szCs w:val="24"/>
              </w:rPr>
              <w:t xml:space="preserve"> оборудовани</w:t>
            </w:r>
            <w:r w:rsidR="0087515D">
              <w:rPr>
                <w:i/>
                <w:sz w:val="24"/>
                <w:szCs w:val="24"/>
              </w:rPr>
              <w:t>е</w:t>
            </w:r>
            <w:r w:rsidR="0087515D" w:rsidRPr="002E4242">
              <w:rPr>
                <w:i/>
                <w:sz w:val="24"/>
                <w:szCs w:val="24"/>
              </w:rPr>
              <w:t xml:space="preserve"> с </w:t>
            </w:r>
            <w:r w:rsidR="0087515D">
              <w:rPr>
                <w:i/>
                <w:sz w:val="24"/>
                <w:szCs w:val="24"/>
              </w:rPr>
              <w:t xml:space="preserve">аналогичными </w:t>
            </w:r>
            <w:r w:rsidR="0087515D" w:rsidRPr="002E4242">
              <w:rPr>
                <w:i/>
                <w:sz w:val="24"/>
                <w:szCs w:val="24"/>
              </w:rPr>
              <w:t xml:space="preserve">характеристиками производителей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HP</w:t>
            </w:r>
            <w:r w:rsidR="0087515D" w:rsidRPr="002E4242">
              <w:rPr>
                <w:i/>
                <w:sz w:val="24"/>
                <w:szCs w:val="24"/>
              </w:rPr>
              <w:t xml:space="preserve">,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Samsung</w:t>
            </w:r>
            <w:r w:rsidR="0087515D" w:rsidRPr="002E4242">
              <w:rPr>
                <w:i/>
                <w:sz w:val="24"/>
                <w:szCs w:val="24"/>
              </w:rPr>
              <w:t xml:space="preserve">,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Sony</w:t>
            </w:r>
            <w:r w:rsidR="0087515D" w:rsidRPr="002E4242">
              <w:rPr>
                <w:i/>
                <w:sz w:val="24"/>
                <w:szCs w:val="24"/>
              </w:rPr>
              <w:t xml:space="preserve"> или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Lenovo</w:t>
            </w:r>
            <w:r w:rsidR="00270E28" w:rsidRPr="00270E28">
              <w:rPr>
                <w:i/>
                <w:sz w:val="24"/>
                <w:szCs w:val="24"/>
              </w:rPr>
              <w:t xml:space="preserve"> </w:t>
            </w:r>
            <w:r w:rsidR="00270E28">
              <w:rPr>
                <w:i/>
                <w:sz w:val="24"/>
                <w:szCs w:val="24"/>
              </w:rPr>
              <w:t>(в соответствии с п. 12.2.2 в) ЕОСЗ и приказом Госкорпорации «Росатом» от 04.02.2014 № 1/97-П)</w:t>
            </w:r>
            <w:r w:rsidR="0087515D">
              <w:rPr>
                <w:i/>
                <w:sz w:val="24"/>
                <w:szCs w:val="24"/>
              </w:rPr>
              <w:t>.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2C06CA" w:rsidRDefault="00371A53" w:rsidP="00A3230E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2C06CA">
              <w:rPr>
                <w:color w:val="000000"/>
              </w:rPr>
              <w:t>Подраздел 1.2 Сведения о новизне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73E03" w:rsidRDefault="00E306EC" w:rsidP="007E2E6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 xml:space="preserve">Поставляемый товар должен быть новым товаром - товаром, который не был в употреблении, в ремонте, в том </w:t>
            </w:r>
            <w:proofErr w:type="gramStart"/>
            <w:r w:rsidRPr="00F85F7E">
              <w:rPr>
                <w:i/>
                <w:sz w:val="24"/>
                <w:szCs w:val="24"/>
              </w:rPr>
              <w:t>числе</w:t>
            </w:r>
            <w:proofErr w:type="gramEnd"/>
            <w:r w:rsidRPr="00F85F7E">
              <w:rPr>
                <w:i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</w:p>
        </w:tc>
      </w:tr>
      <w:bookmarkEnd w:id="0"/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330FCD" w:rsidRDefault="002C06CA" w:rsidP="00247715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0560E1" w:rsidRDefault="002C06CA" w:rsidP="00247715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  <w:r w:rsidR="000560E1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330FCD" w:rsidRDefault="002C06CA" w:rsidP="00247715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1F6931" w:rsidRDefault="002C06CA" w:rsidP="002477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2C06CA" w:rsidRDefault="002C06CA" w:rsidP="002C06CA">
            <w:pPr>
              <w:jc w:val="center"/>
              <w:rPr>
                <w:color w:val="000000"/>
                <w:sz w:val="24"/>
                <w:szCs w:val="24"/>
              </w:rPr>
            </w:pPr>
            <w:r w:rsidRPr="002C06CA">
              <w:rPr>
                <w:color w:val="000000"/>
              </w:rPr>
              <w:t>Подраздел 1.5 Код ОКП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573E03" w:rsidRDefault="002C06CA" w:rsidP="007763EF">
            <w:pPr>
              <w:rPr>
                <w:b/>
                <w:i/>
                <w:color w:val="000000"/>
                <w:sz w:val="24"/>
                <w:szCs w:val="24"/>
              </w:rPr>
            </w:pPr>
            <w:r w:rsidRPr="00573E03">
              <w:rPr>
                <w:rStyle w:val="a8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>Код ОКП: 401370</w:t>
            </w:r>
          </w:p>
        </w:tc>
      </w:tr>
    </w:tbl>
    <w:p w:rsidR="0005659E" w:rsidRPr="001F6931" w:rsidRDefault="0005659E" w:rsidP="0005659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5659E" w:rsidRPr="001F6931" w:rsidTr="0024771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59E" w:rsidRPr="001F6931" w:rsidRDefault="0005659E" w:rsidP="002477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05659E" w:rsidRPr="001F6931" w:rsidRDefault="0005659E" w:rsidP="0005659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5659E" w:rsidRPr="001F6931" w:rsidTr="0024771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59E" w:rsidRPr="006F5868" w:rsidRDefault="0005659E" w:rsidP="00247715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05659E" w:rsidRDefault="00371A53" w:rsidP="00371A53">
      <w:pPr>
        <w:jc w:val="center"/>
        <w:rPr>
          <w:color w:val="000000"/>
        </w:rPr>
      </w:pPr>
      <w:r w:rsidRPr="0005659E">
        <w:rPr>
          <w:color w:val="000000"/>
        </w:rPr>
        <w:t xml:space="preserve">РАЗДЕЛ </w:t>
      </w:r>
      <w:r w:rsidR="0005659E">
        <w:rPr>
          <w:color w:val="000000"/>
        </w:rPr>
        <w:t>4</w:t>
      </w:r>
      <w:r w:rsidRPr="0005659E">
        <w:rPr>
          <w:color w:val="000000"/>
        </w:rPr>
        <w:t>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371A53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66020" w:rsidRDefault="00371A53" w:rsidP="00F66020">
            <w:pPr>
              <w:jc w:val="center"/>
              <w:rPr>
                <w:color w:val="000000"/>
              </w:rPr>
            </w:pPr>
            <w:r w:rsidRPr="00F66020">
              <w:rPr>
                <w:color w:val="000000"/>
              </w:rPr>
              <w:t xml:space="preserve">Подраздел </w:t>
            </w:r>
            <w:r w:rsidR="00F66020" w:rsidRPr="00F66020">
              <w:rPr>
                <w:color w:val="000000"/>
              </w:rPr>
              <w:t>4</w:t>
            </w:r>
            <w:r w:rsidRPr="00F66020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71A53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088" w:rsidRPr="00EA0C0B" w:rsidRDefault="00E05088" w:rsidP="0072345F">
            <w:pPr>
              <w:tabs>
                <w:tab w:val="left" w:pos="4570"/>
              </w:tabs>
              <w:ind w:left="34"/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r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HP </w:t>
            </w:r>
            <w:proofErr w:type="spellStart"/>
            <w:r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ProBook</w:t>
            </w:r>
            <w:proofErr w:type="spellEnd"/>
            <w:r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 430 G1</w:t>
            </w:r>
            <w:r w:rsidR="0072345F"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 (F0X02EA#ACB)</w:t>
            </w:r>
          </w:p>
          <w:tbl>
            <w:tblPr>
              <w:tblStyle w:val="ac"/>
              <w:tblW w:w="9351" w:type="dxa"/>
              <w:tblInd w:w="34" w:type="dxa"/>
              <w:tblLayout w:type="fixed"/>
              <w:tblLook w:val="04A0"/>
            </w:tblPr>
            <w:tblGrid>
              <w:gridCol w:w="3255"/>
              <w:gridCol w:w="6096"/>
            </w:tblGrid>
            <w:tr w:rsidR="007948E1" w:rsidTr="00322FB7">
              <w:tc>
                <w:tcPr>
                  <w:tcW w:w="3255" w:type="dxa"/>
                </w:tcPr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Операционная система</w:t>
                  </w:r>
                </w:p>
              </w:tc>
              <w:tc>
                <w:tcPr>
                  <w:tcW w:w="6096" w:type="dxa"/>
                </w:tcPr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Windows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7 </w:t>
                  </w: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Professional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573E03">
                    <w:rPr>
                      <w:i/>
                      <w:sz w:val="24"/>
                      <w:szCs w:val="24"/>
                      <w:shd w:val="clear" w:color="auto" w:fill="FFFFFF"/>
                    </w:rPr>
                    <w:t xml:space="preserve">64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(доступна за счет права использования предыдущей версии при приобретении системы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Windows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8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Pro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)</w:t>
                  </w:r>
                </w:p>
              </w:tc>
            </w:tr>
            <w:tr w:rsidR="007948E1" w:rsidTr="00322FB7">
              <w:tc>
                <w:tcPr>
                  <w:tcW w:w="3255" w:type="dxa"/>
                </w:tcPr>
                <w:p w:rsidR="007948E1" w:rsidRDefault="007948E1" w:rsidP="007948E1">
                  <w:pPr>
                    <w:ind w:left="34"/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Процессор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</w:p>
              </w:tc>
              <w:tc>
                <w:tcPr>
                  <w:tcW w:w="6096" w:type="dxa"/>
                </w:tcPr>
                <w:p w:rsidR="007948E1" w:rsidRPr="00AF1120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 w:rsidRPr="007948E1">
                    <w:rPr>
                      <w:i/>
                      <w:sz w:val="24"/>
                      <w:szCs w:val="24"/>
                    </w:rPr>
                    <w:t>2-х ядерный с тактовой частотой 1600-2600 МГц</w:t>
                  </w:r>
                  <w:r w:rsidR="00AF1120">
                    <w:rPr>
                      <w:i/>
                      <w:sz w:val="24"/>
                      <w:szCs w:val="24"/>
                    </w:rPr>
                    <w:t xml:space="preserve"> и графической картой (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200 - 1000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>3(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)-1600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2,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Sync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  <w:r w:rsidR="00AF1120">
                    <w:rPr>
                      <w:i/>
                      <w:color w:val="1F1F1F"/>
                      <w:sz w:val="24"/>
                      <w:szCs w:val="24"/>
                    </w:rPr>
                    <w:t>)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1-го уровня: 128 Кб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2-го уровня: 512 Кб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3-го уровня: 3072 Кб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Максимальное энергопотребление: 15 Вт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Техпроцесс: 22 нм</w:t>
                  </w:r>
                </w:p>
                <w:p w:rsidR="007948E1" w:rsidRPr="007948E1" w:rsidRDefault="00AF112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</w:t>
                  </w:r>
                  <w:r w:rsidR="007948E1">
                    <w:rPr>
                      <w:i/>
                      <w:sz w:val="24"/>
                      <w:szCs w:val="24"/>
                    </w:rPr>
                    <w:t>л</w:t>
                  </w:r>
                  <w:r>
                    <w:rPr>
                      <w:i/>
                      <w:sz w:val="24"/>
                      <w:szCs w:val="24"/>
                    </w:rPr>
                    <w:t>ь</w:t>
                  </w:r>
                  <w:r w:rsidR="007948E1">
                    <w:rPr>
                      <w:i/>
                      <w:sz w:val="24"/>
                      <w:szCs w:val="24"/>
                    </w:rPr>
                    <w:t>ная температура</w:t>
                  </w:r>
                  <w:r>
                    <w:rPr>
                      <w:i/>
                      <w:sz w:val="24"/>
                      <w:szCs w:val="24"/>
                    </w:rPr>
                    <w:t>: 100ºС</w:t>
                  </w:r>
                </w:p>
              </w:tc>
            </w:tr>
            <w:tr w:rsidR="007948E1" w:rsidRPr="00EB61C9" w:rsidTr="00322FB7">
              <w:tc>
                <w:tcPr>
                  <w:tcW w:w="3255" w:type="dxa"/>
                </w:tcPr>
                <w:p w:rsidR="007948E1" w:rsidRDefault="00B0343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Графический</w:t>
                  </w:r>
                  <w:r w:rsidRPr="00B03430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адаптер</w:t>
                  </w:r>
                </w:p>
              </w:tc>
              <w:tc>
                <w:tcPr>
                  <w:tcW w:w="6096" w:type="dxa"/>
                </w:tcPr>
                <w:p w:rsidR="007948E1" w:rsidRPr="00B03430" w:rsidRDefault="00EA0C0B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</w:pPr>
                  <w:r>
                    <w:rPr>
                      <w:i/>
                      <w:color w:val="1F1F1F"/>
                      <w:sz w:val="24"/>
                      <w:szCs w:val="24"/>
                    </w:rPr>
                    <w:t>встроенный</w:t>
                  </w:r>
                  <w:r w:rsidRPr="00EA0C0B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не</w:t>
                  </w:r>
                  <w:r w:rsidRPr="00EA0C0B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менее</w:t>
                  </w:r>
                  <w:r w:rsidRPr="00EA0C0B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200 - 1000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3(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)-1600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2,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lastRenderedPageBreak/>
                    <w:t>Sync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B0343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Размеры (Ш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x</w:t>
                  </w:r>
                  <w:proofErr w:type="spellEnd"/>
                  <w:proofErr w:type="gram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Д</w:t>
                  </w:r>
                  <w:proofErr w:type="gram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x В)</w:t>
                  </w:r>
                </w:p>
              </w:tc>
              <w:tc>
                <w:tcPr>
                  <w:tcW w:w="6096" w:type="dxa"/>
                </w:tcPr>
                <w:p w:rsidR="007948E1" w:rsidRPr="00B03430" w:rsidRDefault="00B0343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32,6x23,35x2,1 см (спереди)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787979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Вес</w:t>
                  </w:r>
                </w:p>
              </w:tc>
              <w:tc>
                <w:tcPr>
                  <w:tcW w:w="6096" w:type="dxa"/>
                </w:tcPr>
                <w:p w:rsidR="007948E1" w:rsidRPr="00B03430" w:rsidRDefault="00787979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1,5 кг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Память</w:t>
                  </w:r>
                </w:p>
              </w:tc>
              <w:tc>
                <w:tcPr>
                  <w:tcW w:w="6096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4 ГБ DDR3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sdram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1600 МГц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Слоты памяти</w:t>
                  </w:r>
                </w:p>
              </w:tc>
              <w:tc>
                <w:tcPr>
                  <w:tcW w:w="6096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2 слота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0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DIMM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Жесткий диск</w:t>
                  </w:r>
                </w:p>
              </w:tc>
              <w:tc>
                <w:tcPr>
                  <w:tcW w:w="6096" w:type="dxa"/>
                </w:tcPr>
                <w:p w:rsidR="007948E1" w:rsidRPr="00B03430" w:rsidRDefault="008B746E" w:rsidP="00264855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SATA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SED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500 Гб, 5400 об/мин</w:t>
                  </w:r>
                </w:p>
              </w:tc>
            </w:tr>
            <w:tr w:rsidR="00322FB7" w:rsidRPr="00B03430" w:rsidTr="00322FB7">
              <w:trPr>
                <w:trHeight w:val="551"/>
              </w:trPr>
              <w:tc>
                <w:tcPr>
                  <w:tcW w:w="3255" w:type="dxa"/>
                </w:tcPr>
                <w:p w:rsidR="00322FB7" w:rsidRPr="00573E03" w:rsidRDefault="00322FB7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Дисплей</w:t>
                  </w:r>
                </w:p>
              </w:tc>
              <w:tc>
                <w:tcPr>
                  <w:tcW w:w="6096" w:type="dxa"/>
                </w:tcPr>
                <w:p w:rsidR="00322FB7" w:rsidRPr="00322FB7" w:rsidRDefault="00322FB7" w:rsidP="00322FB7">
                  <w:pPr>
                    <w:tabs>
                      <w:tab w:val="left" w:pos="4599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HD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33,8 см (13,3”) со светодиодной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подсветкой и антибликовым покрытием (1366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vertAlign w:val="superscript"/>
                    </w:rPr>
                    <w:t xml:space="preserve">x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768)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322FB7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Сетевой интерфейс</w:t>
                  </w:r>
                </w:p>
              </w:tc>
              <w:tc>
                <w:tcPr>
                  <w:tcW w:w="6096" w:type="dxa"/>
                </w:tcPr>
                <w:p w:rsidR="00322FB7" w:rsidRPr="00322FB7" w:rsidRDefault="00322FB7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Ethernet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(10/100/1000)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322FB7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Беспроводная связь</w:t>
                  </w:r>
                </w:p>
              </w:tc>
              <w:tc>
                <w:tcPr>
                  <w:tcW w:w="6096" w:type="dxa"/>
                </w:tcPr>
                <w:p w:rsidR="00322FB7" w:rsidRPr="00322FB7" w:rsidRDefault="00322FB7" w:rsidP="00322FB7">
                  <w:pPr>
                    <w:tabs>
                      <w:tab w:val="left" w:pos="4599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802.11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b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n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vertAlign w:val="superscript"/>
                      <w:lang w:val="en-US"/>
                    </w:rPr>
                    <w:t>x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1) с поддержкой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Bluetooth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4.0;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одуль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мобильной широкополосной связи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LTE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HSPA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+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Gobi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4626E3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Энергоэффективность</w:t>
                  </w:r>
                </w:p>
              </w:tc>
              <w:tc>
                <w:tcPr>
                  <w:tcW w:w="6096" w:type="dxa"/>
                </w:tcPr>
                <w:p w:rsidR="00322FB7" w:rsidRPr="00322FB7" w:rsidRDefault="004626E3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Соответствие стандарту ENERGY STAR®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4626E3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Источник питания</w:t>
                  </w:r>
                </w:p>
              </w:tc>
              <w:tc>
                <w:tcPr>
                  <w:tcW w:w="6096" w:type="dxa"/>
                </w:tcPr>
                <w:p w:rsidR="00322FB7" w:rsidRPr="00322FB7" w:rsidRDefault="004626E3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Интеллектуальный адаптер переменного тока 45 Вт</w:t>
                  </w:r>
                </w:p>
              </w:tc>
            </w:tr>
            <w:tr w:rsidR="004626E3" w:rsidRPr="00B03430" w:rsidTr="00322FB7">
              <w:tc>
                <w:tcPr>
                  <w:tcW w:w="3255" w:type="dxa"/>
                </w:tcPr>
                <w:p w:rsidR="004626E3" w:rsidRPr="00573E03" w:rsidRDefault="00125268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Тип батареи</w:t>
                  </w:r>
                </w:p>
              </w:tc>
              <w:tc>
                <w:tcPr>
                  <w:tcW w:w="6096" w:type="dxa"/>
                </w:tcPr>
                <w:p w:rsidR="004626E3" w:rsidRPr="00573E03" w:rsidRDefault="00125268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4-элементная (44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WHr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)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литий-ионная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батарея</w:t>
                  </w:r>
                </w:p>
              </w:tc>
            </w:tr>
            <w:tr w:rsidR="00125268" w:rsidRPr="00B03430" w:rsidTr="00322FB7">
              <w:tc>
                <w:tcPr>
                  <w:tcW w:w="3255" w:type="dxa"/>
                </w:tcPr>
                <w:p w:rsidR="00125268" w:rsidRPr="00573E03" w:rsidRDefault="00125268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Срок службы батареи</w:t>
                  </w:r>
                </w:p>
              </w:tc>
              <w:tc>
                <w:tcPr>
                  <w:tcW w:w="6096" w:type="dxa"/>
                </w:tcPr>
                <w:p w:rsidR="00125268" w:rsidRPr="00573E03" w:rsidRDefault="00125268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 часов 30 минут</w:t>
                  </w:r>
                </w:p>
              </w:tc>
            </w:tr>
          </w:tbl>
          <w:p w:rsidR="00522997" w:rsidRPr="00573E03" w:rsidRDefault="00D00651" w:rsidP="00D00651">
            <w:pPr>
              <w:tabs>
                <w:tab w:val="left" w:pos="4599"/>
              </w:tabs>
              <w:ind w:firstLine="601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A2718">
              <w:rPr>
                <w:i/>
                <w:color w:val="000000"/>
                <w:sz w:val="24"/>
                <w:szCs w:val="24"/>
              </w:rPr>
              <w:t>В соответствии с  пунктом 12.2.2. в)  ЕОСЗ</w:t>
            </w:r>
            <w:r w:rsidRPr="008A2718">
              <w:rPr>
                <w:i/>
                <w:sz w:val="24"/>
                <w:szCs w:val="24"/>
              </w:rPr>
              <w:t xml:space="preserve"> и п</w:t>
            </w:r>
            <w:r w:rsidRPr="008A2718">
              <w:rPr>
                <w:bCs/>
                <w:i/>
                <w:color w:val="000000"/>
                <w:sz w:val="24"/>
                <w:szCs w:val="24"/>
              </w:rPr>
              <w:t>риказом Госкорпорации «Росатом» от 04.02.2014 № 1/97-П «Об Отраслевом технологическом стандарте в области информационных технологий, автоматизации и связи»</w:t>
            </w:r>
            <w:r w:rsidRPr="008A2718">
              <w:rPr>
                <w:i/>
                <w:sz w:val="24"/>
                <w:szCs w:val="24"/>
              </w:rPr>
              <w:t xml:space="preserve"> допускается поставка эквивалента производителей </w:t>
            </w:r>
            <w:r w:rsidRPr="002E4242">
              <w:rPr>
                <w:i/>
                <w:sz w:val="24"/>
                <w:szCs w:val="24"/>
                <w:lang w:val="en-US"/>
              </w:rPr>
              <w:t>HP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Samsung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Sony</w:t>
            </w:r>
            <w:r w:rsidRPr="002E4242">
              <w:rPr>
                <w:i/>
                <w:sz w:val="24"/>
                <w:szCs w:val="24"/>
              </w:rPr>
              <w:t xml:space="preserve"> или </w:t>
            </w:r>
            <w:r w:rsidRPr="002E4242">
              <w:rPr>
                <w:i/>
                <w:sz w:val="24"/>
                <w:szCs w:val="24"/>
                <w:lang w:val="en-US"/>
              </w:rPr>
              <w:t>Lenovo</w:t>
            </w:r>
            <w:r w:rsidRPr="00270E28">
              <w:rPr>
                <w:i/>
                <w:sz w:val="24"/>
                <w:szCs w:val="24"/>
              </w:rPr>
              <w:t xml:space="preserve"> </w:t>
            </w:r>
            <w:r w:rsidRPr="008A2718">
              <w:rPr>
                <w:i/>
                <w:sz w:val="24"/>
                <w:szCs w:val="24"/>
              </w:rPr>
              <w:t>с характеристиками не хуже вышеуказанных по каждому из параметров в отдельности</w:t>
            </w:r>
            <w:r w:rsidR="00522997" w:rsidRPr="00573E03">
              <w:rPr>
                <w:i/>
                <w:color w:val="000000"/>
                <w:sz w:val="24"/>
                <w:szCs w:val="24"/>
                <w:shd w:val="clear" w:color="auto" w:fill="FFFFFF"/>
              </w:rPr>
              <w:tab/>
            </w:r>
          </w:p>
          <w:p w:rsidR="00522997" w:rsidRPr="00573E03" w:rsidRDefault="00522997" w:rsidP="00F15F10">
            <w:pPr>
              <w:tabs>
                <w:tab w:val="left" w:pos="4599"/>
              </w:tabs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73E03">
              <w:rPr>
                <w:i/>
                <w:color w:val="000000"/>
                <w:sz w:val="24"/>
                <w:szCs w:val="24"/>
                <w:shd w:val="clear" w:color="auto" w:fill="FFFFFF"/>
              </w:rPr>
              <w:tab/>
            </w:r>
          </w:p>
          <w:p w:rsidR="00371A53" w:rsidRPr="00573E03" w:rsidRDefault="00803A13" w:rsidP="00E05088">
            <w:pPr>
              <w:tabs>
                <w:tab w:val="left" w:pos="4599"/>
              </w:tabs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73E03">
              <w:rPr>
                <w:i/>
                <w:color w:val="000000"/>
                <w:sz w:val="24"/>
                <w:szCs w:val="24"/>
                <w:shd w:val="clear" w:color="auto" w:fill="FFFFFF"/>
              </w:rPr>
              <w:tab/>
            </w:r>
            <w:r w:rsidR="00EF1D31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03A13" w:rsidRPr="00573E03" w:rsidRDefault="00803A13" w:rsidP="00DF15E7">
            <w:pPr>
              <w:pStyle w:val="a7"/>
              <w:tabs>
                <w:tab w:val="left" w:pos="4882"/>
              </w:tabs>
              <w:ind w:left="4882"/>
              <w:rPr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</w:tr>
      <w:tr w:rsidR="00C779E1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E1" w:rsidRPr="00B96E10" w:rsidRDefault="00C779E1" w:rsidP="00B96E10">
            <w:pPr>
              <w:tabs>
                <w:tab w:val="left" w:pos="4599"/>
              </w:tabs>
              <w:ind w:left="4599" w:hanging="4599"/>
              <w:rPr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B96E10">
              <w:rPr>
                <w:b/>
                <w:i/>
                <w:sz w:val="24"/>
                <w:szCs w:val="24"/>
                <w:u w:val="single"/>
              </w:rPr>
              <w:lastRenderedPageBreak/>
              <w:t>Ультрабук</w:t>
            </w:r>
            <w:proofErr w:type="spellEnd"/>
            <w:r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 Lenovo </w:t>
            </w:r>
            <w:proofErr w:type="spellStart"/>
            <w:r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>IdeaPad</w:t>
            </w:r>
            <w:proofErr w:type="spellEnd"/>
            <w:r w:rsidR="00B96E10"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Yoga 2 PRO </w:t>
            </w:r>
            <w:r w:rsidR="00B96E10"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>(59401447)</w:t>
            </w:r>
          </w:p>
          <w:tbl>
            <w:tblPr>
              <w:tblStyle w:val="ac"/>
              <w:tblW w:w="9351" w:type="dxa"/>
              <w:tblInd w:w="34" w:type="dxa"/>
              <w:tblLayout w:type="fixed"/>
              <w:tblLook w:val="04A0"/>
            </w:tblPr>
            <w:tblGrid>
              <w:gridCol w:w="3255"/>
              <w:gridCol w:w="6096"/>
            </w:tblGrid>
            <w:tr w:rsidR="00E81A20" w:rsidTr="00F14920">
              <w:tc>
                <w:tcPr>
                  <w:tcW w:w="3255" w:type="dxa"/>
                </w:tcPr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Операционная система</w:t>
                  </w:r>
                </w:p>
              </w:tc>
              <w:tc>
                <w:tcPr>
                  <w:tcW w:w="6096" w:type="dxa"/>
                </w:tcPr>
                <w:p w:rsidR="00E81A20" w:rsidRDefault="00E81A20" w:rsidP="00E81A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Windows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7 </w:t>
                  </w: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Professional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573E03">
                    <w:rPr>
                      <w:i/>
                      <w:sz w:val="24"/>
                      <w:szCs w:val="24"/>
                      <w:shd w:val="clear" w:color="auto" w:fill="FFFFFF"/>
                    </w:rPr>
                    <w:t xml:space="preserve">64 </w:t>
                  </w:r>
                </w:p>
              </w:tc>
            </w:tr>
            <w:tr w:rsidR="00E81A20" w:rsidRPr="007948E1" w:rsidTr="00F14920">
              <w:tc>
                <w:tcPr>
                  <w:tcW w:w="3255" w:type="dxa"/>
                </w:tcPr>
                <w:p w:rsidR="00E81A20" w:rsidRDefault="00E81A20" w:rsidP="00F14920">
                  <w:pPr>
                    <w:ind w:left="34"/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Процессор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</w:p>
              </w:tc>
              <w:tc>
                <w:tcPr>
                  <w:tcW w:w="6096" w:type="dxa"/>
                </w:tcPr>
                <w:p w:rsidR="00E81A20" w:rsidRPr="00AF11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 w:rsidRPr="007948E1">
                    <w:rPr>
                      <w:i/>
                      <w:sz w:val="24"/>
                      <w:szCs w:val="24"/>
                    </w:rPr>
                    <w:t>2-х ядерный с тактовой частотой 1</w:t>
                  </w:r>
                  <w:r>
                    <w:rPr>
                      <w:i/>
                      <w:sz w:val="24"/>
                      <w:szCs w:val="24"/>
                    </w:rPr>
                    <w:t>8</w:t>
                  </w:r>
                  <w:r w:rsidRPr="007948E1">
                    <w:rPr>
                      <w:i/>
                      <w:sz w:val="24"/>
                      <w:szCs w:val="24"/>
                    </w:rPr>
                    <w:t>00-</w:t>
                  </w:r>
                  <w:r>
                    <w:rPr>
                      <w:i/>
                      <w:sz w:val="24"/>
                      <w:szCs w:val="24"/>
                    </w:rPr>
                    <w:t>30</w:t>
                  </w:r>
                  <w:r w:rsidRPr="007948E1">
                    <w:rPr>
                      <w:i/>
                      <w:sz w:val="24"/>
                      <w:szCs w:val="24"/>
                    </w:rPr>
                    <w:t>00 МГц</w:t>
                  </w:r>
                  <w:r>
                    <w:rPr>
                      <w:i/>
                      <w:sz w:val="24"/>
                      <w:szCs w:val="24"/>
                    </w:rPr>
                    <w:t xml:space="preserve"> и графической картой (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200 - 1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1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00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3(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)-1600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2,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Sync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)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1-го уровня: 128 Кб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2-го уровня: 512 Кб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3-го уровня: 4096 Кб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Максимальное энергопотребление: 15 Вт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Техпроцесс: 22 нм</w:t>
                  </w:r>
                </w:p>
                <w:p w:rsidR="00E81A20" w:rsidRPr="007948E1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Максимальная температура: 100ºС</w:t>
                  </w:r>
                </w:p>
              </w:tc>
            </w:tr>
            <w:tr w:rsidR="00E81A20" w:rsidRPr="00EB61C9" w:rsidTr="00F14920">
              <w:tc>
                <w:tcPr>
                  <w:tcW w:w="3255" w:type="dxa"/>
                </w:tcPr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Графический</w:t>
                  </w:r>
                  <w:r w:rsidRPr="00B03430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адаптер</w:t>
                  </w:r>
                </w:p>
              </w:tc>
              <w:tc>
                <w:tcPr>
                  <w:tcW w:w="6096" w:type="dxa"/>
                </w:tcPr>
                <w:p w:rsidR="00E81A20" w:rsidRPr="00B03430" w:rsidRDefault="00CF6728" w:rsidP="00324E6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</w:pPr>
                  <w:r>
                    <w:rPr>
                      <w:i/>
                      <w:color w:val="1F1F1F"/>
                      <w:sz w:val="24"/>
                      <w:szCs w:val="24"/>
                    </w:rPr>
                    <w:t>встроенный</w:t>
                  </w:r>
                  <w:r w:rsidRPr="00CF6728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200 - 1</w:t>
                  </w:r>
                  <w:r w:rsidR="00324E60" w:rsidRPr="00324E6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1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00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3(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)-1600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2,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Sync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Размеры (Ш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x</w:t>
                  </w:r>
                  <w:proofErr w:type="spellEnd"/>
                  <w:proofErr w:type="gram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Д</w:t>
                  </w:r>
                  <w:proofErr w:type="gram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x В)</w:t>
                  </w:r>
                </w:p>
              </w:tc>
              <w:tc>
                <w:tcPr>
                  <w:tcW w:w="6096" w:type="dxa"/>
                </w:tcPr>
                <w:p w:rsidR="00E81A20" w:rsidRPr="00B03430" w:rsidRDefault="00E81A20" w:rsidP="004B51D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="004B51D0" w:rsidRPr="00573E03">
                    <w:rPr>
                      <w:i/>
                      <w:sz w:val="24"/>
                      <w:szCs w:val="24"/>
                    </w:rPr>
                    <w:t xml:space="preserve">33x22x1,55 см 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Вес</w:t>
                  </w:r>
                </w:p>
              </w:tc>
              <w:tc>
                <w:tcPr>
                  <w:tcW w:w="6096" w:type="dxa"/>
                </w:tcPr>
                <w:p w:rsidR="00E81A20" w:rsidRPr="00B03430" w:rsidRDefault="00E81A20" w:rsidP="004B51D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1,</w:t>
                  </w:r>
                  <w:r w:rsidR="004B51D0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4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кг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Память</w:t>
                  </w:r>
                </w:p>
              </w:tc>
              <w:tc>
                <w:tcPr>
                  <w:tcW w:w="6096" w:type="dxa"/>
                </w:tcPr>
                <w:p w:rsidR="00E81A20" w:rsidRPr="00B03430" w:rsidRDefault="00C74EAD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</w:t>
                  </w:r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ГБ DDR3 </w:t>
                  </w:r>
                  <w:proofErr w:type="spellStart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sdram</w:t>
                  </w:r>
                  <w:proofErr w:type="spellEnd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1600 МГц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Слоты памяти</w:t>
                  </w:r>
                </w:p>
              </w:tc>
              <w:tc>
                <w:tcPr>
                  <w:tcW w:w="6096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2 слота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0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DIMM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Жесткий диск</w:t>
                  </w:r>
                </w:p>
              </w:tc>
              <w:tc>
                <w:tcPr>
                  <w:tcW w:w="6096" w:type="dxa"/>
                </w:tcPr>
                <w:p w:rsidR="00E81A20" w:rsidRPr="00B03430" w:rsidRDefault="00863B16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sz w:val="24"/>
                      <w:szCs w:val="24"/>
                    </w:rPr>
                    <w:t>SSD 256 Гбайт,</w:t>
                  </w:r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, 5400 </w:t>
                  </w:r>
                  <w:proofErr w:type="gramStart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об</w:t>
                  </w:r>
                  <w:proofErr w:type="gramEnd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/мин</w:t>
                  </w:r>
                </w:p>
              </w:tc>
            </w:tr>
            <w:tr w:rsidR="00E81A20" w:rsidRPr="00322FB7" w:rsidTr="00F14920">
              <w:trPr>
                <w:trHeight w:val="551"/>
              </w:trPr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Дисплей</w:t>
                  </w:r>
                </w:p>
              </w:tc>
              <w:tc>
                <w:tcPr>
                  <w:tcW w:w="6096" w:type="dxa"/>
                </w:tcPr>
                <w:p w:rsidR="00E81A20" w:rsidRPr="00322FB7" w:rsidRDefault="006B2053" w:rsidP="006B2053">
                  <w:pPr>
                    <w:tabs>
                      <w:tab w:val="left" w:pos="0"/>
                    </w:tabs>
                    <w:ind w:left="34"/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sz w:val="24"/>
                      <w:szCs w:val="24"/>
                    </w:rPr>
                    <w:t>Дисплей HD 33,8 см (13,3”) со светодиодной</w:t>
                  </w:r>
                  <w:r>
                    <w:rPr>
                      <w:i/>
                      <w:sz w:val="24"/>
                      <w:szCs w:val="24"/>
                    </w:rPr>
                    <w:t xml:space="preserve"> подсветкой </w:t>
                  </w:r>
                  <w:r w:rsidRPr="00573E03">
                    <w:rPr>
                      <w:i/>
                      <w:sz w:val="24"/>
                      <w:szCs w:val="24"/>
                    </w:rPr>
                    <w:t>и</w:t>
                  </w:r>
                  <w:r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573E03">
                    <w:rPr>
                      <w:i/>
                      <w:sz w:val="24"/>
                      <w:szCs w:val="24"/>
                    </w:rPr>
                    <w:t>антибликовым покрытием (3200 x 1800)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Сетевой интерфейс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Ethernet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(10/100/1000)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Беспроводная связь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99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802.11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b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n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vertAlign w:val="superscript"/>
                      <w:lang w:val="en-US"/>
                    </w:rPr>
                    <w:t>x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1) с поддержкой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Bluetooth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4.0;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одуль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мобильной широкополосной связи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LTE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HSPA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+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Gobi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Энергоэффективность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Соответствие стандарту ENERGY STAR®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Источник питания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Интеллектуальный адаптер переменного тока 45 Вт</w:t>
                  </w:r>
                </w:p>
              </w:tc>
            </w:tr>
            <w:tr w:rsidR="00E81A20" w:rsidRPr="00573E03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Тип батареи</w:t>
                  </w:r>
                </w:p>
              </w:tc>
              <w:tc>
                <w:tcPr>
                  <w:tcW w:w="6096" w:type="dxa"/>
                </w:tcPr>
                <w:p w:rsidR="00E81A20" w:rsidRPr="00573E03" w:rsidRDefault="0008683A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Li-Pol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4-элементная (44 </w:t>
                  </w: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WHr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>) литий-ионная батарея</w:t>
                  </w:r>
                </w:p>
              </w:tc>
            </w:tr>
            <w:tr w:rsidR="00E81A20" w:rsidRPr="00573E03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Срок службы батареи</w:t>
                  </w:r>
                </w:p>
              </w:tc>
              <w:tc>
                <w:tcPr>
                  <w:tcW w:w="6096" w:type="dxa"/>
                </w:tcPr>
                <w:p w:rsidR="00E81A20" w:rsidRPr="00573E03" w:rsidRDefault="00E81A20" w:rsidP="0008683A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</w:t>
                  </w:r>
                  <w:r w:rsidR="0008683A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9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часов</w:t>
                  </w:r>
                </w:p>
              </w:tc>
            </w:tr>
          </w:tbl>
          <w:p w:rsidR="00C779E1" w:rsidRPr="007948E1" w:rsidRDefault="00C779E1" w:rsidP="007948E1">
            <w:pPr>
              <w:tabs>
                <w:tab w:val="left" w:pos="4599"/>
              </w:tabs>
              <w:ind w:left="4599" w:hanging="4599"/>
              <w:rPr>
                <w:i/>
                <w:sz w:val="24"/>
                <w:szCs w:val="24"/>
              </w:rPr>
            </w:pPr>
          </w:p>
        </w:tc>
      </w:tr>
      <w:tr w:rsidR="008A2718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18" w:rsidRPr="008F429D" w:rsidRDefault="008A2718" w:rsidP="008A2718">
            <w:pPr>
              <w:tabs>
                <w:tab w:val="left" w:pos="1877"/>
              </w:tabs>
              <w:ind w:left="34"/>
              <w:rPr>
                <w:b/>
                <w:i/>
                <w:sz w:val="24"/>
                <w:szCs w:val="24"/>
              </w:rPr>
            </w:pPr>
            <w:r w:rsidRPr="008A2718">
              <w:rPr>
                <w:i/>
                <w:color w:val="000000"/>
                <w:sz w:val="24"/>
                <w:szCs w:val="24"/>
              </w:rPr>
              <w:lastRenderedPageBreak/>
              <w:t>В соответствии с  пунктом 12.2.2. в)  ЕОСЗ</w:t>
            </w:r>
            <w:r w:rsidRPr="008A2718">
              <w:rPr>
                <w:i/>
                <w:sz w:val="24"/>
                <w:szCs w:val="24"/>
              </w:rPr>
              <w:t xml:space="preserve"> и п</w:t>
            </w:r>
            <w:r w:rsidRPr="008A2718">
              <w:rPr>
                <w:bCs/>
                <w:i/>
                <w:color w:val="000000"/>
                <w:sz w:val="24"/>
                <w:szCs w:val="24"/>
              </w:rPr>
              <w:t>риказом Госкорпорации «Росатом» от 04.02.2014 № 1/97-П «Об Отраслевом технологическом стандарте в области информационных технологий, автоматизации и связи»</w:t>
            </w:r>
            <w:r w:rsidRPr="008A2718">
              <w:rPr>
                <w:i/>
                <w:sz w:val="24"/>
                <w:szCs w:val="24"/>
              </w:rPr>
              <w:t xml:space="preserve"> допускается поставка эквивалента производителей </w:t>
            </w:r>
            <w:r w:rsidRPr="002E4242">
              <w:rPr>
                <w:i/>
                <w:sz w:val="24"/>
                <w:szCs w:val="24"/>
                <w:lang w:val="en-US"/>
              </w:rPr>
              <w:t>HP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Samsung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Sony</w:t>
            </w:r>
            <w:r w:rsidRPr="002E4242">
              <w:rPr>
                <w:i/>
                <w:sz w:val="24"/>
                <w:szCs w:val="24"/>
              </w:rPr>
              <w:t xml:space="preserve"> или </w:t>
            </w:r>
            <w:r w:rsidRPr="002E4242">
              <w:rPr>
                <w:i/>
                <w:sz w:val="24"/>
                <w:szCs w:val="24"/>
                <w:lang w:val="en-US"/>
              </w:rPr>
              <w:t>Lenovo</w:t>
            </w:r>
            <w:r w:rsidRPr="00270E28">
              <w:rPr>
                <w:i/>
                <w:sz w:val="24"/>
                <w:szCs w:val="24"/>
              </w:rPr>
              <w:t xml:space="preserve"> </w:t>
            </w:r>
            <w:r w:rsidRPr="008A2718">
              <w:rPr>
                <w:i/>
                <w:sz w:val="24"/>
                <w:szCs w:val="24"/>
              </w:rPr>
              <w:t>с характеристиками не хуже вышеуказанных по каждому из параметров в отдельности</w:t>
            </w:r>
            <w:r w:rsidR="008F429D" w:rsidRPr="008F429D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1F6931" w:rsidRDefault="00F66020" w:rsidP="002477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1F6931" w:rsidRDefault="00F66020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1F6931" w:rsidRDefault="00F66020" w:rsidP="002477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D63916" w:rsidRDefault="002E525A" w:rsidP="00247715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2E525A">
              <w:rPr>
                <w:i/>
                <w:color w:val="000000"/>
                <w:sz w:val="24"/>
                <w:szCs w:val="24"/>
                <w:lang w:val="ru-RU"/>
              </w:rPr>
              <w:t>Требования отсутствуют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F66020" w:rsidRDefault="00F66020" w:rsidP="00F66020">
            <w:pPr>
              <w:jc w:val="center"/>
              <w:rPr>
                <w:color w:val="000000"/>
              </w:rPr>
            </w:pPr>
            <w:r w:rsidRPr="00F66020">
              <w:rPr>
                <w:color w:val="000000"/>
              </w:rPr>
              <w:t>Подраздел 4.4 Требования к маркировке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573E03" w:rsidRDefault="00F66020" w:rsidP="00B053E2">
            <w:pPr>
              <w:pStyle w:val="a9"/>
              <w:rPr>
                <w:i/>
              </w:rPr>
            </w:pPr>
            <w:r w:rsidRPr="00573E03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товарный знак предприятия-изготовителя;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условное обозначение устройства или его наименование;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год выпуска;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 xml:space="preserve">лицензия </w:t>
            </w:r>
            <w:proofErr w:type="gramStart"/>
            <w:r w:rsidRPr="00573E03">
              <w:rPr>
                <w:i/>
              </w:rPr>
              <w:t>на</w:t>
            </w:r>
            <w:proofErr w:type="gramEnd"/>
            <w:r w:rsidRPr="00573E03">
              <w:rPr>
                <w:i/>
              </w:rPr>
              <w:t xml:space="preserve"> ПО.</w:t>
            </w:r>
          </w:p>
          <w:p w:rsidR="00F66020" w:rsidRPr="00573E03" w:rsidRDefault="00F66020" w:rsidP="00B053E2">
            <w:pPr>
              <w:pStyle w:val="a9"/>
              <w:rPr>
                <w:i/>
                <w:color w:val="000000"/>
              </w:rPr>
            </w:pPr>
            <w:r w:rsidRPr="00573E03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F66020" w:rsidRDefault="00F66020" w:rsidP="00F66020">
            <w:pPr>
              <w:jc w:val="center"/>
              <w:rPr>
                <w:color w:val="000000"/>
                <w:sz w:val="24"/>
                <w:szCs w:val="24"/>
              </w:rPr>
            </w:pPr>
            <w:r w:rsidRPr="00F66020">
              <w:rPr>
                <w:color w:val="000000"/>
              </w:rPr>
              <w:t>Подраздел 4.5 Требования к упаковке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A9" w:rsidRPr="00142CD8" w:rsidRDefault="003804A9" w:rsidP="003804A9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>а должна соответствовать ГОСТ 8.579-2001.</w:t>
            </w:r>
            <w:r w:rsidRPr="00142CD8">
              <w:rPr>
                <w:i/>
                <w:sz w:val="24"/>
                <w:szCs w:val="24"/>
              </w:rPr>
              <w:t xml:space="preserve">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F66020" w:rsidRPr="00573E03" w:rsidRDefault="003804A9" w:rsidP="003804A9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371A53" w:rsidRPr="006F6E7E" w:rsidRDefault="00371A53" w:rsidP="00371A53">
      <w:pPr>
        <w:jc w:val="center"/>
        <w:rPr>
          <w:color w:val="000000"/>
        </w:rPr>
      </w:pPr>
      <w:r w:rsidRPr="006F6E7E">
        <w:rPr>
          <w:color w:val="000000"/>
        </w:rPr>
        <w:t xml:space="preserve">РАЗДЕЛ </w:t>
      </w:r>
      <w:r w:rsidR="006F6E7E" w:rsidRPr="006F6E7E">
        <w:rPr>
          <w:color w:val="000000"/>
        </w:rPr>
        <w:t>5</w:t>
      </w:r>
      <w:r w:rsidRPr="006F6E7E">
        <w:rPr>
          <w:color w:val="000000"/>
        </w:rPr>
        <w:t>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6F6E7E" w:rsidRDefault="00371A53" w:rsidP="006F6E7E">
            <w:pPr>
              <w:jc w:val="center"/>
              <w:rPr>
                <w:color w:val="000000"/>
                <w:sz w:val="24"/>
                <w:szCs w:val="24"/>
              </w:rPr>
            </w:pPr>
            <w:r w:rsidRPr="006F6E7E">
              <w:rPr>
                <w:color w:val="000000"/>
              </w:rPr>
              <w:t xml:space="preserve">Подраздел </w:t>
            </w:r>
            <w:r w:rsidR="006F6E7E" w:rsidRPr="006F6E7E">
              <w:rPr>
                <w:color w:val="000000"/>
              </w:rPr>
              <w:t>5</w:t>
            </w:r>
            <w:r w:rsidRPr="006F6E7E">
              <w:rPr>
                <w:color w:val="000000"/>
              </w:rPr>
              <w:t>.1 Порядок сдачи и приемки</w:t>
            </w:r>
          </w:p>
        </w:tc>
      </w:tr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7E" w:rsidRDefault="00AD2E7E" w:rsidP="00AD2E7E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AD2E7E" w:rsidRPr="00D10518" w:rsidRDefault="00AD2E7E" w:rsidP="00AD2E7E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AD2E7E" w:rsidRPr="001A00F0" w:rsidRDefault="00AD2E7E" w:rsidP="00AD2E7E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осуществляется в следующем порядке:</w:t>
            </w:r>
          </w:p>
          <w:p w:rsidR="00AD2E7E" w:rsidRPr="001A00F0" w:rsidRDefault="00AD2E7E" w:rsidP="00AD2E7E">
            <w:pPr>
              <w:pStyle w:val="ConsPlusNormal"/>
              <w:widowControl/>
              <w:numPr>
                <w:ilvl w:val="0"/>
                <w:numId w:val="14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 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количеству осуществляется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Товара Заказчику </w:t>
            </w:r>
            <w:r>
              <w:rPr>
                <w:i/>
              </w:rPr>
              <w:t>на месте размещения Заказчика</w:t>
            </w:r>
            <w:r w:rsidRPr="00832F47">
              <w:rPr>
                <w:i/>
              </w:rPr>
              <w:t xml:space="preserve"> </w:t>
            </w:r>
            <w:r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количеству Заказчик путем внешнего осмотра проверяет соответствие наименования 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соответствии со Спецификацией, приведенной в Приложении №1 к Договору, 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AD2E7E" w:rsidRPr="001A00F0" w:rsidRDefault="00AD2E7E" w:rsidP="00AD2E7E">
            <w:pPr>
              <w:pStyle w:val="ConsPlusNormal"/>
              <w:widowControl/>
              <w:numPr>
                <w:ilvl w:val="0"/>
                <w:numId w:val="14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или комплектности условиям Договора и/или сопроводительным документам, Заказчик приостанавливает приемку и направляет Поставщику письменный вызов для участия в приемке и составлении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кта. В случае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срок, указанный Заказчиком (но не менее 2 рабочих дней с даты получения уведомления Заказчика) 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составление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кта приемки производится Заказчиком в одностороннем порядке. Обязательство Поставщика считается не исполненным в части такого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Товара,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тако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считается принятым Заказчиком.</w:t>
            </w:r>
          </w:p>
          <w:p w:rsidR="00AD2E7E" w:rsidRDefault="00AD2E7E" w:rsidP="00AD2E7E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>
              <w:rPr>
                <w:i/>
              </w:rPr>
              <w:t xml:space="preserve"> по количеству</w:t>
            </w:r>
            <w:r w:rsidRPr="00573E03">
              <w:rPr>
                <w:i/>
              </w:rPr>
              <w:t xml:space="preserve"> Заказчи</w:t>
            </w:r>
            <w:r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>
              <w:rPr>
                <w:i/>
              </w:rPr>
              <w:t xml:space="preserve"> по качеству и комплектности. </w:t>
            </w:r>
          </w:p>
          <w:p w:rsidR="00AD2E7E" w:rsidRDefault="00AD2E7E" w:rsidP="00AD2E7E">
            <w:pPr>
              <w:pStyle w:val="a9"/>
              <w:rPr>
                <w:i/>
              </w:rPr>
            </w:pPr>
            <w:r>
              <w:rPr>
                <w:i/>
              </w:rPr>
              <w:t xml:space="preserve">При приемке Товара по количеству в случае обнаружения недостачи Товара или несоответствия его по качеству или комплектности </w:t>
            </w:r>
            <w:r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Pr="00573E03">
              <w:rPr>
                <w:i/>
              </w:rPr>
              <w:t xml:space="preserve"> заменить его комплектным в течение </w:t>
            </w:r>
            <w:r>
              <w:rPr>
                <w:i/>
              </w:rPr>
              <w:t>72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часов</w:t>
            </w:r>
            <w:r w:rsidRPr="00573E03">
              <w:rPr>
                <w:i/>
              </w:rPr>
              <w:t xml:space="preserve"> с момента </w:t>
            </w:r>
            <w:r>
              <w:rPr>
                <w:i/>
              </w:rPr>
              <w:t>обнаружения</w:t>
            </w:r>
            <w:r w:rsidRPr="00573E03">
              <w:rPr>
                <w:i/>
              </w:rPr>
              <w:t>.</w:t>
            </w:r>
          </w:p>
          <w:p w:rsidR="00371A53" w:rsidRPr="00573E03" w:rsidRDefault="00AD2E7E" w:rsidP="0074430B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 xml:space="preserve">При приемке Товара </w:t>
            </w:r>
            <w:r w:rsidRPr="00573E03">
              <w:rPr>
                <w:i/>
              </w:rPr>
              <w:t xml:space="preserve">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</w:tc>
      </w:tr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6F6E7E" w:rsidRDefault="00371A53" w:rsidP="006F6E7E">
            <w:pPr>
              <w:jc w:val="center"/>
              <w:rPr>
                <w:color w:val="000000"/>
                <w:sz w:val="24"/>
                <w:szCs w:val="24"/>
              </w:rPr>
            </w:pPr>
            <w:r w:rsidRPr="006F6E7E">
              <w:rPr>
                <w:color w:val="000000"/>
              </w:rPr>
              <w:lastRenderedPageBreak/>
              <w:t xml:space="preserve">Подраздел </w:t>
            </w:r>
            <w:r w:rsidR="006F6E7E" w:rsidRPr="006F6E7E">
              <w:rPr>
                <w:color w:val="000000"/>
              </w:rPr>
              <w:t>5</w:t>
            </w:r>
            <w:r w:rsidRPr="006F6E7E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6D07" w:rsidRPr="005C1EC3" w:rsidRDefault="00916D07" w:rsidP="00916D07">
            <w:pPr>
              <w:pStyle w:val="a9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>го Товара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>
              <w:rPr>
                <w:i/>
              </w:rPr>
              <w:t>Товара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916D07" w:rsidRPr="00573E03" w:rsidRDefault="00916D07" w:rsidP="00916D07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916D07" w:rsidRPr="00573E03" w:rsidRDefault="00916D07" w:rsidP="00916D07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916D07" w:rsidRPr="00573E03" w:rsidRDefault="00916D07" w:rsidP="00916D07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916D07" w:rsidRPr="00573E03" w:rsidRDefault="00916D07" w:rsidP="00916D07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>
              <w:rPr>
                <w:i/>
              </w:rPr>
              <w:t xml:space="preserve"> (или </w:t>
            </w:r>
            <w:r w:rsidRPr="00651838">
              <w:rPr>
                <w:i/>
              </w:rPr>
              <w:t xml:space="preserve">не позднее пяти календарных дней, считая со дня приема-передачи </w:t>
            </w:r>
            <w:r>
              <w:rPr>
                <w:i/>
              </w:rPr>
              <w:t>Товара)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1D477C" w:rsidRPr="00573E03" w:rsidRDefault="001D477C" w:rsidP="001D477C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Документы о сертификации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 (оригиналы, либо надл</w:t>
            </w:r>
            <w:r>
              <w:rPr>
                <w:i/>
              </w:rPr>
              <w:t xml:space="preserve">ежащим образом заверенные копии): </w:t>
            </w:r>
            <w:r w:rsidRPr="00573E03">
              <w:rPr>
                <w:i/>
              </w:rPr>
              <w:t xml:space="preserve"> сертификаты (или декларации) соответствия</w:t>
            </w:r>
            <w:r>
              <w:rPr>
                <w:i/>
              </w:rPr>
              <w:t xml:space="preserve"> по системе сертификации ГОСТ </w:t>
            </w:r>
            <w:proofErr w:type="gramStart"/>
            <w:r>
              <w:rPr>
                <w:i/>
              </w:rPr>
              <w:t>Р</w:t>
            </w:r>
            <w:proofErr w:type="gramEnd"/>
            <w:r>
              <w:rPr>
                <w:i/>
              </w:rPr>
              <w:t>, подтверждающие соответствие Товара требованиям нормативных документов Российской Федерации.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371A53" w:rsidRPr="00573E03" w:rsidRDefault="00916D07" w:rsidP="00C42565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371A53" w:rsidRPr="00027A4D" w:rsidRDefault="00371A53" w:rsidP="00371A53">
      <w:pPr>
        <w:jc w:val="center"/>
        <w:rPr>
          <w:color w:val="000000"/>
        </w:rPr>
      </w:pPr>
      <w:r w:rsidRPr="00027A4D">
        <w:rPr>
          <w:color w:val="000000"/>
        </w:rPr>
        <w:lastRenderedPageBreak/>
        <w:t>РАЗДЕЛ</w:t>
      </w:r>
      <w:r w:rsidR="00027A4D" w:rsidRPr="00027A4D">
        <w:rPr>
          <w:color w:val="000000"/>
        </w:rPr>
        <w:t xml:space="preserve"> 6</w:t>
      </w:r>
      <w:r w:rsidRPr="00027A4D">
        <w:rPr>
          <w:color w:val="000000"/>
        </w:rPr>
        <w:t>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</w:tbl>
    <w:p w:rsidR="00027A4D" w:rsidRPr="001F6931" w:rsidRDefault="00027A4D" w:rsidP="00027A4D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7A4D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A4D" w:rsidRPr="001F6931" w:rsidRDefault="00027A4D" w:rsidP="0024771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027A4D" w:rsidRDefault="00371A53" w:rsidP="00371A53">
      <w:pPr>
        <w:jc w:val="center"/>
        <w:rPr>
          <w:color w:val="000000"/>
        </w:rPr>
      </w:pPr>
      <w:r w:rsidRPr="00027A4D">
        <w:rPr>
          <w:color w:val="000000"/>
        </w:rPr>
        <w:t xml:space="preserve">РАЗДЕЛ </w:t>
      </w:r>
      <w:r w:rsidR="00027A4D" w:rsidRPr="00027A4D">
        <w:rPr>
          <w:color w:val="000000"/>
        </w:rPr>
        <w:t>8</w:t>
      </w:r>
      <w:r w:rsidRPr="00027A4D">
        <w:rPr>
          <w:color w:val="000000"/>
        </w:rPr>
        <w:t>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BDC" w:rsidRPr="00E74E74" w:rsidRDefault="00446BDC" w:rsidP="00446BDC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446BDC" w:rsidRPr="00E74E74" w:rsidRDefault="00446BDC" w:rsidP="00446BDC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ьзователя правил использования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46BDC" w:rsidRPr="00E74E74" w:rsidRDefault="00446BDC" w:rsidP="00446BDC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определяется Производителем и указывается в документации на поставляем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с даты поставки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371A53" w:rsidRPr="00573E03" w:rsidRDefault="00446BDC" w:rsidP="00446BDC">
            <w:pPr>
              <w:pStyle w:val="a9"/>
              <w:rPr>
                <w:i/>
                <w:color w:val="000000"/>
                <w:szCs w:val="24"/>
              </w:rPr>
            </w:pPr>
            <w:r w:rsidRPr="00356AE0">
              <w:rPr>
                <w:i/>
                <w:szCs w:val="24"/>
              </w:rPr>
              <w:t xml:space="preserve">Замена некачественного </w:t>
            </w:r>
            <w:r>
              <w:rPr>
                <w:i/>
                <w:szCs w:val="24"/>
              </w:rPr>
              <w:t>Т</w:t>
            </w:r>
            <w:r w:rsidRPr="00356AE0">
              <w:rPr>
                <w:i/>
                <w:szCs w:val="24"/>
              </w:rPr>
              <w:t>овара на качественный</w:t>
            </w:r>
            <w:r>
              <w:rPr>
                <w:i/>
                <w:szCs w:val="24"/>
              </w:rPr>
              <w:t xml:space="preserve"> должна быть произведена</w:t>
            </w:r>
            <w:r w:rsidRPr="00356AE0">
              <w:rPr>
                <w:i/>
                <w:szCs w:val="24"/>
              </w:rPr>
              <w:t xml:space="preserve"> в течени</w:t>
            </w:r>
            <w:proofErr w:type="gramStart"/>
            <w:r w:rsidRPr="00356AE0">
              <w:rPr>
                <w:i/>
                <w:szCs w:val="24"/>
              </w:rPr>
              <w:t>и</w:t>
            </w:r>
            <w:proofErr w:type="gramEnd"/>
            <w:r w:rsidRPr="00356AE0">
              <w:rPr>
                <w:i/>
                <w:szCs w:val="24"/>
              </w:rPr>
              <w:t xml:space="preserve"> 72 часов </w:t>
            </w:r>
            <w:r>
              <w:rPr>
                <w:i/>
                <w:szCs w:val="24"/>
              </w:rPr>
              <w:t xml:space="preserve">с момента уведомления об этом Поставщика. Замена производится </w:t>
            </w:r>
            <w:r w:rsidRPr="00356AE0">
              <w:rPr>
                <w:i/>
                <w:szCs w:val="24"/>
              </w:rPr>
              <w:t>на территории заказчика</w:t>
            </w:r>
            <w:r>
              <w:rPr>
                <w:i/>
                <w:szCs w:val="24"/>
              </w:rPr>
              <w:t>.</w:t>
            </w:r>
          </w:p>
        </w:tc>
      </w:tr>
    </w:tbl>
    <w:p w:rsidR="00371A53" w:rsidRPr="004676EB" w:rsidRDefault="00371A53" w:rsidP="00371A53">
      <w:pPr>
        <w:jc w:val="center"/>
        <w:rPr>
          <w:color w:val="000000"/>
        </w:rPr>
      </w:pPr>
      <w:r w:rsidRPr="004676EB">
        <w:rPr>
          <w:color w:val="000000"/>
        </w:rPr>
        <w:t xml:space="preserve">РАЗДЕЛ </w:t>
      </w:r>
      <w:r w:rsidR="005D6A47" w:rsidRPr="004676EB">
        <w:rPr>
          <w:color w:val="000000"/>
        </w:rPr>
        <w:t>9</w:t>
      </w:r>
      <w:r w:rsidRPr="004676EB">
        <w:rPr>
          <w:color w:val="000000"/>
        </w:rPr>
        <w:t>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050" w:rsidRPr="00573E03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CD4050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При обнаружении недостатков Товара (его составных частей) и/или комплектующих в период гарантийного срока эксплуатации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 xml:space="preserve"> Поставщик обязан устранить дефекты не поз</w:t>
            </w:r>
            <w:r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>
              <w:rPr>
                <w:i/>
              </w:rPr>
              <w:t>72 часов</w:t>
            </w:r>
            <w:r w:rsidRPr="00573E03">
              <w:rPr>
                <w:i/>
              </w:rPr>
              <w:t xml:space="preserve"> с</w:t>
            </w:r>
            <w:r>
              <w:rPr>
                <w:i/>
              </w:rPr>
              <w:t xml:space="preserve"> момента</w:t>
            </w:r>
            <w:r w:rsidRPr="00573E03">
              <w:rPr>
                <w:i/>
              </w:rPr>
              <w:t xml:space="preserve"> получения уведомления о выявленных недостатках.</w:t>
            </w:r>
          </w:p>
          <w:p w:rsidR="00CD4050" w:rsidRPr="00573E03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случае невозможности устранения или повторного обнаружения дефектов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овара, Поставщик по требованию Заказчика обязан не поз</w:t>
            </w:r>
            <w:r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>
              <w:rPr>
                <w:i/>
              </w:rPr>
              <w:t>72 часов</w:t>
            </w:r>
            <w:r w:rsidRPr="00573E03">
              <w:rPr>
                <w:i/>
              </w:rPr>
              <w:t xml:space="preserve"> с </w:t>
            </w:r>
            <w:r>
              <w:rPr>
                <w:i/>
              </w:rPr>
              <w:t>момента</w:t>
            </w:r>
            <w:r w:rsidRPr="00573E03">
              <w:rPr>
                <w:i/>
              </w:rPr>
              <w:t xml:space="preserve"> получения соответствующего требования </w:t>
            </w:r>
            <w:proofErr w:type="gramStart"/>
            <w:r w:rsidRPr="00573E03">
              <w:rPr>
                <w:i/>
              </w:rPr>
              <w:t xml:space="preserve">заменить некачественный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 на аналогичный</w:t>
            </w:r>
            <w:proofErr w:type="gramEnd"/>
            <w:r w:rsidRPr="00573E03">
              <w:rPr>
                <w:i/>
              </w:rPr>
              <w:t xml:space="preserve"> качественный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овар.</w:t>
            </w:r>
          </w:p>
          <w:p w:rsidR="00CD4050" w:rsidRPr="00573E03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>Если для устранения недостатков или замены Товара требуется более 7</w:t>
            </w:r>
            <w:r>
              <w:rPr>
                <w:i/>
              </w:rPr>
              <w:t>2 часов</w:t>
            </w:r>
            <w:r w:rsidRPr="00573E03">
              <w:rPr>
                <w:i/>
              </w:rPr>
              <w:t xml:space="preserve">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371A53" w:rsidRPr="00573E03" w:rsidRDefault="00CD4050" w:rsidP="00CD4050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</w:tc>
      </w:tr>
    </w:tbl>
    <w:p w:rsidR="00D63EA6" w:rsidRDefault="00D63EA6" w:rsidP="00315887">
      <w:pPr>
        <w:jc w:val="center"/>
        <w:rPr>
          <w:color w:val="000000"/>
        </w:rPr>
      </w:pPr>
    </w:p>
    <w:p w:rsidR="00D63EA6" w:rsidRDefault="00D63EA6" w:rsidP="00315887">
      <w:pPr>
        <w:jc w:val="center"/>
        <w:rPr>
          <w:color w:val="000000"/>
        </w:rPr>
      </w:pPr>
    </w:p>
    <w:p w:rsidR="00315887" w:rsidRPr="001F6931" w:rsidRDefault="00315887" w:rsidP="00315887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15887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887" w:rsidRPr="001F6931" w:rsidRDefault="00315887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 xml:space="preserve">Значение воздействия приобретаемых </w:t>
            </w:r>
            <w:r>
              <w:rPr>
                <w:i/>
                <w:sz w:val="24"/>
                <w:szCs w:val="24"/>
              </w:rPr>
              <w:t>Т</w:t>
            </w:r>
            <w:r w:rsidRPr="00573E03">
              <w:rPr>
                <w:i/>
                <w:sz w:val="24"/>
                <w:szCs w:val="24"/>
              </w:rPr>
              <w:t>оваров на окружающую среду не должны превышать значений, установленных действующими нормативными документами</w:t>
            </w:r>
            <w:r>
              <w:rPr>
                <w:i/>
                <w:sz w:val="24"/>
                <w:szCs w:val="24"/>
              </w:rPr>
              <w:t xml:space="preserve"> для данной категории товаров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315887" w:rsidRPr="001F6931" w:rsidRDefault="00315887" w:rsidP="00315887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15887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887" w:rsidRPr="006F5868" w:rsidRDefault="00315887" w:rsidP="00247715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71A53" w:rsidRPr="00315887" w:rsidRDefault="00371A53" w:rsidP="00371A53">
      <w:pPr>
        <w:jc w:val="center"/>
        <w:rPr>
          <w:color w:val="000000"/>
        </w:rPr>
      </w:pPr>
      <w:r w:rsidRPr="00315887">
        <w:rPr>
          <w:color w:val="000000"/>
        </w:rPr>
        <w:t xml:space="preserve">РАЗДЕЛ </w:t>
      </w:r>
      <w:r w:rsidR="00315887">
        <w:rPr>
          <w:color w:val="000000"/>
        </w:rPr>
        <w:t>12</w:t>
      </w:r>
      <w:r w:rsidRPr="00315887">
        <w:rPr>
          <w:color w:val="000000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ACF" w:rsidRPr="00573E03" w:rsidRDefault="00D15ACF" w:rsidP="00D15ACF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гарантирует соответствие поставляемого Товара по качеству, </w:t>
            </w:r>
            <w:r w:rsidRPr="00573E03">
              <w:rPr>
                <w:i/>
              </w:rPr>
              <w:lastRenderedPageBreak/>
              <w:t>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D15ACF" w:rsidRDefault="00D15ACF" w:rsidP="00D15ACF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</w:t>
            </w:r>
            <w:r>
              <w:rPr>
                <w:i/>
              </w:rPr>
              <w:t xml:space="preserve">ностях предприятия-изготовителя, не был восстановленным или собранным из восстановленных компонентов, работоспособен и обеспечивает предусмотренную производителем функциональность. </w:t>
            </w:r>
          </w:p>
          <w:p w:rsidR="00D15ACF" w:rsidRPr="00CE2E8A" w:rsidRDefault="00D15ACF" w:rsidP="00D15ACF">
            <w:pPr>
              <w:pStyle w:val="a9"/>
              <w:rPr>
                <w:i/>
              </w:rPr>
            </w:pPr>
            <w:r>
              <w:rPr>
                <w:i/>
              </w:rPr>
              <w:t xml:space="preserve">На Товаре должен быть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 xml:space="preserve">, на котором указано наименование, производитель и серийный номер, а также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 xml:space="preserve"> с лицензионным ключом ОС </w:t>
            </w:r>
            <w:r>
              <w:rPr>
                <w:i/>
                <w:lang w:val="en-US"/>
              </w:rPr>
              <w:t>Windows</w:t>
            </w:r>
            <w:r w:rsidRPr="00E8023E">
              <w:rPr>
                <w:i/>
              </w:rPr>
              <w:t>.</w:t>
            </w:r>
            <w:r>
              <w:rPr>
                <w:i/>
              </w:rPr>
              <w:t xml:space="preserve"> Серия и модель Товара должны соответствовать серии и модели, </w:t>
            </w:r>
            <w:proofErr w:type="gramStart"/>
            <w:r>
              <w:rPr>
                <w:i/>
              </w:rPr>
              <w:t>указанным</w:t>
            </w:r>
            <w:proofErr w:type="gramEnd"/>
            <w:r>
              <w:rPr>
                <w:i/>
              </w:rPr>
              <w:t xml:space="preserve"> в техническом паспорте Товара.</w:t>
            </w:r>
          </w:p>
          <w:p w:rsidR="00D15ACF" w:rsidRDefault="00D15ACF" w:rsidP="00D15ACF">
            <w:pPr>
              <w:pStyle w:val="a9"/>
              <w:rPr>
                <w:i/>
              </w:rPr>
            </w:pPr>
            <w:r>
              <w:rPr>
                <w:i/>
              </w:rPr>
              <w:t>Товар должен быть укомплектован необходимыми аксессуарами для монтажа, подключения и приведения в готовность к использованию в работе.</w:t>
            </w:r>
          </w:p>
          <w:p w:rsidR="00D15ACF" w:rsidRPr="00F532B8" w:rsidRDefault="00D15ACF" w:rsidP="00D15ACF">
            <w:pPr>
              <w:pStyle w:val="a9"/>
              <w:rPr>
                <w:i/>
              </w:rPr>
            </w:pPr>
            <w:r>
              <w:rPr>
                <w:i/>
              </w:rPr>
              <w:t>Поставляемый Товар и комплектующие к нему должны быть функционально совместимыми друг с другом.</w:t>
            </w:r>
          </w:p>
          <w:p w:rsidR="00371A53" w:rsidRPr="00573E03" w:rsidRDefault="00D15ACF" w:rsidP="00D15ACF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371A53" w:rsidRPr="00DF2A78" w:rsidRDefault="00371A53" w:rsidP="00371A53">
      <w:pPr>
        <w:jc w:val="center"/>
        <w:rPr>
          <w:color w:val="000000"/>
        </w:rPr>
      </w:pPr>
      <w:r w:rsidRPr="00DF2A78">
        <w:rPr>
          <w:color w:val="000000"/>
        </w:rPr>
        <w:lastRenderedPageBreak/>
        <w:t xml:space="preserve">РАЗДЕЛ </w:t>
      </w:r>
      <w:r w:rsidR="00DF2A78" w:rsidRPr="00DF2A78">
        <w:rPr>
          <w:color w:val="000000"/>
        </w:rPr>
        <w:t>13</w:t>
      </w:r>
      <w:r w:rsidRPr="00DF2A78">
        <w:rPr>
          <w:color w:val="000000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D5BD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FD" w:rsidRPr="00573E03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Срок поставки Товара: в течение 14 (четырнадцати) </w:t>
            </w:r>
            <w:r w:rsidR="00EB61C9"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</w:t>
            </w:r>
            <w:proofErr w:type="gramStart"/>
            <w:r w:rsidRPr="00573E03">
              <w:rPr>
                <w:i/>
              </w:rPr>
              <w:t>с даты заключения</w:t>
            </w:r>
            <w:proofErr w:type="gramEnd"/>
            <w:r w:rsidRPr="00573E03">
              <w:rPr>
                <w:i/>
              </w:rPr>
              <w:t xml:space="preserve"> Договора поставки. Поставщик с согласия Заказчика может произвести досрочную поставку Товара.</w:t>
            </w:r>
          </w:p>
          <w:p w:rsidR="00542707" w:rsidRPr="00B602C9" w:rsidRDefault="00381EFD" w:rsidP="00542707">
            <w:pPr>
              <w:tabs>
                <w:tab w:val="left" w:pos="4570"/>
              </w:tabs>
              <w:ind w:left="34"/>
              <w:rPr>
                <w:i/>
                <w:sz w:val="24"/>
                <w:szCs w:val="24"/>
              </w:rPr>
            </w:pPr>
            <w:r w:rsidRPr="00542707">
              <w:rPr>
                <w:i/>
                <w:sz w:val="24"/>
                <w:szCs w:val="24"/>
              </w:rPr>
              <w:t>Товар поставляется Заказчику единовременно (одной партией</w:t>
            </w:r>
            <w:r w:rsidRPr="00B602C9">
              <w:rPr>
                <w:i/>
                <w:sz w:val="24"/>
                <w:szCs w:val="24"/>
              </w:rPr>
              <w:t xml:space="preserve">) </w:t>
            </w:r>
            <w:r w:rsidR="00542707" w:rsidRPr="00B602C9">
              <w:rPr>
                <w:i/>
                <w:sz w:val="24"/>
                <w:szCs w:val="24"/>
              </w:rPr>
              <w:t>общим количеством 11</w:t>
            </w:r>
            <w:r w:rsidR="00B602C9" w:rsidRPr="00B602C9">
              <w:rPr>
                <w:i/>
                <w:sz w:val="24"/>
                <w:szCs w:val="24"/>
              </w:rPr>
              <w:t xml:space="preserve"> шт., в соответствии со  Спецификацией, приведенной в Приложении</w:t>
            </w:r>
            <w:r w:rsidR="00B602C9">
              <w:rPr>
                <w:i/>
                <w:sz w:val="24"/>
                <w:szCs w:val="24"/>
              </w:rPr>
              <w:t xml:space="preserve"> №</w:t>
            </w:r>
            <w:r w:rsidR="00B602C9" w:rsidRPr="00B602C9">
              <w:rPr>
                <w:i/>
                <w:sz w:val="24"/>
                <w:szCs w:val="24"/>
              </w:rPr>
              <w:t xml:space="preserve"> 1 к проекту Договора поставки.</w:t>
            </w:r>
            <w:r w:rsidR="00542707" w:rsidRPr="00B602C9">
              <w:rPr>
                <w:i/>
                <w:sz w:val="24"/>
                <w:szCs w:val="24"/>
              </w:rPr>
              <w:t xml:space="preserve"> При этом</w:t>
            </w:r>
            <w:r w:rsidR="00B602C9">
              <w:rPr>
                <w:i/>
                <w:sz w:val="24"/>
                <w:szCs w:val="24"/>
              </w:rPr>
              <w:t>:</w:t>
            </w:r>
          </w:p>
          <w:p w:rsidR="00542707" w:rsidRDefault="00542707" w:rsidP="00542707">
            <w:pPr>
              <w:pStyle w:val="a7"/>
              <w:numPr>
                <w:ilvl w:val="0"/>
                <w:numId w:val="15"/>
              </w:numPr>
              <w:tabs>
                <w:tab w:val="left" w:pos="4570"/>
              </w:tabs>
              <w:rPr>
                <w:i/>
                <w:color w:val="000000"/>
                <w:szCs w:val="24"/>
                <w:shd w:val="clear" w:color="auto" w:fill="FFFFFF"/>
              </w:rPr>
            </w:pPr>
            <w:r w:rsidRPr="00542707">
              <w:rPr>
                <w:i/>
                <w:szCs w:val="24"/>
              </w:rPr>
              <w:t xml:space="preserve">ноутбуков 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ProBook</w:t>
            </w:r>
            <w:proofErr w:type="spellEnd"/>
            <w:r w:rsidRPr="00542707">
              <w:rPr>
                <w:i/>
                <w:color w:val="000000"/>
                <w:szCs w:val="24"/>
                <w:shd w:val="clear" w:color="auto" w:fill="FFFFFF"/>
              </w:rPr>
              <w:t xml:space="preserve"> 430 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G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1 (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F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0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X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02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EA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#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ACB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 xml:space="preserve">) </w:t>
            </w:r>
            <w:r>
              <w:rPr>
                <w:i/>
                <w:color w:val="000000"/>
                <w:szCs w:val="24"/>
                <w:shd w:val="clear" w:color="auto" w:fill="FFFFFF"/>
              </w:rPr>
              <w:t>-  5 шт.;</w:t>
            </w:r>
          </w:p>
          <w:p w:rsidR="00542707" w:rsidRPr="00542707" w:rsidRDefault="00542707" w:rsidP="00542707">
            <w:pPr>
              <w:pStyle w:val="a7"/>
              <w:numPr>
                <w:ilvl w:val="0"/>
                <w:numId w:val="15"/>
              </w:numPr>
              <w:tabs>
                <w:tab w:val="left" w:pos="4570"/>
              </w:tabs>
              <w:rPr>
                <w:i/>
                <w:color w:val="000000"/>
                <w:szCs w:val="24"/>
                <w:shd w:val="clear" w:color="auto" w:fill="FFFFFF"/>
              </w:rPr>
            </w:pPr>
            <w:r>
              <w:rPr>
                <w:i/>
                <w:szCs w:val="24"/>
              </w:rPr>
              <w:t xml:space="preserve">ноутбуков </w:t>
            </w:r>
            <w:proofErr w:type="spellStart"/>
            <w:r w:rsidRPr="00573E03">
              <w:rPr>
                <w:i/>
                <w:color w:val="000000"/>
                <w:szCs w:val="24"/>
              </w:rPr>
              <w:t>Ультрабук</w:t>
            </w:r>
            <w:proofErr w:type="spellEnd"/>
            <w:r w:rsidRPr="00573E03">
              <w:rPr>
                <w:i/>
                <w:color w:val="000000"/>
                <w:szCs w:val="24"/>
              </w:rPr>
              <w:t xml:space="preserve"> </w:t>
            </w:r>
            <w:r w:rsidRPr="00573E03">
              <w:rPr>
                <w:i/>
                <w:color w:val="000000"/>
                <w:szCs w:val="24"/>
                <w:lang w:val="en-US"/>
              </w:rPr>
              <w:t>Lenovo</w:t>
            </w:r>
            <w:r w:rsidRPr="00573E03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Pr="00573E03">
              <w:rPr>
                <w:i/>
                <w:color w:val="000000"/>
                <w:szCs w:val="24"/>
                <w:lang w:val="en-US"/>
              </w:rPr>
              <w:t>IdeaPad</w:t>
            </w:r>
            <w:proofErr w:type="spellEnd"/>
            <w:r w:rsidRPr="00573E03">
              <w:rPr>
                <w:i/>
                <w:color w:val="000000"/>
                <w:szCs w:val="24"/>
              </w:rPr>
              <w:t xml:space="preserve"> </w:t>
            </w:r>
            <w:r w:rsidRPr="00573E03">
              <w:rPr>
                <w:i/>
                <w:color w:val="000000"/>
                <w:szCs w:val="24"/>
                <w:lang w:val="en-US"/>
              </w:rPr>
              <w:t>Yoga</w:t>
            </w:r>
            <w:r w:rsidRPr="00573E03">
              <w:rPr>
                <w:i/>
                <w:color w:val="000000"/>
                <w:szCs w:val="24"/>
              </w:rPr>
              <w:t xml:space="preserve"> 2 </w:t>
            </w:r>
            <w:r w:rsidRPr="00573E03">
              <w:rPr>
                <w:i/>
                <w:color w:val="000000"/>
                <w:szCs w:val="24"/>
                <w:lang w:val="en-US"/>
              </w:rPr>
              <w:t>PRO</w:t>
            </w:r>
            <w:r w:rsidRPr="00C1784D">
              <w:rPr>
                <w:i/>
                <w:color w:val="000000"/>
                <w:szCs w:val="24"/>
              </w:rPr>
              <w:t xml:space="preserve"> </w:t>
            </w:r>
            <w:r>
              <w:rPr>
                <w:i/>
                <w:color w:val="000000"/>
                <w:szCs w:val="24"/>
              </w:rPr>
              <w:t>– 6 шт.</w:t>
            </w:r>
          </w:p>
          <w:p w:rsidR="00381EFD" w:rsidRPr="00573E03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381EFD" w:rsidRDefault="00381EFD" w:rsidP="00B602C9">
            <w:pPr>
              <w:pStyle w:val="a9"/>
              <w:ind w:left="1287" w:firstLine="0"/>
              <w:rPr>
                <w:i/>
              </w:rPr>
            </w:pPr>
            <w:r w:rsidRPr="00573E03">
              <w:rPr>
                <w:i/>
              </w:rPr>
              <w:t>109004, г. Моск</w:t>
            </w:r>
            <w:r w:rsidR="00B602C9">
              <w:rPr>
                <w:i/>
              </w:rPr>
              <w:t>ва, Большой Дровяной пер., д.22.</w:t>
            </w:r>
          </w:p>
          <w:p w:rsidR="00B602C9" w:rsidRPr="00573E03" w:rsidRDefault="00B602C9" w:rsidP="00B602C9">
            <w:pPr>
              <w:pStyle w:val="a9"/>
              <w:ind w:left="1287" w:firstLine="0"/>
              <w:rPr>
                <w:i/>
              </w:rPr>
            </w:pPr>
          </w:p>
          <w:p w:rsidR="00B602C9" w:rsidRPr="00573E03" w:rsidRDefault="00B602C9" w:rsidP="00B602C9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цену Товара должны быть включены все расходы Поставщика </w:t>
            </w:r>
            <w:r w:rsidRPr="00573E03">
              <w:rPr>
                <w:i/>
                <w:iCs/>
                <w:lang w:eastAsia="ar-SA"/>
              </w:rPr>
              <w:t xml:space="preserve">по доставке </w:t>
            </w:r>
            <w:r>
              <w:rPr>
                <w:i/>
                <w:iCs/>
                <w:lang w:eastAsia="ar-SA"/>
              </w:rPr>
              <w:t xml:space="preserve">Товара </w:t>
            </w:r>
            <w:r w:rsidRPr="00573E03">
              <w:rPr>
                <w:i/>
                <w:iCs/>
                <w:lang w:eastAsia="ar-SA"/>
              </w:rPr>
              <w:t xml:space="preserve">до места </w:t>
            </w:r>
            <w:r>
              <w:rPr>
                <w:i/>
                <w:iCs/>
                <w:lang w:eastAsia="ar-SA"/>
              </w:rPr>
              <w:t>размещения</w:t>
            </w:r>
            <w:r w:rsidRPr="00573E03">
              <w:rPr>
                <w:i/>
                <w:iCs/>
                <w:lang w:eastAsia="ar-SA"/>
              </w:rPr>
              <w:t xml:space="preserve"> </w:t>
            </w:r>
            <w:r w:rsidRPr="00573E03">
              <w:rPr>
                <w:i/>
              </w:rPr>
              <w:t>Заказчик</w:t>
            </w:r>
            <w:r>
              <w:rPr>
                <w:i/>
              </w:rPr>
              <w:t>а</w:t>
            </w:r>
            <w:r w:rsidRPr="00573E03">
              <w:rPr>
                <w:i/>
                <w:iCs/>
                <w:lang w:eastAsia="ar-SA"/>
              </w:rPr>
              <w:t xml:space="preserve">, </w:t>
            </w:r>
            <w:r w:rsidRPr="00573E03">
              <w:rPr>
                <w:i/>
              </w:rPr>
              <w:t xml:space="preserve">стоимость </w:t>
            </w:r>
            <w:r w:rsidRPr="00573E03">
              <w:rPr>
                <w:i/>
                <w:iCs/>
                <w:lang w:eastAsia="ar-SA"/>
              </w:rPr>
              <w:t xml:space="preserve">тары и упаковки, </w:t>
            </w:r>
            <w:r w:rsidRPr="00573E03">
              <w:rPr>
                <w:i/>
              </w:rPr>
              <w:t xml:space="preserve">затраты на </w:t>
            </w:r>
            <w:r w:rsidRPr="00573E03">
              <w:rPr>
                <w:i/>
                <w:iCs/>
                <w:lang w:eastAsia="ar-SA"/>
              </w:rPr>
              <w:t>страхование,</w:t>
            </w:r>
            <w:r w:rsidRPr="00573E03">
              <w:rPr>
                <w:i/>
              </w:rPr>
              <w:t xml:space="preserve"> расходы на </w:t>
            </w:r>
            <w:r w:rsidRPr="00573E03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573E03">
              <w:rPr>
                <w:i/>
              </w:rPr>
              <w:t>.</w:t>
            </w:r>
          </w:p>
          <w:p w:rsidR="00B602C9" w:rsidRPr="00573E03" w:rsidRDefault="00B602C9" w:rsidP="00B602C9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Поставщик обязан уведомить Заказчика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по тел</w:t>
            </w:r>
            <w:r>
              <w:rPr>
                <w:i/>
              </w:rPr>
              <w:t>ефону, факсу или электронной почте 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  <w:p w:rsidR="00371A53" w:rsidRPr="00573E03" w:rsidRDefault="00371A53" w:rsidP="00B053E2">
            <w:pPr>
              <w:pStyle w:val="a9"/>
              <w:rPr>
                <w:i/>
                <w:color w:val="000000"/>
                <w:szCs w:val="24"/>
              </w:rPr>
            </w:pPr>
          </w:p>
        </w:tc>
      </w:tr>
    </w:tbl>
    <w:p w:rsidR="00AD5BD0" w:rsidRPr="001F6931" w:rsidRDefault="00AD5BD0" w:rsidP="00AD5BD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5BD0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AD5BD0" w:rsidRPr="001F6931" w:rsidRDefault="00AD5BD0" w:rsidP="00AD5BD0">
      <w:pPr>
        <w:jc w:val="center"/>
        <w:rPr>
          <w:color w:val="000000"/>
        </w:rPr>
      </w:pPr>
    </w:p>
    <w:p w:rsidR="00AD5BD0" w:rsidRPr="001F6931" w:rsidRDefault="00AD5BD0" w:rsidP="00AD5BD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5BD0" w:rsidRPr="001F6931" w:rsidRDefault="00AD5BD0" w:rsidP="00AD5BD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tbl>
      <w:tblPr>
        <w:tblW w:w="9923" w:type="dxa"/>
        <w:tblInd w:w="108" w:type="dxa"/>
        <w:tblLook w:val="0000"/>
      </w:tblPr>
      <w:tblGrid>
        <w:gridCol w:w="6237"/>
        <w:gridCol w:w="3686"/>
      </w:tblGrid>
      <w:tr w:rsidR="00AD5BD0" w:rsidRPr="00872BF8" w:rsidTr="00247715">
        <w:tc>
          <w:tcPr>
            <w:tcW w:w="6237" w:type="dxa"/>
          </w:tcPr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AD5BD0" w:rsidRDefault="00AD5BD0" w:rsidP="00247715">
            <w:pPr>
              <w:jc w:val="both"/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AD5BD0" w:rsidRDefault="00AD5BD0" w:rsidP="00247715">
            <w:pPr>
              <w:jc w:val="both"/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м.п.</w:t>
            </w:r>
          </w:p>
        </w:tc>
        <w:tc>
          <w:tcPr>
            <w:tcW w:w="3686" w:type="dxa"/>
          </w:tcPr>
          <w:p w:rsidR="00AD5BD0" w:rsidRDefault="00AD5BD0" w:rsidP="00247715">
            <w:pPr>
              <w:pStyle w:val="aa"/>
              <w:spacing w:after="0"/>
            </w:pPr>
            <w:r w:rsidRPr="00872BF8">
              <w:t xml:space="preserve">От </w:t>
            </w:r>
            <w:r>
              <w:t>Поставщика:</w:t>
            </w: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Default="00AD5BD0" w:rsidP="00247715">
            <w:pPr>
              <w:rPr>
                <w:sz w:val="24"/>
                <w:szCs w:val="24"/>
              </w:rPr>
            </w:pPr>
          </w:p>
          <w:p w:rsidR="00AD5BD0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AD5BD0" w:rsidRPr="00872BF8" w:rsidRDefault="00AD5BD0" w:rsidP="00247715">
            <w:pPr>
              <w:pStyle w:val="aa"/>
              <w:spacing w:after="0"/>
            </w:pPr>
            <w:r w:rsidRPr="00872BF8">
              <w:t>м.п.</w:t>
            </w:r>
          </w:p>
        </w:tc>
      </w:tr>
    </w:tbl>
    <w:p w:rsidR="00371A53" w:rsidRPr="00573E03" w:rsidRDefault="00371A53" w:rsidP="00896FF6">
      <w:pPr>
        <w:rPr>
          <w:i/>
          <w:color w:val="000000"/>
        </w:rPr>
      </w:pPr>
    </w:p>
    <w:sectPr w:rsidR="00371A53" w:rsidRPr="00573E03" w:rsidSect="00F65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87CB8"/>
    <w:multiLevelType w:val="hybridMultilevel"/>
    <w:tmpl w:val="FC92255E"/>
    <w:lvl w:ilvl="0" w:tplc="0419000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9" w:hanging="360"/>
      </w:pPr>
      <w:rPr>
        <w:rFonts w:ascii="Wingdings" w:hAnsi="Wingdings" w:hint="default"/>
      </w:rPr>
    </w:lvl>
  </w:abstractNum>
  <w:abstractNum w:abstractNumId="1">
    <w:nsid w:val="0CFB2439"/>
    <w:multiLevelType w:val="hybridMultilevel"/>
    <w:tmpl w:val="C588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632FB"/>
    <w:multiLevelType w:val="hybridMultilevel"/>
    <w:tmpl w:val="155E2E8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1D2669A5"/>
    <w:multiLevelType w:val="hybridMultilevel"/>
    <w:tmpl w:val="4BF8F4D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E1F524B"/>
    <w:multiLevelType w:val="multilevel"/>
    <w:tmpl w:val="8F0A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B70508"/>
    <w:multiLevelType w:val="multilevel"/>
    <w:tmpl w:val="5BB4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3355B8"/>
    <w:multiLevelType w:val="hybridMultilevel"/>
    <w:tmpl w:val="5644E0D4"/>
    <w:lvl w:ilvl="0" w:tplc="038446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00E6CD1"/>
    <w:multiLevelType w:val="multilevel"/>
    <w:tmpl w:val="A82C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702810"/>
    <w:multiLevelType w:val="hybridMultilevel"/>
    <w:tmpl w:val="DDDA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652495"/>
    <w:multiLevelType w:val="hybridMultilevel"/>
    <w:tmpl w:val="9CDAC1AC"/>
    <w:lvl w:ilvl="0" w:tplc="1D4C4F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66C14374"/>
    <w:multiLevelType w:val="hybridMultilevel"/>
    <w:tmpl w:val="DE6A3992"/>
    <w:lvl w:ilvl="0" w:tplc="0419000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85" w:hanging="360"/>
      </w:pPr>
      <w:rPr>
        <w:rFonts w:ascii="Wingdings" w:hAnsi="Wingdings" w:hint="default"/>
      </w:rPr>
    </w:lvl>
  </w:abstractNum>
  <w:abstractNum w:abstractNumId="14">
    <w:nsid w:val="6E88303A"/>
    <w:multiLevelType w:val="multilevel"/>
    <w:tmpl w:val="AE62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A009CC"/>
    <w:multiLevelType w:val="multilevel"/>
    <w:tmpl w:val="2204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7"/>
  </w:num>
  <w:num w:numId="5">
    <w:abstractNumId w:val="12"/>
  </w:num>
  <w:num w:numId="6">
    <w:abstractNumId w:val="5"/>
  </w:num>
  <w:num w:numId="7">
    <w:abstractNumId w:val="8"/>
  </w:num>
  <w:num w:numId="8">
    <w:abstractNumId w:val="6"/>
  </w:num>
  <w:num w:numId="9">
    <w:abstractNumId w:val="15"/>
  </w:num>
  <w:num w:numId="10">
    <w:abstractNumId w:val="14"/>
  </w:num>
  <w:num w:numId="11">
    <w:abstractNumId w:val="9"/>
  </w:num>
  <w:num w:numId="12">
    <w:abstractNumId w:val="0"/>
  </w:num>
  <w:num w:numId="13">
    <w:abstractNumId w:val="1"/>
  </w:num>
  <w:num w:numId="14">
    <w:abstractNumId w:val="16"/>
  </w:num>
  <w:num w:numId="15">
    <w:abstractNumId w:val="2"/>
  </w:num>
  <w:num w:numId="16">
    <w:abstractNumId w:val="13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371A53"/>
    <w:rsid w:val="00017BD5"/>
    <w:rsid w:val="00027A4D"/>
    <w:rsid w:val="00053FAE"/>
    <w:rsid w:val="000560E1"/>
    <w:rsid w:val="0005659E"/>
    <w:rsid w:val="0008683A"/>
    <w:rsid w:val="00097854"/>
    <w:rsid w:val="000C3265"/>
    <w:rsid w:val="000C7E8C"/>
    <w:rsid w:val="000D09D6"/>
    <w:rsid w:val="000D3413"/>
    <w:rsid w:val="000E5CFC"/>
    <w:rsid w:val="001062C8"/>
    <w:rsid w:val="0012301E"/>
    <w:rsid w:val="00125268"/>
    <w:rsid w:val="00132031"/>
    <w:rsid w:val="00136C88"/>
    <w:rsid w:val="001576DA"/>
    <w:rsid w:val="001D477C"/>
    <w:rsid w:val="001F034E"/>
    <w:rsid w:val="00222D05"/>
    <w:rsid w:val="002410F7"/>
    <w:rsid w:val="002440FA"/>
    <w:rsid w:val="00247715"/>
    <w:rsid w:val="00264855"/>
    <w:rsid w:val="00270E28"/>
    <w:rsid w:val="00276AF6"/>
    <w:rsid w:val="00297159"/>
    <w:rsid w:val="002A75E1"/>
    <w:rsid w:val="002C06CA"/>
    <w:rsid w:val="002D0ACB"/>
    <w:rsid w:val="002E4242"/>
    <w:rsid w:val="002E525A"/>
    <w:rsid w:val="00315887"/>
    <w:rsid w:val="00322FB7"/>
    <w:rsid w:val="00324E60"/>
    <w:rsid w:val="00337D02"/>
    <w:rsid w:val="00360394"/>
    <w:rsid w:val="00371A53"/>
    <w:rsid w:val="003804A9"/>
    <w:rsid w:val="00381EFD"/>
    <w:rsid w:val="00394E13"/>
    <w:rsid w:val="003A03A0"/>
    <w:rsid w:val="003D2E0A"/>
    <w:rsid w:val="003E2847"/>
    <w:rsid w:val="003F393A"/>
    <w:rsid w:val="004059C0"/>
    <w:rsid w:val="00417ED8"/>
    <w:rsid w:val="00446BDC"/>
    <w:rsid w:val="004626E3"/>
    <w:rsid w:val="004676EB"/>
    <w:rsid w:val="00491F82"/>
    <w:rsid w:val="004B51D0"/>
    <w:rsid w:val="00517D7A"/>
    <w:rsid w:val="00522997"/>
    <w:rsid w:val="00542707"/>
    <w:rsid w:val="00573E03"/>
    <w:rsid w:val="005D0241"/>
    <w:rsid w:val="005D6A47"/>
    <w:rsid w:val="005F6427"/>
    <w:rsid w:val="00616B3F"/>
    <w:rsid w:val="0069370D"/>
    <w:rsid w:val="00693AE1"/>
    <w:rsid w:val="006A2DB3"/>
    <w:rsid w:val="006A52DD"/>
    <w:rsid w:val="006B2053"/>
    <w:rsid w:val="006E17A3"/>
    <w:rsid w:val="006F6E7E"/>
    <w:rsid w:val="006F73E2"/>
    <w:rsid w:val="007046AB"/>
    <w:rsid w:val="00706CA9"/>
    <w:rsid w:val="0072345F"/>
    <w:rsid w:val="0074430B"/>
    <w:rsid w:val="00775D86"/>
    <w:rsid w:val="007763EF"/>
    <w:rsid w:val="00787979"/>
    <w:rsid w:val="007948E1"/>
    <w:rsid w:val="007E2749"/>
    <w:rsid w:val="007E2E6E"/>
    <w:rsid w:val="00803A13"/>
    <w:rsid w:val="00863B16"/>
    <w:rsid w:val="0087515D"/>
    <w:rsid w:val="008834A1"/>
    <w:rsid w:val="008908CE"/>
    <w:rsid w:val="00896FF6"/>
    <w:rsid w:val="008A2718"/>
    <w:rsid w:val="008B746E"/>
    <w:rsid w:val="008C0C91"/>
    <w:rsid w:val="008C5FDF"/>
    <w:rsid w:val="008F429D"/>
    <w:rsid w:val="00916D07"/>
    <w:rsid w:val="00961D65"/>
    <w:rsid w:val="009C6138"/>
    <w:rsid w:val="00A16BA8"/>
    <w:rsid w:val="00A27D10"/>
    <w:rsid w:val="00A3230E"/>
    <w:rsid w:val="00A6576B"/>
    <w:rsid w:val="00A8338E"/>
    <w:rsid w:val="00A865A7"/>
    <w:rsid w:val="00AD2E7E"/>
    <w:rsid w:val="00AD5BD0"/>
    <w:rsid w:val="00AF1120"/>
    <w:rsid w:val="00B03430"/>
    <w:rsid w:val="00B053E2"/>
    <w:rsid w:val="00B54A9F"/>
    <w:rsid w:val="00B602C9"/>
    <w:rsid w:val="00B7367F"/>
    <w:rsid w:val="00B96E10"/>
    <w:rsid w:val="00BA00B3"/>
    <w:rsid w:val="00BE5622"/>
    <w:rsid w:val="00BE7B03"/>
    <w:rsid w:val="00C1784D"/>
    <w:rsid w:val="00C2335F"/>
    <w:rsid w:val="00C266B2"/>
    <w:rsid w:val="00C42565"/>
    <w:rsid w:val="00C74EAD"/>
    <w:rsid w:val="00C779E1"/>
    <w:rsid w:val="00C90B80"/>
    <w:rsid w:val="00CD4050"/>
    <w:rsid w:val="00CD68AA"/>
    <w:rsid w:val="00CF6728"/>
    <w:rsid w:val="00CF7D4A"/>
    <w:rsid w:val="00D00651"/>
    <w:rsid w:val="00D01263"/>
    <w:rsid w:val="00D15ACF"/>
    <w:rsid w:val="00D63EA6"/>
    <w:rsid w:val="00DA30C6"/>
    <w:rsid w:val="00DA4E06"/>
    <w:rsid w:val="00DF15E7"/>
    <w:rsid w:val="00DF2A78"/>
    <w:rsid w:val="00E05088"/>
    <w:rsid w:val="00E306AF"/>
    <w:rsid w:val="00E306EC"/>
    <w:rsid w:val="00E81A20"/>
    <w:rsid w:val="00E90570"/>
    <w:rsid w:val="00EA0C0B"/>
    <w:rsid w:val="00EB61C9"/>
    <w:rsid w:val="00EF1D31"/>
    <w:rsid w:val="00F15F10"/>
    <w:rsid w:val="00F43652"/>
    <w:rsid w:val="00F445C8"/>
    <w:rsid w:val="00F65D38"/>
    <w:rsid w:val="00F66020"/>
    <w:rsid w:val="00F74B43"/>
    <w:rsid w:val="00F932BD"/>
    <w:rsid w:val="00F969BC"/>
    <w:rsid w:val="00FB52FF"/>
    <w:rsid w:val="00FC3D2F"/>
    <w:rsid w:val="00FE0B96"/>
    <w:rsid w:val="00FF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AD2E7E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AD5BD0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AD5BD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2"/>
    <w:uiPriority w:val="39"/>
    <w:rsid w:val="00794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AD2E7E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AD5BD0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AD5BD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2"/>
    <w:uiPriority w:val="39"/>
    <w:rsid w:val="00794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D4D4D4"/>
            <w:right w:val="none" w:sz="0" w:space="0" w:color="auto"/>
          </w:divBdr>
          <w:divsChild>
            <w:div w:id="1296371317">
              <w:marLeft w:val="0"/>
              <w:marRight w:val="-3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907">
                  <w:marLeft w:val="0"/>
                  <w:marRight w:val="3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80649">
                      <w:marLeft w:val="37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52561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0" w:color="D9D9D9"/>
                            <w:left w:val="single" w:sz="6" w:space="0" w:color="D9D9D9"/>
                            <w:bottom w:val="single" w:sz="6" w:space="0" w:color="D9D9D9"/>
                            <w:right w:val="single" w:sz="6" w:space="0" w:color="D9D9D9"/>
                          </w:divBdr>
                          <w:divsChild>
                            <w:div w:id="191065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4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9</Pages>
  <Words>2741</Words>
  <Characters>15625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abramtseva.i.a</cp:lastModifiedBy>
  <cp:revision>75</cp:revision>
  <dcterms:created xsi:type="dcterms:W3CDTF">2014-08-18T08:49:00Z</dcterms:created>
  <dcterms:modified xsi:type="dcterms:W3CDTF">2014-09-19T06:11:00Z</dcterms:modified>
</cp:coreProperties>
</file>