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92491D" w:rsidTr="0092491D">
        <w:trPr>
          <w:trHeight w:val="1135"/>
        </w:trPr>
        <w:tc>
          <w:tcPr>
            <w:tcW w:w="4077" w:type="dxa"/>
            <w:hideMark/>
          </w:tcPr>
          <w:p w:rsidR="0092491D" w:rsidRDefault="0092491D" w:rsidP="0092491D">
            <w:pPr>
              <w:keepNext/>
              <w:spacing w:line="276" w:lineRule="auto"/>
              <w:rPr>
                <w:szCs w:val="28"/>
                <w:lang w:eastAsia="en-US"/>
              </w:rPr>
            </w:pPr>
          </w:p>
        </w:tc>
        <w:tc>
          <w:tcPr>
            <w:tcW w:w="5245" w:type="dxa"/>
            <w:hideMark/>
          </w:tcPr>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92491D" w:rsidRPr="00C03724"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Заместитель </w:t>
            </w:r>
            <w:proofErr w:type="gramStart"/>
            <w:r>
              <w:rPr>
                <w:rFonts w:ascii="Times New Roman" w:hAnsi="Times New Roman" w:cs="Times New Roman"/>
                <w:sz w:val="28"/>
                <w:szCs w:val="28"/>
                <w:lang w:eastAsia="en-US"/>
              </w:rPr>
              <w:t>Генерального</w:t>
            </w:r>
            <w:proofErr w:type="gramEnd"/>
            <w:r>
              <w:rPr>
                <w:rFonts w:ascii="Times New Roman" w:hAnsi="Times New Roman" w:cs="Times New Roman"/>
                <w:sz w:val="28"/>
                <w:szCs w:val="28"/>
                <w:lang w:eastAsia="en-US"/>
              </w:rPr>
              <w:t xml:space="preserve"> </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директора по закупкам и логистике</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2014года</w:t>
            </w:r>
          </w:p>
        </w:tc>
      </w:tr>
    </w:tbl>
    <w:p w:rsidR="0092491D" w:rsidRDefault="0092491D" w:rsidP="0092491D">
      <w:pPr>
        <w:keepNext/>
      </w:pPr>
    </w:p>
    <w:p w:rsidR="0092491D" w:rsidRDefault="0092491D" w:rsidP="0092491D">
      <w:pPr>
        <w:keepNext/>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outlineLvl w:val="0"/>
        <w:rPr>
          <w:bCs/>
          <w:szCs w:val="28"/>
        </w:rPr>
      </w:pPr>
      <w:bookmarkStart w:id="0" w:name="_Toc397534091"/>
      <w:r>
        <w:rPr>
          <w:bCs/>
          <w:szCs w:val="28"/>
        </w:rPr>
        <w:t>ДОКУМЕНТАЦИЯ ПО ЗАПРОСУ ЦЕН</w:t>
      </w:r>
      <w:bookmarkEnd w:id="0"/>
    </w:p>
    <w:p w:rsidR="00E56621" w:rsidRDefault="0092491D" w:rsidP="00E56621">
      <w:pPr>
        <w:keepNext/>
        <w:jc w:val="center"/>
        <w:rPr>
          <w:szCs w:val="28"/>
        </w:rPr>
      </w:pPr>
      <w:r>
        <w:rPr>
          <w:szCs w:val="28"/>
        </w:rPr>
        <w:t xml:space="preserve">открытый запрос цен в электронной форме на право заключения договора на </w:t>
      </w:r>
      <w:r w:rsidR="00381D76">
        <w:rPr>
          <w:szCs w:val="28"/>
        </w:rPr>
        <w:t xml:space="preserve">поставку </w:t>
      </w:r>
      <w:r w:rsidR="00E56621">
        <w:rPr>
          <w:szCs w:val="28"/>
        </w:rPr>
        <w:t>ТМЦ: катушка донная, катушка 1 индуктора, индуктор донный</w:t>
      </w:r>
    </w:p>
    <w:p w:rsidR="0092491D" w:rsidRDefault="0092491D" w:rsidP="0092491D">
      <w:pPr>
        <w:keepNext/>
        <w:jc w:val="center"/>
        <w:rPr>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pPr>
      <w:r>
        <w:t>2014</w:t>
      </w:r>
    </w:p>
    <w:p w:rsidR="0092491D" w:rsidRDefault="0092491D" w:rsidP="0092491D">
      <w:pPr>
        <w:sectPr w:rsidR="0092491D">
          <w:pgSz w:w="11907" w:h="16840"/>
          <w:pgMar w:top="1134" w:right="567" w:bottom="1134" w:left="1418" w:header="709" w:footer="624" w:gutter="0"/>
          <w:cols w:space="708"/>
          <w:docGrid w:linePitch="360"/>
        </w:sectPr>
      </w:pPr>
      <w:r>
        <w:br w:type="page"/>
      </w:r>
    </w:p>
    <w:p w:rsidR="0092491D" w:rsidRDefault="0092491D" w:rsidP="00C01AF3">
      <w:pPr>
        <w:pStyle w:val="10"/>
        <w:numPr>
          <w:ilvl w:val="1"/>
          <w:numId w:val="11"/>
        </w:numPr>
        <w:tabs>
          <w:tab w:val="num" w:pos="1134"/>
        </w:tabs>
        <w:ind w:left="0" w:firstLine="0"/>
        <w:jc w:val="left"/>
        <w:rPr>
          <w:szCs w:val="28"/>
        </w:rPr>
      </w:pPr>
      <w:bookmarkStart w:id="1" w:name="_Toc397534093"/>
      <w:bookmarkStart w:id="2" w:name="_Toc355094827"/>
      <w:bookmarkStart w:id="3" w:name="_Toc390262778"/>
      <w:bookmarkStart w:id="4" w:name="_Ref317259002"/>
      <w:r>
        <w:rPr>
          <w:szCs w:val="28"/>
        </w:rPr>
        <w:lastRenderedPageBreak/>
        <w:t>ТЕРМИНЫ И ОПРЕДЕЛЕНИЯ</w:t>
      </w:r>
      <w:bookmarkEnd w:id="1"/>
      <w:bookmarkEnd w:id="2"/>
      <w:bookmarkEnd w:id="3"/>
      <w:bookmarkEnd w:id="4"/>
    </w:p>
    <w:p w:rsidR="0092491D" w:rsidRDefault="0092491D" w:rsidP="0092491D">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Pr>
            <w:szCs w:val="28"/>
          </w:rPr>
          <w:t>5</w:t>
        </w:r>
      </w:fldSimple>
      <w:r>
        <w:rPr>
          <w:szCs w:val="28"/>
        </w:rPr>
        <w:t xml:space="preserve"> раздела </w:t>
      </w:r>
      <w:fldSimple w:instr=" REF _Ref317250097 \r \h  \* MERGEFORMAT ">
        <w:r>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91D" w:rsidRDefault="0092491D" w:rsidP="0092491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2491D" w:rsidRDefault="0092491D" w:rsidP="0092491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91D" w:rsidRDefault="0092491D" w:rsidP="0092491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2491D" w:rsidRDefault="0092491D" w:rsidP="0092491D">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Pr>
            <w:szCs w:val="28"/>
          </w:rPr>
          <w:t>8</w:t>
        </w:r>
      </w:fldSimple>
      <w:r>
        <w:rPr>
          <w:szCs w:val="28"/>
        </w:rPr>
        <w:t xml:space="preserve"> раздела </w:t>
      </w:r>
      <w:fldSimple w:instr=" REF _Ref317250449 \r \h  \* MERGEFORMAT ">
        <w:r>
          <w:rPr>
            <w:szCs w:val="28"/>
          </w:rPr>
          <w:t>5</w:t>
        </w:r>
      </w:fldSimple>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92491D" w:rsidRDefault="0092491D" w:rsidP="0092491D">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Pr>
            <w:szCs w:val="28"/>
          </w:rPr>
          <w:t>6</w:t>
        </w:r>
      </w:fldSimple>
      <w:r>
        <w:rPr>
          <w:szCs w:val="28"/>
        </w:rPr>
        <w:t xml:space="preserve"> раздела </w:t>
      </w:r>
      <w:fldSimple w:instr=" REF _Ref317250478 \r \h  \* MERGEFORMAT ">
        <w:r>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92491D" w:rsidRDefault="0092491D" w:rsidP="0092491D">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proofErr w:type="spellStart"/>
      <w:r>
        <w:rPr>
          <w:rStyle w:val="a8"/>
          <w:szCs w:val="28"/>
        </w:rPr>
        <w:t>www.zakupki</w:t>
      </w:r>
      <w:proofErr w:type="spellEnd"/>
      <w:r>
        <w:rPr>
          <w:rStyle w:val="a8"/>
          <w:szCs w:val="28"/>
        </w:rPr>
        <w:t>.</w:t>
      </w:r>
      <w:proofErr w:type="spellStart"/>
      <w:r>
        <w:rPr>
          <w:rStyle w:val="a8"/>
          <w:szCs w:val="28"/>
          <w:lang w:val="en-US"/>
        </w:rPr>
        <w:t>rosatom</w:t>
      </w:r>
      <w:proofErr w:type="spellEnd"/>
      <w:r>
        <w:rPr>
          <w:rStyle w:val="a8"/>
          <w:szCs w:val="28"/>
        </w:rPr>
        <w:t>.</w:t>
      </w:r>
      <w:proofErr w:type="spellStart"/>
      <w:r>
        <w:rPr>
          <w:rStyle w:val="a8"/>
          <w:szCs w:val="28"/>
        </w:rPr>
        <w:t>ru</w:t>
      </w:r>
      <w:proofErr w:type="spellEnd"/>
      <w:r>
        <w:rPr>
          <w:szCs w:val="28"/>
        </w:rPr>
        <w:t>, предназначенный для публикации информации о закупках атомной отрасли.</w:t>
      </w:r>
    </w:p>
    <w:p w:rsidR="0092491D" w:rsidRDefault="0092491D" w:rsidP="0092491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91D" w:rsidRDefault="0092491D" w:rsidP="0092491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2491D" w:rsidRDefault="0092491D" w:rsidP="0092491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92491D" w:rsidRDefault="0092491D" w:rsidP="0092491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5"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2491D" w:rsidRDefault="0092491D" w:rsidP="0092491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92491D" w:rsidRDefault="0092491D" w:rsidP="0092491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92491D" w:rsidRDefault="0092491D" w:rsidP="0092491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91D" w:rsidRDefault="0092491D" w:rsidP="0092491D">
      <w:pPr>
        <w:pStyle w:val="10"/>
        <w:numPr>
          <w:ilvl w:val="0"/>
          <w:numId w:val="0"/>
        </w:numPr>
        <w:tabs>
          <w:tab w:val="left" w:pos="708"/>
        </w:tabs>
        <w:jc w:val="left"/>
        <w:rPr>
          <w:b/>
          <w:szCs w:val="28"/>
        </w:rPr>
      </w:pPr>
      <w:bookmarkStart w:id="6" w:name="_Toc397534094"/>
      <w:bookmarkStart w:id="7" w:name="_Toc355094828"/>
      <w:bookmarkStart w:id="8" w:name="_Toc390262779"/>
      <w:bookmarkStart w:id="9" w:name="_Toc314731698"/>
      <w:r>
        <w:rPr>
          <w:b/>
          <w:szCs w:val="28"/>
        </w:rPr>
        <w:t>СОКРАЩЕНИЯ</w:t>
      </w:r>
      <w:bookmarkEnd w:id="6"/>
      <w:bookmarkEnd w:id="7"/>
      <w:bookmarkEnd w:id="8"/>
      <w:bookmarkEnd w:id="9"/>
    </w:p>
    <w:p w:rsidR="0092491D" w:rsidRDefault="0092491D" w:rsidP="0092491D">
      <w:pPr>
        <w:keepNext/>
        <w:jc w:val="both"/>
        <w:rPr>
          <w:szCs w:val="28"/>
        </w:rPr>
      </w:pPr>
      <w:r>
        <w:rPr>
          <w:szCs w:val="28"/>
        </w:rPr>
        <w:t>АЭС — атомная электростанция.</w:t>
      </w:r>
    </w:p>
    <w:p w:rsidR="0092491D" w:rsidRDefault="0092491D" w:rsidP="0092491D">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ДЗО — дочерние либо зависимые общества.</w:t>
      </w:r>
    </w:p>
    <w:p w:rsidR="0092491D" w:rsidRDefault="0092491D" w:rsidP="0092491D">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92491D">
      <w:pPr>
        <w:keepNext/>
        <w:jc w:val="both"/>
        <w:rPr>
          <w:szCs w:val="28"/>
        </w:rPr>
      </w:pPr>
      <w:r>
        <w:rPr>
          <w:szCs w:val="28"/>
        </w:rPr>
        <w:t>НДС — налог на добавленную стоимость.</w:t>
      </w:r>
    </w:p>
    <w:p w:rsidR="0092491D" w:rsidRDefault="0092491D" w:rsidP="0092491D">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ЭТП — электронная торговая площадка.</w:t>
      </w:r>
    </w:p>
    <w:p w:rsidR="0092491D" w:rsidRDefault="0092491D" w:rsidP="0092491D">
      <w:pPr>
        <w:keepNext/>
        <w:jc w:val="both"/>
        <w:rPr>
          <w:szCs w:val="28"/>
        </w:rPr>
      </w:pPr>
      <w:r>
        <w:rPr>
          <w:szCs w:val="28"/>
        </w:rPr>
        <w:t>ЭП — электронная подпись.</w:t>
      </w:r>
    </w:p>
    <w:p w:rsidR="0092491D" w:rsidRDefault="0092491D" w:rsidP="0092491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92491D" w:rsidRDefault="0092491D" w:rsidP="0092491D">
      <w:pPr>
        <w:keepNext/>
        <w:spacing w:after="120"/>
        <w:jc w:val="both"/>
      </w:pPr>
    </w:p>
    <w:p w:rsidR="0092491D" w:rsidRDefault="0092491D" w:rsidP="0092491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92491D" w:rsidRDefault="0092491D" w:rsidP="0092491D">
      <w:pPr>
        <w:keepNext/>
        <w:spacing w:after="120"/>
        <w:jc w:val="both"/>
      </w:pPr>
      <w:r>
        <w:br w:type="page"/>
      </w:r>
    </w:p>
    <w:p w:rsidR="000F2DAB" w:rsidRDefault="000F2DAB" w:rsidP="000F2DAB">
      <w:pPr>
        <w:pStyle w:val="10"/>
        <w:numPr>
          <w:ilvl w:val="1"/>
          <w:numId w:val="11"/>
        </w:numPr>
        <w:tabs>
          <w:tab w:val="num" w:pos="1134"/>
        </w:tabs>
        <w:ind w:left="0" w:firstLine="0"/>
        <w:jc w:val="left"/>
        <w:rPr>
          <w:b/>
          <w:szCs w:val="28"/>
        </w:rPr>
      </w:pPr>
      <w:bookmarkStart w:id="10" w:name="_Toc397534095"/>
      <w:bookmarkStart w:id="11" w:name="_Toc355094829"/>
      <w:bookmarkStart w:id="12" w:name="_Toc390262780"/>
      <w:r>
        <w:rPr>
          <w:szCs w:val="28"/>
        </w:rPr>
        <w:lastRenderedPageBreak/>
        <w:t>ОБЩИЕ ПОЛОЖЕНИЯ.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Открытый запрос цен в электронной форме на право заключения договора на поставку товаров, выполнение работ или оказание услуг.</w:t>
      </w:r>
    </w:p>
    <w:p w:rsidR="000F2DAB" w:rsidRPr="000F2DAB" w:rsidRDefault="000F2DAB" w:rsidP="000F2DAB">
      <w:pPr>
        <w:pStyle w:val="Times12"/>
        <w:keepNext/>
        <w:ind w:firstLine="709"/>
        <w:rPr>
          <w:szCs w:val="28"/>
        </w:rPr>
      </w:pPr>
      <w:r w:rsidRPr="000F2DAB">
        <w:rPr>
          <w:szCs w:val="28"/>
        </w:rPr>
        <w:t>Настоящий запрос цен проводится в соответствии с правилами и с использованием функционала</w:t>
      </w:r>
      <w:r w:rsidRPr="000F2DAB">
        <w:rPr>
          <w:spacing w:val="-6"/>
          <w:szCs w:val="28"/>
        </w:rPr>
        <w:t xml:space="preserve"> ЭТП, </w:t>
      </w:r>
      <w:proofErr w:type="gramStart"/>
      <w:r w:rsidRPr="000F2DAB">
        <w:rPr>
          <w:spacing w:val="-6"/>
          <w:szCs w:val="28"/>
        </w:rPr>
        <w:t>указанной</w:t>
      </w:r>
      <w:proofErr w:type="gramEnd"/>
      <w:r w:rsidRPr="000F2DAB">
        <w:rPr>
          <w:spacing w:val="-6"/>
          <w:szCs w:val="28"/>
        </w:rPr>
        <w:t xml:space="preserve"> в пункте </w:t>
      </w:r>
      <w:fldSimple w:instr=" REF _Ref317250534 \r \h  \* MERGEFORMAT ">
        <w:r w:rsidRPr="000F2DAB">
          <w:rPr>
            <w:spacing w:val="-6"/>
            <w:szCs w:val="28"/>
          </w:rPr>
          <w:t>0</w:t>
        </w:r>
      </w:fldSimple>
      <w:r w:rsidRPr="000F2DAB">
        <w:rPr>
          <w:szCs w:val="28"/>
        </w:rPr>
        <w:t xml:space="preserve"> раздела </w:t>
      </w:r>
      <w:fldSimple w:instr=" REF _Ref317250543 \r \h  \* MERGEFORMAT ">
        <w:r w:rsidRPr="000F2DAB">
          <w:rPr>
            <w:szCs w:val="28"/>
          </w:rPr>
          <w:t>5</w:t>
        </w:r>
      </w:fldSimple>
      <w:r w:rsidRPr="000F2DAB">
        <w:rPr>
          <w:szCs w:val="28"/>
        </w:rPr>
        <w:t xml:space="preserve"> «Информационная карта запроса цен».</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F2DAB">
        <w:rPr>
          <w:rStyle w:val="afffb"/>
          <w:sz w:val="28"/>
          <w:szCs w:val="28"/>
        </w:rPr>
        <w:t>Томе 2 «ТЕХНИЧЕСКАЯ ЧАСТЬ».</w:t>
      </w:r>
      <w:r w:rsidRPr="000F2DAB">
        <w:rPr>
          <w:sz w:val="28"/>
          <w:szCs w:val="28"/>
        </w:rPr>
        <w:t xml:space="preserve"> Проект договора, который будет заключен по результатам запроса цен, приведен </w:t>
      </w:r>
      <w:r w:rsidRPr="000F2DAB">
        <w:rPr>
          <w:b/>
          <w:i/>
          <w:sz w:val="28"/>
          <w:szCs w:val="28"/>
        </w:rPr>
        <w:t>в</w:t>
      </w:r>
      <w:r w:rsidRPr="000F2DAB">
        <w:rPr>
          <w:b/>
          <w:i/>
          <w:iCs/>
          <w:sz w:val="28"/>
          <w:szCs w:val="28"/>
        </w:rPr>
        <w:t xml:space="preserve"> </w:t>
      </w:r>
      <w:r w:rsidRPr="000F2DAB">
        <w:rPr>
          <w:rStyle w:val="afffb"/>
          <w:b w:val="0"/>
          <w:i w:val="0"/>
          <w:sz w:val="28"/>
          <w:szCs w:val="28"/>
        </w:rPr>
        <w:t xml:space="preserve">виде отдельного файла в формате </w:t>
      </w:r>
      <w:r w:rsidRPr="000F2DAB">
        <w:rPr>
          <w:rStyle w:val="afffb"/>
          <w:b w:val="0"/>
          <w:i w:val="0"/>
          <w:sz w:val="28"/>
          <w:szCs w:val="28"/>
          <w:lang w:val="en-US"/>
        </w:rPr>
        <w:t>word</w:t>
      </w:r>
      <w:r w:rsidRPr="000F2DAB">
        <w:rPr>
          <w:rStyle w:val="afffb"/>
          <w:b w:val="0"/>
          <w:i w:val="0"/>
          <w:sz w:val="28"/>
          <w:szCs w:val="28"/>
        </w:rPr>
        <w:t xml:space="preserve"> </w:t>
      </w:r>
      <w:r w:rsidRPr="000F2DAB">
        <w:rPr>
          <w:b/>
          <w:i/>
          <w:sz w:val="28"/>
          <w:szCs w:val="28"/>
        </w:rPr>
        <w:t>.</w:t>
      </w:r>
      <w:r w:rsidRPr="000F2DAB">
        <w:rPr>
          <w:sz w:val="28"/>
          <w:szCs w:val="28"/>
        </w:rPr>
        <w:t xml:space="preserve"> Предложение частичной поставки товара, выполнения работ, оказания услуг не</w:t>
      </w:r>
      <w:r w:rsidRPr="000F2DAB">
        <w:rPr>
          <w:sz w:val="28"/>
          <w:szCs w:val="28"/>
          <w:lang w:val="en-US"/>
        </w:rPr>
        <w:t> </w:t>
      </w:r>
      <w:r w:rsidRPr="000F2DAB">
        <w:rPr>
          <w:sz w:val="28"/>
          <w:szCs w:val="28"/>
        </w:rPr>
        <w:t>допускается.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2DAB">
        <w:rPr>
          <w:sz w:val="28"/>
          <w:szCs w:val="28"/>
        </w:rPr>
        <w:t>Росатом</w:t>
      </w:r>
      <w:proofErr w:type="spellEnd"/>
      <w:r w:rsidRPr="000F2DAB">
        <w:rPr>
          <w:sz w:val="28"/>
          <w:szCs w:val="28"/>
        </w:rPr>
        <w:t xml:space="preserve">», утвержденным решением наблюдательного совета </w:t>
      </w:r>
      <w:proofErr w:type="spellStart"/>
      <w:r w:rsidRPr="000F2DAB">
        <w:rPr>
          <w:sz w:val="28"/>
          <w:szCs w:val="28"/>
        </w:rPr>
        <w:t>Госкорпорации</w:t>
      </w:r>
      <w:proofErr w:type="spellEnd"/>
      <w:r w:rsidRPr="000F2DAB">
        <w:rPr>
          <w:sz w:val="28"/>
          <w:szCs w:val="28"/>
        </w:rPr>
        <w:t xml:space="preserve"> «</w:t>
      </w:r>
      <w:proofErr w:type="spellStart"/>
      <w:r w:rsidRPr="000F2DAB">
        <w:rPr>
          <w:sz w:val="28"/>
          <w:szCs w:val="28"/>
        </w:rPr>
        <w:t>Росатом</w:t>
      </w:r>
      <w:proofErr w:type="spellEnd"/>
      <w:r w:rsidRPr="000F2DAB">
        <w:rPr>
          <w:sz w:val="28"/>
          <w:szCs w:val="28"/>
        </w:rPr>
        <w:t xml:space="preserve">» (протокол от 07.02.2012 № 37) в редакции согласно пункту </w:t>
      </w:r>
      <w:fldSimple w:instr=" REF _Ref320260537 \r \h  \* MERGEFORMAT ">
        <w:r w:rsidRPr="000F2DAB">
          <w:rPr>
            <w:sz w:val="28"/>
            <w:szCs w:val="28"/>
          </w:rPr>
          <w:t>0</w:t>
        </w:r>
      </w:fldSimple>
      <w:r w:rsidRPr="000F2DAB">
        <w:rPr>
          <w:sz w:val="28"/>
          <w:szCs w:val="28"/>
        </w:rPr>
        <w:t xml:space="preserve"> раздела </w:t>
      </w:r>
      <w:fldSimple w:instr=" REF _Ref317249938 \r \h  \* MERGEFORMAT ">
        <w:r w:rsidRPr="000F2DAB">
          <w:rPr>
            <w:sz w:val="28"/>
            <w:szCs w:val="28"/>
          </w:rPr>
          <w:t>5</w:t>
        </w:r>
      </w:fldSimple>
      <w:r w:rsidRPr="000F2DAB">
        <w:rPr>
          <w:sz w:val="28"/>
          <w:szCs w:val="28"/>
        </w:rPr>
        <w:t xml:space="preserve"> «Информационная карта запроса цен».</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Для участия в процедуре запроса цен участник запроса цен должен:</w:t>
      </w:r>
    </w:p>
    <w:p w:rsidR="000F2DAB" w:rsidRPr="000F2DAB" w:rsidRDefault="000F2DAB" w:rsidP="000F2DAB">
      <w:pPr>
        <w:pStyle w:val="a0"/>
        <w:keepNext/>
        <w:numPr>
          <w:ilvl w:val="0"/>
          <w:numId w:val="13"/>
        </w:numPr>
        <w:tabs>
          <w:tab w:val="clear" w:pos="1134"/>
        </w:tabs>
        <w:spacing w:after="0"/>
        <w:ind w:left="0" w:firstLine="709"/>
        <w:contextualSpacing/>
        <w:rPr>
          <w:sz w:val="28"/>
          <w:szCs w:val="28"/>
        </w:rPr>
      </w:pPr>
      <w:r w:rsidRPr="000F2DA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F2DAB" w:rsidRPr="000F2DAB" w:rsidRDefault="000F2DAB" w:rsidP="000F2DAB">
      <w:pPr>
        <w:pStyle w:val="a0"/>
        <w:keepNext/>
        <w:numPr>
          <w:ilvl w:val="0"/>
          <w:numId w:val="13"/>
        </w:numPr>
        <w:tabs>
          <w:tab w:val="clear" w:pos="1134"/>
        </w:tabs>
        <w:spacing w:after="0"/>
        <w:ind w:left="0" w:firstLine="709"/>
        <w:contextualSpacing/>
        <w:rPr>
          <w:sz w:val="28"/>
          <w:szCs w:val="28"/>
        </w:rPr>
      </w:pPr>
      <w:r w:rsidRPr="000F2DAB">
        <w:rPr>
          <w:sz w:val="28"/>
          <w:szCs w:val="28"/>
        </w:rPr>
        <w:t>подать заявку на участие в запросе цен согласно требованиям настоящей документации.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sidRPr="000F2DAB">
        <w:rPr>
          <w:sz w:val="28"/>
          <w:szCs w:val="28"/>
        </w:rPr>
        <w:t xml:space="preserve"> ,</w:t>
      </w:r>
      <w:proofErr w:type="gramEnd"/>
      <w:r w:rsidRPr="000F2DAB">
        <w:rPr>
          <w:sz w:val="28"/>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 </w:t>
      </w:r>
    </w:p>
    <w:p w:rsidR="000F2DAB" w:rsidRPr="000F2DAB" w:rsidRDefault="000F2DAB" w:rsidP="000F2DAB">
      <w:pPr>
        <w:keepNext/>
        <w:numPr>
          <w:ilvl w:val="0"/>
          <w:numId w:val="14"/>
        </w:numPr>
        <w:tabs>
          <w:tab w:val="left" w:pos="0"/>
          <w:tab w:val="left" w:pos="1418"/>
        </w:tabs>
        <w:ind w:left="0" w:firstLine="709"/>
        <w:jc w:val="both"/>
        <w:rPr>
          <w:szCs w:val="28"/>
        </w:rPr>
      </w:pPr>
      <w:proofErr w:type="gramStart"/>
      <w:r w:rsidRPr="000F2DAB">
        <w:rPr>
          <w:szCs w:val="28"/>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0F2DAB">
          <w:rPr>
            <w:szCs w:val="28"/>
          </w:rPr>
          <w:t>4.3.6</w:t>
        </w:r>
      </w:fldSimple>
      <w:r w:rsidRPr="000F2DAB">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F2DAB">
        <w:rPr>
          <w:szCs w:val="28"/>
        </w:rPr>
        <w:t xml:space="preserve">, </w:t>
      </w:r>
      <w:proofErr w:type="gramStart"/>
      <w:r w:rsidRPr="000F2DAB">
        <w:rPr>
          <w:szCs w:val="28"/>
        </w:rPr>
        <w:t>указанным</w:t>
      </w:r>
      <w:proofErr w:type="gramEnd"/>
      <w:r w:rsidRPr="000F2DAB">
        <w:rPr>
          <w:szCs w:val="28"/>
        </w:rPr>
        <w:t xml:space="preserve"> в заявке;</w:t>
      </w:r>
    </w:p>
    <w:p w:rsidR="000F2DAB" w:rsidRPr="000F2DAB" w:rsidRDefault="000F2DAB" w:rsidP="000F2DAB">
      <w:pPr>
        <w:keepNext/>
        <w:numPr>
          <w:ilvl w:val="0"/>
          <w:numId w:val="14"/>
        </w:numPr>
        <w:tabs>
          <w:tab w:val="left" w:pos="0"/>
          <w:tab w:val="left" w:pos="1418"/>
        </w:tabs>
        <w:ind w:left="0" w:firstLine="709"/>
        <w:jc w:val="both"/>
        <w:rPr>
          <w:szCs w:val="28"/>
        </w:rPr>
      </w:pPr>
      <w:r w:rsidRPr="000F2DAB">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0F2DAB">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0F2DAB">
          <w:rPr>
            <w:sz w:val="28"/>
            <w:szCs w:val="28"/>
          </w:rPr>
          <w:t>2.11</w:t>
        </w:r>
      </w:fldSimple>
      <w:r w:rsidRPr="000F2DAB">
        <w:rPr>
          <w:sz w:val="28"/>
          <w:szCs w:val="28"/>
        </w:rPr>
        <w:t>.</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F2DAB" w:rsidRPr="000F2DAB" w:rsidRDefault="000F2DAB" w:rsidP="000F2DAB">
      <w:pPr>
        <w:pStyle w:val="a0"/>
        <w:keepNext/>
        <w:numPr>
          <w:ilvl w:val="0"/>
          <w:numId w:val="0"/>
        </w:numPr>
        <w:ind w:left="709"/>
        <w:rPr>
          <w:sz w:val="28"/>
          <w:szCs w:val="28"/>
        </w:rPr>
      </w:pPr>
      <w:r w:rsidRPr="000F2DA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F2DAB" w:rsidRPr="000F2DAB" w:rsidRDefault="000F2DAB" w:rsidP="000F2DAB">
      <w:pPr>
        <w:pStyle w:val="a0"/>
        <w:keepNext/>
        <w:numPr>
          <w:ilvl w:val="0"/>
          <w:numId w:val="0"/>
        </w:numPr>
        <w:ind w:left="709"/>
        <w:rPr>
          <w:sz w:val="28"/>
          <w:szCs w:val="28"/>
        </w:rPr>
      </w:pPr>
      <w:r w:rsidRPr="000F2DA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2DAB" w:rsidRPr="000F2DAB" w:rsidRDefault="000F2DAB" w:rsidP="000F2DAB">
      <w:pPr>
        <w:pStyle w:val="a0"/>
        <w:keepNext/>
        <w:numPr>
          <w:ilvl w:val="0"/>
          <w:numId w:val="0"/>
        </w:numPr>
        <w:ind w:left="709"/>
        <w:rPr>
          <w:sz w:val="28"/>
          <w:szCs w:val="28"/>
        </w:rPr>
      </w:pPr>
      <w:r w:rsidRPr="000F2DA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proofErr w:type="gramStart"/>
      <w:r w:rsidRPr="000F2DAB">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F2DAB">
        <w:rPr>
          <w:sz w:val="28"/>
          <w:szCs w:val="28"/>
        </w:rPr>
        <w:t>,</w:t>
      </w:r>
      <w:proofErr w:type="gramEnd"/>
      <w:r w:rsidRPr="000F2DAB">
        <w:rPr>
          <w:sz w:val="28"/>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0F2DAB">
          <w:rPr>
            <w:sz w:val="28"/>
            <w:szCs w:val="28"/>
          </w:rPr>
          <w:t>0</w:t>
        </w:r>
      </w:fldSimple>
      <w:r w:rsidRPr="000F2DAB">
        <w:rPr>
          <w:sz w:val="28"/>
          <w:szCs w:val="28"/>
        </w:rPr>
        <w:t xml:space="preserve"> раздела </w:t>
      </w:r>
      <w:fldSimple w:instr=" REF _Ref317249938 \r \h  \* MERGEFORMAT ">
        <w:r w:rsidRPr="000F2DAB">
          <w:rPr>
            <w:sz w:val="28"/>
            <w:szCs w:val="28"/>
          </w:rPr>
          <w:t>5</w:t>
        </w:r>
      </w:fldSimple>
      <w:r w:rsidRPr="000F2DAB">
        <w:rPr>
          <w:sz w:val="28"/>
          <w:szCs w:val="28"/>
        </w:rPr>
        <w:t xml:space="preserve"> «Информационная карта запроса цен». Иные публикации указанных документов являются копиями. </w:t>
      </w:r>
    </w:p>
    <w:p w:rsidR="000F2DAB" w:rsidRPr="000F2DAB" w:rsidRDefault="000F2DAB" w:rsidP="000F2DAB">
      <w:pPr>
        <w:pStyle w:val="a0"/>
        <w:keepNext/>
        <w:numPr>
          <w:ilvl w:val="1"/>
          <w:numId w:val="12"/>
        </w:numPr>
        <w:tabs>
          <w:tab w:val="clear" w:pos="1134"/>
          <w:tab w:val="num" w:pos="1418"/>
        </w:tabs>
        <w:spacing w:after="0"/>
        <w:ind w:left="0" w:firstLine="709"/>
        <w:contextualSpacing/>
        <w:rPr>
          <w:sz w:val="28"/>
          <w:szCs w:val="28"/>
        </w:rPr>
      </w:pPr>
      <w:r w:rsidRPr="000F2DAB">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p>
    <w:p w:rsidR="000F2DAB" w:rsidRDefault="000F2DAB" w:rsidP="000F2DAB">
      <w:pPr>
        <w:pStyle w:val="10"/>
        <w:numPr>
          <w:ilvl w:val="1"/>
          <w:numId w:val="11"/>
        </w:numPr>
        <w:tabs>
          <w:tab w:val="num" w:pos="1134"/>
        </w:tabs>
        <w:ind w:left="0" w:firstLine="709"/>
        <w:jc w:val="both"/>
        <w:rPr>
          <w:szCs w:val="28"/>
        </w:rPr>
      </w:pPr>
      <w:r w:rsidRPr="000F2DAB">
        <w:rPr>
          <w:iCs w:val="0"/>
          <w:szCs w:val="28"/>
        </w:rPr>
        <w:br w:type="page"/>
      </w:r>
      <w:r>
        <w:rPr>
          <w:szCs w:val="28"/>
        </w:rPr>
        <w:lastRenderedPageBreak/>
        <w:t>ТРЕБОВАНИЯ К УЧАСТНИКАМ ЗАПРОСА ЦЕН, ДОКУМЕНТАМ, ПРЕДОСТАВЛЯЕМЫМ В СОСТАВЕ ЗАЯВКИ НА УЧАСТИЕ В ЗАПРОСЕ ЦЕН</w:t>
      </w:r>
    </w:p>
    <w:p w:rsidR="000F2DAB" w:rsidRDefault="000F2DAB" w:rsidP="000F2DAB">
      <w:pPr>
        <w:pStyle w:val="a0"/>
        <w:keepNext/>
        <w:numPr>
          <w:ilvl w:val="1"/>
          <w:numId w:val="15"/>
        </w:numPr>
        <w:tabs>
          <w:tab w:val="clear" w:pos="720"/>
          <w:tab w:val="clear" w:pos="1134"/>
          <w:tab w:val="left" w:pos="1418"/>
        </w:tabs>
        <w:spacing w:after="0"/>
        <w:ind w:left="0" w:firstLine="709"/>
        <w:contextualSpacing/>
        <w:outlineLvl w:val="1"/>
        <w:rPr>
          <w:szCs w:val="28"/>
        </w:rPr>
      </w:pPr>
      <w:r>
        <w:rPr>
          <w:szCs w:val="28"/>
        </w:rPr>
        <w:t>Требования к участникам запроса цен</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8E7FDF">
        <w:fldChar w:fldCharType="begin"/>
      </w:r>
      <w:r>
        <w:rPr>
          <w:szCs w:val="28"/>
        </w:rPr>
        <w:instrText xml:space="preserve"> REF _Ref317249938 \r \h </w:instrText>
      </w:r>
      <w:r w:rsidR="008E7FDF">
        <w:fldChar w:fldCharType="separate"/>
      </w:r>
      <w:r>
        <w:rPr>
          <w:szCs w:val="28"/>
        </w:rPr>
        <w:t>5</w:t>
      </w:r>
      <w:r w:rsidR="008E7FDF">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Cs w:val="28"/>
        </w:rPr>
        <w:t xml:space="preserve"> такие товары, работы, услуги приобретаются в рамках заключаемого договора;</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соответствовать требованиям, указанным в  разделе </w:t>
      </w:r>
      <w:fldSimple w:instr=" REF _Ref317250960 \r \h  \* MERGEFORMAT ">
        <w:r w:rsidRPr="004C351F">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Участник запроса цен должен соответствовать иным требованиям, установленным в  разделе </w:t>
      </w:r>
      <w:fldSimple w:instr=" REF _Ref317251687 \r \h  \* MERGEFORMAT ">
        <w:r w:rsidRPr="004C351F">
          <w:rPr>
            <w:szCs w:val="28"/>
          </w:rPr>
          <w:t>5</w:t>
        </w:r>
      </w:fldSimple>
      <w:r>
        <w:rPr>
          <w:szCs w:val="28"/>
        </w:rPr>
        <w:t xml:space="preserve"> «Информационная карта запроса цен».</w:t>
      </w:r>
    </w:p>
    <w:p w:rsidR="000F2DAB" w:rsidRDefault="000F2DAB" w:rsidP="000F2DAB">
      <w:pPr>
        <w:pStyle w:val="a0"/>
        <w:keepNext/>
        <w:numPr>
          <w:ilvl w:val="1"/>
          <w:numId w:val="15"/>
        </w:numPr>
        <w:tabs>
          <w:tab w:val="clear" w:pos="720"/>
          <w:tab w:val="clear" w:pos="1134"/>
          <w:tab w:val="left" w:pos="1418"/>
        </w:tabs>
        <w:spacing w:after="0"/>
        <w:ind w:left="0" w:firstLine="709"/>
        <w:contextualSpacing/>
        <w:outlineLvl w:val="1"/>
        <w:rPr>
          <w:szCs w:val="28"/>
        </w:rPr>
      </w:pPr>
      <w:r>
        <w:rPr>
          <w:szCs w:val="28"/>
        </w:rPr>
        <w:t>Документы, предоставляемые в составе заявки на участие в запросе цен</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требованиям, указанным в</w:t>
      </w:r>
      <w:r>
        <w:rPr>
          <w:szCs w:val="28"/>
          <w:lang w:val="en-US"/>
        </w:rPr>
        <w:t> </w:t>
      </w:r>
      <w:r>
        <w:rPr>
          <w:szCs w:val="28"/>
        </w:rPr>
        <w:t>пункте </w:t>
      </w:r>
      <w:r w:rsidR="008E7FDF">
        <w:fldChar w:fldCharType="begin"/>
      </w:r>
      <w:r>
        <w:rPr>
          <w:szCs w:val="28"/>
        </w:rPr>
        <w:instrText xml:space="preserve"> REF _Ref388875768 \r \h </w:instrText>
      </w:r>
      <w:r w:rsidR="008E7FDF">
        <w:fldChar w:fldCharType="separate"/>
      </w:r>
      <w:r>
        <w:rPr>
          <w:szCs w:val="28"/>
        </w:rPr>
        <w:t>3.1.1</w:t>
      </w:r>
      <w:r w:rsidR="008E7FDF">
        <w:fldChar w:fldCharType="end"/>
      </w:r>
      <w:r>
        <w:rPr>
          <w:szCs w:val="28"/>
        </w:rPr>
        <w:t>, участник запроса цен в составе заявки на участие в запросе цен должен приложить следующие документы:</w:t>
      </w:r>
    </w:p>
    <w:p w:rsidR="000F2DAB" w:rsidRPr="00F3337D" w:rsidRDefault="000F2DAB" w:rsidP="000F2DAB">
      <w:pPr>
        <w:keepNext/>
        <w:numPr>
          <w:ilvl w:val="3"/>
          <w:numId w:val="15"/>
        </w:numPr>
        <w:tabs>
          <w:tab w:val="clear" w:pos="1080"/>
          <w:tab w:val="left" w:pos="1418"/>
          <w:tab w:val="num" w:pos="1701"/>
        </w:tabs>
        <w:ind w:left="0" w:firstLine="709"/>
        <w:jc w:val="both"/>
      </w:pPr>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p>
    <w:p w:rsidR="000F2DAB" w:rsidRPr="00F3337D" w:rsidRDefault="000F2DAB" w:rsidP="000F2DAB">
      <w:pPr>
        <w:keepNext/>
        <w:numPr>
          <w:ilvl w:val="3"/>
          <w:numId w:val="15"/>
        </w:numPr>
        <w:tabs>
          <w:tab w:val="clear" w:pos="1080"/>
          <w:tab w:val="left" w:pos="1418"/>
          <w:tab w:val="num" w:pos="1701"/>
        </w:tabs>
        <w:ind w:left="0" w:firstLine="709"/>
        <w:jc w:val="both"/>
        <w:rPr>
          <w:szCs w:val="28"/>
        </w:rPr>
      </w:pPr>
      <w:proofErr w:type="gramStart"/>
      <w:r>
        <w:t>копия полученной не ранее чем за 6 месяцев (а если были изменения — то не ранее внесения таких изменений в</w:t>
      </w:r>
      <w:r w:rsidRPr="00F3337D">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proofErr w:type="gramEnd"/>
    </w:p>
    <w:p w:rsidR="000F2DAB" w:rsidRPr="00F3337D" w:rsidRDefault="000F2DAB" w:rsidP="000F2DAB">
      <w:pPr>
        <w:keepNext/>
        <w:numPr>
          <w:ilvl w:val="3"/>
          <w:numId w:val="15"/>
        </w:numPr>
        <w:tabs>
          <w:tab w:val="clear" w:pos="1080"/>
          <w:tab w:val="left" w:pos="1418"/>
          <w:tab w:val="num" w:pos="1701"/>
        </w:tabs>
        <w:ind w:left="0" w:firstLine="709"/>
        <w:jc w:val="both"/>
        <w:rPr>
          <w:szCs w:val="28"/>
        </w:rPr>
      </w:pPr>
      <w:r w:rsidRPr="00F3337D">
        <w:rPr>
          <w:szCs w:val="28"/>
        </w:rPr>
        <w:t xml:space="preserve">копия документа, подтверждающего полномочия лица на подписание заявки на участие в запросе цен от имени участника запроса цен </w:t>
      </w:r>
      <w:r w:rsidRPr="00F3337D">
        <w:rPr>
          <w:szCs w:val="28"/>
        </w:rPr>
        <w:lastRenderedPageBreak/>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F3337D">
        <w:rPr>
          <w:szCs w:val="28"/>
        </w:rPr>
        <w:t>Если заявка на участие в запросе цен согласно пункту </w:t>
      </w:r>
      <w:r w:rsidR="008E7FDF" w:rsidRPr="00F3337D">
        <w:rPr>
          <w:szCs w:val="28"/>
        </w:rPr>
        <w:fldChar w:fldCharType="begin"/>
      </w:r>
      <w:r w:rsidRPr="00F3337D">
        <w:rPr>
          <w:szCs w:val="28"/>
        </w:rPr>
        <w:instrText xml:space="preserve"> REF _Ref352677363 \r \h </w:instrText>
      </w:r>
      <w:r w:rsidR="008E7FDF" w:rsidRPr="00F3337D">
        <w:rPr>
          <w:szCs w:val="28"/>
        </w:rPr>
      </w:r>
      <w:r w:rsidR="008E7FDF" w:rsidRPr="00F3337D">
        <w:rPr>
          <w:szCs w:val="28"/>
        </w:rPr>
        <w:fldChar w:fldCharType="separate"/>
      </w:r>
      <w:r>
        <w:rPr>
          <w:szCs w:val="28"/>
        </w:rPr>
        <w:t>4.1</w:t>
      </w:r>
      <w:r w:rsidR="008E7FDF" w:rsidRPr="00F3337D">
        <w:rPr>
          <w:szCs w:val="28"/>
        </w:rPr>
        <w:fldChar w:fldCharType="end"/>
      </w:r>
      <w:r w:rsidRPr="00F3337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копии учредительных документов в действующей редакции (для юридических лиц);</w:t>
      </w:r>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8E7FDF">
        <w:fldChar w:fldCharType="begin"/>
      </w:r>
      <w:r>
        <w:rPr>
          <w:szCs w:val="28"/>
        </w:rPr>
        <w:instrText xml:space="preserve"> REF _Ref388875875 \r \h </w:instrText>
      </w:r>
      <w:r w:rsidR="008E7FDF">
        <w:fldChar w:fldCharType="separate"/>
      </w:r>
      <w:r>
        <w:rPr>
          <w:szCs w:val="28"/>
        </w:rPr>
        <w:t>3.1.1.2</w:t>
      </w:r>
      <w:r w:rsidR="008E7FDF">
        <w:fldChar w:fldCharType="end"/>
      </w:r>
      <w:r>
        <w:rPr>
          <w:szCs w:val="28"/>
        </w:rPr>
        <w:t>, и если такие документы указаны в </w:t>
      </w:r>
      <w:r w:rsidR="003335E3">
        <w:rPr>
          <w:szCs w:val="28"/>
        </w:rPr>
        <w:t xml:space="preserve"> разделе</w:t>
      </w:r>
      <w:r>
        <w:rPr>
          <w:szCs w:val="28"/>
        </w:rPr>
        <w:t> </w:t>
      </w:r>
      <w:fldSimple w:instr=" REF _Ref317251859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F2DAB" w:rsidRDefault="000F2DAB" w:rsidP="000F2DAB">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E7FDF">
        <w:rPr>
          <w:szCs w:val="28"/>
        </w:rPr>
        <w:fldChar w:fldCharType="begin"/>
      </w:r>
      <w:r>
        <w:rPr>
          <w:szCs w:val="28"/>
        </w:rPr>
        <w:instrText xml:space="preserve"> REF _Ref389740577 \r \h </w:instrText>
      </w:r>
      <w:r w:rsidR="008E7FDF">
        <w:rPr>
          <w:szCs w:val="28"/>
        </w:rPr>
      </w:r>
      <w:r w:rsidR="008E7FDF">
        <w:rPr>
          <w:szCs w:val="28"/>
        </w:rPr>
        <w:fldChar w:fldCharType="separate"/>
      </w:r>
      <w:r>
        <w:rPr>
          <w:szCs w:val="28"/>
        </w:rPr>
        <w:t>3.2.1.6</w:t>
      </w:r>
      <w:r w:rsidR="008E7FDF">
        <w:rPr>
          <w:szCs w:val="28"/>
        </w:rPr>
        <w:fldChar w:fldCharType="end"/>
      </w:r>
      <w:r>
        <w:rPr>
          <w:szCs w:val="28"/>
        </w:rPr>
        <w:t xml:space="preserve">, </w:t>
      </w:r>
      <w:r w:rsidR="008E7FDF">
        <w:rPr>
          <w:szCs w:val="28"/>
        </w:rPr>
        <w:fldChar w:fldCharType="begin"/>
      </w:r>
      <w:r>
        <w:rPr>
          <w:szCs w:val="28"/>
        </w:rPr>
        <w:instrText xml:space="preserve"> REF _Ref389740578 \r \h </w:instrText>
      </w:r>
      <w:r w:rsidR="008E7FDF">
        <w:rPr>
          <w:szCs w:val="28"/>
        </w:rPr>
      </w:r>
      <w:r w:rsidR="008E7FDF">
        <w:rPr>
          <w:szCs w:val="28"/>
        </w:rPr>
        <w:fldChar w:fldCharType="separate"/>
      </w:r>
      <w:r>
        <w:rPr>
          <w:szCs w:val="28"/>
        </w:rPr>
        <w:t>3.2.1.7</w:t>
      </w:r>
      <w:r w:rsidR="008E7FDF">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F2DAB" w:rsidRDefault="000F2DAB" w:rsidP="000F2DAB">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0F2DAB" w:rsidRDefault="000F2DAB" w:rsidP="000F2DAB">
      <w:pPr>
        <w:keepNext/>
        <w:numPr>
          <w:ilvl w:val="0"/>
          <w:numId w:val="16"/>
        </w:numPr>
        <w:tabs>
          <w:tab w:val="left" w:pos="142"/>
          <w:tab w:val="left" w:pos="1134"/>
        </w:tabs>
        <w:ind w:left="0"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F2DAB" w:rsidRDefault="000F2DAB" w:rsidP="000F2DAB">
      <w:pPr>
        <w:keepNext/>
        <w:numPr>
          <w:ilvl w:val="0"/>
          <w:numId w:val="16"/>
        </w:numPr>
        <w:tabs>
          <w:tab w:val="left" w:pos="142"/>
          <w:tab w:val="left" w:pos="1134"/>
        </w:tabs>
        <w:ind w:left="0" w:firstLine="709"/>
        <w:jc w:val="both"/>
        <w:rPr>
          <w:szCs w:val="28"/>
        </w:rPr>
      </w:pPr>
      <w:r>
        <w:rPr>
          <w:szCs w:val="28"/>
        </w:rPr>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F2DAB" w:rsidRDefault="000F2DAB" w:rsidP="000F2DAB">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E7FDF">
        <w:rPr>
          <w:szCs w:val="28"/>
        </w:rPr>
        <w:fldChar w:fldCharType="begin"/>
      </w:r>
      <w:r>
        <w:rPr>
          <w:szCs w:val="28"/>
        </w:rPr>
        <w:instrText xml:space="preserve"> REF _Ref389740577 \r \h </w:instrText>
      </w:r>
      <w:r w:rsidR="008E7FDF">
        <w:rPr>
          <w:szCs w:val="28"/>
        </w:rPr>
      </w:r>
      <w:r w:rsidR="008E7FDF">
        <w:rPr>
          <w:szCs w:val="28"/>
        </w:rPr>
        <w:fldChar w:fldCharType="separate"/>
      </w:r>
      <w:r>
        <w:rPr>
          <w:szCs w:val="28"/>
        </w:rPr>
        <w:t>3.2.1.6</w:t>
      </w:r>
      <w:r w:rsidR="008E7FDF">
        <w:rPr>
          <w:szCs w:val="28"/>
        </w:rPr>
        <w:fldChar w:fldCharType="end"/>
      </w:r>
      <w:r>
        <w:rPr>
          <w:szCs w:val="28"/>
        </w:rPr>
        <w:t xml:space="preserve">, </w:t>
      </w:r>
      <w:r w:rsidR="008E7FDF">
        <w:rPr>
          <w:szCs w:val="28"/>
        </w:rPr>
        <w:fldChar w:fldCharType="begin"/>
      </w:r>
      <w:r>
        <w:rPr>
          <w:szCs w:val="28"/>
        </w:rPr>
        <w:instrText xml:space="preserve"> REF _Ref389740578 \r \h </w:instrText>
      </w:r>
      <w:r w:rsidR="008E7FDF">
        <w:rPr>
          <w:szCs w:val="28"/>
        </w:rPr>
      </w:r>
      <w:r w:rsidR="008E7FDF">
        <w:rPr>
          <w:szCs w:val="28"/>
        </w:rPr>
        <w:fldChar w:fldCharType="separate"/>
      </w:r>
      <w:r>
        <w:rPr>
          <w:szCs w:val="28"/>
        </w:rPr>
        <w:t>3.2.1.7</w:t>
      </w:r>
      <w:r w:rsidR="008E7FDF">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2DAB" w:rsidRDefault="000F2DAB" w:rsidP="000F2DAB">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3335E3">
        <w:rPr>
          <w:szCs w:val="28"/>
        </w:rPr>
        <w:t xml:space="preserve"> разделе</w:t>
      </w:r>
      <w:r>
        <w:rPr>
          <w:szCs w:val="28"/>
        </w:rPr>
        <w:t> </w:t>
      </w:r>
      <w:fldSimple w:instr=" REF _Ref317252010 \r \h  \* MERGEFORMAT ">
        <w:r w:rsidRPr="004C351F">
          <w:rPr>
            <w:szCs w:val="28"/>
          </w:rPr>
          <w:t>5</w:t>
        </w:r>
      </w:fldSimple>
      <w:r>
        <w:rPr>
          <w:szCs w:val="28"/>
        </w:rPr>
        <w:t xml:space="preserve"> «Информационная карта запроса цен».</w:t>
      </w:r>
      <w:proofErr w:type="gramEnd"/>
    </w:p>
    <w:p w:rsidR="000F2DAB" w:rsidRDefault="000F2DAB" w:rsidP="000F2DAB">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sidR="008E7FDF">
        <w:rPr>
          <w:szCs w:val="28"/>
        </w:rPr>
        <w:fldChar w:fldCharType="begin"/>
      </w:r>
      <w:r>
        <w:rPr>
          <w:szCs w:val="28"/>
        </w:rPr>
        <w:instrText xml:space="preserve"> REF _Ref397534331 \r \h </w:instrText>
      </w:r>
      <w:r w:rsidR="008E7FDF">
        <w:rPr>
          <w:szCs w:val="28"/>
        </w:rPr>
      </w:r>
      <w:r w:rsidR="008E7FDF">
        <w:rPr>
          <w:szCs w:val="28"/>
        </w:rPr>
        <w:fldChar w:fldCharType="separate"/>
      </w:r>
      <w:r>
        <w:rPr>
          <w:b/>
          <w:bCs/>
          <w:szCs w:val="28"/>
        </w:rPr>
        <w:t>.</w:t>
      </w:r>
      <w:r w:rsidR="008E7FDF">
        <w:rPr>
          <w:szCs w:val="28"/>
        </w:rPr>
        <w:fldChar w:fldCharType="end"/>
      </w:r>
      <w:r>
        <w:rPr>
          <w:szCs w:val="28"/>
        </w:rPr>
        <w:t xml:space="preserve"> раздела </w:t>
      </w:r>
      <w:fldSimple w:instr=" REF _Ref317251922 \r \h  \* MERGEFORMAT ">
        <w:r w:rsidRPr="004C351F">
          <w:rPr>
            <w:szCs w:val="28"/>
          </w:rPr>
          <w:t>5</w:t>
        </w:r>
      </w:fldSimple>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0F2DAB" w:rsidRDefault="000F2DAB" w:rsidP="000F2DAB">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8E7FDF">
        <w:rPr>
          <w:szCs w:val="28"/>
        </w:rPr>
        <w:fldChar w:fldCharType="begin"/>
      </w:r>
      <w:r>
        <w:rPr>
          <w:szCs w:val="28"/>
        </w:rPr>
        <w:instrText xml:space="preserve"> REF _Ref388876181 \r \h </w:instrText>
      </w:r>
      <w:r w:rsidR="008E7FDF">
        <w:rPr>
          <w:szCs w:val="28"/>
        </w:rPr>
      </w:r>
      <w:r w:rsidR="008E7FDF">
        <w:rPr>
          <w:szCs w:val="28"/>
        </w:rPr>
        <w:fldChar w:fldCharType="separate"/>
      </w:r>
      <w:r>
        <w:rPr>
          <w:szCs w:val="28"/>
        </w:rPr>
        <w:t>3.1.2</w:t>
      </w:r>
      <w:r w:rsidR="008E7FDF">
        <w:rPr>
          <w:szCs w:val="28"/>
        </w:rPr>
        <w:fldChar w:fldCharType="end"/>
      </w:r>
      <w:r>
        <w:rPr>
          <w:szCs w:val="28"/>
        </w:rPr>
        <w:t>, участник запроса цен в составе заявки на участие в запросе цен должен приложить документы, указанные в  разделе </w:t>
      </w:r>
      <w:fldSimple w:instr=" REF _Ref317251859 \r \h  \* MERGEFORMAT ">
        <w:r w:rsidRPr="004C351F">
          <w:rPr>
            <w:szCs w:val="28"/>
          </w:rPr>
          <w:t>5</w:t>
        </w:r>
      </w:fldSimple>
      <w:r>
        <w:rPr>
          <w:szCs w:val="28"/>
        </w:rPr>
        <w:t xml:space="preserve"> «Информационная карта запроса цен».</w:t>
      </w:r>
    </w:p>
    <w:p w:rsidR="000F2DAB" w:rsidRDefault="000F2DAB" w:rsidP="000F2DAB">
      <w:pPr>
        <w:pStyle w:val="Times12"/>
        <w:keepNext/>
        <w:ind w:firstLine="709"/>
        <w:rPr>
          <w:szCs w:val="24"/>
        </w:rPr>
      </w:pPr>
    </w:p>
    <w:p w:rsidR="000F2DAB" w:rsidRDefault="000F2DAB" w:rsidP="000F2DAB">
      <w:pPr>
        <w:rPr>
          <w:bCs/>
        </w:rPr>
        <w:sectPr w:rsidR="000F2DAB">
          <w:pgSz w:w="11907" w:h="16840"/>
          <w:pgMar w:top="1134" w:right="567" w:bottom="1134" w:left="1418" w:header="709" w:footer="624" w:gutter="0"/>
          <w:cols w:space="720"/>
        </w:sectPr>
      </w:pPr>
    </w:p>
    <w:p w:rsidR="000F2DAB" w:rsidRDefault="000F2DAB" w:rsidP="000F2DAB">
      <w:pPr>
        <w:pStyle w:val="Times12"/>
        <w:keepNext/>
        <w:ind w:firstLine="709"/>
        <w:rPr>
          <w:szCs w:val="24"/>
        </w:rPr>
      </w:pPr>
    </w:p>
    <w:p w:rsidR="000F2DAB" w:rsidRDefault="000F2DAB" w:rsidP="000F2DAB">
      <w:pPr>
        <w:pStyle w:val="10"/>
        <w:numPr>
          <w:ilvl w:val="1"/>
          <w:numId w:val="11"/>
        </w:numPr>
        <w:tabs>
          <w:tab w:val="clear" w:pos="1440"/>
          <w:tab w:val="left" w:pos="1418"/>
        </w:tabs>
        <w:ind w:left="0" w:firstLine="709"/>
        <w:jc w:val="left"/>
        <w:rPr>
          <w:szCs w:val="28"/>
        </w:rPr>
      </w:pPr>
      <w:r>
        <w:rPr>
          <w:szCs w:val="28"/>
          <w:lang w:val="en-US"/>
        </w:rPr>
        <w:t>ПОРЯДОК ПРОВЕДЕНИЯ ЗАПРОСА ЦЕН</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 xml:space="preserve">Разъяснение положений документации по запросу цен. Внесение изменений в извещение о проведении запроса цен и документацию по запросу цен. </w:t>
      </w:r>
    </w:p>
    <w:p w:rsidR="000F2DAB" w:rsidRDefault="000F2DAB" w:rsidP="000F2DAB">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4C351F">
          <w:rPr>
            <w:szCs w:val="28"/>
          </w:rPr>
          <w:t>0</w:t>
        </w:r>
      </w:fldSimple>
      <w:r>
        <w:rPr>
          <w:szCs w:val="28"/>
        </w:rPr>
        <w:t xml:space="preserve"> раздела </w:t>
      </w:r>
      <w:fldSimple w:instr=" REF _Ref317249938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4C351F">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0F2DAB" w:rsidRDefault="000F2DAB" w:rsidP="000F2DAB">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Общие требования к заявке</w:t>
      </w:r>
    </w:p>
    <w:p w:rsidR="000F2DAB" w:rsidRDefault="000F2DAB" w:rsidP="000F2DAB">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w:t>
      </w:r>
      <w:r w:rsidR="003335E3">
        <w:rPr>
          <w:szCs w:val="28"/>
        </w:rPr>
        <w:t>ожение на участие в запросе цен</w:t>
      </w:r>
      <w:r>
        <w:rPr>
          <w:szCs w:val="28"/>
        </w:rPr>
        <w:t xml:space="preserve">, сделанное в электронной форме с приложением полного комплекта электронных документов согласно </w:t>
      </w:r>
      <w:r>
        <w:rPr>
          <w:szCs w:val="28"/>
        </w:rPr>
        <w:lastRenderedPageBreak/>
        <w:t>перечню, определе</w:t>
      </w:r>
      <w:r w:rsidR="003335E3">
        <w:rPr>
          <w:szCs w:val="28"/>
        </w:rPr>
        <w:t>н в разделе</w:t>
      </w:r>
      <w:r>
        <w:rPr>
          <w:szCs w:val="28"/>
        </w:rPr>
        <w:t> </w:t>
      </w:r>
      <w:fldSimple w:instr=" REF _Ref317252621 \r \h  \* MERGEFORMAT ">
        <w:r w:rsidRPr="004C351F">
          <w:rPr>
            <w:szCs w:val="28"/>
          </w:rPr>
          <w:t>5</w:t>
        </w:r>
      </w:fldSimple>
      <w:r>
        <w:rPr>
          <w:szCs w:val="28"/>
        </w:rPr>
        <w:t xml:space="preserve"> «Информационная карта запроса цен», оформленных в соответствии с положениями настоящего</w:t>
      </w:r>
      <w:proofErr w:type="gramEnd"/>
      <w:r>
        <w:rPr>
          <w:szCs w:val="28"/>
        </w:rPr>
        <w:t xml:space="preserve"> подраздела, содержание которых соответствует требованиям настоящей документации по запросу цен.</w:t>
      </w:r>
    </w:p>
    <w:p w:rsidR="000F2DAB" w:rsidRDefault="000F2DAB" w:rsidP="000F2DAB">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2DAB" w:rsidRDefault="000F2DAB" w:rsidP="000F2DAB">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0F2DAB" w:rsidRDefault="000F2DAB" w:rsidP="000F2DAB">
      <w:pPr>
        <w:keepNext/>
        <w:numPr>
          <w:ilvl w:val="2"/>
          <w:numId w:val="17"/>
        </w:numPr>
        <w:ind w:left="0" w:firstLine="709"/>
        <w:jc w:val="both"/>
        <w:rPr>
          <w:szCs w:val="28"/>
        </w:rPr>
      </w:pPr>
      <w:r>
        <w:rPr>
          <w:szCs w:val="28"/>
        </w:rPr>
        <w:t>Заявка на участие в запросе цен  должна быть действительна в</w:t>
      </w:r>
      <w:r>
        <w:rPr>
          <w:szCs w:val="28"/>
          <w:lang w:val="en-US"/>
        </w:rPr>
        <w:t> </w:t>
      </w:r>
      <w:r>
        <w:rPr>
          <w:szCs w:val="28"/>
        </w:rPr>
        <w:t xml:space="preserve">течение срока, указанного участником запроса цен, но не менее 60 календарных дней со дня окончания срока подачи заявок на участие в запросе цен </w:t>
      </w:r>
    </w:p>
    <w:p w:rsidR="000F2DAB" w:rsidRDefault="000F2DAB" w:rsidP="000F2DAB">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fldSimple w:instr=" REF _Ref317250778 \r \h  \* MERGEFORMAT ">
        <w:r w:rsidRPr="004C351F">
          <w:rPr>
            <w:szCs w:val="28"/>
          </w:rPr>
          <w:t>0</w:t>
        </w:r>
      </w:fldSimple>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0F2DAB" w:rsidRDefault="000F2DAB" w:rsidP="000F2DAB">
      <w:pPr>
        <w:keepNext/>
        <w:numPr>
          <w:ilvl w:val="2"/>
          <w:numId w:val="17"/>
        </w:numPr>
        <w:ind w:left="0" w:firstLine="709"/>
        <w:jc w:val="both"/>
        <w:rPr>
          <w:szCs w:val="28"/>
        </w:rPr>
      </w:pPr>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F2DAB" w:rsidRDefault="000F2DAB" w:rsidP="000F2DAB">
      <w:pPr>
        <w:keepNext/>
        <w:numPr>
          <w:ilvl w:val="2"/>
          <w:numId w:val="17"/>
        </w:numPr>
        <w:ind w:left="0" w:firstLine="709"/>
        <w:jc w:val="both"/>
        <w:rPr>
          <w:szCs w:val="28"/>
        </w:rPr>
      </w:pPr>
      <w:r>
        <w:rPr>
          <w:szCs w:val="28"/>
        </w:rPr>
        <w:t>Также рекомендуется, чтобы каждый документ, входящий в заявку на участие в запросе цен, был скреплен печатью участника запроса цен.</w:t>
      </w:r>
    </w:p>
    <w:p w:rsidR="000F2DAB" w:rsidRDefault="000F2DAB" w:rsidP="000F2DAB">
      <w:pPr>
        <w:keepNext/>
        <w:numPr>
          <w:ilvl w:val="2"/>
          <w:numId w:val="17"/>
        </w:numPr>
        <w:ind w:left="0" w:firstLine="709"/>
        <w:jc w:val="both"/>
        <w:rPr>
          <w:szCs w:val="28"/>
        </w:rPr>
      </w:pPr>
      <w:r>
        <w:rPr>
          <w:szCs w:val="28"/>
        </w:rPr>
        <w:t>Рекомендации пунктов </w:t>
      </w:r>
      <w:fldSimple w:instr=" REF _Ref317252426 \r \h  \* MERGEFORMAT ">
        <w:r w:rsidRPr="004C351F">
          <w:rPr>
            <w:szCs w:val="28"/>
          </w:rPr>
          <w:t>4.2.6</w:t>
        </w:r>
      </w:fldSimple>
      <w:r>
        <w:rPr>
          <w:szCs w:val="28"/>
        </w:rPr>
        <w:t xml:space="preserve"> и </w:t>
      </w:r>
      <w:fldSimple w:instr=" REF _Ref317252433 \r \h  \* MERGEFORMAT ">
        <w:r w:rsidRPr="004C351F">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2DAB" w:rsidRDefault="000F2DAB" w:rsidP="000F2DAB">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0F2DAB" w:rsidRDefault="000F2DAB" w:rsidP="000F2DAB">
      <w:pPr>
        <w:keepNext/>
        <w:numPr>
          <w:ilvl w:val="2"/>
          <w:numId w:val="17"/>
        </w:numPr>
        <w:ind w:left="0" w:firstLine="709"/>
        <w:jc w:val="both"/>
        <w:rPr>
          <w:szCs w:val="28"/>
        </w:rPr>
      </w:pPr>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0F2DAB" w:rsidRDefault="000F2DAB" w:rsidP="000F2DAB">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sidRPr="004C351F">
          <w:rPr>
            <w:szCs w:val="28"/>
          </w:rPr>
          <w:t>4.2.6</w:t>
        </w:r>
      </w:fldSimple>
      <w:r>
        <w:rPr>
          <w:szCs w:val="28"/>
        </w:rPr>
        <w:t xml:space="preserve">– </w:t>
      </w:r>
      <w:fldSimple w:instr=" REF _Ref317253302 \r \h  \* MERGEFORMAT ">
        <w:r w:rsidRPr="004C351F">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Подача заявок на участие в запросе цен. Рассмотрение заявок на участие в запросе цен. Подведение итогов запроса цен.</w:t>
      </w:r>
    </w:p>
    <w:p w:rsidR="000F2DAB" w:rsidRDefault="000F2DAB" w:rsidP="000F2DAB">
      <w:pPr>
        <w:keepNext/>
        <w:numPr>
          <w:ilvl w:val="2"/>
          <w:numId w:val="17"/>
        </w:numPr>
        <w:tabs>
          <w:tab w:val="left" w:pos="1560"/>
        </w:tabs>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w:t>
      </w:r>
      <w:r w:rsidR="003335E3">
        <w:rPr>
          <w:szCs w:val="28"/>
        </w:rPr>
        <w:t xml:space="preserve"> разделе</w:t>
      </w:r>
      <w:r>
        <w:rPr>
          <w:szCs w:val="28"/>
        </w:rPr>
        <w:t> </w:t>
      </w:r>
      <w:r w:rsidR="008E7FDF">
        <w:fldChar w:fldCharType="begin"/>
      </w:r>
      <w:r>
        <w:rPr>
          <w:szCs w:val="28"/>
        </w:rPr>
        <w:instrText xml:space="preserve"> REF _Ref317249938 \r \h </w:instrText>
      </w:r>
      <w:r w:rsidR="008E7FDF">
        <w:fldChar w:fldCharType="separate"/>
      </w:r>
      <w:r>
        <w:rPr>
          <w:szCs w:val="28"/>
        </w:rPr>
        <w:t>5</w:t>
      </w:r>
      <w:r w:rsidR="008E7FDF">
        <w:fldChar w:fldCharType="end"/>
      </w:r>
      <w:r>
        <w:rPr>
          <w:szCs w:val="28"/>
        </w:rPr>
        <w:t xml:space="preserve"> «Информационная карта запроса цен».</w:t>
      </w:r>
    </w:p>
    <w:p w:rsidR="000F2DAB" w:rsidRDefault="000F2DAB" w:rsidP="000F2DAB">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512909">
        <w:rPr>
          <w:rStyle w:val="afffb"/>
          <w:b w:val="0"/>
          <w:i w:val="0"/>
          <w:szCs w:val="28"/>
        </w:rPr>
        <w:t>как минимум однократно продлевает в соответствии с разделом 25 ЕОСЗ</w:t>
      </w:r>
      <w:r>
        <w:rPr>
          <w:rStyle w:val="afffb"/>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0F2DAB" w:rsidRDefault="000F2DAB" w:rsidP="000F2DAB">
      <w:pPr>
        <w:keepNext/>
        <w:numPr>
          <w:ilvl w:val="2"/>
          <w:numId w:val="17"/>
        </w:numPr>
        <w:tabs>
          <w:tab w:val="left" w:pos="1560"/>
        </w:tabs>
        <w:ind w:left="0" w:firstLine="709"/>
        <w:jc w:val="both"/>
        <w:rPr>
          <w:szCs w:val="28"/>
        </w:rPr>
      </w:pPr>
      <w:r>
        <w:rPr>
          <w:szCs w:val="28"/>
        </w:rPr>
        <w:t xml:space="preserve">В срок, установленный в извещении о проведении запроса цен и в </w:t>
      </w:r>
      <w:r w:rsidR="003335E3">
        <w:rPr>
          <w:szCs w:val="28"/>
        </w:rPr>
        <w:t>разделе</w:t>
      </w:r>
      <w:r>
        <w:rPr>
          <w:szCs w:val="28"/>
        </w:rPr>
        <w:t> </w:t>
      </w:r>
      <w:fldSimple w:instr=" REF _Ref317253837 \r \h  \* MERGEFORMAT ">
        <w:r>
          <w:rPr>
            <w:szCs w:val="28"/>
          </w:rPr>
          <w:t>5</w:t>
        </w:r>
      </w:fldSimple>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0F2DAB" w:rsidRDefault="000F2DAB" w:rsidP="000F2DAB">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0F2DAB" w:rsidRDefault="000F2DAB" w:rsidP="000F2DAB">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8E7FDF">
        <w:fldChar w:fldCharType="begin"/>
      </w:r>
      <w:r>
        <w:rPr>
          <w:szCs w:val="28"/>
        </w:rPr>
        <w:instrText xml:space="preserve"> REF _Ref388982400 \r \h </w:instrText>
      </w:r>
      <w:r w:rsidR="008E7FDF">
        <w:fldChar w:fldCharType="separate"/>
      </w:r>
      <w:r>
        <w:rPr>
          <w:szCs w:val="28"/>
        </w:rPr>
        <w:t>4.3.6</w:t>
      </w:r>
      <w:r w:rsidR="008E7FDF">
        <w:fldChar w:fldCharType="end"/>
      </w:r>
      <w:r>
        <w:rPr>
          <w:szCs w:val="28"/>
        </w:rPr>
        <w:t xml:space="preserve"> - </w:t>
      </w:r>
      <w:r w:rsidR="008E7FDF">
        <w:fldChar w:fldCharType="begin"/>
      </w:r>
      <w:r>
        <w:rPr>
          <w:szCs w:val="28"/>
        </w:rPr>
        <w:instrText xml:space="preserve"> REF _Ref388982409 \r \h </w:instrText>
      </w:r>
      <w:r w:rsidR="008E7FDF">
        <w:fldChar w:fldCharType="separate"/>
      </w:r>
      <w:r>
        <w:rPr>
          <w:szCs w:val="28"/>
        </w:rPr>
        <w:t>4.3.10</w:t>
      </w:r>
      <w:r w:rsidR="008E7FDF">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8E7FDF">
        <w:fldChar w:fldCharType="begin"/>
      </w:r>
      <w:r>
        <w:rPr>
          <w:szCs w:val="28"/>
        </w:rPr>
        <w:instrText xml:space="preserve"> REF _Ref397534433 \r \h </w:instrText>
      </w:r>
      <w:r w:rsidR="008E7FDF">
        <w:fldChar w:fldCharType="separate"/>
      </w:r>
      <w:r>
        <w:rPr>
          <w:szCs w:val="28"/>
        </w:rPr>
        <w:t>4.1</w:t>
      </w:r>
      <w:r w:rsidR="008E7FDF">
        <w:fldChar w:fldCharType="end"/>
      </w:r>
      <w:r>
        <w:rPr>
          <w:szCs w:val="28"/>
        </w:rPr>
        <w:t>;</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0F2DAB" w:rsidRDefault="000F2DAB" w:rsidP="000F2DAB">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8E7FDF">
        <w:fldChar w:fldCharType="begin"/>
      </w:r>
      <w:r>
        <w:rPr>
          <w:szCs w:val="28"/>
        </w:rPr>
        <w:instrText xml:space="preserve"> REF _Ref389751327 \r \h </w:instrText>
      </w:r>
      <w:r w:rsidR="008E7FDF">
        <w:fldChar w:fldCharType="separate"/>
      </w:r>
      <w:r>
        <w:rPr>
          <w:szCs w:val="28"/>
        </w:rPr>
        <w:t>а)</w:t>
      </w:r>
      <w:r w:rsidR="008E7FDF">
        <w:fldChar w:fldCharType="end"/>
      </w:r>
      <w:r>
        <w:rPr>
          <w:szCs w:val="28"/>
        </w:rPr>
        <w:t>-</w:t>
      </w:r>
      <w:r w:rsidR="008E7FDF">
        <w:fldChar w:fldCharType="begin"/>
      </w:r>
      <w:r>
        <w:rPr>
          <w:szCs w:val="28"/>
        </w:rPr>
        <w:instrText xml:space="preserve"> REF _Ref389751329 \r \h </w:instrText>
      </w:r>
      <w:r w:rsidR="008E7FDF">
        <w:fldChar w:fldCharType="separate"/>
      </w:r>
      <w:r>
        <w:rPr>
          <w:szCs w:val="28"/>
        </w:rPr>
        <w:t>в)</w:t>
      </w:r>
      <w:r w:rsidR="008E7FDF">
        <w:fldChar w:fldCharType="end"/>
      </w:r>
      <w:r>
        <w:rPr>
          <w:szCs w:val="28"/>
        </w:rPr>
        <w:t xml:space="preserve"> пункта </w:t>
      </w:r>
      <w:r w:rsidR="008E7FDF">
        <w:fldChar w:fldCharType="begin"/>
      </w:r>
      <w:r>
        <w:rPr>
          <w:szCs w:val="28"/>
        </w:rPr>
        <w:instrText xml:space="preserve"> REF _Ref352159239 \r \h </w:instrText>
      </w:r>
      <w:r w:rsidR="008E7FDF">
        <w:fldChar w:fldCharType="separate"/>
      </w:r>
      <w:r>
        <w:rPr>
          <w:szCs w:val="28"/>
        </w:rPr>
        <w:t>4.4.9</w:t>
      </w:r>
      <w:r w:rsidR="008E7FDF">
        <w:fldChar w:fldCharType="end"/>
      </w:r>
      <w:r>
        <w:rPr>
          <w:szCs w:val="28"/>
        </w:rPr>
        <w:t>.</w:t>
      </w:r>
    </w:p>
    <w:p w:rsidR="000F2DAB" w:rsidRDefault="000F2DAB" w:rsidP="000F2DAB">
      <w:pPr>
        <w:keepNext/>
        <w:numPr>
          <w:ilvl w:val="2"/>
          <w:numId w:val="17"/>
        </w:numPr>
        <w:tabs>
          <w:tab w:val="left" w:pos="1560"/>
        </w:tabs>
        <w:ind w:left="0" w:firstLine="709"/>
        <w:jc w:val="both"/>
        <w:rPr>
          <w:szCs w:val="28"/>
        </w:rPr>
      </w:pPr>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p>
    <w:p w:rsidR="000F2DAB" w:rsidRDefault="000F2DAB" w:rsidP="000F2DAB">
      <w:pPr>
        <w:keepNext/>
        <w:numPr>
          <w:ilvl w:val="3"/>
          <w:numId w:val="17"/>
        </w:numPr>
        <w:tabs>
          <w:tab w:val="left" w:pos="1701"/>
        </w:tabs>
        <w:ind w:left="0" w:firstLine="709"/>
        <w:jc w:val="both"/>
        <w:rPr>
          <w:szCs w:val="28"/>
        </w:rPr>
      </w:pPr>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0F2DAB" w:rsidRDefault="000F2DAB" w:rsidP="000F2DAB">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2DAB" w:rsidRDefault="000F2DAB" w:rsidP="000F2DAB">
      <w:pPr>
        <w:keepNext/>
        <w:tabs>
          <w:tab w:val="left" w:pos="1701"/>
        </w:tabs>
        <w:ind w:firstLine="709"/>
        <w:jc w:val="both"/>
        <w:rPr>
          <w:szCs w:val="28"/>
        </w:rPr>
      </w:pPr>
      <w:r>
        <w:rPr>
          <w:szCs w:val="28"/>
        </w:rPr>
        <w:t>Исправление иных ошибок не допускается.</w:t>
      </w:r>
    </w:p>
    <w:p w:rsidR="000F2DAB" w:rsidRDefault="000F2DAB" w:rsidP="000F2DAB">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0F2DAB" w:rsidRDefault="000F2DAB" w:rsidP="000F2DAB">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0F2DAB" w:rsidRDefault="000F2DAB" w:rsidP="000F2DAB">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8E7FDF">
        <w:fldChar w:fldCharType="begin"/>
      </w:r>
      <w:r>
        <w:rPr>
          <w:szCs w:val="28"/>
        </w:rPr>
        <w:instrText xml:space="preserve"> REF _Ref388875768 \r \h </w:instrText>
      </w:r>
      <w:r w:rsidR="008E7FDF">
        <w:fldChar w:fldCharType="separate"/>
      </w:r>
      <w:r>
        <w:rPr>
          <w:szCs w:val="28"/>
        </w:rPr>
        <w:t>3.1.1</w:t>
      </w:r>
      <w:r w:rsidR="008E7FDF">
        <w:fldChar w:fldCharType="end"/>
      </w:r>
      <w:r>
        <w:rPr>
          <w:szCs w:val="28"/>
        </w:rPr>
        <w:t>, включая требования, указанные в пункте  </w:t>
      </w:r>
      <w:r w:rsidR="008E7FDF">
        <w:fldChar w:fldCharType="begin"/>
      </w:r>
      <w:r>
        <w:rPr>
          <w:szCs w:val="28"/>
        </w:rPr>
        <w:instrText xml:space="preserve"> REF _Ref397534236 \r \h </w:instrText>
      </w:r>
      <w:r w:rsidR="008E7FDF">
        <w:fldChar w:fldCharType="separate"/>
      </w:r>
      <w:r>
        <w:rPr>
          <w:szCs w:val="28"/>
        </w:rPr>
        <w:t>0</w:t>
      </w:r>
      <w:r w:rsidR="008E7FDF">
        <w:fldChar w:fldCharType="end"/>
      </w:r>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8E7FDF">
        <w:fldChar w:fldCharType="begin"/>
      </w:r>
      <w:r>
        <w:rPr>
          <w:szCs w:val="28"/>
        </w:rPr>
        <w:instrText xml:space="preserve"> REF _Ref317250598 \r \h </w:instrText>
      </w:r>
      <w:r w:rsidR="008E7FDF">
        <w:fldChar w:fldCharType="separate"/>
      </w:r>
      <w:r>
        <w:rPr>
          <w:szCs w:val="28"/>
        </w:rPr>
        <w:t>0</w:t>
      </w:r>
      <w:r w:rsidR="008E7FDF">
        <w:fldChar w:fldCharType="end"/>
      </w:r>
      <w:r>
        <w:rPr>
          <w:szCs w:val="28"/>
        </w:rPr>
        <w:t xml:space="preserve">, </w:t>
      </w:r>
      <w:r w:rsidR="008E7FDF">
        <w:fldChar w:fldCharType="begin"/>
      </w:r>
      <w:r>
        <w:rPr>
          <w:szCs w:val="28"/>
        </w:rPr>
        <w:instrText xml:space="preserve"> REF _Ref317250440 \r \h </w:instrText>
      </w:r>
      <w:r w:rsidR="008E7FDF">
        <w:fldChar w:fldCharType="separate"/>
      </w:r>
      <w:r>
        <w:rPr>
          <w:szCs w:val="28"/>
        </w:rPr>
        <w:t>0</w:t>
      </w:r>
      <w:r w:rsidR="008E7FDF">
        <w:fldChar w:fldCharType="end"/>
      </w:r>
      <w:r>
        <w:rPr>
          <w:szCs w:val="28"/>
        </w:rPr>
        <w:t xml:space="preserve">, </w:t>
      </w:r>
      <w:r w:rsidR="008E7FDF">
        <w:fldChar w:fldCharType="begin"/>
      </w:r>
      <w:r>
        <w:rPr>
          <w:szCs w:val="28"/>
        </w:rPr>
        <w:instrText xml:space="preserve"> REF _Ref317257394 \r \h </w:instrText>
      </w:r>
      <w:r w:rsidR="008E7FDF">
        <w:fldChar w:fldCharType="separate"/>
      </w:r>
      <w:r>
        <w:rPr>
          <w:szCs w:val="28"/>
        </w:rPr>
        <w:t>0</w:t>
      </w:r>
      <w:r w:rsidR="008E7FDF">
        <w:fldChar w:fldCharType="end"/>
      </w:r>
      <w:r>
        <w:rPr>
          <w:szCs w:val="28"/>
        </w:rPr>
        <w:t xml:space="preserve">, </w:t>
      </w:r>
      <w:r w:rsidR="008E7FDF">
        <w:fldChar w:fldCharType="begin"/>
      </w:r>
      <w:r>
        <w:rPr>
          <w:szCs w:val="28"/>
        </w:rPr>
        <w:instrText xml:space="preserve"> REF _Ref317256138 \r \h </w:instrText>
      </w:r>
      <w:r w:rsidR="008E7FDF">
        <w:fldChar w:fldCharType="separate"/>
      </w:r>
      <w:r>
        <w:rPr>
          <w:szCs w:val="28"/>
        </w:rPr>
        <w:t>0</w:t>
      </w:r>
      <w:r w:rsidR="008E7FDF">
        <w:fldChar w:fldCharType="end"/>
      </w:r>
      <w:r>
        <w:rPr>
          <w:szCs w:val="28"/>
        </w:rPr>
        <w:t xml:space="preserve"> раздела </w:t>
      </w:r>
      <w:fldSimple w:instr=" REF _Ref317253730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1"/>
        </w:numPr>
        <w:tabs>
          <w:tab w:val="left" w:pos="1276"/>
        </w:tabs>
        <w:autoSpaceDE w:val="0"/>
        <w:autoSpaceDN w:val="0"/>
        <w:adjustRightInd w:val="0"/>
        <w:ind w:left="0" w:firstLine="709"/>
        <w:jc w:val="both"/>
        <w:rPr>
          <w:szCs w:val="28"/>
        </w:rPr>
      </w:pPr>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p>
    <w:p w:rsidR="000F2DAB" w:rsidRDefault="000F2DAB" w:rsidP="000F2DAB">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F2DAB" w:rsidRDefault="000F2DAB" w:rsidP="000F2DAB">
      <w:pPr>
        <w:keepNext/>
        <w:numPr>
          <w:ilvl w:val="2"/>
          <w:numId w:val="17"/>
        </w:numPr>
        <w:tabs>
          <w:tab w:val="left" w:pos="1560"/>
        </w:tabs>
        <w:ind w:left="0" w:firstLine="709"/>
        <w:jc w:val="both"/>
        <w:rPr>
          <w:szCs w:val="28"/>
        </w:rPr>
      </w:pPr>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r>
        <w:t xml:space="preserve"> </w:t>
      </w:r>
      <w:r>
        <w:rPr>
          <w:szCs w:val="28"/>
        </w:rPr>
        <w:t>Предусмотренные подпунктом </w:t>
      </w:r>
      <w:r w:rsidR="008E7FDF">
        <w:fldChar w:fldCharType="begin"/>
      </w:r>
      <w:r>
        <w:rPr>
          <w:szCs w:val="28"/>
        </w:rPr>
        <w:instrText xml:space="preserve"> REF _Ref388976647 \r \h </w:instrText>
      </w:r>
      <w:r w:rsidR="008E7FDF">
        <w:fldChar w:fldCharType="separate"/>
      </w:r>
      <w:r>
        <w:rPr>
          <w:szCs w:val="28"/>
        </w:rPr>
        <w:t>4.3.6.1</w:t>
      </w:r>
      <w:r w:rsidR="008E7FDF">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2DAB" w:rsidRDefault="000F2DAB" w:rsidP="000F2DAB">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sidR="008E7FDF">
        <w:fldChar w:fldCharType="begin"/>
      </w:r>
      <w:r>
        <w:rPr>
          <w:szCs w:val="28"/>
        </w:rPr>
        <w:instrText xml:space="preserve"> REF _Ref317251555 \r \h </w:instrText>
      </w:r>
      <w:r w:rsidR="008E7FDF">
        <w:fldChar w:fldCharType="separate"/>
      </w:r>
      <w:r>
        <w:rPr>
          <w:szCs w:val="28"/>
        </w:rPr>
        <w:t>4.3.6</w:t>
      </w:r>
      <w:r w:rsidR="008E7FDF">
        <w:fldChar w:fldCharType="end"/>
      </w:r>
      <w:r>
        <w:rPr>
          <w:szCs w:val="28"/>
        </w:rPr>
        <w:t>, если в соответствии с пунктом </w:t>
      </w:r>
      <w:r w:rsidR="008E7FDF">
        <w:fldChar w:fldCharType="begin"/>
      </w:r>
      <w:r>
        <w:rPr>
          <w:szCs w:val="28"/>
        </w:rPr>
        <w:instrText xml:space="preserve"> REF _Ref389751588 \r \h </w:instrText>
      </w:r>
      <w:r w:rsidR="008E7FDF">
        <w:fldChar w:fldCharType="separate"/>
      </w:r>
      <w:r>
        <w:rPr>
          <w:szCs w:val="28"/>
        </w:rPr>
        <w:t>4.3.9</w:t>
      </w:r>
      <w:r w:rsidR="008E7FDF">
        <w:fldChar w:fldCharType="end"/>
      </w:r>
      <w:r>
        <w:rPr>
          <w:szCs w:val="28"/>
        </w:rPr>
        <w:t xml:space="preserve"> имеются также иные основания для отказа в допуске к участию в запросе цен такого участника.</w:t>
      </w:r>
    </w:p>
    <w:p w:rsidR="000F2DAB" w:rsidRDefault="000F2DAB" w:rsidP="000F2DAB">
      <w:pPr>
        <w:keepNext/>
        <w:numPr>
          <w:ilvl w:val="2"/>
          <w:numId w:val="17"/>
        </w:numPr>
        <w:tabs>
          <w:tab w:val="left" w:pos="1560"/>
        </w:tabs>
        <w:ind w:left="0" w:firstLine="709"/>
        <w:jc w:val="both"/>
        <w:rPr>
          <w:szCs w:val="28"/>
        </w:rPr>
      </w:pPr>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заявки по составу, содержанию и оформлению</w:t>
      </w:r>
      <w:proofErr w:type="gramStart"/>
      <w:r>
        <w:rPr>
          <w:szCs w:val="28"/>
        </w:rPr>
        <w:t xml:space="preserve"> ,</w:t>
      </w:r>
      <w:proofErr w:type="gramEnd"/>
      <w:r>
        <w:rPr>
          <w:szCs w:val="28"/>
        </w:rPr>
        <w:t xml:space="preserve"> в том числе представленного технического предложения;</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участника запроса цен требованиям пункта </w:t>
      </w:r>
      <w:r w:rsidR="008E7FDF">
        <w:fldChar w:fldCharType="begin"/>
      </w:r>
      <w:r>
        <w:rPr>
          <w:szCs w:val="28"/>
        </w:rPr>
        <w:instrText xml:space="preserve"> REF _Ref388972886 \r \h </w:instrText>
      </w:r>
      <w:r w:rsidR="008E7FDF">
        <w:fldChar w:fldCharType="separate"/>
      </w:r>
      <w:r>
        <w:rPr>
          <w:szCs w:val="28"/>
        </w:rPr>
        <w:t>0</w:t>
      </w:r>
      <w:r w:rsidR="008E7FDF">
        <w:fldChar w:fldCharType="end"/>
      </w:r>
      <w:r>
        <w:rPr>
          <w:szCs w:val="28"/>
        </w:rPr>
        <w:t xml:space="preserve"> раздела </w:t>
      </w:r>
      <w:r w:rsidR="008E7FDF">
        <w:fldChar w:fldCharType="begin"/>
      </w:r>
      <w:r>
        <w:rPr>
          <w:szCs w:val="28"/>
        </w:rPr>
        <w:instrText xml:space="preserve"> REF _Ref317249938 \r \h </w:instrText>
      </w:r>
      <w:r w:rsidR="008E7FDF">
        <w:fldChar w:fldCharType="separate"/>
      </w:r>
      <w:r>
        <w:rPr>
          <w:szCs w:val="28"/>
        </w:rPr>
        <w:t>5</w:t>
      </w:r>
      <w:r w:rsidR="008E7FDF">
        <w:fldChar w:fldCharType="end"/>
      </w:r>
      <w:r>
        <w:rPr>
          <w:szCs w:val="28"/>
        </w:rPr>
        <w:t xml:space="preserve"> «Информационная карта запроса цен»;</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товара указанных в заявке на участие в запросе цен, требованиям пункта </w:t>
      </w:r>
      <w:r w:rsidR="008E7FDF">
        <w:fldChar w:fldCharType="begin"/>
      </w:r>
      <w:r>
        <w:rPr>
          <w:szCs w:val="28"/>
        </w:rPr>
        <w:instrText xml:space="preserve"> REF _Ref317257394 \r \h </w:instrText>
      </w:r>
      <w:r w:rsidR="008E7FDF">
        <w:fldChar w:fldCharType="separate"/>
      </w:r>
      <w:r>
        <w:rPr>
          <w:szCs w:val="28"/>
        </w:rPr>
        <w:t>0</w:t>
      </w:r>
      <w:r w:rsidR="008E7FDF">
        <w:fldChar w:fldCharType="end"/>
      </w:r>
      <w:r>
        <w:rPr>
          <w:szCs w:val="28"/>
        </w:rPr>
        <w:t xml:space="preserve"> раздела </w:t>
      </w:r>
      <w:r w:rsidR="008E7FDF">
        <w:fldChar w:fldCharType="begin"/>
      </w:r>
      <w:r>
        <w:rPr>
          <w:szCs w:val="28"/>
        </w:rPr>
        <w:instrText xml:space="preserve"> REF _Ref317249938 \r \h </w:instrText>
      </w:r>
      <w:r w:rsidR="008E7FDF">
        <w:fldChar w:fldCharType="separate"/>
      </w:r>
      <w:r>
        <w:rPr>
          <w:szCs w:val="28"/>
        </w:rPr>
        <w:t>5</w:t>
      </w:r>
      <w:r w:rsidR="008E7FDF">
        <w:fldChar w:fldCharType="end"/>
      </w:r>
      <w:r>
        <w:rPr>
          <w:szCs w:val="28"/>
        </w:rPr>
        <w:t xml:space="preserve"> «Информационная карта запроса цен»;</w:t>
      </w:r>
    </w:p>
    <w:p w:rsidR="000F2DAB" w:rsidRDefault="000F2DAB" w:rsidP="000F2DAB">
      <w:pPr>
        <w:pStyle w:val="a0"/>
        <w:keepNext/>
        <w:numPr>
          <w:ilvl w:val="0"/>
          <w:numId w:val="22"/>
        </w:numPr>
        <w:tabs>
          <w:tab w:val="clear" w:pos="786"/>
          <w:tab w:val="num" w:pos="1134"/>
        </w:tabs>
        <w:spacing w:after="0"/>
        <w:ind w:left="0" w:firstLine="709"/>
        <w:contextualSpacing/>
        <w:rPr>
          <w:szCs w:val="28"/>
        </w:rPr>
      </w:pPr>
      <w:r>
        <w:rPr>
          <w:szCs w:val="28"/>
        </w:rPr>
        <w:t>несоответствие договорных условий, указанных в заявке на участие в запросе цен, требованиям пунктов </w:t>
      </w:r>
      <w:r w:rsidR="008E7FDF">
        <w:fldChar w:fldCharType="begin"/>
      </w:r>
      <w:r>
        <w:rPr>
          <w:szCs w:val="28"/>
        </w:rPr>
        <w:instrText xml:space="preserve"> REF _Ref317250598 \r \h </w:instrText>
      </w:r>
      <w:r w:rsidR="008E7FDF">
        <w:fldChar w:fldCharType="separate"/>
      </w:r>
      <w:r>
        <w:rPr>
          <w:szCs w:val="28"/>
        </w:rPr>
        <w:t>0</w:t>
      </w:r>
      <w:r w:rsidR="008E7FDF">
        <w:fldChar w:fldCharType="end"/>
      </w:r>
      <w:r>
        <w:rPr>
          <w:szCs w:val="28"/>
        </w:rPr>
        <w:t xml:space="preserve">, </w:t>
      </w:r>
      <w:r w:rsidR="008E7FDF">
        <w:fldChar w:fldCharType="begin"/>
      </w:r>
      <w:r>
        <w:rPr>
          <w:szCs w:val="28"/>
        </w:rPr>
        <w:instrText xml:space="preserve"> REF _Ref317250440 \r \h </w:instrText>
      </w:r>
      <w:r w:rsidR="008E7FDF">
        <w:fldChar w:fldCharType="separate"/>
      </w:r>
      <w:r>
        <w:rPr>
          <w:szCs w:val="28"/>
        </w:rPr>
        <w:t>0</w:t>
      </w:r>
      <w:r w:rsidR="008E7FDF">
        <w:fldChar w:fldCharType="end"/>
      </w:r>
      <w:r>
        <w:rPr>
          <w:szCs w:val="28"/>
        </w:rPr>
        <w:t xml:space="preserve">, </w:t>
      </w:r>
      <w:r w:rsidR="008E7FDF">
        <w:fldChar w:fldCharType="begin"/>
      </w:r>
      <w:r>
        <w:rPr>
          <w:szCs w:val="28"/>
        </w:rPr>
        <w:instrText xml:space="preserve"> REF _Ref317256138 \r \h </w:instrText>
      </w:r>
      <w:r w:rsidR="008E7FDF">
        <w:fldChar w:fldCharType="separate"/>
      </w:r>
      <w:r>
        <w:rPr>
          <w:szCs w:val="28"/>
        </w:rPr>
        <w:t>0</w:t>
      </w:r>
      <w:r w:rsidR="008E7FDF">
        <w:fldChar w:fldCharType="end"/>
      </w:r>
      <w:r>
        <w:rPr>
          <w:szCs w:val="28"/>
        </w:rPr>
        <w:t xml:space="preserve"> раздела </w:t>
      </w:r>
      <w:r w:rsidR="008E7FDF">
        <w:fldChar w:fldCharType="begin"/>
      </w:r>
      <w:r>
        <w:rPr>
          <w:szCs w:val="28"/>
        </w:rPr>
        <w:instrText xml:space="preserve"> REF _Ref317249938 \r \h </w:instrText>
      </w:r>
      <w:r w:rsidR="008E7FDF">
        <w:fldChar w:fldCharType="separate"/>
      </w:r>
      <w:r>
        <w:rPr>
          <w:szCs w:val="28"/>
        </w:rPr>
        <w:t>5</w:t>
      </w:r>
      <w:r w:rsidR="008E7FDF">
        <w:fldChar w:fldCharType="end"/>
      </w:r>
      <w:r>
        <w:rPr>
          <w:szCs w:val="28"/>
        </w:rPr>
        <w:t xml:space="preserve"> «Информационная карта запроса цен», в том числе:</w:t>
      </w:r>
    </w:p>
    <w:p w:rsidR="000F2DAB" w:rsidRDefault="000F2DAB" w:rsidP="000F2DAB">
      <w:pPr>
        <w:pStyle w:val="a0"/>
        <w:keepNext/>
        <w:numPr>
          <w:ilvl w:val="0"/>
          <w:numId w:val="23"/>
        </w:numPr>
        <w:spacing w:after="0"/>
        <w:ind w:left="0" w:firstLine="709"/>
        <w:contextualSpacing/>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0F2DAB" w:rsidRDefault="000F2DAB" w:rsidP="000F2DAB">
      <w:pPr>
        <w:pStyle w:val="a0"/>
        <w:keepNext/>
        <w:numPr>
          <w:ilvl w:val="0"/>
          <w:numId w:val="23"/>
        </w:numPr>
        <w:spacing w:after="0"/>
        <w:ind w:left="0" w:firstLine="709"/>
        <w:contextualSpacing/>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0F2DAB" w:rsidRPr="007F133C" w:rsidRDefault="000F2DAB" w:rsidP="007F133C">
      <w:pPr>
        <w:pStyle w:val="a0"/>
        <w:keepNext/>
        <w:numPr>
          <w:ilvl w:val="0"/>
          <w:numId w:val="0"/>
        </w:numPr>
        <w:rPr>
          <w:sz w:val="28"/>
          <w:szCs w:val="28"/>
        </w:rPr>
      </w:pPr>
      <w:proofErr w:type="gramStart"/>
      <w:r w:rsidRPr="007F133C">
        <w:rPr>
          <w:sz w:val="28"/>
          <w:szCs w:val="28"/>
        </w:rPr>
        <w:t>Если в заявке на</w:t>
      </w:r>
      <w:r w:rsidRPr="007F133C">
        <w:rPr>
          <w:sz w:val="28"/>
          <w:szCs w:val="28"/>
          <w:lang w:val="en-US"/>
        </w:rPr>
        <w:t> </w:t>
      </w:r>
      <w:r w:rsidRPr="007F133C">
        <w:rPr>
          <w:sz w:val="28"/>
          <w:szCs w:val="28"/>
        </w:rPr>
        <w:t>участие в запросе цен указан срок в периодах (дни, недели, месяцы), а</w:t>
      </w:r>
      <w:r w:rsidRPr="007F133C">
        <w:rPr>
          <w:sz w:val="28"/>
          <w:szCs w:val="28"/>
          <w:lang w:val="en-US"/>
        </w:rPr>
        <w:t> </w:t>
      </w:r>
      <w:r w:rsidRPr="007F133C">
        <w:rPr>
          <w:sz w:val="28"/>
          <w:szCs w:val="28"/>
        </w:rPr>
        <w:t>в</w:t>
      </w:r>
      <w:r w:rsidRPr="007F133C">
        <w:rPr>
          <w:sz w:val="28"/>
          <w:szCs w:val="28"/>
          <w:lang w:val="en-US"/>
        </w:rPr>
        <w:t> </w:t>
      </w:r>
      <w:r w:rsidRPr="007F133C">
        <w:rPr>
          <w:sz w:val="28"/>
          <w:szCs w:val="28"/>
        </w:rPr>
        <w:t>извещении о</w:t>
      </w:r>
      <w:r w:rsidRPr="007F133C">
        <w:rPr>
          <w:sz w:val="28"/>
          <w:szCs w:val="28"/>
          <w:lang w:val="en-US"/>
        </w:rPr>
        <w:t> </w:t>
      </w:r>
      <w:r w:rsidRPr="007F133C">
        <w:rPr>
          <w:sz w:val="28"/>
          <w:szCs w:val="28"/>
        </w:rPr>
        <w:t>проведении запроса цен раздела </w:t>
      </w:r>
      <w:fldSimple w:instr=" REF _Ref317254587 \r \h  \* MERGEFORMAT ">
        <w:r w:rsidRPr="007F133C">
          <w:rPr>
            <w:sz w:val="28"/>
            <w:szCs w:val="28"/>
          </w:rPr>
          <w:t>5</w:t>
        </w:r>
      </w:fldSimple>
      <w:r w:rsidRPr="007F133C">
        <w:rPr>
          <w:sz w:val="28"/>
          <w:szCs w:val="28"/>
        </w:rPr>
        <w:t xml:space="preserve"> </w:t>
      </w:r>
      <w:r w:rsidRPr="007F133C">
        <w:rPr>
          <w:sz w:val="28"/>
          <w:szCs w:val="28"/>
        </w:rPr>
        <w:lastRenderedPageBreak/>
        <w:t>«Информационная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F133C">
        <w:rPr>
          <w:sz w:val="28"/>
          <w:szCs w:val="28"/>
          <w:lang w:val="en-US"/>
        </w:rPr>
        <w:t> </w:t>
      </w:r>
      <w:r w:rsidRPr="007F133C">
        <w:rPr>
          <w:sz w:val="28"/>
          <w:szCs w:val="28"/>
        </w:rPr>
        <w:t xml:space="preserve">соответствии с датой </w:t>
      </w:r>
      <w:r w:rsidRPr="007F133C">
        <w:rPr>
          <w:bCs/>
          <w:sz w:val="28"/>
          <w:szCs w:val="28"/>
        </w:rPr>
        <w:t>подведения итогов</w:t>
      </w:r>
      <w:proofErr w:type="gramEnd"/>
      <w:r w:rsidRPr="007F133C">
        <w:rPr>
          <w:bCs/>
          <w:sz w:val="28"/>
          <w:szCs w:val="28"/>
        </w:rPr>
        <w:t xml:space="preserve"> запроса цен, указанной в</w:t>
      </w:r>
      <w:r w:rsidRPr="007F133C">
        <w:rPr>
          <w:bCs/>
          <w:sz w:val="28"/>
          <w:szCs w:val="28"/>
          <w:lang w:val="en-US"/>
        </w:rPr>
        <w:t> </w:t>
      </w:r>
      <w:r w:rsidRPr="007F133C">
        <w:rPr>
          <w:bCs/>
          <w:sz w:val="28"/>
          <w:szCs w:val="28"/>
        </w:rPr>
        <w:t>извещении о проведении запроса цен и раздела </w:t>
      </w:r>
      <w:fldSimple w:instr=" REF _Ref317254624 \r \h  \* MERGEFORMAT ">
        <w:r w:rsidRPr="007F133C">
          <w:rPr>
            <w:bCs/>
            <w:sz w:val="28"/>
            <w:szCs w:val="28"/>
          </w:rPr>
          <w:t>5</w:t>
        </w:r>
      </w:fldSimple>
      <w:r w:rsidRPr="007F133C">
        <w:rPr>
          <w:bCs/>
          <w:sz w:val="28"/>
          <w:szCs w:val="28"/>
        </w:rPr>
        <w:t xml:space="preserve"> «Информационная карта запроса цен» и датой заключения </w:t>
      </w:r>
      <w:r w:rsidRPr="007F133C">
        <w:rPr>
          <w:sz w:val="28"/>
          <w:szCs w:val="28"/>
        </w:rPr>
        <w:t>договора, в соответствии с минимально возможным сроком, указанным в</w:t>
      </w:r>
      <w:r w:rsidRPr="007F133C">
        <w:rPr>
          <w:sz w:val="28"/>
          <w:szCs w:val="28"/>
          <w:lang w:val="en-US"/>
        </w:rPr>
        <w:t> </w:t>
      </w:r>
      <w:r w:rsidRPr="007F133C">
        <w:rPr>
          <w:sz w:val="28"/>
          <w:szCs w:val="28"/>
        </w:rPr>
        <w:t>извещении о проведении запроса цен и</w:t>
      </w:r>
      <w:r w:rsidRPr="007F133C">
        <w:rPr>
          <w:bCs/>
          <w:sz w:val="28"/>
          <w:szCs w:val="28"/>
        </w:rPr>
        <w:t xml:space="preserve"> раздела </w:t>
      </w:r>
      <w:fldSimple w:instr=" REF _Ref317254668 \r \h  \* MERGEFORMAT ">
        <w:r w:rsidRPr="007F133C">
          <w:rPr>
            <w:bCs/>
            <w:sz w:val="28"/>
            <w:szCs w:val="28"/>
          </w:rPr>
          <w:t>5</w:t>
        </w:r>
      </w:fldSimple>
      <w:r w:rsidRPr="007F133C">
        <w:rPr>
          <w:bCs/>
          <w:sz w:val="28"/>
          <w:szCs w:val="28"/>
        </w:rPr>
        <w:t xml:space="preserve"> «Информационная</w:t>
      </w:r>
      <w:r>
        <w:rPr>
          <w:bCs/>
          <w:szCs w:val="28"/>
        </w:rPr>
        <w:t xml:space="preserve"> </w:t>
      </w:r>
      <w:r w:rsidRPr="007F133C">
        <w:rPr>
          <w:bCs/>
          <w:sz w:val="28"/>
          <w:szCs w:val="28"/>
        </w:rPr>
        <w:t>карта запроса цен».</w:t>
      </w:r>
    </w:p>
    <w:p w:rsidR="000F2DAB" w:rsidRDefault="000F2DAB" w:rsidP="000F2DAB">
      <w:pPr>
        <w:keepNext/>
        <w:numPr>
          <w:ilvl w:val="2"/>
          <w:numId w:val="17"/>
        </w:numPr>
        <w:tabs>
          <w:tab w:val="left" w:pos="1560"/>
        </w:tabs>
        <w:ind w:left="0" w:firstLine="709"/>
        <w:jc w:val="both"/>
      </w:pPr>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p>
    <w:p w:rsidR="000F2DAB" w:rsidRDefault="000F2DAB" w:rsidP="000F2DAB">
      <w:pPr>
        <w:keepNext/>
        <w:numPr>
          <w:ilvl w:val="2"/>
          <w:numId w:val="17"/>
        </w:numPr>
        <w:tabs>
          <w:tab w:val="left" w:pos="1560"/>
        </w:tabs>
        <w:ind w:left="0" w:firstLine="709"/>
        <w:jc w:val="both"/>
        <w:rPr>
          <w:szCs w:val="28"/>
        </w:rPr>
      </w:pPr>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8E7FDF">
        <w:fldChar w:fldCharType="begin"/>
      </w:r>
      <w:r>
        <w:rPr>
          <w:szCs w:val="28"/>
        </w:rPr>
        <w:instrText xml:space="preserve"> REF _Ref389750175 \r \h </w:instrText>
      </w:r>
      <w:r w:rsidR="008E7FDF">
        <w:fldChar w:fldCharType="separate"/>
      </w:r>
      <w:r>
        <w:rPr>
          <w:szCs w:val="28"/>
        </w:rPr>
        <w:t>0</w:t>
      </w:r>
      <w:r w:rsidR="008E7FDF">
        <w:fldChar w:fldCharType="end"/>
      </w:r>
      <w:r>
        <w:rPr>
          <w:szCs w:val="28"/>
        </w:rPr>
        <w:t xml:space="preserve"> </w:t>
      </w:r>
      <w:r>
        <w:rPr>
          <w:bCs/>
          <w:szCs w:val="28"/>
        </w:rPr>
        <w:t>раздела </w:t>
      </w:r>
      <w:fldSimple w:instr=" REF _Ref317254668 \r \h  \* MERGEFORMAT ">
        <w:r w:rsidRPr="004C351F">
          <w:rPr>
            <w:bCs/>
            <w:szCs w:val="28"/>
          </w:rPr>
          <w:t>5</w:t>
        </w:r>
      </w:fldSimple>
      <w:r>
        <w:rPr>
          <w:bCs/>
          <w:szCs w:val="28"/>
        </w:rPr>
        <w:t xml:space="preserve"> «Информационная карта запроса цен», </w:t>
      </w:r>
      <w:r>
        <w:rPr>
          <w:szCs w:val="28"/>
        </w:rPr>
        <w:t>подводит итоги запроса цен.</w:t>
      </w:r>
      <w:proofErr w:type="gramEnd"/>
    </w:p>
    <w:p w:rsidR="000F2DAB" w:rsidRDefault="000F2DAB" w:rsidP="000F2DAB">
      <w:pPr>
        <w:keepNext/>
        <w:numPr>
          <w:ilvl w:val="2"/>
          <w:numId w:val="17"/>
        </w:numPr>
        <w:tabs>
          <w:tab w:val="left" w:pos="1560"/>
        </w:tabs>
        <w:ind w:left="0" w:firstLine="709"/>
        <w:jc w:val="both"/>
        <w:rPr>
          <w:szCs w:val="28"/>
        </w:rPr>
      </w:pPr>
      <w:r>
        <w:rPr>
          <w:szCs w:val="28"/>
        </w:rPr>
        <w:t xml:space="preserve"> Протокол заседания закупочной комиссии, содержащий информацию о принятых решениях в соответствии с пунктами </w:t>
      </w:r>
      <w:r w:rsidR="008E7FDF">
        <w:fldChar w:fldCharType="begin"/>
      </w:r>
      <w:r>
        <w:rPr>
          <w:szCs w:val="28"/>
        </w:rPr>
        <w:instrText xml:space="preserve"> REF _Ref388982409 \r \h </w:instrText>
      </w:r>
      <w:r w:rsidR="008E7FDF">
        <w:fldChar w:fldCharType="separate"/>
      </w:r>
      <w:r>
        <w:rPr>
          <w:szCs w:val="28"/>
        </w:rPr>
        <w:t>4.3.10</w:t>
      </w:r>
      <w:r w:rsidR="008E7FDF">
        <w:fldChar w:fldCharType="end"/>
      </w:r>
      <w:r>
        <w:rPr>
          <w:szCs w:val="28"/>
        </w:rPr>
        <w:t xml:space="preserve">, </w:t>
      </w:r>
      <w:r w:rsidR="008E7FDF">
        <w:fldChar w:fldCharType="begin"/>
      </w:r>
      <w:r>
        <w:rPr>
          <w:szCs w:val="28"/>
        </w:rPr>
        <w:instrText xml:space="preserve"> REF _Ref389750389 \r \h </w:instrText>
      </w:r>
      <w:r w:rsidR="008E7FDF">
        <w:fldChar w:fldCharType="separate"/>
      </w:r>
      <w:r>
        <w:rPr>
          <w:szCs w:val="28"/>
        </w:rPr>
        <w:t>4.3.11</w:t>
      </w:r>
      <w:r w:rsidR="008E7FDF">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0F2DAB" w:rsidRDefault="000F2DAB" w:rsidP="000F2DAB">
      <w:pPr>
        <w:keepNext/>
        <w:numPr>
          <w:ilvl w:val="2"/>
          <w:numId w:val="17"/>
        </w:numPr>
        <w:tabs>
          <w:tab w:val="left" w:pos="1560"/>
        </w:tabs>
        <w:ind w:left="0" w:firstLine="709"/>
        <w:jc w:val="both"/>
        <w:rPr>
          <w:szCs w:val="28"/>
        </w:rPr>
      </w:pPr>
      <w:r>
        <w:rPr>
          <w:szCs w:val="28"/>
        </w:rPr>
        <w:t>Запрос цен признается несостоявшимся, если по окончании срока подачи заявок:</w:t>
      </w:r>
    </w:p>
    <w:p w:rsidR="000F2DAB" w:rsidRDefault="000F2DAB" w:rsidP="000F2DAB">
      <w:pPr>
        <w:pStyle w:val="-6"/>
        <w:keepNext/>
        <w:numPr>
          <w:ilvl w:val="0"/>
          <w:numId w:val="24"/>
        </w:numPr>
        <w:tabs>
          <w:tab w:val="left" w:pos="1418"/>
        </w:tabs>
        <w:spacing w:line="240" w:lineRule="auto"/>
        <w:ind w:left="0" w:firstLine="709"/>
      </w:pPr>
      <w:r>
        <w:t>подана только одна заявка от одного участника (с учетом отозванных участником заявок);</w:t>
      </w:r>
    </w:p>
    <w:p w:rsidR="000F2DAB" w:rsidRDefault="000F2DAB" w:rsidP="000F2DAB">
      <w:pPr>
        <w:pStyle w:val="-6"/>
        <w:keepNext/>
        <w:numPr>
          <w:ilvl w:val="0"/>
          <w:numId w:val="24"/>
        </w:numPr>
        <w:tabs>
          <w:tab w:val="left" w:pos="1418"/>
        </w:tabs>
        <w:spacing w:line="240" w:lineRule="auto"/>
        <w:ind w:left="0" w:firstLine="709"/>
      </w:pPr>
      <w:r>
        <w:t>не подана ни одна заявка (с учетом отозванных участником заявок).</w:t>
      </w:r>
    </w:p>
    <w:p w:rsidR="000F2DAB" w:rsidRDefault="000F2DAB" w:rsidP="000F2DAB">
      <w:pPr>
        <w:pStyle w:val="-6"/>
        <w:keepNext/>
        <w:numPr>
          <w:ilvl w:val="0"/>
          <w:numId w:val="24"/>
        </w:numPr>
        <w:tabs>
          <w:tab w:val="left" w:pos="1418"/>
        </w:tabs>
        <w:spacing w:line="240" w:lineRule="auto"/>
        <w:ind w:left="0" w:firstLine="709"/>
      </w:pPr>
      <w:r>
        <w:t>принято решение об отказе в допуске всем участникам запроса цен, подавшим заявки;</w:t>
      </w:r>
    </w:p>
    <w:p w:rsidR="000F2DAB" w:rsidRDefault="000F2DAB" w:rsidP="000F2DAB">
      <w:pPr>
        <w:pStyle w:val="-6"/>
        <w:keepNext/>
        <w:numPr>
          <w:ilvl w:val="0"/>
          <w:numId w:val="24"/>
        </w:numPr>
        <w:tabs>
          <w:tab w:val="left" w:pos="1418"/>
        </w:tabs>
        <w:spacing w:line="240" w:lineRule="auto"/>
        <w:ind w:left="0" w:firstLine="709"/>
      </w:pPr>
      <w:r>
        <w:t>принято решение о допуске только одного участника запроса цен;</w:t>
      </w:r>
    </w:p>
    <w:p w:rsidR="000F2DAB" w:rsidRDefault="000F2DAB" w:rsidP="000F2DAB">
      <w:pPr>
        <w:pStyle w:val="-6"/>
        <w:keepNext/>
        <w:numPr>
          <w:ilvl w:val="0"/>
          <w:numId w:val="24"/>
        </w:numPr>
        <w:tabs>
          <w:tab w:val="left" w:pos="1418"/>
        </w:tabs>
        <w:spacing w:line="240" w:lineRule="auto"/>
        <w:ind w:left="0" w:firstLine="709"/>
      </w:pPr>
      <w:r>
        <w:t>отстранены все участники запроса цен по основаниям, предусмотренным пунктом </w:t>
      </w:r>
      <w:fldSimple w:instr=" REF _Ref317172396 \r \h  \* MERGEFORMAT ">
        <w:r>
          <w:t>2.6</w:t>
        </w:r>
      </w:fldSimple>
      <w:r>
        <w:t>.</w:t>
      </w:r>
    </w:p>
    <w:p w:rsidR="000F2DAB" w:rsidRDefault="000F2DAB" w:rsidP="000F2DAB">
      <w:pPr>
        <w:pStyle w:val="a0"/>
        <w:keepNext/>
        <w:numPr>
          <w:ilvl w:val="1"/>
          <w:numId w:val="17"/>
        </w:numPr>
        <w:tabs>
          <w:tab w:val="clear" w:pos="1134"/>
          <w:tab w:val="left" w:pos="1418"/>
        </w:tabs>
        <w:spacing w:after="0"/>
        <w:ind w:left="0" w:firstLine="709"/>
        <w:contextualSpacing/>
        <w:outlineLvl w:val="1"/>
        <w:rPr>
          <w:szCs w:val="28"/>
        </w:rPr>
      </w:pPr>
      <w:r>
        <w:rPr>
          <w:szCs w:val="28"/>
        </w:rPr>
        <w:t>Заключение договора</w:t>
      </w:r>
    </w:p>
    <w:p w:rsidR="000F2DAB" w:rsidRDefault="000F2DAB" w:rsidP="000F2DAB">
      <w:pPr>
        <w:keepNext/>
        <w:numPr>
          <w:ilvl w:val="2"/>
          <w:numId w:val="17"/>
        </w:numPr>
        <w:tabs>
          <w:tab w:val="left" w:pos="1560"/>
        </w:tabs>
        <w:ind w:left="0" w:firstLine="709"/>
        <w:jc w:val="both"/>
        <w:rPr>
          <w:szCs w:val="28"/>
        </w:rPr>
      </w:pPr>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w:t>
      </w:r>
      <w:r w:rsidR="004F688A">
        <w:rPr>
          <w:szCs w:val="28"/>
        </w:rPr>
        <w:t>разделе</w:t>
      </w:r>
      <w:r>
        <w:rPr>
          <w:szCs w:val="28"/>
        </w:rPr>
        <w:t> </w:t>
      </w:r>
      <w:fldSimple w:instr=" REF _Ref317249938 \r \h  \* MERGEFORMAT ">
        <w:r w:rsidRPr="004C351F">
          <w:rPr>
            <w:szCs w:val="28"/>
          </w:rPr>
          <w:t>5</w:t>
        </w:r>
      </w:fldSimple>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проект</w:t>
      </w:r>
      <w:r w:rsidR="004F688A">
        <w:rPr>
          <w:szCs w:val="28"/>
        </w:rPr>
        <w:t>ом</w:t>
      </w:r>
      <w:r>
        <w:rPr>
          <w:szCs w:val="28"/>
        </w:rPr>
        <w:t xml:space="preserve">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 xml:space="preserve">проект договора, прилагаемый к документации по запросу цен. </w:t>
      </w:r>
    </w:p>
    <w:p w:rsidR="000F2DAB" w:rsidRDefault="000F2DAB" w:rsidP="000F2DAB">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0F2DAB" w:rsidRDefault="000F2DAB" w:rsidP="000F2DAB">
      <w:pPr>
        <w:pStyle w:val="-6"/>
        <w:keepNext/>
        <w:numPr>
          <w:ilvl w:val="0"/>
          <w:numId w:val="25"/>
        </w:numPr>
        <w:tabs>
          <w:tab w:val="left" w:pos="1418"/>
        </w:tabs>
        <w:spacing w:line="240" w:lineRule="auto"/>
        <w:ind w:left="0" w:firstLine="709"/>
        <w:rPr>
          <w:szCs w:val="28"/>
        </w:rPr>
      </w:pPr>
      <w:r>
        <w:lastRenderedPageBreak/>
        <w:t>подписанный и заверенный печатью со своей стороны договор в</w:t>
      </w:r>
      <w:r>
        <w:rPr>
          <w:lang w:val="en-US"/>
        </w:rPr>
        <w:t> </w:t>
      </w:r>
      <w:r>
        <w:t>срок, указанный в пункте </w:t>
      </w:r>
      <w:fldSimple w:instr=" REF _Ref317254659 \r \h  \* MERGEFORMAT ">
        <w:r w:rsidRPr="004C351F">
          <w:rPr>
            <w:szCs w:val="28"/>
          </w:rPr>
          <w:t>0</w:t>
        </w:r>
      </w:fldSimple>
      <w:r>
        <w:t xml:space="preserve"> раздела </w:t>
      </w:r>
      <w:fldSimple w:instr=" REF _Ref317249938 \r \h  \* MERGEFORMAT ">
        <w:r w:rsidRPr="004C351F">
          <w:rPr>
            <w:szCs w:val="28"/>
          </w:rPr>
          <w:t>5</w:t>
        </w:r>
      </w:fldSimple>
      <w:r>
        <w:t xml:space="preserve"> «Информационная карта запроса цен»,</w:t>
      </w:r>
    </w:p>
    <w:p w:rsidR="000F2DAB" w:rsidRDefault="000F2DAB" w:rsidP="000F2DAB">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E7FDF">
        <w:fldChar w:fldCharType="begin"/>
      </w:r>
      <w:r>
        <w:instrText xml:space="preserve"> REF _Ref397534304 \r \h </w:instrText>
      </w:r>
      <w:r w:rsidR="008E7FDF">
        <w:fldChar w:fldCharType="separate"/>
      </w:r>
      <w:r>
        <w:t>0</w:t>
      </w:r>
      <w:r w:rsidR="008E7FDF">
        <w:fldChar w:fldCharType="end"/>
      </w:r>
      <w:r>
        <w:t xml:space="preserve"> раздела </w:t>
      </w:r>
      <w:fldSimple w:instr=" REF _Ref317249938 \r \h  \* MERGEFORMAT ">
        <w:r w:rsidRPr="004C351F">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F2DAB" w:rsidRDefault="000F2DAB" w:rsidP="000F2DAB">
      <w:pPr>
        <w:keepNext/>
        <w:numPr>
          <w:ilvl w:val="2"/>
          <w:numId w:val="17"/>
        </w:numPr>
        <w:tabs>
          <w:tab w:val="left" w:pos="1560"/>
        </w:tabs>
        <w:ind w:left="0" w:firstLine="709"/>
        <w:jc w:val="both"/>
        <w:rPr>
          <w:szCs w:val="28"/>
        </w:rPr>
      </w:pPr>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8E7FDF">
        <w:fldChar w:fldCharType="begin"/>
      </w:r>
      <w:r>
        <w:rPr>
          <w:szCs w:val="28"/>
        </w:rPr>
        <w:instrText xml:space="preserve"> REF _Ref397534599 \r \h </w:instrText>
      </w:r>
      <w:r w:rsidR="008E7FDF">
        <w:fldChar w:fldCharType="separate"/>
      </w:r>
      <w:r>
        <w:rPr>
          <w:szCs w:val="28"/>
        </w:rPr>
        <w:t>4.1</w:t>
      </w:r>
      <w:r w:rsidR="008E7FDF">
        <w:fldChar w:fldCharType="end"/>
      </w:r>
      <w:r>
        <w:rPr>
          <w:szCs w:val="28"/>
        </w:rPr>
        <w:t xml:space="preserve"> будет заключен в срок, указанный в пункте </w:t>
      </w:r>
      <w:fldSimple w:instr=" REF _Ref317254659 \r \h  \* MERGEFORMAT ">
        <w:r w:rsidRPr="004C351F">
          <w:rPr>
            <w:szCs w:val="28"/>
          </w:rPr>
          <w:t>0</w:t>
        </w:r>
      </w:fldSimple>
      <w:r>
        <w:rPr>
          <w:szCs w:val="28"/>
        </w:rPr>
        <w:t xml:space="preserve"> раздела </w:t>
      </w:r>
      <w:fldSimple w:instr=" REF _Ref317255152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0F2DAB" w:rsidRDefault="000F2DAB" w:rsidP="000F2DAB">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F2DAB" w:rsidRDefault="000F2DAB" w:rsidP="000F2DAB">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0F2DAB" w:rsidRDefault="000F2DAB" w:rsidP="000F2DAB">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8E7FDF">
        <w:fldChar w:fldCharType="begin"/>
      </w:r>
      <w:r>
        <w:rPr>
          <w:szCs w:val="28"/>
        </w:rPr>
        <w:instrText xml:space="preserve"> REF _Ref389751327 \r \h </w:instrText>
      </w:r>
      <w:r w:rsidR="008E7FDF">
        <w:fldChar w:fldCharType="separate"/>
      </w:r>
      <w:r>
        <w:rPr>
          <w:szCs w:val="28"/>
        </w:rPr>
        <w:t>а)</w:t>
      </w:r>
      <w:r w:rsidR="008E7FDF">
        <w:fldChar w:fldCharType="end"/>
      </w:r>
      <w:r>
        <w:rPr>
          <w:szCs w:val="28"/>
        </w:rPr>
        <w:t>-</w:t>
      </w:r>
      <w:r w:rsidR="008E7FDF">
        <w:fldChar w:fldCharType="begin"/>
      </w:r>
      <w:r>
        <w:rPr>
          <w:szCs w:val="28"/>
        </w:rPr>
        <w:instrText xml:space="preserve"> REF _Ref389751329 \r \h </w:instrText>
      </w:r>
      <w:r w:rsidR="008E7FDF">
        <w:fldChar w:fldCharType="separate"/>
      </w:r>
      <w:r>
        <w:rPr>
          <w:szCs w:val="28"/>
        </w:rPr>
        <w:t>в)</w:t>
      </w:r>
      <w:r w:rsidR="008E7FDF">
        <w:fldChar w:fldCharType="end"/>
      </w:r>
      <w:r>
        <w:rPr>
          <w:szCs w:val="28"/>
        </w:rPr>
        <w:t xml:space="preserve"> пункта </w:t>
      </w:r>
      <w:r w:rsidR="008E7FDF">
        <w:fldChar w:fldCharType="begin"/>
      </w:r>
      <w:r>
        <w:rPr>
          <w:szCs w:val="28"/>
        </w:rPr>
        <w:instrText xml:space="preserve"> REF _Ref352159239 \r \h </w:instrText>
      </w:r>
      <w:r w:rsidR="008E7FDF">
        <w:fldChar w:fldCharType="separate"/>
      </w:r>
      <w:r>
        <w:rPr>
          <w:szCs w:val="28"/>
        </w:rPr>
        <w:t>4.4.9</w:t>
      </w:r>
      <w:r w:rsidR="008E7FDF">
        <w:fldChar w:fldCharType="end"/>
      </w:r>
      <w:r>
        <w:rPr>
          <w:szCs w:val="28"/>
        </w:rPr>
        <w:t>.</w:t>
      </w:r>
    </w:p>
    <w:p w:rsidR="000F2DAB" w:rsidRDefault="000F2DAB" w:rsidP="000F2DAB">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E7FDF">
        <w:fldChar w:fldCharType="begin"/>
      </w:r>
      <w:r>
        <w:rPr>
          <w:szCs w:val="28"/>
        </w:rPr>
        <w:instrText xml:space="preserve"> REF _Ref355090123 \r \h </w:instrText>
      </w:r>
      <w:r w:rsidR="008E7FDF">
        <w:fldChar w:fldCharType="separate"/>
      </w:r>
      <w:r>
        <w:rPr>
          <w:szCs w:val="28"/>
        </w:rPr>
        <w:t>4.4.5</w:t>
      </w:r>
      <w:r w:rsidR="008E7FDF">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0F2DAB" w:rsidRDefault="000F2DAB" w:rsidP="000F2DAB">
      <w:pPr>
        <w:keepNext/>
        <w:numPr>
          <w:ilvl w:val="2"/>
          <w:numId w:val="17"/>
        </w:numPr>
        <w:tabs>
          <w:tab w:val="left" w:pos="1560"/>
        </w:tabs>
        <w:ind w:left="0" w:firstLine="709"/>
        <w:jc w:val="both"/>
        <w:rPr>
          <w:szCs w:val="28"/>
        </w:rPr>
      </w:pPr>
      <w:r>
        <w:rPr>
          <w:szCs w:val="28"/>
        </w:rPr>
        <w:t>Преддоговорные переговоры проводятся:</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изменению объемов продукции не более чем на 10% и без увеличения цен (расценок);</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F2DAB" w:rsidRDefault="000F2DAB" w:rsidP="000F2DAB">
      <w:pPr>
        <w:pStyle w:val="a0"/>
        <w:keepNext/>
        <w:numPr>
          <w:ilvl w:val="0"/>
          <w:numId w:val="27"/>
        </w:numPr>
        <w:tabs>
          <w:tab w:val="num" w:pos="1134"/>
        </w:tabs>
        <w:spacing w:after="0"/>
        <w:ind w:left="0" w:firstLine="709"/>
        <w:contextualSpacing/>
      </w:pPr>
      <w:r>
        <w:rPr>
          <w:szCs w:val="28"/>
        </w:rPr>
        <w:lastRenderedPageBreak/>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F2DAB" w:rsidRDefault="000F2DAB" w:rsidP="000F2DAB">
      <w:pPr>
        <w:pStyle w:val="a0"/>
        <w:keepNext/>
        <w:numPr>
          <w:ilvl w:val="0"/>
          <w:numId w:val="27"/>
        </w:numPr>
        <w:tabs>
          <w:tab w:val="num" w:pos="1134"/>
        </w:tabs>
        <w:spacing w:after="0"/>
        <w:ind w:left="0" w:firstLine="709"/>
        <w:contextualSpacing/>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0F2DAB" w:rsidRDefault="000F2DAB" w:rsidP="000F2DAB">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F2DAB" w:rsidRDefault="000F2DAB" w:rsidP="000F2DAB">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F2DAB" w:rsidRDefault="000F2DAB" w:rsidP="000F2DAB">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8E7FDF">
        <w:fldChar w:fldCharType="begin"/>
      </w:r>
      <w:r>
        <w:rPr>
          <w:szCs w:val="28"/>
        </w:rPr>
        <w:instrText xml:space="preserve"> REF _Ref349225141 \r \h </w:instrText>
      </w:r>
      <w:r w:rsidR="008E7FDF">
        <w:fldChar w:fldCharType="separate"/>
      </w:r>
      <w:r>
        <w:rPr>
          <w:szCs w:val="28"/>
        </w:rPr>
        <w:t>4.4.2</w:t>
      </w:r>
      <w:r w:rsidR="008E7FDF">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0F2DAB" w:rsidRDefault="000F2DAB" w:rsidP="000F2DAB">
      <w:pPr>
        <w:keepNext/>
        <w:numPr>
          <w:ilvl w:val="2"/>
          <w:numId w:val="17"/>
        </w:numPr>
        <w:tabs>
          <w:tab w:val="left" w:pos="1560"/>
        </w:tabs>
        <w:ind w:left="0" w:firstLine="709"/>
        <w:jc w:val="both"/>
        <w:rPr>
          <w:szCs w:val="28"/>
        </w:rPr>
      </w:pPr>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proofErr w:type="gramEnd"/>
    </w:p>
    <w:p w:rsidR="000F2DAB" w:rsidRDefault="000F2DAB" w:rsidP="000F2DAB">
      <w:pPr>
        <w:keepNext/>
        <w:numPr>
          <w:ilvl w:val="0"/>
          <w:numId w:val="28"/>
        </w:numPr>
        <w:tabs>
          <w:tab w:val="left" w:pos="1418"/>
        </w:tabs>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F2DAB" w:rsidRDefault="000F2DAB" w:rsidP="000F2DAB">
      <w:pPr>
        <w:keepNext/>
        <w:numPr>
          <w:ilvl w:val="0"/>
          <w:numId w:val="28"/>
        </w:numPr>
        <w:tabs>
          <w:tab w:val="left" w:pos="1418"/>
        </w:tabs>
        <w:ind w:left="0" w:firstLine="709"/>
        <w:jc w:val="both"/>
        <w:rPr>
          <w:szCs w:val="28"/>
        </w:rPr>
      </w:pPr>
      <w:r>
        <w:rPr>
          <w:szCs w:val="28"/>
        </w:rPr>
        <w:t>изменения потребностей заказчика;</w:t>
      </w:r>
    </w:p>
    <w:p w:rsidR="000F2DAB" w:rsidRDefault="000F2DAB" w:rsidP="000F2DAB">
      <w:pPr>
        <w:keepNext/>
        <w:numPr>
          <w:ilvl w:val="0"/>
          <w:numId w:val="28"/>
        </w:numPr>
        <w:tabs>
          <w:tab w:val="left" w:pos="1418"/>
        </w:tabs>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2DAB" w:rsidRDefault="000F2DAB" w:rsidP="000F2DAB">
      <w:pPr>
        <w:keepNext/>
        <w:numPr>
          <w:ilvl w:val="2"/>
          <w:numId w:val="17"/>
        </w:numPr>
        <w:tabs>
          <w:tab w:val="left" w:pos="1560"/>
        </w:tabs>
        <w:ind w:left="0" w:firstLine="709"/>
        <w:jc w:val="both"/>
        <w:rPr>
          <w:szCs w:val="28"/>
        </w:rPr>
      </w:pPr>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F2DAB" w:rsidRDefault="000F2DAB" w:rsidP="000F2DAB">
      <w:pPr>
        <w:keepNext/>
        <w:numPr>
          <w:ilvl w:val="2"/>
          <w:numId w:val="17"/>
        </w:numPr>
        <w:tabs>
          <w:tab w:val="left" w:pos="1560"/>
        </w:tabs>
        <w:ind w:left="0" w:firstLine="709"/>
        <w:jc w:val="both"/>
        <w:rPr>
          <w:szCs w:val="28"/>
        </w:rPr>
      </w:pPr>
      <w:r>
        <w:rPr>
          <w:szCs w:val="28"/>
        </w:rPr>
        <w:t>Лицо, с которым заключается договор,  признается уклонившимся от заключения договора,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4C351F">
          <w:rPr>
            <w:szCs w:val="28"/>
          </w:rPr>
          <w:t>0</w:t>
        </w:r>
      </w:fldSimple>
      <w:r>
        <w:rPr>
          <w:szCs w:val="28"/>
        </w:rPr>
        <w:t xml:space="preserve"> раздела </w:t>
      </w:r>
      <w:fldSimple w:instr=" REF _Ref317256048 \r \h  \* MERGEFORMAT ">
        <w:r w:rsidRPr="004C351F">
          <w:rPr>
            <w:szCs w:val="28"/>
          </w:rPr>
          <w:t>5</w:t>
        </w:r>
      </w:fldSimple>
      <w:r>
        <w:rPr>
          <w:szCs w:val="28"/>
        </w:rPr>
        <w:t xml:space="preserve"> «Информационная карта запроса цен»:</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lastRenderedPageBreak/>
        <w:t>прямой письменный отказ от подписания договора;</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8E7FDF">
        <w:fldChar w:fldCharType="begin"/>
      </w:r>
      <w:r>
        <w:rPr>
          <w:szCs w:val="28"/>
        </w:rPr>
        <w:instrText xml:space="preserve"> REF _Ref389757269 \r \h </w:instrText>
      </w:r>
      <w:r w:rsidR="008E7FDF">
        <w:fldChar w:fldCharType="separate"/>
      </w:r>
      <w:r>
        <w:rPr>
          <w:szCs w:val="28"/>
        </w:rPr>
        <w:t>4.4.1</w:t>
      </w:r>
      <w:r w:rsidR="008E7FDF">
        <w:fldChar w:fldCharType="end"/>
      </w:r>
      <w:r>
        <w:rPr>
          <w:szCs w:val="28"/>
        </w:rPr>
        <w:t>;</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F2DAB" w:rsidRDefault="000F2DAB" w:rsidP="000F2DAB">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F2DAB" w:rsidRDefault="000F2DAB" w:rsidP="000F2DAB">
      <w:pPr>
        <w:keepNext/>
        <w:numPr>
          <w:ilvl w:val="2"/>
          <w:numId w:val="17"/>
        </w:numPr>
        <w:tabs>
          <w:tab w:val="left" w:pos="1560"/>
        </w:tabs>
        <w:ind w:left="0" w:firstLine="709"/>
        <w:jc w:val="both"/>
        <w:rPr>
          <w:szCs w:val="28"/>
        </w:rPr>
      </w:pPr>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проводит повторную процедуру закупки;</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0F2DAB" w:rsidRDefault="000F2DAB" w:rsidP="000F2DAB">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p>
    <w:p w:rsidR="000F2DAB" w:rsidRDefault="000F2DAB" w:rsidP="000F2DAB">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F2DAB" w:rsidRDefault="000F2DAB" w:rsidP="000F2DAB">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t>если такой участник запроса цен:</w:t>
      </w:r>
    </w:p>
    <w:p w:rsidR="000F2DAB" w:rsidRDefault="000F2DAB" w:rsidP="000F2DAB">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F2DAB" w:rsidRDefault="000F2DAB" w:rsidP="000F2DAB">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0F2DAB" w:rsidRDefault="000F2DAB" w:rsidP="000F2DAB">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уклонился от заключения договора;</w:t>
      </w:r>
    </w:p>
    <w:p w:rsidR="000F2DAB" w:rsidRDefault="000F2DAB" w:rsidP="000F2DAB">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F2DAB" w:rsidRDefault="000F2DAB" w:rsidP="000F2DAB">
      <w:pPr>
        <w:pStyle w:val="a0"/>
        <w:keepNext/>
        <w:numPr>
          <w:ilvl w:val="0"/>
          <w:numId w:val="31"/>
        </w:numPr>
        <w:tabs>
          <w:tab w:val="clear" w:pos="720"/>
          <w:tab w:val="num" w:pos="1134"/>
        </w:tabs>
        <w:spacing w:after="0"/>
        <w:ind w:left="0" w:firstLine="709"/>
        <w:contextualSpacing/>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92491D" w:rsidRDefault="0092491D" w:rsidP="0092491D">
      <w:pPr>
        <w:sectPr w:rsidR="0092491D">
          <w:pgSz w:w="11906" w:h="16838"/>
          <w:pgMar w:top="1134" w:right="850" w:bottom="1134" w:left="1701" w:header="708" w:footer="708" w:gutter="0"/>
          <w:cols w:space="720"/>
        </w:sectPr>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0"/>
      <w:bookmarkEnd w:id="11"/>
      <w:bookmarkEnd w:id="12"/>
      <w:bookmarkEnd w:id="13"/>
      <w:bookmarkEnd w:id="14"/>
      <w:bookmarkEnd w:id="15"/>
      <w:bookmarkEnd w:id="16"/>
      <w:bookmarkEnd w:id="17"/>
      <w:bookmarkEnd w:id="18"/>
      <w:bookmarkEnd w:id="19"/>
      <w:bookmarkEnd w:id="20"/>
    </w:p>
    <w:p w:rsidR="0092491D" w:rsidRDefault="0092491D" w:rsidP="00C01AF3">
      <w:pPr>
        <w:pStyle w:val="10"/>
        <w:numPr>
          <w:ilvl w:val="1"/>
          <w:numId w:val="11"/>
        </w:numPr>
        <w:tabs>
          <w:tab w:val="num" w:pos="1134"/>
        </w:tabs>
        <w:ind w:left="0" w:firstLine="0"/>
        <w:jc w:val="left"/>
        <w:rPr>
          <w:szCs w:val="28"/>
        </w:rPr>
      </w:pPr>
      <w:bookmarkStart w:id="21" w:name="_Toc397534105"/>
      <w:bookmarkStart w:id="22" w:name="_Toc355094831"/>
      <w:bookmarkStart w:id="23" w:name="_Toc390262796"/>
      <w:bookmarkStart w:id="24" w:name="_Ref317258036"/>
      <w:bookmarkStart w:id="25" w:name="_Ref317257897"/>
      <w:bookmarkStart w:id="26" w:name="_Ref317257810"/>
      <w:bookmarkStart w:id="27" w:name="_Ref317257798"/>
      <w:bookmarkStart w:id="28" w:name="_Ref317257653"/>
      <w:bookmarkStart w:id="29" w:name="_Ref317257622"/>
      <w:bookmarkStart w:id="30" w:name="_Ref317257480"/>
      <w:bookmarkStart w:id="31" w:name="_Ref317257380"/>
      <w:bookmarkStart w:id="32" w:name="_Ref317257316"/>
      <w:bookmarkStart w:id="33" w:name="_Ref317257275"/>
      <w:bookmarkStart w:id="34" w:name="_Ref317256731"/>
      <w:bookmarkStart w:id="35" w:name="_Ref317256340"/>
      <w:bookmarkStart w:id="36" w:name="_Ref317256304"/>
      <w:bookmarkStart w:id="37" w:name="_Ref317256294"/>
      <w:bookmarkStart w:id="38" w:name="_Ref317256158"/>
      <w:bookmarkStart w:id="39" w:name="_Ref317256048"/>
      <w:bookmarkStart w:id="40" w:name="_Ref317255807"/>
      <w:bookmarkStart w:id="41" w:name="_Ref317255710"/>
      <w:bookmarkStart w:id="42" w:name="_Ref317255544"/>
      <w:bookmarkStart w:id="43" w:name="_Ref317255152"/>
      <w:bookmarkStart w:id="44" w:name="_Ref317255067"/>
      <w:bookmarkStart w:id="45" w:name="_Ref317255052"/>
      <w:bookmarkStart w:id="46" w:name="_Ref317254984"/>
      <w:bookmarkStart w:id="47" w:name="_Ref317254962"/>
      <w:bookmarkStart w:id="48" w:name="_Ref317254811"/>
      <w:bookmarkStart w:id="49" w:name="_Ref317254668"/>
      <w:bookmarkStart w:id="50" w:name="_Ref317254624"/>
      <w:bookmarkStart w:id="51" w:name="_Ref317254587"/>
      <w:bookmarkStart w:id="52" w:name="_Ref317254376"/>
      <w:bookmarkStart w:id="53" w:name="_Ref317254150"/>
      <w:bookmarkStart w:id="54" w:name="_Ref317253950"/>
      <w:bookmarkStart w:id="55" w:name="_Ref317253928"/>
      <w:bookmarkStart w:id="56" w:name="_Ref317253860"/>
      <w:bookmarkStart w:id="57" w:name="_Ref317253837"/>
      <w:bookmarkStart w:id="58" w:name="_Ref317253746"/>
      <w:bookmarkStart w:id="59" w:name="_Ref317253730"/>
      <w:bookmarkStart w:id="60" w:name="_Ref317253625"/>
      <w:bookmarkStart w:id="61" w:name="_Ref317253575"/>
      <w:bookmarkStart w:id="62" w:name="_Ref317253546"/>
      <w:bookmarkStart w:id="63" w:name="_Ref317253520"/>
      <w:bookmarkStart w:id="64" w:name="_Ref317253501"/>
      <w:bookmarkStart w:id="65" w:name="_Ref317253440"/>
      <w:bookmarkStart w:id="66" w:name="_Ref317253410"/>
      <w:bookmarkStart w:id="67" w:name="_Ref317253402"/>
      <w:bookmarkStart w:id="68" w:name="_Ref317253259"/>
      <w:bookmarkStart w:id="69" w:name="_Ref317252748"/>
      <w:bookmarkStart w:id="70" w:name="_Ref317252728"/>
      <w:bookmarkStart w:id="71" w:name="_Ref317252703"/>
      <w:bookmarkStart w:id="72" w:name="_Ref317252621"/>
      <w:bookmarkStart w:id="73" w:name="_Ref317252507"/>
      <w:bookmarkStart w:id="74" w:name="_Ref317252368"/>
      <w:bookmarkStart w:id="75" w:name="_Ref317252248"/>
      <w:bookmarkStart w:id="76" w:name="_Ref317252218"/>
      <w:bookmarkStart w:id="77" w:name="_Ref317252139"/>
      <w:bookmarkStart w:id="78" w:name="_Ref317252010"/>
      <w:bookmarkStart w:id="79" w:name="_Ref317251922"/>
      <w:bookmarkStart w:id="80" w:name="_Ref317251859"/>
      <w:bookmarkStart w:id="81" w:name="_Ref317251687"/>
      <w:bookmarkStart w:id="82" w:name="_Ref317250960"/>
      <w:bookmarkStart w:id="83" w:name="_Ref317250824"/>
      <w:bookmarkStart w:id="84" w:name="_Ref317250794"/>
      <w:bookmarkStart w:id="85" w:name="_Ref317250658"/>
      <w:bookmarkStart w:id="86" w:name="_Ref317250613"/>
      <w:bookmarkStart w:id="87" w:name="_Ref317250574"/>
      <w:bookmarkStart w:id="88" w:name="_Ref317250543"/>
      <w:bookmarkStart w:id="89" w:name="_Ref317250478"/>
      <w:bookmarkStart w:id="90" w:name="_Ref317250449"/>
      <w:bookmarkStart w:id="91" w:name="_Ref317250097"/>
      <w:bookmarkStart w:id="92" w:name="_Ref317249938"/>
      <w:r>
        <w:rPr>
          <w:szCs w:val="28"/>
        </w:rPr>
        <w:lastRenderedPageBreak/>
        <w:t>ИНФОРМАЦИОННАЯ КАРТА ЗАПРОСА ЦЕН</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91"/>
      </w:tblGrid>
      <w:tr w:rsidR="0092491D" w:rsidTr="004A3861">
        <w:trPr>
          <w:trHeight w:val="3925"/>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3" w:name="_Ref317250566" w:colFirst="0" w:colLast="0"/>
            <w:r>
              <w:rPr>
                <w:lang w:eastAsia="en-US"/>
              </w:rPr>
              <w:t>1</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Предмет запроса цен </w:t>
            </w:r>
          </w:p>
          <w:p w:rsidR="0092491D" w:rsidRDefault="0092491D" w:rsidP="00B5788D">
            <w:pPr>
              <w:pStyle w:val="aff7"/>
              <w:rPr>
                <w:lang w:eastAsia="en-US"/>
              </w:rPr>
            </w:pPr>
          </w:p>
          <w:p w:rsidR="008152CA" w:rsidRDefault="008152CA" w:rsidP="00B5788D">
            <w:pPr>
              <w:pStyle w:val="aff7"/>
              <w:rPr>
                <w:lang w:val="en-US" w:eastAsia="en-US"/>
              </w:rPr>
            </w:pPr>
          </w:p>
          <w:p w:rsidR="0092491D" w:rsidRDefault="0092491D" w:rsidP="00B5788D">
            <w:pPr>
              <w:pStyle w:val="aff7"/>
              <w:rPr>
                <w:lang w:eastAsia="en-US"/>
              </w:rPr>
            </w:pPr>
            <w:r>
              <w:rPr>
                <w:lang w:eastAsia="en-US"/>
              </w:rPr>
              <w:t>Предмет договора</w:t>
            </w:r>
          </w:p>
          <w:p w:rsidR="0092491D" w:rsidRDefault="0092491D" w:rsidP="00B5788D">
            <w:pPr>
              <w:pStyle w:val="aff7"/>
              <w:rPr>
                <w:lang w:eastAsia="en-US"/>
              </w:rPr>
            </w:pPr>
          </w:p>
          <w:p w:rsidR="0092491D" w:rsidRDefault="0092491D" w:rsidP="00B5788D">
            <w:pPr>
              <w:pStyle w:val="aff7"/>
              <w:rPr>
                <w:lang w:eastAsia="en-US"/>
              </w:rPr>
            </w:pPr>
            <w:r>
              <w:rPr>
                <w:lang w:eastAsia="en-US"/>
              </w:rPr>
              <w:t>Состав и объем товара</w:t>
            </w:r>
          </w:p>
        </w:tc>
        <w:tc>
          <w:tcPr>
            <w:tcW w:w="9991" w:type="dxa"/>
            <w:tcBorders>
              <w:top w:val="single" w:sz="4" w:space="0" w:color="auto"/>
              <w:left w:val="single" w:sz="4" w:space="0" w:color="auto"/>
              <w:bottom w:val="single" w:sz="4" w:space="0" w:color="auto"/>
              <w:right w:val="single" w:sz="4" w:space="0" w:color="auto"/>
            </w:tcBorders>
            <w:hideMark/>
          </w:tcPr>
          <w:p w:rsidR="008152CA" w:rsidRDefault="008152CA" w:rsidP="008152CA">
            <w:pPr>
              <w:pStyle w:val="a0"/>
              <w:rPr>
                <w:lang w:eastAsia="en-US"/>
              </w:rPr>
            </w:pPr>
            <w:r>
              <w:rPr>
                <w:lang w:eastAsia="en-US"/>
              </w:rPr>
              <w:t>Право заключения договора на поставку ТМЦ: катушка донная, катушка 1 индуктора, индуктор донный</w:t>
            </w:r>
          </w:p>
          <w:p w:rsidR="00E56621" w:rsidRDefault="00D766C1" w:rsidP="00A50747">
            <w:pPr>
              <w:pStyle w:val="a0"/>
              <w:rPr>
                <w:lang w:eastAsia="en-US"/>
              </w:rPr>
            </w:pPr>
            <w:r>
              <w:rPr>
                <w:lang w:eastAsia="en-US"/>
              </w:rPr>
              <w:t>По</w:t>
            </w:r>
            <w:r w:rsidR="00E56621">
              <w:rPr>
                <w:lang w:eastAsia="en-US"/>
              </w:rPr>
              <w:t xml:space="preserve">ставка ТМЦ: катушка донная, катушка 1 индуктора, индуктор донный </w:t>
            </w:r>
          </w:p>
          <w:p w:rsidR="0092491D" w:rsidRDefault="0092491D" w:rsidP="00A50747">
            <w:pPr>
              <w:pStyle w:val="a0"/>
              <w:rPr>
                <w:lang w:eastAsia="en-US"/>
              </w:rPr>
            </w:pPr>
            <w:r>
              <w:rPr>
                <w:lang w:eastAsia="en-US"/>
              </w:rPr>
              <w:t>В соответствии с томом 2 «Техническая часть» документации</w:t>
            </w:r>
          </w:p>
          <w:tbl>
            <w:tblPr>
              <w:tblW w:w="10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1"/>
              <w:gridCol w:w="5936"/>
              <w:gridCol w:w="3562"/>
            </w:tblGrid>
            <w:tr w:rsidR="00224D9A" w:rsidTr="004A3861">
              <w:trPr>
                <w:trHeight w:val="391"/>
              </w:trPr>
              <w:tc>
                <w:tcPr>
                  <w:tcW w:w="811" w:type="dxa"/>
                  <w:vAlign w:val="center"/>
                </w:tcPr>
                <w:p w:rsidR="00224D9A" w:rsidRPr="00355CDC" w:rsidRDefault="00224D9A" w:rsidP="007F133C">
                  <w:pPr>
                    <w:jc w:val="center"/>
                    <w:rPr>
                      <w:sz w:val="24"/>
                    </w:rPr>
                  </w:pPr>
                  <w:r w:rsidRPr="00355CDC">
                    <w:rPr>
                      <w:sz w:val="24"/>
                    </w:rPr>
                    <w:t>1.</w:t>
                  </w:r>
                </w:p>
              </w:tc>
              <w:tc>
                <w:tcPr>
                  <w:tcW w:w="5936" w:type="dxa"/>
                </w:tcPr>
                <w:p w:rsidR="00224D9A" w:rsidRPr="00355CDC" w:rsidRDefault="00224D9A" w:rsidP="007F133C">
                  <w:pPr>
                    <w:rPr>
                      <w:sz w:val="24"/>
                    </w:rPr>
                  </w:pPr>
                  <w:r w:rsidRPr="00355CDC">
                    <w:rPr>
                      <w:b/>
                      <w:color w:val="000000"/>
                      <w:sz w:val="24"/>
                    </w:rPr>
                    <w:t>Катушка донная</w:t>
                  </w:r>
                  <w:r w:rsidR="00823D6A">
                    <w:rPr>
                      <w:b/>
                      <w:color w:val="000000"/>
                      <w:sz w:val="24"/>
                    </w:rPr>
                    <w:t xml:space="preserve"> черт.</w:t>
                  </w:r>
                  <w:r w:rsidRPr="00355CDC">
                    <w:rPr>
                      <w:b/>
                      <w:color w:val="000000"/>
                      <w:sz w:val="24"/>
                    </w:rPr>
                    <w:t xml:space="preserve"> 20084-1.1.3-0 исполнение 02</w:t>
                  </w:r>
                </w:p>
              </w:tc>
              <w:tc>
                <w:tcPr>
                  <w:tcW w:w="3562" w:type="dxa"/>
                  <w:vAlign w:val="center"/>
                </w:tcPr>
                <w:p w:rsidR="00224D9A" w:rsidRPr="00355CDC" w:rsidRDefault="00224D9A" w:rsidP="007F133C">
                  <w:pPr>
                    <w:jc w:val="center"/>
                    <w:rPr>
                      <w:sz w:val="24"/>
                    </w:rPr>
                  </w:pPr>
                  <w:r w:rsidRPr="00355CDC">
                    <w:rPr>
                      <w:b/>
                      <w:sz w:val="24"/>
                    </w:rPr>
                    <w:t>31</w:t>
                  </w:r>
                  <w:r w:rsidRPr="00355CDC">
                    <w:rPr>
                      <w:sz w:val="24"/>
                    </w:rPr>
                    <w:t>штука</w:t>
                  </w:r>
                </w:p>
              </w:tc>
            </w:tr>
            <w:tr w:rsidR="00224D9A" w:rsidRPr="00A13D1D" w:rsidTr="004A3861">
              <w:trPr>
                <w:trHeight w:val="391"/>
              </w:trPr>
              <w:tc>
                <w:tcPr>
                  <w:tcW w:w="811" w:type="dxa"/>
                  <w:vAlign w:val="center"/>
                </w:tcPr>
                <w:p w:rsidR="00224D9A" w:rsidRPr="00355CDC" w:rsidRDefault="00224D9A" w:rsidP="007F133C">
                  <w:pPr>
                    <w:jc w:val="center"/>
                    <w:rPr>
                      <w:sz w:val="24"/>
                    </w:rPr>
                  </w:pPr>
                  <w:r w:rsidRPr="00355CDC">
                    <w:rPr>
                      <w:sz w:val="24"/>
                    </w:rPr>
                    <w:t>2.</w:t>
                  </w:r>
                </w:p>
              </w:tc>
              <w:tc>
                <w:tcPr>
                  <w:tcW w:w="5936" w:type="dxa"/>
                </w:tcPr>
                <w:p w:rsidR="00224D9A" w:rsidRPr="00355CDC" w:rsidRDefault="00224D9A" w:rsidP="007F133C">
                  <w:pPr>
                    <w:rPr>
                      <w:color w:val="000000"/>
                      <w:sz w:val="24"/>
                    </w:rPr>
                  </w:pPr>
                  <w:r w:rsidRPr="00355CDC">
                    <w:rPr>
                      <w:b/>
                      <w:color w:val="000000"/>
                      <w:sz w:val="24"/>
                    </w:rPr>
                    <w:t xml:space="preserve">Катушка 1 индуктора </w:t>
                  </w:r>
                  <w:r w:rsidR="00823D6A">
                    <w:rPr>
                      <w:b/>
                      <w:color w:val="000000"/>
                      <w:sz w:val="24"/>
                    </w:rPr>
                    <w:t xml:space="preserve">черт. </w:t>
                  </w:r>
                  <w:r w:rsidRPr="00355CDC">
                    <w:rPr>
                      <w:b/>
                      <w:color w:val="000000"/>
                      <w:sz w:val="24"/>
                    </w:rPr>
                    <w:t>08 15719-1-0</w:t>
                  </w:r>
                </w:p>
              </w:tc>
              <w:tc>
                <w:tcPr>
                  <w:tcW w:w="3562" w:type="dxa"/>
                  <w:vAlign w:val="center"/>
                </w:tcPr>
                <w:p w:rsidR="00224D9A" w:rsidRPr="00355CDC" w:rsidRDefault="00224D9A" w:rsidP="007F133C">
                  <w:pPr>
                    <w:jc w:val="center"/>
                    <w:rPr>
                      <w:sz w:val="24"/>
                    </w:rPr>
                  </w:pPr>
                  <w:r w:rsidRPr="00355CDC">
                    <w:rPr>
                      <w:b/>
                      <w:sz w:val="24"/>
                    </w:rPr>
                    <w:t>3</w:t>
                  </w:r>
                  <w:r w:rsidRPr="00355CDC">
                    <w:rPr>
                      <w:sz w:val="24"/>
                    </w:rPr>
                    <w:t>штуки</w:t>
                  </w:r>
                </w:p>
              </w:tc>
            </w:tr>
            <w:tr w:rsidR="00224D9A" w:rsidTr="004A3861">
              <w:trPr>
                <w:trHeight w:val="391"/>
              </w:trPr>
              <w:tc>
                <w:tcPr>
                  <w:tcW w:w="811" w:type="dxa"/>
                  <w:vAlign w:val="center"/>
                </w:tcPr>
                <w:p w:rsidR="00224D9A" w:rsidRPr="00355CDC" w:rsidRDefault="00224D9A" w:rsidP="007F133C">
                  <w:pPr>
                    <w:jc w:val="center"/>
                    <w:rPr>
                      <w:sz w:val="24"/>
                    </w:rPr>
                  </w:pPr>
                  <w:r w:rsidRPr="00355CDC">
                    <w:rPr>
                      <w:sz w:val="24"/>
                    </w:rPr>
                    <w:t>3.</w:t>
                  </w:r>
                </w:p>
              </w:tc>
              <w:tc>
                <w:tcPr>
                  <w:tcW w:w="5936" w:type="dxa"/>
                </w:tcPr>
                <w:p w:rsidR="00224D9A" w:rsidRPr="00355CDC" w:rsidRDefault="00224D9A" w:rsidP="007F133C">
                  <w:pPr>
                    <w:rPr>
                      <w:color w:val="000000"/>
                      <w:sz w:val="24"/>
                    </w:rPr>
                  </w:pPr>
                  <w:r w:rsidRPr="00355CDC">
                    <w:rPr>
                      <w:b/>
                      <w:color w:val="000000"/>
                      <w:sz w:val="24"/>
                    </w:rPr>
                    <w:t xml:space="preserve">Индуктор донный </w:t>
                  </w:r>
                  <w:r w:rsidR="00823D6A">
                    <w:rPr>
                      <w:b/>
                      <w:color w:val="000000"/>
                      <w:sz w:val="24"/>
                    </w:rPr>
                    <w:t xml:space="preserve"> черт. </w:t>
                  </w:r>
                  <w:r w:rsidRPr="00355CDC">
                    <w:rPr>
                      <w:b/>
                      <w:color w:val="000000"/>
                      <w:sz w:val="24"/>
                    </w:rPr>
                    <w:t>20084-1-0</w:t>
                  </w:r>
                </w:p>
              </w:tc>
              <w:tc>
                <w:tcPr>
                  <w:tcW w:w="3562" w:type="dxa"/>
                  <w:vAlign w:val="center"/>
                </w:tcPr>
                <w:p w:rsidR="00224D9A" w:rsidRPr="00355CDC" w:rsidRDefault="00224D9A" w:rsidP="007F133C">
                  <w:pPr>
                    <w:jc w:val="center"/>
                    <w:rPr>
                      <w:sz w:val="24"/>
                    </w:rPr>
                  </w:pPr>
                  <w:r w:rsidRPr="00355CDC">
                    <w:rPr>
                      <w:b/>
                      <w:sz w:val="24"/>
                    </w:rPr>
                    <w:t>1</w:t>
                  </w:r>
                  <w:r w:rsidRPr="00355CDC">
                    <w:rPr>
                      <w:sz w:val="24"/>
                    </w:rPr>
                    <w:t>штука</w:t>
                  </w:r>
                </w:p>
              </w:tc>
            </w:tr>
          </w:tbl>
          <w:p w:rsidR="004A3861" w:rsidRPr="004A3861" w:rsidRDefault="004A3861" w:rsidP="004A3861">
            <w:pPr>
              <w:jc w:val="both"/>
              <w:rPr>
                <w:sz w:val="24"/>
                <w:lang w:eastAsia="en-US"/>
              </w:rPr>
            </w:pPr>
            <w:r w:rsidRPr="004A3861">
              <w:rPr>
                <w:sz w:val="24"/>
                <w:lang w:eastAsia="en-US"/>
              </w:rPr>
              <w:t xml:space="preserve">Продукция </w:t>
            </w:r>
            <w:r w:rsidR="00355CDC">
              <w:rPr>
                <w:sz w:val="24"/>
                <w:lang w:eastAsia="en-US"/>
              </w:rPr>
              <w:t>должна быть выполнена</w:t>
            </w:r>
            <w:r w:rsidRPr="004A3861">
              <w:rPr>
                <w:sz w:val="24"/>
                <w:lang w:eastAsia="en-US"/>
              </w:rPr>
              <w:t xml:space="preserve"> в строгом соответствии с указанными чертежами и техническим заданием.</w:t>
            </w:r>
          </w:p>
          <w:p w:rsidR="0092491D" w:rsidRDefault="0092491D" w:rsidP="0092491D">
            <w:pPr>
              <w:rPr>
                <w:rFonts w:asciiTheme="minorHAnsi" w:eastAsiaTheme="minorHAnsi" w:hAnsiTheme="minorHAnsi" w:cs="Calibri"/>
                <w:bCs/>
                <w:sz w:val="20"/>
                <w:lang w:eastAsia="en-US"/>
              </w:rPr>
            </w:pPr>
          </w:p>
        </w:tc>
      </w:tr>
      <w:tr w:rsidR="0092491D" w:rsidTr="002910BD">
        <w:trPr>
          <w:trHeight w:val="641"/>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4" w:name="_Ref320260537" w:colFirst="0" w:colLast="0"/>
            <w:bookmarkEnd w:id="93"/>
            <w:r>
              <w:rPr>
                <w:lang w:eastAsia="en-US"/>
              </w:rPr>
              <w:t>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Нормативный документ, в соответствии с которым проводится запрос цен</w:t>
            </w:r>
          </w:p>
        </w:tc>
        <w:tc>
          <w:tcPr>
            <w:tcW w:w="9991" w:type="dxa"/>
            <w:tcBorders>
              <w:top w:val="single" w:sz="4" w:space="0" w:color="auto"/>
              <w:left w:val="single" w:sz="4" w:space="0" w:color="auto"/>
              <w:bottom w:val="single" w:sz="4" w:space="0" w:color="auto"/>
              <w:right w:val="single" w:sz="4" w:space="0" w:color="auto"/>
            </w:tcBorders>
            <w:hideMark/>
          </w:tcPr>
          <w:p w:rsidR="0092491D" w:rsidRPr="0092491D" w:rsidRDefault="0092491D" w:rsidP="00B5788D">
            <w:pPr>
              <w:pStyle w:val="aff7"/>
              <w:rPr>
                <w:b/>
                <w:i/>
                <w:shd w:val="clear" w:color="auto" w:fill="FDE9D9"/>
                <w:lang w:eastAsia="en-US"/>
              </w:rPr>
            </w:pPr>
            <w:proofErr w:type="gramStart"/>
            <w:r w:rsidRPr="0092491D">
              <w:t>Единый отраслевой стандарт закупок (Положение о закупке) Государственной корпорации по атомной энергии «</w:t>
            </w:r>
            <w:proofErr w:type="spellStart"/>
            <w:r w:rsidRPr="0092491D">
              <w:t>Росатом</w:t>
            </w:r>
            <w:proofErr w:type="spellEnd"/>
            <w:r w:rsidRPr="0092491D">
              <w:t xml:space="preserve">», утвержденный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w:t>
            </w:r>
            <w:r w:rsidRPr="0092491D">
              <w:rPr>
                <w:b/>
                <w:i/>
              </w:rPr>
              <w:t>протокол от 07.02.2012 № 37</w:t>
            </w:r>
            <w:r w:rsidRPr="0092491D">
              <w:t xml:space="preserve">), с изменениями, утвержденными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xml:space="preserve">» от 15 февраля 2013 № 46, от 25 сентября 2013 № 53, от 03 декабря 2013 № 54, от 10 апреля 2014   № 59, </w:t>
            </w:r>
            <w:r w:rsidRPr="0092491D">
              <w:rPr>
                <w:color w:val="000000"/>
              </w:rPr>
              <w:t>от 14 мая 2014 № 61, от 04 июня 2014</w:t>
            </w:r>
            <w:proofErr w:type="gramEnd"/>
            <w:r w:rsidRPr="0092491D">
              <w:rPr>
                <w:color w:val="000000"/>
              </w:rPr>
              <w:t xml:space="preserve"> № 62, от 24 июня 2014 № 63</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5" w:name="_Ref317250598" w:colFirst="0" w:colLast="0"/>
            <w:bookmarkEnd w:id="94"/>
            <w:r>
              <w:rPr>
                <w:lang w:eastAsia="en-US"/>
              </w:rPr>
              <w:t>3</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Условия договора:</w:t>
            </w:r>
          </w:p>
          <w:p w:rsidR="0092491D" w:rsidRDefault="0092491D" w:rsidP="00B5788D">
            <w:pPr>
              <w:pStyle w:val="aff7"/>
              <w:rPr>
                <w:lang w:eastAsia="en-US"/>
              </w:rPr>
            </w:pPr>
            <w:r>
              <w:rPr>
                <w:lang w:eastAsia="en-US"/>
              </w:rPr>
              <w:t>Сроки поставки товара</w:t>
            </w:r>
          </w:p>
          <w:p w:rsidR="002371A4" w:rsidRPr="002371A4" w:rsidRDefault="002371A4" w:rsidP="002371A4">
            <w:pPr>
              <w:rPr>
                <w:lang w:eastAsia="en-US"/>
              </w:rPr>
            </w:pPr>
          </w:p>
          <w:p w:rsidR="0092491D" w:rsidRDefault="0092491D" w:rsidP="00B5788D">
            <w:pPr>
              <w:pStyle w:val="aff7"/>
              <w:rPr>
                <w:lang w:eastAsia="en-US"/>
              </w:rPr>
            </w:pPr>
            <w:r>
              <w:rPr>
                <w:lang w:eastAsia="en-US"/>
              </w:rPr>
              <w:t>Место поставки товара</w:t>
            </w:r>
          </w:p>
          <w:p w:rsidR="0092491D" w:rsidRDefault="0092491D" w:rsidP="00B5788D">
            <w:pPr>
              <w:pStyle w:val="aff7"/>
              <w:rPr>
                <w:lang w:eastAsia="en-US"/>
              </w:rPr>
            </w:pPr>
          </w:p>
          <w:p w:rsidR="0092491D" w:rsidRDefault="0092491D" w:rsidP="00B5788D">
            <w:pPr>
              <w:pStyle w:val="aff7"/>
              <w:rPr>
                <w:b/>
                <w:i/>
                <w:shd w:val="clear" w:color="auto" w:fill="FDE9D9"/>
                <w:lang w:eastAsia="en-US"/>
              </w:rPr>
            </w:pPr>
            <w:r>
              <w:rPr>
                <w:lang w:eastAsia="en-US"/>
              </w:rPr>
              <w:t>Условия оплаты</w:t>
            </w:r>
          </w:p>
          <w:p w:rsidR="0092491D" w:rsidRDefault="0092491D" w:rsidP="00B5788D">
            <w:pPr>
              <w:pStyle w:val="aff7"/>
              <w:rPr>
                <w:lang w:eastAsia="en-US"/>
              </w:rPr>
            </w:pPr>
          </w:p>
        </w:tc>
        <w:tc>
          <w:tcPr>
            <w:tcW w:w="9991" w:type="dxa"/>
            <w:tcBorders>
              <w:top w:val="single" w:sz="4" w:space="0" w:color="auto"/>
              <w:left w:val="single" w:sz="4" w:space="0" w:color="auto"/>
              <w:bottom w:val="single" w:sz="4" w:space="0" w:color="auto"/>
              <w:right w:val="single" w:sz="4" w:space="0" w:color="auto"/>
            </w:tcBorders>
            <w:hideMark/>
          </w:tcPr>
          <w:p w:rsidR="0092491D" w:rsidRPr="0092491D" w:rsidRDefault="0092491D" w:rsidP="0092491D">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AB6DE6">
              <w:rPr>
                <w:sz w:val="24"/>
                <w:lang w:eastAsia="en-US"/>
              </w:rPr>
              <w:t>не более 90 календарны</w:t>
            </w:r>
            <w:r w:rsidR="00B6160D">
              <w:rPr>
                <w:sz w:val="24"/>
                <w:lang w:eastAsia="en-US"/>
              </w:rPr>
              <w:t>х</w:t>
            </w:r>
            <w:r w:rsidRPr="0092491D">
              <w:rPr>
                <w:sz w:val="24"/>
                <w:lang w:eastAsia="en-US"/>
              </w:rPr>
              <w:t xml:space="preserve"> дней с момента подписания договора уполномоченными представителями сторон.</w:t>
            </w:r>
          </w:p>
          <w:p w:rsidR="002371A4" w:rsidRDefault="002371A4" w:rsidP="0092491D">
            <w:pPr>
              <w:spacing w:line="23" w:lineRule="atLeast"/>
              <w:jc w:val="both"/>
              <w:rPr>
                <w:rFonts w:eastAsiaTheme="minorHAnsi"/>
                <w:sz w:val="24"/>
                <w:lang w:eastAsia="en-US"/>
              </w:rPr>
            </w:pPr>
          </w:p>
          <w:p w:rsidR="0092491D" w:rsidRDefault="0092491D" w:rsidP="0092491D">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ОАО "УЭХК" </w:t>
            </w:r>
            <w:proofErr w:type="spellStart"/>
            <w:r>
              <w:rPr>
                <w:rFonts w:eastAsiaTheme="minorHAnsi"/>
                <w:sz w:val="24"/>
                <w:lang w:eastAsia="en-US"/>
              </w:rPr>
              <w:t>г</w:t>
            </w:r>
            <w:proofErr w:type="gramStart"/>
            <w:r>
              <w:rPr>
                <w:rFonts w:eastAsiaTheme="minorHAnsi"/>
                <w:sz w:val="24"/>
                <w:lang w:eastAsia="en-US"/>
              </w:rPr>
              <w:t>.Н</w:t>
            </w:r>
            <w:proofErr w:type="gramEnd"/>
            <w:r>
              <w:rPr>
                <w:rFonts w:eastAsiaTheme="minorHAnsi"/>
                <w:sz w:val="24"/>
                <w:lang w:eastAsia="en-US"/>
              </w:rPr>
              <w:t>овоуральск</w:t>
            </w:r>
            <w:proofErr w:type="spellEnd"/>
            <w:r>
              <w:rPr>
                <w:rFonts w:eastAsiaTheme="minorHAnsi"/>
                <w:sz w:val="24"/>
                <w:lang w:eastAsia="en-US"/>
              </w:rPr>
              <w:t>,</w:t>
            </w:r>
            <w:r w:rsidR="00AB6DE6">
              <w:rPr>
                <w:rFonts w:eastAsiaTheme="minorHAnsi"/>
                <w:sz w:val="24"/>
                <w:lang w:eastAsia="en-US"/>
              </w:rPr>
              <w:t xml:space="preserve"> Свердловской области</w:t>
            </w:r>
            <w:r>
              <w:rPr>
                <w:rFonts w:eastAsiaTheme="minorHAnsi"/>
                <w:sz w:val="24"/>
                <w:lang w:eastAsia="en-US"/>
              </w:rPr>
              <w:t xml:space="preserve"> ул.Торговая,4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t> Оплата продукции производится Покупателем путем перечисления денежных средств на расчет</w:t>
            </w:r>
            <w:r w:rsidR="00E01829">
              <w:rPr>
                <w:rFonts w:eastAsiaTheme="minorHAnsi"/>
                <w:sz w:val="24"/>
                <w:lang w:eastAsia="en-US"/>
              </w:rPr>
              <w:t>ный счет Поставщика в течение 20 рабочих</w:t>
            </w:r>
            <w:r>
              <w:rPr>
                <w:rFonts w:eastAsiaTheme="minorHAnsi"/>
                <w:sz w:val="24"/>
                <w:lang w:eastAsia="en-US"/>
              </w:rPr>
              <w:t xml:space="preserve"> дней с момента поставки продукции до места доставки, при условии наличия первичных документов и оригиналов договоров, подписанных обеими сторонами. </w:t>
            </w:r>
          </w:p>
          <w:p w:rsidR="0092491D" w:rsidRDefault="0092491D" w:rsidP="004A3861">
            <w:pPr>
              <w:spacing w:line="23" w:lineRule="atLeast"/>
              <w:jc w:val="both"/>
              <w:rPr>
                <w:lang w:eastAsia="en-US"/>
              </w:rPr>
            </w:pPr>
            <w:r>
              <w:rPr>
                <w:rFonts w:eastAsiaTheme="minorHAnsi"/>
                <w:sz w:val="24"/>
                <w:lang w:eastAsia="en-US"/>
              </w:rPr>
              <w:t> </w:t>
            </w:r>
            <w:r w:rsidRPr="00465DAE">
              <w:rPr>
                <w:shd w:val="clear" w:color="auto" w:fill="FDE9D9"/>
                <w:lang w:eastAsia="en-US"/>
              </w:rPr>
              <w:t xml:space="preserve"> </w:t>
            </w:r>
          </w:p>
        </w:tc>
      </w:tr>
      <w:bookmarkEnd w:id="95"/>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hideMark/>
          </w:tcPr>
          <w:p w:rsidR="0092491D" w:rsidRPr="00F13AC7" w:rsidRDefault="00F13AC7" w:rsidP="00B5788D">
            <w:pPr>
              <w:pStyle w:val="aff7"/>
              <w:rPr>
                <w:lang w:eastAsia="en-US"/>
              </w:rPr>
            </w:pPr>
            <w:r>
              <w:rPr>
                <w:lang w:eastAsia="en-US"/>
              </w:rPr>
              <w:lastRenderedPageBreak/>
              <w:t>4</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Встречные предложения по условиям договора</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Встречные предложения участников по проекту договора </w:t>
            </w:r>
            <w:r>
              <w:rPr>
                <w:u w:val="single"/>
                <w:lang w:eastAsia="en-US"/>
              </w:rPr>
              <w:t>не допускаются</w:t>
            </w:r>
            <w:r>
              <w:rPr>
                <w:lang w:eastAsia="en-US"/>
              </w:rPr>
              <w:t xml:space="preserve">, </w:t>
            </w:r>
          </w:p>
          <w:p w:rsidR="0092491D" w:rsidRDefault="0092491D" w:rsidP="00B5788D">
            <w:pPr>
              <w:pStyle w:val="aff7"/>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lang w:eastAsia="en-US"/>
              </w:rPr>
              <w:t>Часть 2 «Проект договора»</w:t>
            </w:r>
            <w:r>
              <w:rPr>
                <w:lang w:eastAsia="en-US"/>
              </w:rPr>
              <w:t>).</w:t>
            </w:r>
          </w:p>
        </w:tc>
      </w:tr>
      <w:tr w:rsidR="0092491D" w:rsidTr="002910BD">
        <w:trPr>
          <w:trHeight w:val="416"/>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6" w:name="_Ref317250606" w:colFirst="0" w:colLast="0"/>
            <w:r>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Количество лотов </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1 (Один)</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7" w:name="_Ref317249928" w:colFirst="0" w:colLast="0"/>
            <w:bookmarkEnd w:id="96"/>
            <w:r>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Заказчик</w:t>
            </w:r>
          </w:p>
        </w:tc>
        <w:tc>
          <w:tcPr>
            <w:tcW w:w="9991" w:type="dxa"/>
            <w:tcBorders>
              <w:top w:val="single" w:sz="4" w:space="0" w:color="auto"/>
              <w:left w:val="single" w:sz="4" w:space="0" w:color="auto"/>
              <w:bottom w:val="single" w:sz="4" w:space="0" w:color="auto"/>
              <w:right w:val="single" w:sz="4" w:space="0" w:color="auto"/>
            </w:tcBorders>
            <w:hideMark/>
          </w:tcPr>
          <w:p w:rsidR="0092491D" w:rsidRPr="00465DAE" w:rsidRDefault="0092491D" w:rsidP="00B5788D">
            <w:pPr>
              <w:pStyle w:val="aff7"/>
              <w:rPr>
                <w:lang w:eastAsia="en-US"/>
              </w:rPr>
            </w:pPr>
            <w:r w:rsidRPr="00465DAE">
              <w:rPr>
                <w:lang w:eastAsia="en-US"/>
              </w:rPr>
              <w:t>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Место нахождения: 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8" w:name="_Ref317250471" w:colFirst="0" w:colLast="0"/>
            <w:bookmarkEnd w:id="97"/>
            <w:r>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Организатор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ОАО "УЭХК"</w:t>
            </w:r>
          </w:p>
          <w:p w:rsidR="0092491D" w:rsidRDefault="0092491D" w:rsidP="00B5788D">
            <w:pPr>
              <w:pStyle w:val="aff7"/>
              <w:rPr>
                <w:lang w:eastAsia="en-US"/>
              </w:rPr>
            </w:pPr>
            <w:r>
              <w:rPr>
                <w:lang w:eastAsia="en-US"/>
              </w:rPr>
              <w:t>Место нахождения: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 xml:space="preserve">Контактное лицо: Коновалова Людмила Николаевна, </w:t>
            </w:r>
          </w:p>
          <w:p w:rsidR="0092491D" w:rsidRDefault="0092491D" w:rsidP="00B5788D">
            <w:pPr>
              <w:pStyle w:val="aff7"/>
              <w:rPr>
                <w:lang w:eastAsia="en-US"/>
              </w:rPr>
            </w:pPr>
            <w:r>
              <w:rPr>
                <w:lang w:eastAsia="en-US"/>
              </w:rPr>
              <w:t xml:space="preserve">тел: 8-34370-57127, </w:t>
            </w:r>
          </w:p>
          <w:p w:rsidR="0092491D" w:rsidRDefault="0092491D" w:rsidP="00B5788D">
            <w:pPr>
              <w:pStyle w:val="aff7"/>
              <w:rPr>
                <w:lang w:eastAsia="en-US"/>
              </w:rPr>
            </w:pPr>
            <w:r>
              <w:rPr>
                <w:lang w:eastAsia="en-US"/>
              </w:rPr>
              <w:t xml:space="preserve">факс: 8-34370-57127, </w:t>
            </w:r>
          </w:p>
          <w:p w:rsidR="0092491D" w:rsidRDefault="0092491D" w:rsidP="00B5788D">
            <w:pPr>
              <w:pStyle w:val="aff7"/>
              <w:rPr>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Konovalova@urip.ru</w:t>
            </w:r>
          </w:p>
        </w:tc>
      </w:tr>
      <w:tr w:rsidR="0092491D" w:rsidTr="002910BD">
        <w:trPr>
          <w:trHeight w:val="70"/>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99" w:name="_Ref317250534" w:colFirst="0" w:colLast="0"/>
            <w:bookmarkEnd w:id="98"/>
            <w:r>
              <w:rPr>
                <w:lang w:eastAsia="en-US"/>
              </w:rPr>
              <w:t>8</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Информационное обеспечение проведения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p>
          <w:p w:rsidR="0092491D" w:rsidRDefault="0092491D" w:rsidP="00B5788D">
            <w:pPr>
              <w:pStyle w:val="aff7"/>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5" w:history="1">
              <w:r>
                <w:rPr>
                  <w:rStyle w:val="a8"/>
                  <w:lang w:eastAsia="en-US"/>
                </w:rPr>
                <w:t>http://zakupki.rosatom.ru</w:t>
              </w:r>
            </w:hyperlink>
            <w:r>
              <w:rPr>
                <w:spacing w:val="-6"/>
                <w:lang w:eastAsia="en-US"/>
              </w:rPr>
              <w:t>).</w:t>
            </w:r>
          </w:p>
          <w:p w:rsidR="0092491D" w:rsidRDefault="0092491D" w:rsidP="00B5788D">
            <w:pPr>
              <w:pStyle w:val="aff7"/>
              <w:rPr>
                <w:lang w:eastAsia="en-US"/>
              </w:rPr>
            </w:pPr>
            <w:r>
              <w:rPr>
                <w:lang w:eastAsia="en-US"/>
              </w:rPr>
              <w:t>Настоящий запрос цен проводится в соответствии с правилами и с использо</w:t>
            </w:r>
            <w:r w:rsidR="00342DEF">
              <w:rPr>
                <w:lang w:eastAsia="en-US"/>
              </w:rPr>
              <w:t xml:space="preserve">ванием функционала ЭТП </w:t>
            </w:r>
            <w:proofErr w:type="spellStart"/>
            <w:r w:rsidR="00342DEF">
              <w:rPr>
                <w:lang w:eastAsia="en-US"/>
              </w:rPr>
              <w:t>Аукцион</w:t>
            </w:r>
            <w:proofErr w:type="gramStart"/>
            <w:r w:rsidR="00342DEF">
              <w:rPr>
                <w:lang w:eastAsia="en-US"/>
              </w:rPr>
              <w:t>.К</w:t>
            </w:r>
            <w:proofErr w:type="gramEnd"/>
            <w:r w:rsidR="00342DEF">
              <w:rPr>
                <w:lang w:eastAsia="en-US"/>
              </w:rPr>
              <w:t>он</w:t>
            </w:r>
            <w:proofErr w:type="spellEnd"/>
            <w:r w:rsidR="00342DEF">
              <w:rPr>
                <w:lang w:eastAsia="en-US"/>
              </w:rPr>
              <w:t xml:space="preserve">.  Дом </w:t>
            </w:r>
            <w:r>
              <w:rPr>
                <w:lang w:eastAsia="en-US"/>
              </w:rPr>
              <w:t xml:space="preserve"> в сети «Интернет»</w:t>
            </w:r>
            <w:r w:rsidR="00B6160D">
              <w:rPr>
                <w:lang w:eastAsia="en-US"/>
              </w:rPr>
              <w:t xml:space="preserve"> по адресу: http://www.</w:t>
            </w:r>
            <w:r w:rsidR="00B6160D">
              <w:rPr>
                <w:lang w:val="en-US" w:eastAsia="en-US"/>
              </w:rPr>
              <w:t>a</w:t>
            </w:r>
            <w:r w:rsidR="00B6160D" w:rsidRPr="00B6160D">
              <w:rPr>
                <w:lang w:eastAsia="en-US"/>
              </w:rPr>
              <w:t>-</w:t>
            </w:r>
            <w:r w:rsidR="00B6160D">
              <w:rPr>
                <w:lang w:val="en-US" w:eastAsia="en-US"/>
              </w:rPr>
              <w:t>k</w:t>
            </w:r>
            <w:r w:rsidR="00B6160D" w:rsidRPr="00B6160D">
              <w:rPr>
                <w:lang w:eastAsia="en-US"/>
              </w:rPr>
              <w:t>-</w:t>
            </w:r>
            <w:r w:rsidR="00B6160D">
              <w:rPr>
                <w:lang w:val="en-US" w:eastAsia="en-US"/>
              </w:rPr>
              <w:t>d</w:t>
            </w:r>
            <w:r>
              <w:rPr>
                <w:lang w:eastAsia="en-US"/>
              </w:rPr>
              <w:t>.</w:t>
            </w:r>
            <w:proofErr w:type="spellStart"/>
            <w:r>
              <w:rPr>
                <w:lang w:eastAsia="en-US"/>
              </w:rPr>
              <w:t>ru</w:t>
            </w:r>
            <w:proofErr w:type="spellEnd"/>
            <w:r>
              <w:rPr>
                <w:lang w:eastAsia="en-US"/>
              </w:rPr>
              <w:t>/.</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00" w:name="_Ref317250440" w:colFirst="0" w:colLast="0"/>
            <w:bookmarkEnd w:id="99"/>
            <w:r>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Начальная (максимальная) цена договора</w:t>
            </w:r>
          </w:p>
        </w:tc>
        <w:tc>
          <w:tcPr>
            <w:tcW w:w="9991" w:type="dxa"/>
            <w:tcBorders>
              <w:top w:val="single" w:sz="4" w:space="0" w:color="auto"/>
              <w:left w:val="single" w:sz="4" w:space="0" w:color="auto"/>
              <w:bottom w:val="single" w:sz="4" w:space="0" w:color="auto"/>
              <w:right w:val="single" w:sz="4" w:space="0" w:color="auto"/>
            </w:tcBorders>
            <w:hideMark/>
          </w:tcPr>
          <w:p w:rsidR="00E01829" w:rsidRDefault="00E01829" w:rsidP="00A50747">
            <w:pPr>
              <w:pStyle w:val="a0"/>
            </w:pPr>
            <w:r w:rsidRPr="00E01829">
              <w:t>2 326 216 (Два миллиона триста двадцать шесть тысяч двести шестнадцать) рублей 60 копеек, включая НДС. Цена договора включает в себя: стоимость продукции, тары, упаковки, страхования в пути следования и другие обязательные платежи при поставке продукции.</w:t>
            </w:r>
          </w:p>
          <w:p w:rsidR="00E01829" w:rsidRPr="00E01829" w:rsidRDefault="00E01829" w:rsidP="00E01829">
            <w:pPr>
              <w:rPr>
                <w:sz w:val="24"/>
              </w:rPr>
            </w:pPr>
            <w:r w:rsidRPr="00E01829">
              <w:rPr>
                <w:sz w:val="24"/>
              </w:rPr>
              <w:t>1971370,00  (Один миллион девятьсот семьдесят одна тысяча триста семьдесят) рублей 00 копеек  без учета НДС. Предложение участника о цене договора также не должно превышать начальную (максимальную) цену договора без учета НДС</w:t>
            </w:r>
          </w:p>
          <w:p w:rsidR="0092491D" w:rsidRDefault="0092491D" w:rsidP="00A50747">
            <w:pPr>
              <w:pStyle w:val="a0"/>
              <w:rPr>
                <w:rFonts w:eastAsiaTheme="minorHAnsi"/>
                <w:lang w:eastAsia="en-US"/>
              </w:rPr>
            </w:pPr>
          </w:p>
        </w:tc>
      </w:tr>
      <w:bookmarkEnd w:id="100"/>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t>10</w:t>
            </w:r>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Официальный язык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русский</w:t>
            </w:r>
          </w:p>
        </w:tc>
      </w:tr>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bookmarkStart w:id="101"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Валюта запроса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российский рубль</w:t>
            </w:r>
          </w:p>
          <w:p w:rsidR="0092491D" w:rsidRDefault="0092491D" w:rsidP="00B5788D">
            <w:pPr>
              <w:pStyle w:val="aff7"/>
              <w:rPr>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2" w:name="_Ref397534236" w:colFirst="0" w:colLast="0"/>
            <w:bookmarkStart w:id="103" w:name="_Ref388972886" w:colFirst="0" w:colLast="0"/>
            <w:bookmarkEnd w:id="101"/>
            <w:r>
              <w:rPr>
                <w:lang w:eastAsia="en-US"/>
              </w:rPr>
              <w:t>11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предъявляемые к участникам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1238E2" w:rsidP="00A50747">
            <w:pPr>
              <w:pStyle w:val="a0"/>
              <w:rPr>
                <w:lang w:eastAsia="en-US"/>
              </w:rPr>
            </w:pPr>
            <w:r>
              <w:rPr>
                <w:lang w:eastAsia="en-US"/>
              </w:rPr>
              <w:t xml:space="preserve">11.1. должен </w:t>
            </w:r>
            <w:r w:rsidR="0092491D">
              <w:rPr>
                <w:lang w:eastAsia="en-US"/>
              </w:rPr>
              <w:t xml:space="preserve"> отвечать требованиям, указанным в качестве пункте 3.1.1 настоящей документации</w:t>
            </w:r>
          </w:p>
          <w:p w:rsidR="0092491D" w:rsidRDefault="0092491D" w:rsidP="00A50747">
            <w:pPr>
              <w:pStyle w:val="a0"/>
              <w:rPr>
                <w:lang w:eastAsia="en-US"/>
              </w:rPr>
            </w:pPr>
            <w:r>
              <w:rPr>
                <w:lang w:eastAsia="en-US"/>
              </w:rPr>
              <w:t>11.2. на</w:t>
            </w:r>
            <w:r w:rsidR="009F2F31">
              <w:rPr>
                <w:lang w:eastAsia="en-US"/>
              </w:rPr>
              <w:t>личие опыта поставок</w:t>
            </w:r>
            <w:r>
              <w:rPr>
                <w:lang w:eastAsia="en-US"/>
              </w:rPr>
              <w:t>: должен иметь договоры с завершенными в 2011</w:t>
            </w:r>
            <w:r w:rsidR="00A532F0">
              <w:rPr>
                <w:lang w:eastAsia="en-US"/>
              </w:rPr>
              <w:t xml:space="preserve">- </w:t>
            </w:r>
            <w:r>
              <w:rPr>
                <w:lang w:eastAsia="en-US"/>
              </w:rPr>
              <w:t xml:space="preserve">2014 </w:t>
            </w:r>
            <w:r w:rsidR="009F2F31">
              <w:rPr>
                <w:lang w:eastAsia="en-US"/>
              </w:rPr>
              <w:t>гг. поставками</w:t>
            </w:r>
            <w:r w:rsidR="009F2F31" w:rsidRPr="009F2F31">
              <w:rPr>
                <w:lang w:eastAsia="en-US"/>
              </w:rPr>
              <w:t xml:space="preserve"> </w:t>
            </w:r>
            <w:r w:rsidR="007C10B4">
              <w:rPr>
                <w:lang w:eastAsia="en-US"/>
              </w:rPr>
              <w:t>низ</w:t>
            </w:r>
            <w:r w:rsidR="00E01829">
              <w:rPr>
                <w:lang w:eastAsia="en-US"/>
              </w:rPr>
              <w:t>ковольтного оборудования,</w:t>
            </w:r>
            <w:r>
              <w:rPr>
                <w:lang w:eastAsia="en-US"/>
              </w:rPr>
              <w:t xml:space="preserve"> на сумму не менее 50% суммы начал</w:t>
            </w:r>
            <w:r w:rsidR="00A532F0">
              <w:rPr>
                <w:lang w:eastAsia="en-US"/>
              </w:rPr>
              <w:t>ьной максимальной цены договора</w:t>
            </w:r>
            <w:r>
              <w:rPr>
                <w:lang w:eastAsia="en-US"/>
              </w:rPr>
              <w:t xml:space="preserve">, установленной в извещении и настоящей документации </w:t>
            </w:r>
          </w:p>
          <w:p w:rsidR="0092491D" w:rsidRDefault="0092491D" w:rsidP="00A50747">
            <w:pPr>
              <w:pStyle w:val="a0"/>
              <w:rPr>
                <w:lang w:eastAsia="en-US"/>
              </w:rPr>
            </w:pPr>
            <w:r>
              <w:rPr>
                <w:lang w:eastAsia="en-US"/>
              </w:rPr>
              <w:t xml:space="preserve">11.3. отсутствие сведений об участнике процедуры закупки в следующих реестрах недобросовестных поставщиков: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92491D" w:rsidRDefault="0092491D" w:rsidP="00A50747">
            <w:pPr>
              <w:pStyle w:val="a0"/>
              <w:rPr>
                <w:lang w:eastAsia="en-US"/>
              </w:rPr>
            </w:pPr>
            <w:r>
              <w:rPr>
                <w:lang w:eastAsia="en-U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2491D" w:rsidRDefault="0092491D" w:rsidP="00A50747">
            <w:pPr>
              <w:pStyle w:val="a0"/>
              <w:rPr>
                <w:lang w:eastAsia="en-US"/>
              </w:rPr>
            </w:pPr>
            <w:r>
              <w:rPr>
                <w:lang w:eastAsia="en-U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2491D" w:rsidRDefault="0092491D" w:rsidP="00A50747">
            <w:pPr>
              <w:pStyle w:val="a0"/>
              <w:spacing w:after="0"/>
              <w:rPr>
                <w:lang w:eastAsia="en-US"/>
              </w:rPr>
            </w:pPr>
            <w:r>
              <w:rPr>
                <w:lang w:eastAsia="en-U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w:t>
            </w:r>
            <w:r>
              <w:rPr>
                <w:lang w:eastAsia="en-US"/>
              </w:rPr>
              <w:lastRenderedPageBreak/>
              <w:t>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lang w:eastAsia="en-US"/>
              </w:rPr>
              <w:t xml:space="preserve"> </w:t>
            </w:r>
            <w:proofErr w:type="gramStart"/>
            <w:r>
              <w:rPr>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lang w:eastAsia="en-US"/>
              </w:rPr>
              <w:t xml:space="preserve">, </w:t>
            </w:r>
            <w:proofErr w:type="gramStart"/>
            <w:r>
              <w:rPr>
                <w:lang w:eastAsia="en-US"/>
              </w:rPr>
              <w:t>посредством</w:t>
            </w:r>
            <w:proofErr w:type="gramEnd"/>
            <w:r>
              <w:rPr>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2491D" w:rsidRDefault="0092491D" w:rsidP="0092491D">
            <w:pPr>
              <w:rPr>
                <w:rFonts w:asciiTheme="minorHAnsi" w:eastAsiaTheme="minorHAnsi" w:hAnsiTheme="minorHAnsi" w:cs="Calibri"/>
                <w:b/>
                <w:i/>
                <w:sz w:val="20"/>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4" w:name="_Ref317257394" w:colFirst="0" w:colLast="0"/>
            <w:bookmarkEnd w:id="102"/>
            <w:bookmarkEnd w:id="103"/>
            <w:r>
              <w:rPr>
                <w:lang w:eastAsia="en-US"/>
              </w:rP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к поставляемому товару</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Требования к поставляемому товару приводятся </w:t>
            </w:r>
            <w:r w:rsidRPr="000F17E4">
              <w:rPr>
                <w:lang w:eastAsia="en-US"/>
              </w:rPr>
              <w:t>в томе 2 «Техническая часть».</w:t>
            </w:r>
          </w:p>
          <w:p w:rsidR="0092491D" w:rsidRDefault="0092491D" w:rsidP="00A50747">
            <w:pPr>
              <w:pStyle w:val="a0"/>
              <w:spacing w:after="0"/>
              <w:rPr>
                <w:lang w:eastAsia="en-US"/>
              </w:rPr>
            </w:pPr>
            <w:r>
              <w:rPr>
                <w:lang w:eastAsia="en-US"/>
              </w:rPr>
              <w:t>12.1. Гарантийные сроки на предлагаемое оборудование не мен</w:t>
            </w:r>
            <w:r w:rsidR="00E01829">
              <w:rPr>
                <w:lang w:eastAsia="en-US"/>
              </w:rPr>
              <w:t>ее 24</w:t>
            </w:r>
            <w:r>
              <w:rPr>
                <w:lang w:eastAsia="en-US"/>
              </w:rPr>
              <w:t xml:space="preserve"> месяцев с</w:t>
            </w:r>
            <w:r w:rsidR="00E01829">
              <w:rPr>
                <w:lang w:eastAsia="en-US"/>
              </w:rPr>
              <w:t xml:space="preserve"> момента ввода в эксплуатацию и 36 месяцев </w:t>
            </w:r>
            <w:proofErr w:type="gramStart"/>
            <w:r w:rsidR="00E01829">
              <w:rPr>
                <w:lang w:eastAsia="en-US"/>
              </w:rPr>
              <w:t>с  даты выпуска</w:t>
            </w:r>
            <w:proofErr w:type="gramEnd"/>
            <w:r w:rsidR="00E01829">
              <w:rPr>
                <w:lang w:eastAsia="en-US"/>
              </w:rPr>
              <w:t>.</w:t>
            </w:r>
          </w:p>
          <w:p w:rsidR="00A50747" w:rsidRPr="00A50747" w:rsidRDefault="00A50747" w:rsidP="00A50747">
            <w:pPr>
              <w:rPr>
                <w:lang w:eastAsia="en-US"/>
              </w:rPr>
            </w:pPr>
          </w:p>
          <w:p w:rsidR="000F17E4" w:rsidRDefault="0092491D" w:rsidP="000F17E4">
            <w:pPr>
              <w:jc w:val="both"/>
              <w:rPr>
                <w:sz w:val="24"/>
                <w:lang w:eastAsia="en-US"/>
              </w:rPr>
            </w:pPr>
            <w:r>
              <w:rPr>
                <w:sz w:val="24"/>
                <w:lang w:eastAsia="en-US"/>
              </w:rPr>
              <w:t>12.2. На момент поставки на товары должны быть предоставлены</w:t>
            </w:r>
            <w:r w:rsidR="000F17E4">
              <w:rPr>
                <w:sz w:val="24"/>
                <w:lang w:eastAsia="en-US"/>
              </w:rPr>
              <w:t xml:space="preserve"> документы:</w:t>
            </w:r>
            <w:r>
              <w:rPr>
                <w:sz w:val="24"/>
                <w:lang w:eastAsia="en-US"/>
              </w:rPr>
              <w:t xml:space="preserve"> </w:t>
            </w:r>
          </w:p>
          <w:p w:rsidR="000F17E4" w:rsidRDefault="000F17E4" w:rsidP="000F17E4">
            <w:pPr>
              <w:jc w:val="both"/>
              <w:rPr>
                <w:sz w:val="24"/>
                <w:lang w:eastAsia="en-US"/>
              </w:rPr>
            </w:pPr>
            <w:r w:rsidRPr="000F17E4">
              <w:rPr>
                <w:sz w:val="24"/>
                <w:lang w:eastAsia="en-US"/>
              </w:rPr>
              <w:t>тех</w:t>
            </w:r>
            <w:r>
              <w:rPr>
                <w:sz w:val="24"/>
                <w:lang w:eastAsia="en-US"/>
              </w:rPr>
              <w:t xml:space="preserve">нический </w:t>
            </w:r>
            <w:r w:rsidRPr="000F17E4">
              <w:rPr>
                <w:sz w:val="24"/>
                <w:lang w:eastAsia="en-US"/>
              </w:rPr>
              <w:t>паспорт с отметкой ОТК завода-изготовителя,</w:t>
            </w:r>
          </w:p>
          <w:p w:rsidR="000F17E4" w:rsidRDefault="000F17E4" w:rsidP="004743B6">
            <w:pPr>
              <w:jc w:val="both"/>
              <w:rPr>
                <w:sz w:val="24"/>
                <w:lang w:eastAsia="en-US"/>
              </w:rPr>
            </w:pPr>
            <w:r w:rsidRPr="000F17E4">
              <w:rPr>
                <w:sz w:val="24"/>
                <w:lang w:eastAsia="en-US"/>
              </w:rPr>
              <w:t>сертификат соответ</w:t>
            </w:r>
            <w:r w:rsidR="00247710">
              <w:rPr>
                <w:sz w:val="24"/>
                <w:lang w:eastAsia="en-US"/>
              </w:rPr>
              <w:t xml:space="preserve">ствия </w:t>
            </w:r>
            <w:r w:rsidR="004743B6">
              <w:rPr>
                <w:sz w:val="24"/>
                <w:lang w:eastAsia="en-US"/>
              </w:rPr>
              <w:t xml:space="preserve">ГОСТ </w:t>
            </w:r>
            <w:proofErr w:type="gramStart"/>
            <w:r w:rsidR="004743B6">
              <w:rPr>
                <w:sz w:val="24"/>
                <w:lang w:eastAsia="en-US"/>
              </w:rPr>
              <w:t>Р</w:t>
            </w:r>
            <w:proofErr w:type="gramEnd"/>
          </w:p>
          <w:p w:rsidR="007C10B4" w:rsidRPr="007C10B4" w:rsidRDefault="007C10B4" w:rsidP="007C10B4">
            <w:pPr>
              <w:spacing w:after="240"/>
              <w:jc w:val="both"/>
              <w:rPr>
                <w:iCs/>
                <w:color w:val="000000"/>
                <w:sz w:val="24"/>
              </w:rPr>
            </w:pPr>
            <w:r w:rsidRPr="007C10B4">
              <w:rPr>
                <w:iCs/>
                <w:color w:val="000000"/>
                <w:sz w:val="24"/>
              </w:rPr>
              <w:t>инструкция по эксплуатации и установке (один экземпляр на один ввод).</w:t>
            </w:r>
          </w:p>
          <w:p w:rsidR="007C10B4" w:rsidRPr="007C10B4" w:rsidRDefault="000F17E4" w:rsidP="007C10B4">
            <w:pPr>
              <w:jc w:val="both"/>
              <w:rPr>
                <w:color w:val="000000"/>
                <w:sz w:val="24"/>
                <w:lang w:eastAsia="en-US"/>
              </w:rPr>
            </w:pPr>
            <w:r>
              <w:rPr>
                <w:sz w:val="24"/>
                <w:lang w:eastAsia="en-US"/>
              </w:rPr>
              <w:t xml:space="preserve">12.3 </w:t>
            </w:r>
            <w:r w:rsidR="007C10B4" w:rsidRPr="007C10B4">
              <w:rPr>
                <w:sz w:val="24"/>
              </w:rPr>
              <w:t>Поставляемая продукция должна быть новой, выпуска не ранее 2014 года выпуска, не бывшей в употреблении, не восстановленной, не эксплуатируемой, не являться выставочным образцом, свободной от  прав третьих лиц, без следов коррозии и механических повреждений.</w:t>
            </w:r>
          </w:p>
          <w:p w:rsidR="0092491D" w:rsidRDefault="0092491D" w:rsidP="007C10B4">
            <w:pPr>
              <w:jc w:val="both"/>
              <w:rPr>
                <w:lang w:eastAsia="en-US"/>
              </w:rPr>
            </w:pPr>
          </w:p>
        </w:tc>
      </w:tr>
      <w:tr w:rsidR="0092491D" w:rsidTr="002910BD">
        <w:trPr>
          <w:trHeight w:val="1031"/>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105" w:name="_Ref397534304" w:colFirst="0" w:colLast="0"/>
            <w:bookmarkStart w:id="106" w:name="_Ref317257698" w:colFirst="0" w:colLast="0"/>
            <w:bookmarkEnd w:id="104"/>
            <w:r>
              <w:rPr>
                <w:lang w:eastAsia="en-US"/>
              </w:rPr>
              <w:t>13</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A50747">
            <w:pPr>
              <w:pStyle w:val="a0"/>
              <w:spacing w:after="0"/>
              <w:rPr>
                <w:lang w:eastAsia="en-US"/>
              </w:rPr>
            </w:pPr>
            <w:r>
              <w:rPr>
                <w:lang w:eastAsia="en-US"/>
              </w:rPr>
              <w:t>13.1. документы, указанные в пункте 3.2.1 настоящей документации</w:t>
            </w:r>
          </w:p>
          <w:p w:rsidR="00A50747" w:rsidRDefault="0092491D" w:rsidP="00A50747">
            <w:pPr>
              <w:pStyle w:val="a0"/>
              <w:spacing w:after="0"/>
              <w:rPr>
                <w:lang w:eastAsia="en-US"/>
              </w:rPr>
            </w:pPr>
            <w:proofErr w:type="gramStart"/>
            <w:r>
              <w:rPr>
                <w:lang w:eastAsia="en-US"/>
              </w:rPr>
              <w:t xml:space="preserve">13.2. подтверждение по форме, установленной в закупочной документации, о </w:t>
            </w:r>
            <w:proofErr w:type="spellStart"/>
            <w:r>
              <w:rPr>
                <w:lang w:eastAsia="en-US"/>
              </w:rPr>
              <w:t>ненахождении</w:t>
            </w:r>
            <w:proofErr w:type="spellEnd"/>
            <w:r>
              <w:rPr>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lang w:eastAsia="en-US"/>
              </w:rPr>
              <w:t>неприостановлении</w:t>
            </w:r>
            <w:proofErr w:type="spellEnd"/>
            <w:r>
              <w:rPr>
                <w:lang w:eastAsia="en-US"/>
              </w:rPr>
              <w:t xml:space="preserve"> экономической деятельности участника закупки</w:t>
            </w:r>
            <w:proofErr w:type="gramEnd"/>
          </w:p>
          <w:p w:rsidR="0092491D" w:rsidRDefault="001C16B7" w:rsidP="00A50747">
            <w:pPr>
              <w:pStyle w:val="a0"/>
              <w:spacing w:after="0"/>
              <w:rPr>
                <w:lang w:eastAsia="en-US"/>
              </w:rPr>
            </w:pPr>
            <w:r>
              <w:rPr>
                <w:lang w:eastAsia="en-US"/>
              </w:rPr>
              <w:t>13.3</w:t>
            </w:r>
            <w:r w:rsidR="0092491D">
              <w:rPr>
                <w:lang w:eastAsia="en-US"/>
              </w:rPr>
              <w:t>. отсканированные оригиналы документов, подтверждающих сведения о цепочке собственников, включая бенефициаров (в том числе конечных)</w:t>
            </w:r>
          </w:p>
          <w:p w:rsidR="0092491D" w:rsidRDefault="001C16B7" w:rsidP="00A50747">
            <w:pPr>
              <w:pStyle w:val="a0"/>
              <w:spacing w:after="0"/>
              <w:rPr>
                <w:lang w:eastAsia="en-US"/>
              </w:rPr>
            </w:pPr>
            <w:r>
              <w:rPr>
                <w:lang w:eastAsia="en-US"/>
              </w:rPr>
              <w:t>13.4</w:t>
            </w:r>
            <w:r w:rsidR="0092491D">
              <w:rPr>
                <w:lang w:eastAsia="en-US"/>
              </w:rPr>
              <w:t>. справка об опыте выполнения догов</w:t>
            </w:r>
            <w:r w:rsidR="00F13AC7">
              <w:rPr>
                <w:lang w:eastAsia="en-US"/>
              </w:rPr>
              <w:t xml:space="preserve">оров (раздел 6, </w:t>
            </w:r>
            <w:r w:rsidR="0092491D">
              <w:rPr>
                <w:lang w:eastAsia="en-US"/>
              </w:rPr>
              <w:t>форма</w:t>
            </w:r>
            <w:r w:rsidR="00F13AC7">
              <w:rPr>
                <w:lang w:eastAsia="en-US"/>
              </w:rPr>
              <w:t xml:space="preserve"> 4</w:t>
            </w:r>
            <w:r w:rsidR="0092491D">
              <w:rPr>
                <w:lang w:eastAsia="en-US"/>
              </w:rPr>
              <w:t>) с обязательным приложением копий указанных договоров с приложениями, подтверждаю</w:t>
            </w:r>
            <w:r w:rsidR="009F2F31">
              <w:rPr>
                <w:lang w:eastAsia="en-US"/>
              </w:rPr>
              <w:t>щими состав поставок</w:t>
            </w:r>
            <w:r w:rsidR="0092491D">
              <w:rPr>
                <w:lang w:eastAsia="en-US"/>
              </w:rPr>
              <w:t xml:space="preserve"> (спецификации, техническое задание и т.п.), а также копий документов, подтверждающих исполн</w:t>
            </w:r>
            <w:r w:rsidR="009F2F31">
              <w:rPr>
                <w:lang w:eastAsia="en-US"/>
              </w:rPr>
              <w:t>ение данных поставок</w:t>
            </w:r>
            <w:r w:rsidR="0092491D">
              <w:rPr>
                <w:lang w:eastAsia="en-US"/>
              </w:rPr>
              <w:t>, включая стоимость (акты приемки-передачи,</w:t>
            </w:r>
            <w:r w:rsidR="009F2F31">
              <w:rPr>
                <w:lang w:eastAsia="en-US"/>
              </w:rPr>
              <w:t xml:space="preserve"> ТОРГ-12</w:t>
            </w:r>
            <w:r w:rsidR="0092491D">
              <w:rPr>
                <w:lang w:eastAsia="en-US"/>
              </w:rPr>
              <w:t xml:space="preserve"> и т.п.); (раздел 6, форма </w:t>
            </w:r>
            <w:r w:rsidR="00F13AC7">
              <w:rPr>
                <w:lang w:eastAsia="en-US"/>
              </w:rPr>
              <w:t>4</w:t>
            </w:r>
            <w:fldSimple w:instr=" REF WRC \h \* MERGEFORMAT ">
              <w:r w:rsidR="0092491D">
                <w:rPr>
                  <w:lang w:eastAsia="en-US"/>
                </w:rPr>
                <w:t> </w:t>
              </w:r>
            </w:fldSimple>
            <w:r w:rsidR="0092491D">
              <w:rPr>
                <w:lang w:eastAsia="en-US"/>
              </w:rPr>
              <w:t>);</w:t>
            </w:r>
          </w:p>
          <w:p w:rsidR="0092491D" w:rsidRDefault="0092491D" w:rsidP="0092491D">
            <w:pPr>
              <w:rPr>
                <w:rFonts w:asciiTheme="minorHAnsi" w:eastAsiaTheme="minorHAnsi" w:hAnsiTheme="minorHAnsi" w:cs="Calibri"/>
                <w:bCs/>
                <w:sz w:val="20"/>
                <w:lang w:eastAsia="en-US"/>
              </w:rPr>
            </w:pPr>
          </w:p>
          <w:p w:rsidR="0092491D" w:rsidRDefault="0092491D" w:rsidP="00B5788D">
            <w:pPr>
              <w:pStyle w:val="aff7"/>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91D" w:rsidRDefault="0092491D" w:rsidP="00B5788D">
            <w:pPr>
              <w:pStyle w:val="aff7"/>
              <w:rPr>
                <w:lang w:eastAsia="en-US"/>
              </w:rPr>
            </w:pPr>
            <w:r>
              <w:rPr>
                <w:lang w:eastAsia="en-US"/>
              </w:rPr>
              <w:t>Все указанные документы прилагаются участником к заявке на участие в запросе цен.</w:t>
            </w:r>
          </w:p>
        </w:tc>
      </w:tr>
      <w:tr w:rsidR="00B756F5"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B756F5" w:rsidRDefault="00B756F5" w:rsidP="00B5788D">
            <w:pPr>
              <w:pStyle w:val="aff7"/>
              <w:rPr>
                <w:lang w:eastAsia="en-US"/>
              </w:rPr>
            </w:pPr>
            <w:r>
              <w:rPr>
                <w:lang w:eastAsia="en-US"/>
              </w:rPr>
              <w:lastRenderedPageBreak/>
              <w:t>14</w:t>
            </w:r>
          </w:p>
        </w:tc>
        <w:tc>
          <w:tcPr>
            <w:tcW w:w="4393" w:type="dxa"/>
            <w:tcBorders>
              <w:top w:val="single" w:sz="4" w:space="0" w:color="auto"/>
              <w:left w:val="single" w:sz="4" w:space="0" w:color="auto"/>
              <w:bottom w:val="single" w:sz="4" w:space="0" w:color="auto"/>
              <w:right w:val="single" w:sz="4" w:space="0" w:color="auto"/>
            </w:tcBorders>
            <w:hideMark/>
          </w:tcPr>
          <w:p w:rsidR="00B756F5" w:rsidRPr="00B756F5" w:rsidRDefault="00B756F5" w:rsidP="00B5788D">
            <w:pPr>
              <w:pStyle w:val="aff7"/>
              <w:rPr>
                <w:lang w:eastAsia="en-US"/>
              </w:rPr>
            </w:pPr>
            <w:r w:rsidRPr="00B756F5">
              <w:t>Состав заявки на участие в запросе цен и порядок размещения документов в составе заявки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B756F5" w:rsidRPr="00B756F5" w:rsidRDefault="00B756F5" w:rsidP="00B756F5">
            <w:pPr>
              <w:pStyle w:val="Times12"/>
              <w:tabs>
                <w:tab w:val="left" w:pos="0"/>
                <w:tab w:val="left" w:pos="637"/>
              </w:tabs>
              <w:ind w:right="153" w:firstLine="637"/>
              <w:rPr>
                <w:sz w:val="24"/>
                <w:szCs w:val="24"/>
              </w:rPr>
            </w:pPr>
            <w:r w:rsidRPr="00B756F5">
              <w:rPr>
                <w:sz w:val="24"/>
                <w:szCs w:val="24"/>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6, </w:t>
            </w:r>
            <w:hyperlink w:anchor="_Письмо_о_подаче" w:history="1">
              <w:r w:rsidRPr="00B756F5">
                <w:rPr>
                  <w:rStyle w:val="a8"/>
                  <w:sz w:val="24"/>
                  <w:szCs w:val="24"/>
                </w:rPr>
                <w:t>Форма 1</w:t>
              </w:r>
            </w:hyperlink>
            <w:r w:rsidRPr="00B756F5">
              <w:rPr>
                <w:sz w:val="24"/>
                <w:szCs w:val="24"/>
              </w:rPr>
              <w:t>)</w:t>
            </w:r>
            <w:bookmarkStart w:id="107" w:name="_Ref56220570"/>
            <w:r w:rsidRPr="00B756F5">
              <w:rPr>
                <w:sz w:val="24"/>
                <w:szCs w:val="24"/>
              </w:rPr>
              <w:t xml:space="preserve">. Заявка на участие в запросе цен </w:t>
            </w:r>
            <w:r w:rsidRPr="00B756F5">
              <w:rPr>
                <w:b/>
                <w:i/>
                <w:sz w:val="24"/>
                <w:szCs w:val="24"/>
              </w:rPr>
              <w:t>[в отношении лота]</w:t>
            </w:r>
            <w:r w:rsidRPr="00B756F5">
              <w:rPr>
                <w:sz w:val="24"/>
                <w:szCs w:val="24"/>
              </w:rPr>
              <w:t xml:space="preserve"> должна быть действительна в</w:t>
            </w:r>
            <w:r w:rsidRPr="00B756F5">
              <w:rPr>
                <w:sz w:val="24"/>
                <w:szCs w:val="24"/>
                <w:lang w:val="en-US"/>
              </w:rPr>
              <w:t> </w:t>
            </w:r>
            <w:r w:rsidRPr="00B756F5">
              <w:rPr>
                <w:sz w:val="24"/>
                <w:szCs w:val="24"/>
              </w:rPr>
              <w:t>течение срока, указанного участником запроса цен в</w:t>
            </w:r>
            <w:r w:rsidRPr="00B756F5">
              <w:rPr>
                <w:sz w:val="24"/>
                <w:szCs w:val="24"/>
                <w:lang w:val="en-US"/>
              </w:rPr>
              <w:t> </w:t>
            </w:r>
            <w:r w:rsidRPr="00B756F5">
              <w:rPr>
                <w:sz w:val="24"/>
                <w:szCs w:val="24"/>
              </w:rPr>
              <w:t xml:space="preserve">данной заявке, но </w:t>
            </w:r>
            <w:bookmarkEnd w:id="107"/>
            <w:r w:rsidRPr="00B756F5">
              <w:rPr>
                <w:sz w:val="24"/>
                <w:szCs w:val="24"/>
              </w:rPr>
              <w:t>не менее 60 календарных дней со дня окончания срока подачи заявок на участие в запросе цен;</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анкета (раздел 6, </w:t>
            </w:r>
            <w:hyperlink w:anchor="_Анкета_Участника_процедуры" w:history="1">
              <w:r w:rsidRPr="00B756F5">
                <w:rPr>
                  <w:rStyle w:val="a8"/>
                  <w:sz w:val="24"/>
                  <w:szCs w:val="24"/>
                </w:rPr>
                <w:t>Форма 2</w:t>
              </w:r>
            </w:hyperlink>
            <w:r w:rsidRPr="00B756F5">
              <w:rPr>
                <w:sz w:val="24"/>
                <w:szCs w:val="24"/>
              </w:rPr>
              <w:t>): Таблица 1 «Сведения об участнике запроса цен», Таблица 2 «Сведения о цепочке собственников, включая бенефициаров (в том числе конечных)».</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Таблица 2 должна быть представлена в составе заявки на участие в запросе цен в двух форматах: *.</w:t>
            </w:r>
            <w:proofErr w:type="spellStart"/>
            <w:r w:rsidRPr="00B756F5">
              <w:rPr>
                <w:sz w:val="24"/>
                <w:szCs w:val="24"/>
                <w:lang w:val="en-US"/>
              </w:rPr>
              <w:t>pdf</w:t>
            </w:r>
            <w:proofErr w:type="spellEnd"/>
            <w:r w:rsidRPr="00B756F5">
              <w:rPr>
                <w:sz w:val="24"/>
                <w:szCs w:val="24"/>
              </w:rPr>
              <w:t xml:space="preserve"> и *.</w:t>
            </w:r>
            <w:proofErr w:type="spellStart"/>
            <w:r w:rsidRPr="00B756F5">
              <w:rPr>
                <w:sz w:val="24"/>
                <w:szCs w:val="24"/>
              </w:rPr>
              <w:t>xls</w:t>
            </w:r>
            <w:proofErr w:type="spellEnd"/>
            <w:r w:rsidRPr="00B756F5">
              <w:rPr>
                <w:sz w:val="24"/>
                <w:szCs w:val="24"/>
              </w:rPr>
              <w:t xml:space="preserve">. </w:t>
            </w:r>
            <w:r w:rsidRPr="00B756F5">
              <w:rPr>
                <w:bCs w:val="0"/>
                <w:sz w:val="24"/>
                <w:szCs w:val="24"/>
              </w:rPr>
              <w:t>Таблица 2 должна быть подписана руководителем организации и заверена печатью;</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proofErr w:type="gramStart"/>
            <w:r w:rsidRPr="00B756F5">
              <w:rPr>
                <w:sz w:val="24"/>
                <w:szCs w:val="24"/>
              </w:rPr>
              <w:t>документы, указанные в пункте </w:t>
            </w:r>
            <w:fldSimple w:instr=" REF _Ref317257698 \r \h  \* MERGEFORMAT ">
              <w:r w:rsidRPr="00B756F5">
                <w:rPr>
                  <w:sz w:val="24"/>
                  <w:szCs w:val="24"/>
                </w:rPr>
                <w:t>13</w:t>
              </w:r>
            </w:fldSimple>
            <w:r w:rsidRPr="00B756F5">
              <w:rPr>
                <w:sz w:val="24"/>
                <w:szCs w:val="24"/>
              </w:rPr>
              <w:t xml:space="preserve"> раздела </w:t>
            </w:r>
            <w:fldSimple w:instr=" REF _Ref317256731 \r \h  \* MERGEFORMAT ">
              <w:r w:rsidRPr="00B756F5">
                <w:rPr>
                  <w:sz w:val="24"/>
                  <w:szCs w:val="24"/>
                </w:rPr>
                <w:t>4</w:t>
              </w:r>
            </w:fldSimple>
            <w:r w:rsidRPr="00B756F5">
              <w:rPr>
                <w:sz w:val="24"/>
                <w:szCs w:val="24"/>
              </w:rPr>
              <w:t xml:space="preserve"> «Информационная карта запроса цен», подтверждающие соответствие участника запроса цен установленным требованиям;</w:t>
            </w:r>
            <w:proofErr w:type="gramEnd"/>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rFonts w:eastAsia="Arial Unicode MS"/>
                <w:sz w:val="24"/>
                <w:szCs w:val="24"/>
              </w:rPr>
              <w:t>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sidR="001541F0">
              <w:rPr>
                <w:sz w:val="24"/>
                <w:szCs w:val="24"/>
              </w:rPr>
              <w:t>Форма 3</w:t>
            </w:r>
            <w:r w:rsidRPr="00B756F5">
              <w:rPr>
                <w:sz w:val="24"/>
                <w:szCs w:val="24"/>
              </w:rPr>
              <w:t>), в том числе содержащее</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наименование изготовителя и страны происхождения оборудования;</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комплектации товара;</w:t>
            </w:r>
          </w:p>
          <w:p w:rsidR="00B756F5" w:rsidRPr="00B756F5" w:rsidRDefault="00B756F5" w:rsidP="00B756F5">
            <w:pPr>
              <w:pStyle w:val="a1"/>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количества товаров.</w:t>
            </w:r>
          </w:p>
          <w:p w:rsidR="00B756F5" w:rsidRPr="00B756F5" w:rsidRDefault="00B756F5" w:rsidP="001541F0">
            <w:pPr>
              <w:jc w:val="both"/>
              <w:rPr>
                <w:sz w:val="24"/>
                <w:lang w:eastAsia="en-US"/>
              </w:rPr>
            </w:pPr>
            <w:r w:rsidRPr="00B756F5">
              <w:rPr>
                <w:iCs/>
                <w:color w:val="000000"/>
                <w:sz w:val="24"/>
              </w:rPr>
              <w:t xml:space="preserve">             </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08" w:name="_Ref397534384" w:colFirst="0" w:colLast="0"/>
            <w:bookmarkStart w:id="109" w:name="_Ref317250778" w:colFirst="0" w:colLast="0"/>
            <w:bookmarkEnd w:id="105"/>
            <w:bookmarkEnd w:id="106"/>
            <w:r>
              <w:rPr>
                <w:lang w:eastAsia="en-US"/>
              </w:rPr>
              <w:t>1</w:t>
            </w:r>
            <w:r w:rsidR="00B756F5">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Место и срок окончания подачи заявок на участие в запросе цен (открытия </w:t>
            </w:r>
            <w:r>
              <w:rPr>
                <w:lang w:eastAsia="en-US"/>
              </w:rPr>
              <w:lastRenderedPageBreak/>
              <w:t>доступа к поданным заявкам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lastRenderedPageBreak/>
              <w:t>Место и срок окончания подачи заявок на участие в запросе цен (открытия доступа к поданным заявкам на участие в запросе цен):</w:t>
            </w:r>
          </w:p>
          <w:p w:rsidR="0092491D" w:rsidRPr="00465DAE" w:rsidRDefault="0092491D" w:rsidP="00B5788D">
            <w:pPr>
              <w:pStyle w:val="aff7"/>
              <w:rPr>
                <w:lang w:eastAsia="en-US"/>
              </w:rPr>
            </w:pPr>
            <w:r>
              <w:rPr>
                <w:lang w:eastAsia="en-US"/>
              </w:rPr>
              <w:lastRenderedPageBreak/>
              <w:t>ЭТП</w:t>
            </w:r>
            <w:r w:rsidR="009815A6">
              <w:rPr>
                <w:lang w:eastAsia="en-US"/>
              </w:rPr>
              <w:t xml:space="preserve"> Аукционный Конкурсный Дом</w:t>
            </w:r>
            <w:r w:rsidRPr="00465DAE">
              <w:rPr>
                <w:lang w:eastAsia="en-US"/>
              </w:rPr>
              <w:t xml:space="preserve">, </w:t>
            </w:r>
            <w:r>
              <w:rPr>
                <w:lang w:val="en-US" w:eastAsia="en-US"/>
              </w:rPr>
              <w:t>http</w:t>
            </w:r>
            <w:r w:rsidRPr="00465DAE">
              <w:rPr>
                <w:lang w:eastAsia="en-US"/>
              </w:rPr>
              <w:t>://</w:t>
            </w:r>
            <w:r>
              <w:rPr>
                <w:lang w:val="en-US" w:eastAsia="en-US"/>
              </w:rPr>
              <w:t>www</w:t>
            </w:r>
            <w:r w:rsidRPr="00465DAE">
              <w:rPr>
                <w:lang w:eastAsia="en-US"/>
              </w:rPr>
              <w:t>.</w:t>
            </w:r>
            <w:proofErr w:type="spellStart"/>
            <w:r w:rsidR="009815A6">
              <w:rPr>
                <w:lang w:eastAsia="en-US"/>
              </w:rPr>
              <w:t>а-к-д</w:t>
            </w:r>
            <w:proofErr w:type="spellEnd"/>
            <w:r w:rsidRPr="00465DAE">
              <w:rPr>
                <w:lang w:eastAsia="en-US"/>
              </w:rPr>
              <w:t>.</w:t>
            </w:r>
            <w:proofErr w:type="spellStart"/>
            <w:r>
              <w:rPr>
                <w:lang w:val="en-US" w:eastAsia="en-US"/>
              </w:rPr>
              <w:t>ru</w:t>
            </w:r>
            <w:proofErr w:type="spellEnd"/>
            <w:r w:rsidRPr="00465DAE">
              <w:rPr>
                <w:lang w:eastAsia="en-US"/>
              </w:rPr>
              <w:t>/</w:t>
            </w:r>
          </w:p>
          <w:p w:rsidR="0092491D" w:rsidRDefault="0092491D" w:rsidP="00B5788D">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B5788D">
              <w:rPr>
                <w:lang w:val="en-US" w:eastAsia="en-US"/>
              </w:rPr>
              <w:t>) «</w:t>
            </w:r>
            <w:r w:rsidR="00075F26">
              <w:rPr>
                <w:lang w:val="en-US" w:eastAsia="en-US"/>
              </w:rPr>
              <w:t>24</w:t>
            </w:r>
            <w:r>
              <w:rPr>
                <w:lang w:val="en-US" w:eastAsia="en-US"/>
              </w:rPr>
              <w:t xml:space="preserve">» </w:t>
            </w:r>
            <w:r w:rsidR="00075F26">
              <w:rPr>
                <w:lang w:eastAsia="en-US"/>
              </w:rPr>
              <w:t>но</w:t>
            </w:r>
            <w:proofErr w:type="spellStart"/>
            <w:r>
              <w:rPr>
                <w:lang w:val="en-US" w:eastAsia="en-US"/>
              </w:rPr>
              <w:t>ября</w:t>
            </w:r>
            <w:proofErr w:type="spellEnd"/>
            <w:r>
              <w:rPr>
                <w:lang w:val="en-US" w:eastAsia="en-US"/>
              </w:rPr>
              <w:t xml:space="preserve"> 2014 </w:t>
            </w:r>
            <w:r>
              <w:rPr>
                <w:lang w:eastAsia="en-US"/>
              </w:rPr>
              <w:t>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Pr="00F13AC7" w:rsidRDefault="00F13AC7" w:rsidP="00B5788D">
            <w:pPr>
              <w:pStyle w:val="aff7"/>
              <w:rPr>
                <w:lang w:eastAsia="en-US"/>
              </w:rPr>
            </w:pPr>
            <w:bookmarkStart w:id="110" w:name="_Ref317254136" w:colFirst="0" w:colLast="0"/>
            <w:bookmarkEnd w:id="108"/>
            <w:bookmarkEnd w:id="109"/>
            <w:r>
              <w:rPr>
                <w:lang w:eastAsia="en-US"/>
              </w:rPr>
              <w:lastRenderedPageBreak/>
              <w:t>1</w:t>
            </w:r>
            <w:r w:rsidR="00B756F5">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Сроки проведения отборочной стадии рассмотрения заявок и подведения итогов</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Адрес: 624130 </w:t>
            </w:r>
            <w:proofErr w:type="spellStart"/>
            <w:r>
              <w:rPr>
                <w:lang w:eastAsia="en-US"/>
              </w:rPr>
              <w:t>г</w:t>
            </w:r>
            <w:proofErr w:type="gramStart"/>
            <w:r>
              <w:rPr>
                <w:lang w:eastAsia="en-US"/>
              </w:rPr>
              <w:t>.Н</w:t>
            </w:r>
            <w:proofErr w:type="gramEnd"/>
            <w:r>
              <w:rPr>
                <w:lang w:eastAsia="en-US"/>
              </w:rPr>
              <w:t>овоуральск</w:t>
            </w:r>
            <w:proofErr w:type="spellEnd"/>
            <w:r>
              <w:rPr>
                <w:lang w:eastAsia="en-US"/>
              </w:rPr>
              <w:t>, ул.Дзержинского,2</w:t>
            </w:r>
          </w:p>
          <w:p w:rsidR="0092491D" w:rsidRDefault="0092491D" w:rsidP="00B5788D">
            <w:pPr>
              <w:pStyle w:val="aff7"/>
              <w:rPr>
                <w:lang w:eastAsia="en-US"/>
              </w:rPr>
            </w:pPr>
            <w:r>
              <w:rPr>
                <w:lang w:eastAsia="en-US"/>
              </w:rPr>
              <w:t>Отборочная стадия рассмотрения заявок на участ</w:t>
            </w:r>
            <w:r w:rsidR="00B5788D">
              <w:rPr>
                <w:lang w:eastAsia="en-US"/>
              </w:rPr>
              <w:t>ие в запросе цен: не позднее «</w:t>
            </w:r>
            <w:r w:rsidR="00075F26">
              <w:rPr>
                <w:lang w:eastAsia="en-US"/>
              </w:rPr>
              <w:t>15» дека</w:t>
            </w:r>
            <w:r>
              <w:rPr>
                <w:lang w:eastAsia="en-US"/>
              </w:rPr>
              <w:t>бря 2014 года</w:t>
            </w:r>
          </w:p>
          <w:p w:rsidR="0092491D" w:rsidRDefault="0092491D" w:rsidP="00B5788D">
            <w:pPr>
              <w:pStyle w:val="aff7"/>
              <w:rPr>
                <w:lang w:eastAsia="en-US"/>
              </w:rPr>
            </w:pPr>
            <w:r>
              <w:rPr>
                <w:lang w:eastAsia="en-US"/>
              </w:rPr>
              <w:t>Оценочная стадия рассмотрения заявок на участие в запросе цен и подведение ит</w:t>
            </w:r>
            <w:r w:rsidR="00B5788D">
              <w:rPr>
                <w:lang w:eastAsia="en-US"/>
              </w:rPr>
              <w:t>огов запроса цен: не позднее «</w:t>
            </w:r>
            <w:r w:rsidR="00075F26">
              <w:rPr>
                <w:lang w:eastAsia="en-US"/>
              </w:rPr>
              <w:t>15» дека</w:t>
            </w:r>
            <w:r>
              <w:rPr>
                <w:lang w:eastAsia="en-US"/>
              </w:rPr>
              <w:t>бря 2014 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1" w:name="_Ref389750175" w:colFirst="0" w:colLast="0"/>
            <w:bookmarkEnd w:id="110"/>
            <w:r>
              <w:rPr>
                <w:lang w:eastAsia="en-US"/>
              </w:rPr>
              <w:t>1</w:t>
            </w:r>
            <w:r w:rsidR="00B756F5">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Ранжирование (оценка) заявок на участие в запросе цен</w:t>
            </w:r>
          </w:p>
        </w:tc>
        <w:tc>
          <w:tcPr>
            <w:tcW w:w="999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b/>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92491D" w:rsidRDefault="0092491D" w:rsidP="00B5788D">
            <w:pPr>
              <w:pStyle w:val="aff7"/>
              <w:rPr>
                <w:lang w:eastAsia="en-US"/>
              </w:rPr>
            </w:pPr>
            <w:r>
              <w:rPr>
                <w:lang w:eastAsia="en-US"/>
              </w:rPr>
              <w:t>[В случае</w:t>
            </w:r>
            <w:proofErr w:type="gramStart"/>
            <w:r>
              <w:rPr>
                <w:lang w:eastAsia="en-US"/>
              </w:rPr>
              <w:t>,</w:t>
            </w:r>
            <w:proofErr w:type="gramEnd"/>
            <w:r>
              <w:rPr>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92491D" w:rsidRDefault="0092491D" w:rsidP="00B5788D">
            <w:pPr>
              <w:pStyle w:val="aff7"/>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2491D" w:rsidRDefault="0092491D" w:rsidP="00B5788D">
            <w:pPr>
              <w:pStyle w:val="aff7"/>
              <w:rPr>
                <w:lang w:eastAsia="en-US"/>
              </w:rPr>
            </w:pPr>
          </w:p>
          <w:p w:rsidR="0092491D" w:rsidRDefault="0092491D" w:rsidP="00B5788D">
            <w:pPr>
              <w:pStyle w:val="aff7"/>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92491D" w:rsidRDefault="0092491D" w:rsidP="00B5788D">
            <w:pPr>
              <w:pStyle w:val="aff7"/>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2491D" w:rsidRDefault="0092491D" w:rsidP="00B5788D">
            <w:pPr>
              <w:pStyle w:val="aff7"/>
              <w:rPr>
                <w:b/>
                <w:i/>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2" w:name="_Ref317254659" w:colFirst="0" w:colLast="0"/>
            <w:bookmarkEnd w:id="111"/>
            <w:r>
              <w:rPr>
                <w:lang w:eastAsia="en-US"/>
              </w:rPr>
              <w:t>1</w:t>
            </w:r>
            <w:r w:rsidR="00B756F5">
              <w:rPr>
                <w:lang w:eastAsia="en-US"/>
              </w:rPr>
              <w:t>8</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Срок заключения договора:</w:t>
            </w:r>
          </w:p>
          <w:p w:rsidR="0092491D" w:rsidRDefault="0092491D" w:rsidP="00B5788D">
            <w:pPr>
              <w:pStyle w:val="aff7"/>
              <w:rPr>
                <w:lang w:eastAsia="en-US"/>
              </w:rPr>
            </w:pPr>
          </w:p>
        </w:tc>
        <w:tc>
          <w:tcPr>
            <w:tcW w:w="9991" w:type="dxa"/>
            <w:tcBorders>
              <w:top w:val="single" w:sz="4" w:space="0" w:color="auto"/>
              <w:left w:val="single" w:sz="4" w:space="0" w:color="auto"/>
              <w:bottom w:val="single" w:sz="4" w:space="0" w:color="auto"/>
              <w:right w:val="single" w:sz="4" w:space="0" w:color="auto"/>
            </w:tcBorders>
            <w:hideMark/>
          </w:tcPr>
          <w:p w:rsidR="00B5788D" w:rsidRPr="00B5788D" w:rsidRDefault="00B5788D" w:rsidP="00B5788D">
            <w:pPr>
              <w:ind w:right="153" w:firstLine="637"/>
              <w:jc w:val="both"/>
              <w:rPr>
                <w:bCs/>
                <w:sz w:val="24"/>
              </w:rPr>
            </w:pPr>
            <w:proofErr w:type="gramStart"/>
            <w:r w:rsidRPr="00B5788D">
              <w:rPr>
                <w:sz w:val="24"/>
              </w:rPr>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5788D">
              <w:rPr>
                <w:sz w:val="24"/>
              </w:rPr>
              <w:t xml:space="preserve"> </w:t>
            </w:r>
            <w:r w:rsidRPr="00B5788D">
              <w:rPr>
                <w:sz w:val="24"/>
              </w:rPr>
              <w:lastRenderedPageBreak/>
              <w:t>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5788D" w:rsidRPr="00B5788D" w:rsidRDefault="00B5788D" w:rsidP="00B5788D">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proofErr w:type="gramStart"/>
            <w:r w:rsidRPr="00B5788D">
              <w:rPr>
                <w:sz w:val="24"/>
              </w:rPr>
              <w:t>дней</w:t>
            </w:r>
            <w:proofErr w:type="gramEnd"/>
            <w:r w:rsidRPr="00B5788D">
              <w:rPr>
                <w:sz w:val="24"/>
              </w:rPr>
              <w:t xml:space="preserve">  но не ранее 10 дней со дня размещения на официальном сайте протокола  и ЭТП подведения итогов запроса цен.</w:t>
            </w:r>
          </w:p>
          <w:p w:rsidR="00B5788D" w:rsidRPr="00B5788D" w:rsidRDefault="00B5788D" w:rsidP="00B5788D">
            <w:pPr>
              <w:ind w:right="153" w:firstLine="637"/>
              <w:jc w:val="both"/>
              <w:rPr>
                <w:bCs/>
                <w:sz w:val="24"/>
              </w:rPr>
            </w:pPr>
            <w:r w:rsidRPr="00B5788D">
              <w:rPr>
                <w:bCs/>
                <w:sz w:val="24"/>
              </w:rPr>
              <w:t>До заключения договора, победитель запроса цен представляет:</w:t>
            </w:r>
          </w:p>
          <w:p w:rsidR="00B5788D" w:rsidRPr="00B5788D" w:rsidRDefault="00B5788D" w:rsidP="00B5788D">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w:t>
            </w:r>
            <w:proofErr w:type="gramStart"/>
            <w:r w:rsidRPr="00B5788D">
              <w:rPr>
                <w:bCs/>
                <w:sz w:val="24"/>
              </w:rPr>
              <w:t>)д</w:t>
            </w:r>
            <w:proofErr w:type="gramEnd"/>
            <w:r w:rsidRPr="00B5788D">
              <w:rPr>
                <w:bCs/>
                <w:sz w:val="24"/>
              </w:rPr>
              <w:t>вух форматах: *.</w:t>
            </w:r>
            <w:proofErr w:type="spellStart"/>
            <w:r w:rsidRPr="00B5788D">
              <w:rPr>
                <w:bCs/>
                <w:sz w:val="24"/>
              </w:rPr>
              <w:t>pdf</w:t>
            </w:r>
            <w:proofErr w:type="spellEnd"/>
            <w:r w:rsidRPr="00B5788D">
              <w:rPr>
                <w:bCs/>
                <w:sz w:val="24"/>
              </w:rPr>
              <w:t xml:space="preserve">  и *.</w:t>
            </w:r>
            <w:proofErr w:type="spellStart"/>
            <w:r w:rsidRPr="00B5788D">
              <w:rPr>
                <w:bCs/>
                <w:sz w:val="24"/>
              </w:rPr>
              <w:t>xls</w:t>
            </w:r>
            <w:proofErr w:type="spellEnd"/>
            <w:r w:rsidRPr="00B5788D">
              <w:rPr>
                <w:bCs/>
                <w:sz w:val="24"/>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B5788D" w:rsidRPr="00B5788D" w:rsidRDefault="00B5788D" w:rsidP="00B5788D">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B5788D" w:rsidRPr="00B5788D" w:rsidRDefault="00B5788D" w:rsidP="00B5788D">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B5788D" w:rsidRPr="00B5788D" w:rsidRDefault="00B5788D" w:rsidP="00B5788D">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B5788D" w:rsidRPr="00B5788D" w:rsidRDefault="00B5788D" w:rsidP="00B5788D">
            <w:pPr>
              <w:ind w:right="153" w:firstLine="637"/>
              <w:jc w:val="both"/>
              <w:rPr>
                <w:spacing w:val="-6"/>
                <w:sz w:val="24"/>
              </w:rPr>
            </w:pPr>
            <w:proofErr w:type="gramStart"/>
            <w:r w:rsidRPr="00B5788D">
              <w:rPr>
                <w:bCs/>
                <w:sz w:val="24"/>
              </w:rPr>
              <w:t>- Приказ о назначении руководителя юридического лица</w:t>
            </w:r>
            <w:r w:rsidRPr="00B5788D">
              <w:rPr>
                <w:spacing w:val="-6"/>
                <w:sz w:val="24"/>
              </w:rPr>
              <w:t>).</w:t>
            </w:r>
            <w:proofErr w:type="gramEnd"/>
          </w:p>
          <w:p w:rsidR="0092491D" w:rsidRPr="00B5788D" w:rsidRDefault="00B5788D" w:rsidP="00B5788D">
            <w:pPr>
              <w:pStyle w:val="aff7"/>
              <w:rPr>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113" w:name="_Ref317256138" w:colFirst="0" w:colLast="0"/>
            <w:bookmarkEnd w:id="112"/>
            <w:r>
              <w:rPr>
                <w:lang w:eastAsia="en-US"/>
              </w:rPr>
              <w:lastRenderedPageBreak/>
              <w:t>1</w:t>
            </w:r>
            <w:r w:rsidR="00B756F5">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Обеспечение исполнения обязательств по договору:</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A50747">
            <w:pPr>
              <w:pStyle w:val="a0"/>
              <w:rPr>
                <w:lang w:eastAsia="en-US"/>
              </w:rPr>
            </w:pPr>
            <w:r>
              <w:rPr>
                <w:lang w:eastAsia="en-US"/>
              </w:rPr>
              <w:t>не требуется</w:t>
            </w:r>
          </w:p>
          <w:p w:rsidR="0092491D" w:rsidRDefault="0092491D" w:rsidP="0092491D">
            <w:pPr>
              <w:rPr>
                <w:rFonts w:asciiTheme="minorHAnsi" w:eastAsiaTheme="minorHAnsi" w:hAnsiTheme="minorHAnsi" w:cs="Calibri"/>
                <w:b/>
                <w:bCs/>
                <w:i/>
                <w:sz w:val="20"/>
                <w:lang w:eastAsia="en-US"/>
              </w:rPr>
            </w:pPr>
          </w:p>
          <w:p w:rsidR="0092491D" w:rsidRDefault="0092491D" w:rsidP="00B5788D">
            <w:pPr>
              <w:pStyle w:val="aff7"/>
              <w:rPr>
                <w:lang w:eastAsia="en-US"/>
              </w:rPr>
            </w:pP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B756F5" w:rsidP="00B5788D">
            <w:pPr>
              <w:pStyle w:val="aff7"/>
              <w:rPr>
                <w:lang w:eastAsia="en-US"/>
              </w:rPr>
            </w:pPr>
            <w:bookmarkStart w:id="114" w:name="_Ref321836744" w:colFirst="0" w:colLast="0"/>
            <w:bookmarkEnd w:id="113"/>
            <w:r>
              <w:rPr>
                <w:lang w:eastAsia="en-US"/>
              </w:rPr>
              <w:t>20</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Порядок обжалования действий заказчика, организатора запроса цен, закупочной комиссии</w:t>
            </w:r>
          </w:p>
        </w:tc>
        <w:tc>
          <w:tcPr>
            <w:tcW w:w="9991" w:type="dxa"/>
            <w:tcBorders>
              <w:top w:val="single" w:sz="4" w:space="0" w:color="auto"/>
              <w:left w:val="single" w:sz="4" w:space="0" w:color="auto"/>
              <w:bottom w:val="single" w:sz="4" w:space="0" w:color="auto"/>
              <w:right w:val="single" w:sz="4" w:space="0" w:color="auto"/>
            </w:tcBorders>
            <w:hideMark/>
          </w:tcPr>
          <w:p w:rsidR="00B5788D" w:rsidRPr="00F13AC7" w:rsidRDefault="00B5788D" w:rsidP="00B5788D">
            <w:pPr>
              <w:ind w:left="-10" w:firstLine="10"/>
              <w:jc w:val="both"/>
              <w:rPr>
                <w:color w:val="000000"/>
                <w:sz w:val="24"/>
              </w:rPr>
            </w:pPr>
            <w:r w:rsidRPr="00F13AC7">
              <w:rPr>
                <w:color w:val="000000"/>
                <w:sz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proofErr w:type="spellStart"/>
            <w:r w:rsidRPr="00F13AC7">
              <w:rPr>
                <w:color w:val="000000"/>
                <w:sz w:val="24"/>
              </w:rPr>
              <w:t>Новоуральск</w:t>
            </w:r>
            <w:proofErr w:type="spellEnd"/>
            <w:r w:rsidRPr="00F13AC7">
              <w:rPr>
                <w:color w:val="000000"/>
                <w:sz w:val="24"/>
              </w:rPr>
              <w:t xml:space="preserve"> ул. Дзержинского, д. 2 или на электронный адрес </w:t>
            </w:r>
            <w:proofErr w:type="spellStart"/>
            <w:r w:rsidRPr="00F13AC7">
              <w:rPr>
                <w:color w:val="000000"/>
                <w:sz w:val="24"/>
              </w:rPr>
              <w:t>condor</w:t>
            </w:r>
            <w:hyperlink r:id="rId6" w:history="1">
              <w:r w:rsidRPr="00F13AC7">
                <w:rPr>
                  <w:rStyle w:val="a8"/>
                  <w:color w:val="000000"/>
                  <w:sz w:val="24"/>
                </w:rPr>
                <w:t>@ueip.ru</w:t>
              </w:r>
              <w:proofErr w:type="spellEnd"/>
            </w:hyperlink>
            <w:r w:rsidRPr="00F13AC7">
              <w:rPr>
                <w:color w:val="000000"/>
                <w:sz w:val="24"/>
              </w:rPr>
              <w:t xml:space="preserve">. </w:t>
            </w:r>
          </w:p>
          <w:p w:rsidR="00B5788D" w:rsidRPr="00F13AC7" w:rsidRDefault="008E7FDF" w:rsidP="00A50747">
            <w:pPr>
              <w:pStyle w:val="a0"/>
              <w:rPr>
                <w:rStyle w:val="a8"/>
                <w:color w:val="000000"/>
              </w:rPr>
            </w:pPr>
            <w:hyperlink r:id="rId7" w:history="1">
              <w:hyperlink r:id="rId8" w:history="1">
                <w:hyperlink r:id="rId9" w:history="1">
                  <w:hyperlink r:id="rId10" w:history="1">
                    <w:hyperlink r:id="rId11" w:history="1">
                      <w:hyperlink r:id="rId12" w:history="1">
                        <w:hyperlink r:id="rId13" w:history="1">
                          <w:hyperlink r:id="rId14" w:history="1">
                            <w:r w:rsidR="00B5788D" w:rsidRPr="00F13AC7">
                              <w:rPr>
                                <w:rStyle w:val="a8"/>
                                <w:color w:val="000000"/>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B5788D" w:rsidRPr="00F13AC7" w:rsidRDefault="008E7FDF" w:rsidP="00A50747">
            <w:pPr>
              <w:pStyle w:val="a0"/>
              <w:rPr>
                <w:rStyle w:val="a8"/>
                <w:color w:val="000000"/>
              </w:rPr>
            </w:pPr>
            <w:hyperlink r:id="rId15" w:history="1">
              <w:hyperlink r:id="rId16" w:history="1">
                <w:hyperlink r:id="rId17" w:history="1">
                  <w:hyperlink r:id="rId18" w:history="1">
                    <w:hyperlink r:id="rId19" w:history="1">
                      <w:hyperlink r:id="rId20" w:history="1">
                        <w:hyperlink r:id="rId21" w:history="1">
                          <w:r w:rsidR="00B5788D" w:rsidRPr="00F13AC7">
                            <w:rPr>
                              <w:rStyle w:val="a8"/>
                              <w:color w:val="000000"/>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B5788D" w:rsidRPr="00F13AC7" w:rsidRDefault="008E7FDF" w:rsidP="00A50747">
            <w:pPr>
              <w:pStyle w:val="a0"/>
              <w:rPr>
                <w:rStyle w:val="a8"/>
                <w:color w:val="000000"/>
              </w:rPr>
            </w:pPr>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B5788D" w:rsidRPr="00F13AC7">
                                  <w:rPr>
                                    <w:rStyle w:val="a8"/>
                                    <w:color w:val="00000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B5788D" w:rsidRPr="00F13AC7" w:rsidRDefault="008E7FDF" w:rsidP="00A50747">
            <w:pPr>
              <w:pStyle w:val="a0"/>
              <w:rPr>
                <w:rStyle w:val="a8"/>
                <w:color w:val="000000"/>
              </w:rPr>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r w:rsidR="00B5788D" w:rsidRPr="00F13AC7">
                                  <w:rPr>
                                    <w:rStyle w:val="a8"/>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B5788D" w:rsidRPr="00F13AC7" w:rsidRDefault="008E7FDF" w:rsidP="00A50747">
            <w:pPr>
              <w:pStyle w:val="a0"/>
              <w:rPr>
                <w:rStyle w:val="a8"/>
                <w:color w:val="000000"/>
              </w:rPr>
            </w:pPr>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r w:rsidR="00B5788D" w:rsidRPr="00F13AC7">
                                  <w:rPr>
                                    <w:rStyle w:val="a8"/>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B5788D" w:rsidRPr="00F13AC7" w:rsidRDefault="008E7FDF" w:rsidP="00A50747">
            <w:pPr>
              <w:pStyle w:val="a0"/>
              <w:rPr>
                <w:rStyle w:val="a8"/>
                <w:color w:val="000000"/>
              </w:rPr>
            </w:pPr>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r w:rsidR="00B5788D" w:rsidRPr="00F13AC7">
                                  <w:rPr>
                                    <w:rStyle w:val="a8"/>
                                    <w:color w:val="000000"/>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92491D" w:rsidRDefault="008E7FDF" w:rsidP="00B5788D">
            <w:pPr>
              <w:pStyle w:val="aff7"/>
              <w:rPr>
                <w:lang w:eastAsia="en-US"/>
              </w:rPr>
            </w:pPr>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r w:rsidR="00B5788D" w:rsidRPr="00F13AC7">
                                  <w:rPr>
                                    <w:rStyle w:val="a8"/>
                                    <w:color w:val="00000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w:t>
                                </w:r>
                                <w:r w:rsidR="00B5788D" w:rsidRPr="00F13AC7">
                                  <w:rPr>
                                    <w:rStyle w:val="a8"/>
                                    <w:color w:val="000000"/>
                                  </w:rPr>
                                  <w:lastRenderedPageBreak/>
                                  <w:t>даты размещения на официальном сайте результата рассмотрения жалобы.</w:t>
                                </w:r>
                              </w:hyperlink>
                            </w:hyperlink>
                          </w:hyperlink>
                        </w:hyperlink>
                      </w:hyperlink>
                    </w:hyperlink>
                  </w:hyperlink>
                </w:hyperlink>
              </w:hyperlink>
            </w:hyperlink>
          </w:p>
        </w:tc>
      </w:tr>
      <w:bookmarkEnd w:id="114"/>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lastRenderedPageBreak/>
              <w:t>2</w:t>
            </w:r>
            <w:r w:rsidR="00B756F5">
              <w:rPr>
                <w:lang w:eastAsia="en-US"/>
              </w:rPr>
              <w:t>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Каналы связи, по которым можно сообщить о фактах злоупотребления при проведении запроса цен</w:t>
            </w:r>
          </w:p>
        </w:tc>
        <w:tc>
          <w:tcPr>
            <w:tcW w:w="9991"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воспользовавшись следующими каналами связи: </w:t>
            </w:r>
          </w:p>
          <w:p w:rsidR="0092491D" w:rsidRDefault="0092491D" w:rsidP="00B5788D">
            <w:pPr>
              <w:pStyle w:val="aff7"/>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92491D" w:rsidRDefault="0092491D" w:rsidP="00B5788D">
            <w:pPr>
              <w:pStyle w:val="aff7"/>
              <w:rPr>
                <w:lang w:eastAsia="en-US"/>
              </w:rPr>
            </w:pPr>
            <w:r>
              <w:rPr>
                <w:lang w:eastAsia="en-US"/>
              </w:rPr>
              <w:t>2.</w:t>
            </w:r>
            <w:r>
              <w:rPr>
                <w:lang w:eastAsia="en-US"/>
              </w:rPr>
              <w:tab/>
              <w:t>Адрес электронной почты: 0707@rosatom.ru;</w:t>
            </w:r>
          </w:p>
          <w:p w:rsidR="0092491D" w:rsidRDefault="0092491D" w:rsidP="00B5788D">
            <w:pPr>
              <w:pStyle w:val="aff7"/>
              <w:rPr>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92491D" w:rsidRDefault="0092491D" w:rsidP="0092491D">
      <w:pPr>
        <w:sectPr w:rsidR="0092491D">
          <w:pgSz w:w="16838" w:h="11906" w:orient="landscape"/>
          <w:pgMar w:top="850" w:right="1134" w:bottom="1701" w:left="1134" w:header="708" w:footer="708" w:gutter="0"/>
          <w:cols w:space="720"/>
        </w:sectPr>
      </w:pPr>
    </w:p>
    <w:p w:rsidR="000A50D4" w:rsidRPr="001B79B3" w:rsidRDefault="000A50D4" w:rsidP="000A50D4">
      <w:pPr>
        <w:pStyle w:val="10"/>
        <w:numPr>
          <w:ilvl w:val="0"/>
          <w:numId w:val="56"/>
        </w:numPr>
        <w:tabs>
          <w:tab w:val="num" w:pos="1134"/>
          <w:tab w:val="left" w:pos="1418"/>
        </w:tabs>
        <w:jc w:val="both"/>
        <w:rPr>
          <w:sz w:val="20"/>
          <w:szCs w:val="20"/>
        </w:rPr>
      </w:pPr>
      <w:bookmarkStart w:id="115" w:name="_Ref317252392"/>
      <w:bookmarkStart w:id="116" w:name="_Ref317252770"/>
      <w:bookmarkStart w:id="117" w:name="_Ref317258826"/>
      <w:bookmarkStart w:id="118" w:name="_Ref317258847"/>
      <w:bookmarkStart w:id="119" w:name="_Ref317258884"/>
      <w:bookmarkStart w:id="120" w:name="_Ref317259078"/>
      <w:bookmarkStart w:id="121" w:name="_Ref317259086"/>
      <w:bookmarkStart w:id="122" w:name="_Ref317259097"/>
      <w:bookmarkStart w:id="123" w:name="_Ref317259107"/>
      <w:bookmarkStart w:id="124" w:name="_Ref317259121"/>
      <w:bookmarkStart w:id="125" w:name="_Ref317259138"/>
      <w:bookmarkStart w:id="126" w:name="_Ref317259149"/>
      <w:bookmarkStart w:id="127" w:name="_Ref317259167"/>
      <w:bookmarkStart w:id="128" w:name="_Ref317259176"/>
      <w:bookmarkStart w:id="129" w:name="_Ref317259188"/>
      <w:bookmarkStart w:id="130" w:name="_Ref317259197"/>
      <w:bookmarkStart w:id="131" w:name="_Ref317259206"/>
      <w:bookmarkStart w:id="132" w:name="_Ref317259217"/>
      <w:bookmarkStart w:id="133" w:name="_Ref317259233"/>
      <w:bookmarkStart w:id="134" w:name="_Toc326685852"/>
      <w:bookmarkStart w:id="135" w:name="_Toc255987070"/>
      <w:r w:rsidRPr="001B79B3">
        <w:rPr>
          <w:sz w:val="20"/>
          <w:szCs w:val="20"/>
        </w:rPr>
        <w:lastRenderedPageBreak/>
        <w:t>ОБРАЗЦЫ ФОРМ ОСНОВНЫХ ДОКУМЕНТОВ, ВКЛЮЧАЕМЫХ В ЗАЯВКУ НА УЧАСТИЕ В ЗАПРОСЕ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0A50D4" w:rsidRPr="001B79B3" w:rsidRDefault="000A50D4" w:rsidP="000A50D4">
      <w:pPr>
        <w:rPr>
          <w:sz w:val="20"/>
          <w:szCs w:val="20"/>
        </w:rPr>
      </w:pPr>
    </w:p>
    <w:p w:rsidR="000A50D4" w:rsidRPr="001B79B3" w:rsidRDefault="000A50D4" w:rsidP="000A50D4">
      <w:pPr>
        <w:pStyle w:val="Times12"/>
        <w:jc w:val="right"/>
        <w:rPr>
          <w:bCs w:val="0"/>
          <w:sz w:val="20"/>
          <w:szCs w:val="20"/>
        </w:rPr>
      </w:pPr>
      <w:bookmarkStart w:id="136" w:name="форма1"/>
      <w:bookmarkStart w:id="137" w:name="_Toc98251753"/>
      <w:bookmarkEnd w:id="135"/>
      <w:r w:rsidRPr="001B79B3">
        <w:rPr>
          <w:bCs w:val="0"/>
          <w:sz w:val="20"/>
          <w:szCs w:val="20"/>
        </w:rPr>
        <w:t>Форма 1.</w:t>
      </w:r>
      <w:bookmarkEnd w:id="136"/>
    </w:p>
    <w:p w:rsidR="000A50D4" w:rsidRPr="001B79B3" w:rsidRDefault="000A50D4" w:rsidP="000A50D4">
      <w:pPr>
        <w:rPr>
          <w:b/>
          <w:i/>
          <w:sz w:val="20"/>
          <w:szCs w:val="20"/>
        </w:rPr>
      </w:pPr>
      <w:r w:rsidRPr="001B79B3">
        <w:rPr>
          <w:b/>
          <w:i/>
          <w:sz w:val="20"/>
          <w:szCs w:val="20"/>
        </w:rPr>
        <w:t>Фирменный бланк участника запроса цен</w:t>
      </w:r>
    </w:p>
    <w:p w:rsidR="000A50D4" w:rsidRPr="001B79B3" w:rsidRDefault="000A50D4" w:rsidP="000A50D4">
      <w:pPr>
        <w:pStyle w:val="Times12"/>
        <w:spacing w:before="120"/>
        <w:ind w:firstLine="0"/>
        <w:jc w:val="left"/>
        <w:rPr>
          <w:sz w:val="20"/>
          <w:szCs w:val="20"/>
        </w:rPr>
      </w:pPr>
      <w:r w:rsidRPr="001B79B3">
        <w:rPr>
          <w:sz w:val="20"/>
          <w:szCs w:val="20"/>
        </w:rPr>
        <w:t>«___» __________ 20___ года №______</w:t>
      </w:r>
    </w:p>
    <w:p w:rsidR="000A50D4" w:rsidRPr="001B79B3" w:rsidRDefault="000A50D4" w:rsidP="000A50D4">
      <w:pPr>
        <w:pStyle w:val="Times12"/>
        <w:spacing w:before="120"/>
        <w:ind w:firstLine="0"/>
        <w:jc w:val="right"/>
        <w:rPr>
          <w:b/>
          <w:bCs w:val="0"/>
          <w:i/>
          <w:sz w:val="20"/>
          <w:szCs w:val="20"/>
        </w:rPr>
      </w:pPr>
      <w:r w:rsidRPr="001B79B3">
        <w:rPr>
          <w:b/>
          <w:bCs w:val="0"/>
          <w:i/>
          <w:sz w:val="20"/>
          <w:szCs w:val="20"/>
        </w:rPr>
        <w:t>Лот __</w:t>
      </w:r>
    </w:p>
    <w:p w:rsidR="000A50D4" w:rsidRPr="001B79B3" w:rsidRDefault="000A50D4" w:rsidP="000A50D4">
      <w:pPr>
        <w:pStyle w:val="20"/>
        <w:numPr>
          <w:ilvl w:val="0"/>
          <w:numId w:val="0"/>
        </w:numPr>
        <w:spacing w:before="0" w:after="0"/>
        <w:jc w:val="center"/>
        <w:rPr>
          <w:rFonts w:ascii="Times New Roman" w:hAnsi="Times New Roman" w:cs="Times New Roman"/>
          <w:b/>
          <w:bCs/>
          <w:i w:val="0"/>
          <w:sz w:val="20"/>
          <w:szCs w:val="20"/>
        </w:rPr>
      </w:pPr>
      <w:bookmarkStart w:id="138" w:name="_Письмо_о_подаче"/>
      <w:bookmarkStart w:id="139" w:name="_Toc255987071"/>
      <w:bookmarkStart w:id="140" w:name="_Toc272505461"/>
      <w:bookmarkStart w:id="141" w:name="_Toc326685853"/>
      <w:bookmarkEnd w:id="138"/>
      <w:r w:rsidRPr="001B79B3">
        <w:rPr>
          <w:rFonts w:ascii="Times New Roman" w:hAnsi="Times New Roman" w:cs="Times New Roman"/>
          <w:b/>
          <w:bCs/>
          <w:i w:val="0"/>
          <w:sz w:val="20"/>
          <w:szCs w:val="20"/>
        </w:rPr>
        <w:t>ЗАЯВКА НА УЧАСТИЕ В ЗАПРОСЕ ЦЕН (Форма 1)</w:t>
      </w:r>
      <w:bookmarkEnd w:id="139"/>
      <w:bookmarkEnd w:id="140"/>
      <w:bookmarkEnd w:id="141"/>
    </w:p>
    <w:p w:rsidR="000A50D4" w:rsidRPr="001B79B3" w:rsidRDefault="000A50D4" w:rsidP="000A50D4">
      <w:pPr>
        <w:tabs>
          <w:tab w:val="left" w:pos="7938"/>
        </w:tabs>
        <w:ind w:firstLine="4820"/>
        <w:jc w:val="center"/>
        <w:rPr>
          <w:b/>
          <w:sz w:val="20"/>
          <w:szCs w:val="20"/>
        </w:rPr>
      </w:pPr>
    </w:p>
    <w:p w:rsidR="000A50D4" w:rsidRPr="001B79B3" w:rsidRDefault="000A50D4" w:rsidP="000A50D4">
      <w:pPr>
        <w:ind w:firstLine="709"/>
        <w:jc w:val="both"/>
        <w:rPr>
          <w:sz w:val="20"/>
          <w:szCs w:val="20"/>
        </w:rPr>
      </w:pPr>
      <w:r w:rsidRPr="001B79B3">
        <w:rPr>
          <w:sz w:val="20"/>
          <w:szCs w:val="20"/>
        </w:rPr>
        <w:t>Изучив извещение о проведении запроса цен на право заключения договора/</w:t>
      </w:r>
      <w:proofErr w:type="spellStart"/>
      <w:proofErr w:type="gramStart"/>
      <w:r w:rsidRPr="001B79B3">
        <w:rPr>
          <w:b/>
          <w:bCs/>
          <w:i/>
          <w:sz w:val="20"/>
          <w:szCs w:val="20"/>
        </w:rPr>
        <w:t>ов</w:t>
      </w:r>
      <w:proofErr w:type="spellEnd"/>
      <w:r w:rsidRPr="001B79B3">
        <w:rPr>
          <w:sz w:val="20"/>
          <w:szCs w:val="20"/>
        </w:rPr>
        <w:t xml:space="preserve"> на</w:t>
      </w:r>
      <w:proofErr w:type="gramEnd"/>
      <w:r w:rsidRPr="001B79B3">
        <w:rPr>
          <w:sz w:val="20"/>
          <w:szCs w:val="20"/>
        </w:rPr>
        <w:t xml:space="preserve"> ________________________, опубликованное на официальном сайте и на ЭТП _________________ </w:t>
      </w:r>
      <w:r w:rsidRPr="001B79B3">
        <w:rPr>
          <w:b/>
          <w:i/>
          <w:sz w:val="20"/>
          <w:szCs w:val="20"/>
        </w:rPr>
        <w:t xml:space="preserve">[указывается наименование ЭТП] </w:t>
      </w:r>
      <w:r w:rsidRPr="001B79B3">
        <w:rPr>
          <w:sz w:val="20"/>
          <w:szCs w:val="20"/>
        </w:rPr>
        <w:t xml:space="preserve">на сайте _____________ </w:t>
      </w:r>
      <w:r w:rsidRPr="001B79B3">
        <w:rPr>
          <w:b/>
          <w:i/>
          <w:sz w:val="20"/>
          <w:szCs w:val="20"/>
        </w:rPr>
        <w:t>[указывается адрес сайта ЭТП]</w:t>
      </w:r>
      <w:r w:rsidRPr="001B79B3">
        <w:rPr>
          <w:sz w:val="20"/>
          <w:szCs w:val="20"/>
        </w:rPr>
        <w:t xml:space="preserve">, запрос цен № ___ </w:t>
      </w:r>
      <w:r w:rsidRPr="001B79B3">
        <w:rPr>
          <w:b/>
          <w:i/>
          <w:sz w:val="20"/>
          <w:szCs w:val="20"/>
        </w:rPr>
        <w:t xml:space="preserve">[указывается номер запроса цен на ЭТП], </w:t>
      </w:r>
      <w:r w:rsidRPr="001B79B3">
        <w:rPr>
          <w:sz w:val="20"/>
          <w:szCs w:val="20"/>
        </w:rPr>
        <w:t xml:space="preserve">документацию по запросу цен, __________________________________________________________________________________, </w:t>
      </w:r>
    </w:p>
    <w:p w:rsidR="000A50D4" w:rsidRPr="001B79B3" w:rsidRDefault="000A50D4" w:rsidP="000A50D4">
      <w:pPr>
        <w:pStyle w:val="Times12"/>
        <w:suppressAutoHyphens/>
        <w:ind w:left="284" w:firstLine="393"/>
        <w:jc w:val="center"/>
        <w:rPr>
          <w:sz w:val="20"/>
          <w:szCs w:val="20"/>
        </w:rPr>
      </w:pPr>
      <w:r w:rsidRPr="001B79B3">
        <w:rPr>
          <w:b/>
          <w:i/>
          <w:sz w:val="20"/>
          <w:szCs w:val="20"/>
          <w:vertAlign w:val="superscript"/>
        </w:rPr>
        <w:t>(полное наименование участника запроса цен с указанием организационно-правовой формы)</w:t>
      </w:r>
      <w:r w:rsidRPr="001B79B3">
        <w:rPr>
          <w:sz w:val="20"/>
          <w:szCs w:val="20"/>
        </w:rPr>
        <w:t xml:space="preserve"> </w:t>
      </w:r>
    </w:p>
    <w:p w:rsidR="000A50D4" w:rsidRPr="001B79B3" w:rsidRDefault="000A50D4" w:rsidP="000A50D4">
      <w:pPr>
        <w:pStyle w:val="Times12"/>
        <w:suppressAutoHyphens/>
        <w:ind w:firstLine="0"/>
        <w:rPr>
          <w:sz w:val="20"/>
          <w:szCs w:val="20"/>
        </w:rPr>
      </w:pPr>
      <w:r w:rsidRPr="001B79B3">
        <w:rPr>
          <w:sz w:val="20"/>
          <w:szCs w:val="20"/>
        </w:rPr>
        <w:t>ИНН ________________________________________________________,</w:t>
      </w:r>
    </w:p>
    <w:p w:rsidR="000A50D4" w:rsidRPr="001B79B3" w:rsidRDefault="000A50D4" w:rsidP="000A50D4">
      <w:pPr>
        <w:pStyle w:val="Times12"/>
        <w:suppressAutoHyphens/>
        <w:ind w:firstLine="0"/>
        <w:jc w:val="center"/>
        <w:rPr>
          <w:b/>
          <w:i/>
          <w:sz w:val="20"/>
          <w:szCs w:val="20"/>
          <w:vertAlign w:val="superscript"/>
        </w:rPr>
      </w:pPr>
      <w:r w:rsidRPr="001B79B3">
        <w:rPr>
          <w:b/>
          <w:i/>
          <w:sz w:val="20"/>
          <w:szCs w:val="20"/>
          <w:vertAlign w:val="superscript"/>
        </w:rPr>
        <w:t>(ИНН участника запроса цен)</w:t>
      </w:r>
    </w:p>
    <w:p w:rsidR="000A50D4" w:rsidRPr="001B79B3" w:rsidRDefault="000A50D4" w:rsidP="000A50D4">
      <w:pPr>
        <w:pStyle w:val="Times12"/>
        <w:suppressAutoHyphens/>
        <w:ind w:firstLine="0"/>
        <w:rPr>
          <w:sz w:val="20"/>
          <w:szCs w:val="20"/>
        </w:rPr>
      </w:pPr>
      <w:proofErr w:type="gramStart"/>
      <w:r w:rsidRPr="001B79B3">
        <w:rPr>
          <w:sz w:val="20"/>
          <w:szCs w:val="20"/>
        </w:rPr>
        <w:t>зарегистрированное</w:t>
      </w:r>
      <w:proofErr w:type="gramEnd"/>
      <w:r w:rsidRPr="001B79B3">
        <w:rPr>
          <w:sz w:val="20"/>
          <w:szCs w:val="20"/>
        </w:rPr>
        <w:t xml:space="preserve"> по адресу ________________________________________________________,</w:t>
      </w:r>
    </w:p>
    <w:p w:rsidR="000A50D4" w:rsidRPr="001B79B3" w:rsidRDefault="000A50D4" w:rsidP="000A50D4">
      <w:pPr>
        <w:pStyle w:val="Times12"/>
        <w:suppressAutoHyphens/>
        <w:ind w:left="2836" w:firstLine="709"/>
        <w:jc w:val="center"/>
        <w:rPr>
          <w:b/>
          <w:i/>
          <w:sz w:val="20"/>
          <w:szCs w:val="20"/>
          <w:vertAlign w:val="superscript"/>
        </w:rPr>
      </w:pPr>
      <w:r w:rsidRPr="001B79B3">
        <w:rPr>
          <w:b/>
          <w:i/>
          <w:sz w:val="20"/>
          <w:szCs w:val="20"/>
          <w:vertAlign w:val="superscript"/>
        </w:rPr>
        <w:t>(юридический адрес участника запроса цен)</w:t>
      </w:r>
    </w:p>
    <w:p w:rsidR="000A50D4" w:rsidRPr="001B79B3" w:rsidRDefault="000A50D4" w:rsidP="000A50D4">
      <w:pPr>
        <w:pStyle w:val="Times12"/>
        <w:suppressAutoHyphens/>
        <w:ind w:firstLine="0"/>
        <w:rPr>
          <w:sz w:val="20"/>
          <w:szCs w:val="20"/>
        </w:rPr>
      </w:pPr>
      <w:r w:rsidRPr="001B79B3">
        <w:rPr>
          <w:sz w:val="20"/>
          <w:szCs w:val="20"/>
        </w:rPr>
        <w:t>фактический адрес _____________________________________________________,</w:t>
      </w:r>
    </w:p>
    <w:p w:rsidR="000A50D4" w:rsidRPr="001B79B3" w:rsidRDefault="000A50D4" w:rsidP="000A50D4">
      <w:pPr>
        <w:pStyle w:val="Times12"/>
        <w:suppressAutoHyphens/>
        <w:ind w:firstLine="0"/>
        <w:jc w:val="center"/>
        <w:rPr>
          <w:b/>
          <w:i/>
          <w:sz w:val="20"/>
          <w:szCs w:val="20"/>
          <w:vertAlign w:val="superscript"/>
        </w:rPr>
      </w:pPr>
      <w:r w:rsidRPr="001B79B3">
        <w:rPr>
          <w:b/>
          <w:i/>
          <w:sz w:val="20"/>
          <w:szCs w:val="20"/>
          <w:vertAlign w:val="superscript"/>
        </w:rPr>
        <w:t>(фактический адрес участника запроса цен)</w:t>
      </w:r>
    </w:p>
    <w:p w:rsidR="000A50D4" w:rsidRPr="001B79B3" w:rsidRDefault="000A50D4" w:rsidP="000A50D4">
      <w:pPr>
        <w:pStyle w:val="Times12"/>
        <w:suppressAutoHyphens/>
        <w:ind w:left="2836" w:firstLine="709"/>
        <w:jc w:val="center"/>
        <w:rPr>
          <w:b/>
          <w:i/>
          <w:sz w:val="20"/>
          <w:szCs w:val="20"/>
          <w:vertAlign w:val="superscript"/>
        </w:rPr>
      </w:pPr>
    </w:p>
    <w:p w:rsidR="000A50D4" w:rsidRPr="001B79B3" w:rsidRDefault="000A50D4" w:rsidP="000A50D4">
      <w:pPr>
        <w:jc w:val="both"/>
        <w:rPr>
          <w:b/>
          <w:i/>
          <w:sz w:val="20"/>
          <w:szCs w:val="20"/>
        </w:rPr>
      </w:pPr>
      <w:r w:rsidRPr="001B79B3">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1B79B3">
        <w:rPr>
          <w:b/>
          <w:i/>
          <w:sz w:val="20"/>
          <w:szCs w:val="20"/>
        </w:rPr>
        <w:t xml:space="preserve"> </w:t>
      </w:r>
      <w:r w:rsidRPr="001B79B3">
        <w:rPr>
          <w:sz w:val="20"/>
          <w:szCs w:val="20"/>
        </w:rPr>
        <w:t xml:space="preserve">договора, </w:t>
      </w:r>
      <w:r w:rsidRPr="001B79B3">
        <w:rPr>
          <w:b/>
          <w:bCs/>
          <w:i/>
          <w:sz w:val="20"/>
          <w:szCs w:val="20"/>
        </w:rPr>
        <w:t xml:space="preserve">предусмотренные Частью </w:t>
      </w:r>
      <w:fldSimple w:instr=" REF _Ref318824453 \r \h  \* MERGEFORMAT ">
        <w:r w:rsidRPr="00B07A9E">
          <w:rPr>
            <w:b/>
            <w:bCs/>
            <w:i/>
            <w:sz w:val="20"/>
            <w:szCs w:val="20"/>
          </w:rPr>
          <w:t>0</w:t>
        </w:r>
      </w:fldSimple>
      <w:r w:rsidRPr="001B79B3">
        <w:rPr>
          <w:b/>
          <w:bCs/>
          <w:i/>
          <w:sz w:val="20"/>
          <w:szCs w:val="20"/>
        </w:rPr>
        <w:t xml:space="preserve"> «Проект договора» Тома 1 документации по запросу цен,</w:t>
      </w:r>
      <w:r w:rsidRPr="001B79B3">
        <w:rPr>
          <w:b/>
          <w:i/>
          <w:sz w:val="20"/>
          <w:szCs w:val="20"/>
        </w:rPr>
        <w:t xml:space="preserve"> </w:t>
      </w:r>
      <w:r w:rsidRPr="001B79B3">
        <w:rPr>
          <w:sz w:val="20"/>
          <w:szCs w:val="20"/>
        </w:rPr>
        <w:t xml:space="preserve">и предлагаем </w:t>
      </w:r>
      <w:r w:rsidRPr="001B79B3">
        <w:rPr>
          <w:b/>
          <w:bCs/>
          <w:i/>
          <w:sz w:val="20"/>
          <w:szCs w:val="20"/>
        </w:rPr>
        <w:t xml:space="preserve">товар (работы, услуги) </w:t>
      </w:r>
      <w:r w:rsidRPr="001B79B3">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A50D4" w:rsidRPr="001B79B3" w:rsidTr="0055669C">
        <w:tc>
          <w:tcPr>
            <w:tcW w:w="706" w:type="dxa"/>
            <w:vAlign w:val="center"/>
          </w:tcPr>
          <w:p w:rsidR="000A50D4" w:rsidRPr="001B79B3" w:rsidRDefault="000A50D4" w:rsidP="0055669C">
            <w:pPr>
              <w:contextualSpacing/>
              <w:jc w:val="center"/>
              <w:rPr>
                <w:sz w:val="20"/>
                <w:szCs w:val="20"/>
              </w:rPr>
            </w:pPr>
            <w:r w:rsidRPr="001B79B3">
              <w:rPr>
                <w:sz w:val="20"/>
                <w:szCs w:val="20"/>
              </w:rPr>
              <w:t>№</w:t>
            </w:r>
          </w:p>
          <w:p w:rsidR="000A50D4" w:rsidRPr="001B79B3" w:rsidRDefault="000A50D4" w:rsidP="0055669C">
            <w:pPr>
              <w:contextualSpacing/>
              <w:jc w:val="center"/>
              <w:rPr>
                <w:sz w:val="20"/>
                <w:szCs w:val="20"/>
              </w:rPr>
            </w:pPr>
            <w:proofErr w:type="spellStart"/>
            <w:proofErr w:type="gramStart"/>
            <w:r w:rsidRPr="001B79B3">
              <w:rPr>
                <w:sz w:val="20"/>
                <w:szCs w:val="20"/>
              </w:rPr>
              <w:t>п</w:t>
            </w:r>
            <w:proofErr w:type="spellEnd"/>
            <w:proofErr w:type="gramEnd"/>
            <w:r w:rsidRPr="001B79B3">
              <w:rPr>
                <w:sz w:val="20"/>
                <w:szCs w:val="20"/>
              </w:rPr>
              <w:t>/</w:t>
            </w:r>
            <w:proofErr w:type="spellStart"/>
            <w:r w:rsidRPr="001B79B3">
              <w:rPr>
                <w:sz w:val="20"/>
                <w:szCs w:val="20"/>
              </w:rPr>
              <w:t>п</w:t>
            </w:r>
            <w:proofErr w:type="spellEnd"/>
          </w:p>
        </w:tc>
        <w:tc>
          <w:tcPr>
            <w:tcW w:w="2271" w:type="dxa"/>
            <w:vAlign w:val="center"/>
          </w:tcPr>
          <w:p w:rsidR="000A50D4" w:rsidRPr="001B79B3" w:rsidRDefault="000A50D4" w:rsidP="0055669C">
            <w:pPr>
              <w:contextualSpacing/>
              <w:jc w:val="center"/>
              <w:rPr>
                <w:sz w:val="20"/>
                <w:szCs w:val="20"/>
              </w:rPr>
            </w:pPr>
            <w:r w:rsidRPr="001B79B3">
              <w:rPr>
                <w:sz w:val="20"/>
                <w:szCs w:val="20"/>
              </w:rPr>
              <w:t>Наименование</w:t>
            </w:r>
          </w:p>
          <w:p w:rsidR="000A50D4" w:rsidRPr="001B79B3" w:rsidRDefault="000A50D4" w:rsidP="0055669C">
            <w:pPr>
              <w:contextualSpacing/>
              <w:jc w:val="center"/>
              <w:rPr>
                <w:sz w:val="20"/>
                <w:szCs w:val="20"/>
                <w:lang w:val="en-US"/>
              </w:rPr>
            </w:pPr>
            <w:r w:rsidRPr="001B79B3">
              <w:rPr>
                <w:b/>
                <w:bCs/>
                <w:i/>
                <w:sz w:val="20"/>
                <w:szCs w:val="20"/>
              </w:rPr>
              <w:t>[товара, работ, услуг]</w:t>
            </w:r>
          </w:p>
        </w:tc>
        <w:tc>
          <w:tcPr>
            <w:tcW w:w="2126" w:type="dxa"/>
            <w:vAlign w:val="center"/>
          </w:tcPr>
          <w:p w:rsidR="000A50D4" w:rsidRPr="001B79B3" w:rsidRDefault="000A50D4" w:rsidP="0055669C">
            <w:pPr>
              <w:contextualSpacing/>
              <w:jc w:val="center"/>
              <w:rPr>
                <w:sz w:val="20"/>
                <w:szCs w:val="20"/>
              </w:rPr>
            </w:pPr>
            <w:r w:rsidRPr="001B79B3">
              <w:rPr>
                <w:sz w:val="20"/>
                <w:szCs w:val="20"/>
              </w:rPr>
              <w:t xml:space="preserve">Количество </w:t>
            </w:r>
            <w:r w:rsidRPr="001B79B3">
              <w:rPr>
                <w:b/>
                <w:bCs/>
                <w:i/>
                <w:sz w:val="20"/>
                <w:szCs w:val="20"/>
              </w:rPr>
              <w:t>[товара, работ, услуг]</w:t>
            </w:r>
          </w:p>
        </w:tc>
        <w:tc>
          <w:tcPr>
            <w:tcW w:w="1134" w:type="dxa"/>
            <w:vAlign w:val="center"/>
          </w:tcPr>
          <w:p w:rsidR="000A50D4" w:rsidRPr="001B79B3" w:rsidRDefault="000A50D4" w:rsidP="0055669C">
            <w:pPr>
              <w:ind w:left="-108" w:right="-108"/>
              <w:contextualSpacing/>
              <w:jc w:val="center"/>
              <w:rPr>
                <w:sz w:val="20"/>
                <w:szCs w:val="20"/>
              </w:rPr>
            </w:pPr>
            <w:r w:rsidRPr="001B79B3">
              <w:rPr>
                <w:sz w:val="20"/>
                <w:szCs w:val="20"/>
              </w:rPr>
              <w:t xml:space="preserve">Ед. </w:t>
            </w:r>
            <w:proofErr w:type="spellStart"/>
            <w:r w:rsidRPr="001B79B3">
              <w:rPr>
                <w:sz w:val="20"/>
                <w:szCs w:val="20"/>
              </w:rPr>
              <w:t>изм</w:t>
            </w:r>
            <w:proofErr w:type="spellEnd"/>
            <w:r w:rsidRPr="001B79B3">
              <w:rPr>
                <w:sz w:val="20"/>
                <w:szCs w:val="20"/>
              </w:rPr>
              <w:t>.</w:t>
            </w:r>
          </w:p>
        </w:tc>
        <w:tc>
          <w:tcPr>
            <w:tcW w:w="1276" w:type="dxa"/>
            <w:vAlign w:val="center"/>
          </w:tcPr>
          <w:p w:rsidR="000A50D4" w:rsidRPr="001B79B3" w:rsidRDefault="000A50D4" w:rsidP="0055669C">
            <w:pPr>
              <w:ind w:left="-108" w:right="-108"/>
              <w:contextualSpacing/>
              <w:jc w:val="center"/>
              <w:rPr>
                <w:sz w:val="20"/>
                <w:szCs w:val="20"/>
              </w:rPr>
            </w:pPr>
            <w:r w:rsidRPr="001B79B3">
              <w:rPr>
                <w:sz w:val="20"/>
                <w:szCs w:val="20"/>
              </w:rPr>
              <w:t>Цена за единицу, руб. без НДС</w:t>
            </w:r>
          </w:p>
        </w:tc>
        <w:tc>
          <w:tcPr>
            <w:tcW w:w="1418" w:type="dxa"/>
            <w:vAlign w:val="center"/>
          </w:tcPr>
          <w:p w:rsidR="000A50D4" w:rsidRPr="001B79B3" w:rsidRDefault="000A50D4" w:rsidP="0055669C">
            <w:pPr>
              <w:ind w:left="-108" w:right="-108"/>
              <w:contextualSpacing/>
              <w:jc w:val="center"/>
              <w:rPr>
                <w:sz w:val="20"/>
                <w:szCs w:val="20"/>
              </w:rPr>
            </w:pPr>
            <w:r w:rsidRPr="001B79B3">
              <w:rPr>
                <w:sz w:val="20"/>
                <w:szCs w:val="20"/>
              </w:rPr>
              <w:t>Цена всего, руб. без НДС</w:t>
            </w:r>
          </w:p>
        </w:tc>
        <w:tc>
          <w:tcPr>
            <w:tcW w:w="1134" w:type="dxa"/>
            <w:vAlign w:val="center"/>
          </w:tcPr>
          <w:p w:rsidR="000A50D4" w:rsidRPr="001B79B3" w:rsidRDefault="000A50D4" w:rsidP="0055669C">
            <w:pPr>
              <w:ind w:left="-108" w:right="-108"/>
              <w:contextualSpacing/>
              <w:jc w:val="center"/>
              <w:rPr>
                <w:sz w:val="20"/>
                <w:szCs w:val="20"/>
              </w:rPr>
            </w:pPr>
            <w:r w:rsidRPr="001B79B3">
              <w:rPr>
                <w:sz w:val="20"/>
                <w:szCs w:val="20"/>
              </w:rPr>
              <w:t>Цена всего, руб. с НДС</w:t>
            </w:r>
          </w:p>
        </w:tc>
      </w:tr>
      <w:tr w:rsidR="000A50D4" w:rsidRPr="001B79B3" w:rsidTr="0055669C">
        <w:trPr>
          <w:trHeight w:val="542"/>
        </w:trPr>
        <w:tc>
          <w:tcPr>
            <w:tcW w:w="706" w:type="dxa"/>
            <w:vAlign w:val="center"/>
          </w:tcPr>
          <w:p w:rsidR="000A50D4" w:rsidRPr="001B79B3" w:rsidRDefault="000A50D4" w:rsidP="0055669C">
            <w:pPr>
              <w:contextualSpacing/>
              <w:jc w:val="center"/>
              <w:rPr>
                <w:sz w:val="20"/>
                <w:szCs w:val="20"/>
              </w:rPr>
            </w:pPr>
            <w:r w:rsidRPr="001B79B3">
              <w:rPr>
                <w:sz w:val="20"/>
                <w:szCs w:val="20"/>
              </w:rPr>
              <w:t>1</w:t>
            </w:r>
          </w:p>
        </w:tc>
        <w:tc>
          <w:tcPr>
            <w:tcW w:w="2271" w:type="dxa"/>
          </w:tcPr>
          <w:p w:rsidR="000A50D4" w:rsidRPr="001B79B3" w:rsidRDefault="000A50D4" w:rsidP="0055669C">
            <w:pPr>
              <w:spacing w:line="276" w:lineRule="auto"/>
              <w:contextualSpacing/>
              <w:rPr>
                <w:sz w:val="20"/>
                <w:szCs w:val="20"/>
              </w:rPr>
            </w:pPr>
          </w:p>
        </w:tc>
        <w:tc>
          <w:tcPr>
            <w:tcW w:w="2126" w:type="dxa"/>
            <w:vAlign w:val="center"/>
          </w:tcPr>
          <w:p w:rsidR="000A50D4" w:rsidRPr="001B79B3" w:rsidRDefault="000A50D4" w:rsidP="0055669C">
            <w:pPr>
              <w:contextualSpacing/>
              <w:jc w:val="center"/>
              <w:rPr>
                <w:sz w:val="20"/>
                <w:szCs w:val="20"/>
              </w:rPr>
            </w:pPr>
          </w:p>
        </w:tc>
        <w:tc>
          <w:tcPr>
            <w:tcW w:w="1134" w:type="dxa"/>
            <w:vAlign w:val="center"/>
          </w:tcPr>
          <w:p w:rsidR="000A50D4" w:rsidRPr="001B79B3" w:rsidRDefault="000A50D4" w:rsidP="0055669C">
            <w:pPr>
              <w:contextualSpacing/>
              <w:jc w:val="center"/>
              <w:rPr>
                <w:sz w:val="20"/>
                <w:szCs w:val="20"/>
              </w:rPr>
            </w:pPr>
          </w:p>
        </w:tc>
        <w:tc>
          <w:tcPr>
            <w:tcW w:w="1276" w:type="dxa"/>
            <w:vAlign w:val="center"/>
          </w:tcPr>
          <w:p w:rsidR="000A50D4" w:rsidRPr="001B79B3" w:rsidRDefault="000A50D4" w:rsidP="0055669C">
            <w:pPr>
              <w:contextualSpacing/>
              <w:jc w:val="center"/>
              <w:rPr>
                <w:sz w:val="20"/>
                <w:szCs w:val="20"/>
              </w:rPr>
            </w:pPr>
          </w:p>
        </w:tc>
        <w:tc>
          <w:tcPr>
            <w:tcW w:w="1418" w:type="dxa"/>
            <w:vAlign w:val="center"/>
          </w:tcPr>
          <w:p w:rsidR="000A50D4" w:rsidRPr="001B79B3" w:rsidRDefault="000A50D4" w:rsidP="0055669C">
            <w:pPr>
              <w:contextualSpacing/>
              <w:jc w:val="center"/>
              <w:rPr>
                <w:sz w:val="20"/>
                <w:szCs w:val="20"/>
              </w:rPr>
            </w:pPr>
          </w:p>
        </w:tc>
        <w:tc>
          <w:tcPr>
            <w:tcW w:w="1134" w:type="dxa"/>
          </w:tcPr>
          <w:p w:rsidR="000A50D4" w:rsidRPr="001B79B3" w:rsidRDefault="000A50D4" w:rsidP="0055669C">
            <w:pPr>
              <w:contextualSpacing/>
              <w:jc w:val="center"/>
              <w:rPr>
                <w:sz w:val="20"/>
                <w:szCs w:val="20"/>
              </w:rPr>
            </w:pPr>
          </w:p>
        </w:tc>
      </w:tr>
      <w:tr w:rsidR="000A50D4" w:rsidRPr="001B79B3" w:rsidTr="0055669C">
        <w:trPr>
          <w:trHeight w:val="412"/>
        </w:trPr>
        <w:tc>
          <w:tcPr>
            <w:tcW w:w="706" w:type="dxa"/>
            <w:vAlign w:val="center"/>
          </w:tcPr>
          <w:p w:rsidR="000A50D4" w:rsidRPr="001B79B3" w:rsidRDefault="000A50D4" w:rsidP="0055669C">
            <w:pPr>
              <w:contextualSpacing/>
              <w:jc w:val="center"/>
              <w:rPr>
                <w:sz w:val="20"/>
                <w:szCs w:val="20"/>
              </w:rPr>
            </w:pPr>
            <w:r w:rsidRPr="001B79B3">
              <w:rPr>
                <w:sz w:val="20"/>
                <w:szCs w:val="20"/>
              </w:rPr>
              <w:t>…</w:t>
            </w:r>
          </w:p>
        </w:tc>
        <w:tc>
          <w:tcPr>
            <w:tcW w:w="2271" w:type="dxa"/>
          </w:tcPr>
          <w:p w:rsidR="000A50D4" w:rsidRPr="001B79B3" w:rsidRDefault="000A50D4" w:rsidP="0055669C">
            <w:pPr>
              <w:spacing w:line="276" w:lineRule="auto"/>
              <w:rPr>
                <w:sz w:val="20"/>
                <w:szCs w:val="20"/>
              </w:rPr>
            </w:pPr>
          </w:p>
        </w:tc>
        <w:tc>
          <w:tcPr>
            <w:tcW w:w="2126" w:type="dxa"/>
            <w:vAlign w:val="center"/>
          </w:tcPr>
          <w:p w:rsidR="000A50D4" w:rsidRPr="001B79B3" w:rsidRDefault="000A50D4" w:rsidP="0055669C">
            <w:pPr>
              <w:contextualSpacing/>
              <w:jc w:val="center"/>
              <w:rPr>
                <w:sz w:val="20"/>
                <w:szCs w:val="20"/>
              </w:rPr>
            </w:pPr>
          </w:p>
        </w:tc>
        <w:tc>
          <w:tcPr>
            <w:tcW w:w="1134" w:type="dxa"/>
            <w:vAlign w:val="center"/>
          </w:tcPr>
          <w:p w:rsidR="000A50D4" w:rsidRPr="001B79B3" w:rsidRDefault="000A50D4" w:rsidP="0055669C">
            <w:pPr>
              <w:contextualSpacing/>
              <w:jc w:val="center"/>
              <w:rPr>
                <w:sz w:val="20"/>
                <w:szCs w:val="20"/>
              </w:rPr>
            </w:pPr>
          </w:p>
        </w:tc>
        <w:tc>
          <w:tcPr>
            <w:tcW w:w="1276" w:type="dxa"/>
            <w:vAlign w:val="center"/>
          </w:tcPr>
          <w:p w:rsidR="000A50D4" w:rsidRPr="001B79B3" w:rsidRDefault="000A50D4" w:rsidP="0055669C">
            <w:pPr>
              <w:contextualSpacing/>
              <w:jc w:val="center"/>
              <w:rPr>
                <w:sz w:val="20"/>
                <w:szCs w:val="20"/>
              </w:rPr>
            </w:pPr>
          </w:p>
        </w:tc>
        <w:tc>
          <w:tcPr>
            <w:tcW w:w="1418" w:type="dxa"/>
            <w:vAlign w:val="center"/>
          </w:tcPr>
          <w:p w:rsidR="000A50D4" w:rsidRPr="001B79B3" w:rsidRDefault="000A50D4" w:rsidP="0055669C">
            <w:pPr>
              <w:contextualSpacing/>
              <w:jc w:val="center"/>
              <w:rPr>
                <w:sz w:val="20"/>
                <w:szCs w:val="20"/>
              </w:rPr>
            </w:pPr>
          </w:p>
        </w:tc>
        <w:tc>
          <w:tcPr>
            <w:tcW w:w="1134" w:type="dxa"/>
          </w:tcPr>
          <w:p w:rsidR="000A50D4" w:rsidRPr="001B79B3" w:rsidRDefault="000A50D4" w:rsidP="0055669C">
            <w:pPr>
              <w:contextualSpacing/>
              <w:jc w:val="center"/>
              <w:rPr>
                <w:sz w:val="20"/>
                <w:szCs w:val="20"/>
              </w:rPr>
            </w:pPr>
          </w:p>
        </w:tc>
      </w:tr>
      <w:tr w:rsidR="000A50D4" w:rsidRPr="001B79B3" w:rsidTr="0055669C">
        <w:trPr>
          <w:trHeight w:val="412"/>
        </w:trPr>
        <w:tc>
          <w:tcPr>
            <w:tcW w:w="7513" w:type="dxa"/>
            <w:gridSpan w:val="5"/>
            <w:vAlign w:val="center"/>
          </w:tcPr>
          <w:p w:rsidR="000A50D4" w:rsidRPr="001B79B3" w:rsidRDefault="000A50D4" w:rsidP="0055669C">
            <w:pPr>
              <w:contextualSpacing/>
              <w:rPr>
                <w:sz w:val="20"/>
                <w:szCs w:val="20"/>
              </w:rPr>
            </w:pPr>
            <w:r w:rsidRPr="001B79B3">
              <w:rPr>
                <w:sz w:val="20"/>
                <w:szCs w:val="20"/>
              </w:rPr>
              <w:t>ИТОГО:</w:t>
            </w:r>
          </w:p>
        </w:tc>
        <w:tc>
          <w:tcPr>
            <w:tcW w:w="1418" w:type="dxa"/>
          </w:tcPr>
          <w:p w:rsidR="000A50D4" w:rsidRPr="001B79B3" w:rsidRDefault="000A50D4" w:rsidP="0055669C">
            <w:pPr>
              <w:contextualSpacing/>
              <w:jc w:val="center"/>
              <w:rPr>
                <w:sz w:val="20"/>
                <w:szCs w:val="20"/>
              </w:rPr>
            </w:pPr>
          </w:p>
        </w:tc>
        <w:tc>
          <w:tcPr>
            <w:tcW w:w="1134" w:type="dxa"/>
          </w:tcPr>
          <w:p w:rsidR="000A50D4" w:rsidRPr="001B79B3" w:rsidRDefault="000A50D4" w:rsidP="0055669C">
            <w:pPr>
              <w:contextualSpacing/>
              <w:jc w:val="center"/>
              <w:rPr>
                <w:sz w:val="20"/>
                <w:szCs w:val="20"/>
              </w:rPr>
            </w:pPr>
          </w:p>
        </w:tc>
      </w:tr>
    </w:tbl>
    <w:p w:rsidR="000A50D4" w:rsidRPr="001B79B3" w:rsidRDefault="000A50D4" w:rsidP="000A50D4">
      <w:pPr>
        <w:spacing w:before="120"/>
        <w:jc w:val="both"/>
        <w:rPr>
          <w:sz w:val="20"/>
          <w:szCs w:val="20"/>
        </w:rPr>
      </w:pPr>
      <w:r w:rsidRPr="001B79B3">
        <w:rPr>
          <w:sz w:val="20"/>
          <w:szCs w:val="20"/>
        </w:rPr>
        <w:t xml:space="preserve">ИТОГО цена </w:t>
      </w:r>
      <w:r w:rsidRPr="001B79B3">
        <w:rPr>
          <w:b/>
          <w:bCs/>
          <w:i/>
          <w:sz w:val="20"/>
          <w:szCs w:val="20"/>
        </w:rPr>
        <w:t>договора</w:t>
      </w:r>
      <w:r w:rsidRPr="001B79B3">
        <w:rPr>
          <w:sz w:val="20"/>
          <w:szCs w:val="20"/>
        </w:rPr>
        <w:t xml:space="preserve"> (с учетом установленного порядка формирования цены договора) </w:t>
      </w:r>
      <w:r w:rsidRPr="001B79B3">
        <w:rPr>
          <w:b/>
          <w:bCs/>
          <w:i/>
          <w:sz w:val="20"/>
          <w:szCs w:val="20"/>
        </w:rPr>
        <w:t>[единицы товара, единичных расценок или тарифов работ]</w:t>
      </w:r>
      <w:r w:rsidRPr="001B79B3">
        <w:rPr>
          <w:sz w:val="20"/>
          <w:szCs w:val="20"/>
        </w:rPr>
        <w:t xml:space="preserve"> составляет</w:t>
      </w:r>
      <w:proofErr w:type="gramStart"/>
      <w:r w:rsidRPr="001B79B3">
        <w:rPr>
          <w:sz w:val="20"/>
          <w:szCs w:val="20"/>
        </w:rPr>
        <w:t xml:space="preserve">: _________ (____________) </w:t>
      </w:r>
      <w:proofErr w:type="gramEnd"/>
      <w:r w:rsidRPr="001B79B3">
        <w:rPr>
          <w:sz w:val="20"/>
          <w:szCs w:val="20"/>
        </w:rPr>
        <w:t>руб. ___ коп</w:t>
      </w:r>
      <w:r w:rsidRPr="006C58A6">
        <w:rPr>
          <w:sz w:val="20"/>
          <w:szCs w:val="20"/>
        </w:rPr>
        <w:t>., в том числе НДС ______________ (__________________) руб. ___ коп.</w:t>
      </w:r>
    </w:p>
    <w:p w:rsidR="000A50D4" w:rsidRPr="001B79B3" w:rsidRDefault="000A50D4" w:rsidP="000A50D4">
      <w:pPr>
        <w:jc w:val="both"/>
        <w:rPr>
          <w:b/>
          <w:bCs/>
          <w:i/>
          <w:sz w:val="20"/>
          <w:szCs w:val="20"/>
        </w:rPr>
      </w:pPr>
      <w:r w:rsidRPr="001B79B3">
        <w:rPr>
          <w:sz w:val="20"/>
          <w:szCs w:val="20"/>
        </w:rPr>
        <w:t xml:space="preserve">Цена договора включает в </w:t>
      </w:r>
      <w:proofErr w:type="spellStart"/>
      <w:r w:rsidRPr="001B79B3">
        <w:rPr>
          <w:sz w:val="20"/>
          <w:szCs w:val="20"/>
        </w:rPr>
        <w:t>себя:_______________________________</w:t>
      </w:r>
      <w:proofErr w:type="spellEnd"/>
      <w:r w:rsidRPr="001B79B3">
        <w:rPr>
          <w:b/>
          <w:bCs/>
          <w:i/>
          <w:sz w:val="20"/>
          <w:szCs w:val="20"/>
        </w:rPr>
        <w:t>(перечисляются расходы, связанные с поставкой товара, выполнением работ, оказанием услуг, включаемые в цену товара, работ, услуг).</w:t>
      </w:r>
    </w:p>
    <w:p w:rsidR="000A50D4" w:rsidRPr="001B79B3" w:rsidRDefault="000A50D4" w:rsidP="000A50D4">
      <w:pPr>
        <w:rPr>
          <w:sz w:val="20"/>
          <w:szCs w:val="20"/>
        </w:rPr>
      </w:pPr>
      <w:r w:rsidRPr="001B79B3">
        <w:rPr>
          <w:sz w:val="20"/>
          <w:szCs w:val="20"/>
        </w:rPr>
        <w:t>Данное предложение действительно до «___» __________ 20___ года.</w:t>
      </w:r>
    </w:p>
    <w:p w:rsidR="000A50D4" w:rsidRPr="001B79B3" w:rsidRDefault="000A50D4" w:rsidP="000A50D4">
      <w:pPr>
        <w:rPr>
          <w:b/>
          <w:bCs/>
          <w:i/>
          <w:sz w:val="20"/>
          <w:szCs w:val="20"/>
        </w:rPr>
      </w:pPr>
      <w:r w:rsidRPr="001B79B3">
        <w:rPr>
          <w:bCs/>
          <w:sz w:val="20"/>
          <w:szCs w:val="20"/>
        </w:rPr>
        <w:t>Срок</w:t>
      </w:r>
      <w:r w:rsidRPr="001B79B3">
        <w:rPr>
          <w:b/>
          <w:sz w:val="20"/>
          <w:szCs w:val="20"/>
        </w:rPr>
        <w:t xml:space="preserve"> </w:t>
      </w:r>
      <w:r w:rsidRPr="001B79B3">
        <w:rPr>
          <w:b/>
          <w:bCs/>
          <w:i/>
          <w:sz w:val="20"/>
          <w:szCs w:val="20"/>
        </w:rPr>
        <w:t>поставки товара, выполнения работ или оказания услуг</w:t>
      </w:r>
      <w:proofErr w:type="gramStart"/>
      <w:r w:rsidRPr="001B79B3">
        <w:rPr>
          <w:b/>
          <w:bCs/>
          <w:i/>
          <w:sz w:val="20"/>
          <w:szCs w:val="20"/>
        </w:rPr>
        <w:t>: ________________________</w:t>
      </w:r>
      <w:r w:rsidRPr="001B79B3">
        <w:rPr>
          <w:bCs/>
          <w:sz w:val="20"/>
          <w:szCs w:val="20"/>
        </w:rPr>
        <w:t>;</w:t>
      </w:r>
      <w:proofErr w:type="gramEnd"/>
    </w:p>
    <w:p w:rsidR="000A50D4" w:rsidRPr="001B79B3" w:rsidRDefault="000A50D4" w:rsidP="000A50D4">
      <w:pPr>
        <w:jc w:val="both"/>
        <w:rPr>
          <w:sz w:val="20"/>
          <w:szCs w:val="20"/>
        </w:rPr>
      </w:pPr>
      <w:r w:rsidRPr="001B79B3">
        <w:rPr>
          <w:sz w:val="20"/>
          <w:szCs w:val="20"/>
        </w:rPr>
        <w:t>Сроки и условия оплаты: ___________________________.</w:t>
      </w:r>
    </w:p>
    <w:p w:rsidR="000A50D4" w:rsidRPr="001B79B3" w:rsidRDefault="000A50D4" w:rsidP="000A50D4">
      <w:pPr>
        <w:jc w:val="both"/>
        <w:rPr>
          <w:b/>
          <w:i/>
          <w:sz w:val="20"/>
          <w:szCs w:val="20"/>
        </w:rPr>
      </w:pPr>
      <w:r w:rsidRPr="001B79B3">
        <w:rPr>
          <w:sz w:val="20"/>
          <w:szCs w:val="20"/>
        </w:rPr>
        <w:t xml:space="preserve">Место </w:t>
      </w:r>
      <w:r w:rsidRPr="001B79B3">
        <w:rPr>
          <w:b/>
          <w:i/>
          <w:sz w:val="20"/>
          <w:szCs w:val="20"/>
        </w:rPr>
        <w:t>поставки товара, выполнения работ, оказания услуг;</w:t>
      </w:r>
    </w:p>
    <w:p w:rsidR="000A50D4" w:rsidRPr="001B79B3" w:rsidRDefault="000A50D4" w:rsidP="000A50D4">
      <w:pPr>
        <w:jc w:val="both"/>
        <w:rPr>
          <w:sz w:val="20"/>
          <w:szCs w:val="20"/>
        </w:rPr>
      </w:pPr>
      <w:r w:rsidRPr="001B79B3">
        <w:rPr>
          <w:sz w:val="20"/>
          <w:szCs w:val="20"/>
        </w:rPr>
        <w:t xml:space="preserve">Гарантийный срок </w:t>
      </w:r>
      <w:proofErr w:type="spellStart"/>
      <w:r w:rsidRPr="001B79B3">
        <w:rPr>
          <w:sz w:val="20"/>
          <w:szCs w:val="20"/>
        </w:rPr>
        <w:t>эксплуатации____________________________</w:t>
      </w:r>
      <w:proofErr w:type="spellEnd"/>
      <w:r w:rsidRPr="001B79B3">
        <w:rPr>
          <w:sz w:val="20"/>
          <w:szCs w:val="20"/>
        </w:rPr>
        <w:t>.</w:t>
      </w:r>
    </w:p>
    <w:p w:rsidR="000A50D4" w:rsidRPr="001B79B3" w:rsidRDefault="000A50D4" w:rsidP="000A50D4">
      <w:pPr>
        <w:jc w:val="both"/>
        <w:rPr>
          <w:sz w:val="20"/>
          <w:szCs w:val="20"/>
        </w:rPr>
      </w:pPr>
    </w:p>
    <w:p w:rsidR="000A50D4" w:rsidRPr="001B79B3" w:rsidRDefault="000A50D4" w:rsidP="000A50D4">
      <w:pPr>
        <w:pStyle w:val="a0"/>
        <w:ind w:left="0"/>
        <w:rPr>
          <w:sz w:val="20"/>
        </w:rPr>
      </w:pPr>
      <w:r w:rsidRPr="001B79B3">
        <w:rPr>
          <w:b/>
          <w:i/>
          <w:sz w:val="20"/>
        </w:rPr>
        <w:t>Для юридических лиц:</w:t>
      </w:r>
      <w:r w:rsidRPr="001B79B3">
        <w:rPr>
          <w:sz w:val="20"/>
        </w:rPr>
        <w:t xml:space="preserve"> Настоящим подтверждаем, что:</w:t>
      </w:r>
    </w:p>
    <w:p w:rsidR="000A50D4" w:rsidRPr="001B79B3" w:rsidRDefault="000A50D4" w:rsidP="000A50D4">
      <w:pPr>
        <w:pStyle w:val="a0"/>
        <w:ind w:left="0"/>
        <w:rPr>
          <w:sz w:val="20"/>
        </w:rPr>
      </w:pPr>
      <w:r w:rsidRPr="001B79B3">
        <w:rPr>
          <w:sz w:val="20"/>
        </w:rPr>
        <w:t xml:space="preserve">- </w:t>
      </w:r>
      <w:proofErr w:type="gramStart"/>
      <w:r w:rsidRPr="001B79B3">
        <w:rPr>
          <w:sz w:val="20"/>
        </w:rPr>
        <w:t>против</w:t>
      </w:r>
      <w:proofErr w:type="gramEnd"/>
      <w:r w:rsidRPr="001B79B3">
        <w:rPr>
          <w:sz w:val="20"/>
        </w:rPr>
        <w:t xml:space="preserve"> ________________________________ </w:t>
      </w:r>
      <w:r w:rsidRPr="001B79B3">
        <w:rPr>
          <w:b/>
          <w:i/>
          <w:sz w:val="20"/>
        </w:rPr>
        <w:t>(</w:t>
      </w:r>
      <w:proofErr w:type="gramStart"/>
      <w:r w:rsidRPr="001B79B3">
        <w:rPr>
          <w:b/>
          <w:i/>
          <w:sz w:val="20"/>
        </w:rPr>
        <w:t>наименование</w:t>
      </w:r>
      <w:proofErr w:type="gramEnd"/>
      <w:r w:rsidRPr="001B79B3">
        <w:rPr>
          <w:b/>
          <w:i/>
          <w:sz w:val="20"/>
        </w:rPr>
        <w:t xml:space="preserve"> участника запроса цен)</w:t>
      </w:r>
      <w:r w:rsidRPr="001B79B3">
        <w:rPr>
          <w:sz w:val="20"/>
        </w:rPr>
        <w:t xml:space="preserve"> не проводится процедура ликвидации, не принято арбитражным судом решения о признании _______________________ </w:t>
      </w:r>
      <w:r w:rsidRPr="001B79B3">
        <w:rPr>
          <w:b/>
          <w:i/>
          <w:sz w:val="20"/>
        </w:rPr>
        <w:t>(наименование участника запроса цен)</w:t>
      </w:r>
      <w:r w:rsidRPr="001B79B3">
        <w:rPr>
          <w:sz w:val="20"/>
        </w:rPr>
        <w:t xml:space="preserve"> банкротом, деятельность ______________________ (</w:t>
      </w:r>
      <w:r w:rsidRPr="001B79B3">
        <w:rPr>
          <w:b/>
          <w:i/>
          <w:sz w:val="20"/>
        </w:rPr>
        <w:t>наименование участника запроса цен</w:t>
      </w:r>
      <w:r w:rsidRPr="001B79B3">
        <w:rPr>
          <w:sz w:val="20"/>
        </w:rPr>
        <w:t>) не приостановлена, на имущество не наложен арест по решению суда, административного органа.</w:t>
      </w:r>
    </w:p>
    <w:p w:rsidR="000A50D4" w:rsidRPr="001B79B3" w:rsidRDefault="000A50D4" w:rsidP="000A50D4">
      <w:pPr>
        <w:autoSpaceDE w:val="0"/>
        <w:autoSpaceDN w:val="0"/>
        <w:adjustRightInd w:val="0"/>
        <w:jc w:val="both"/>
        <w:rPr>
          <w:i/>
          <w:iCs/>
          <w:sz w:val="20"/>
          <w:szCs w:val="20"/>
        </w:rPr>
      </w:pPr>
      <w:proofErr w:type="gramStart"/>
      <w:r w:rsidRPr="001B79B3">
        <w:rPr>
          <w:i/>
          <w:iCs/>
          <w:sz w:val="20"/>
          <w:szCs w:val="20"/>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A50D4" w:rsidRPr="001B79B3" w:rsidRDefault="000A50D4" w:rsidP="000A50D4">
      <w:pPr>
        <w:autoSpaceDE w:val="0"/>
        <w:autoSpaceDN w:val="0"/>
        <w:adjustRightInd w:val="0"/>
        <w:jc w:val="both"/>
        <w:rPr>
          <w:iCs/>
          <w:sz w:val="20"/>
          <w:szCs w:val="20"/>
        </w:rPr>
      </w:pPr>
      <w:r w:rsidRPr="001B79B3">
        <w:rPr>
          <w:iCs/>
          <w:sz w:val="20"/>
          <w:szCs w:val="20"/>
        </w:rPr>
        <w:t>задолженность _____________ (наименование участника запроса цен) по уплате налогов, сборов, пеней и штрафов отсутствует.</w:t>
      </w:r>
    </w:p>
    <w:p w:rsidR="000A50D4" w:rsidRPr="001B79B3" w:rsidRDefault="000A50D4" w:rsidP="000A50D4">
      <w:pPr>
        <w:autoSpaceDE w:val="0"/>
        <w:autoSpaceDN w:val="0"/>
        <w:adjustRightInd w:val="0"/>
        <w:jc w:val="both"/>
        <w:rPr>
          <w:i/>
          <w:iCs/>
          <w:sz w:val="20"/>
          <w:szCs w:val="20"/>
        </w:rPr>
      </w:pPr>
      <w:r w:rsidRPr="001B79B3">
        <w:rPr>
          <w:i/>
          <w:iCs/>
          <w:sz w:val="20"/>
          <w:szCs w:val="20"/>
        </w:rPr>
        <w:t xml:space="preserve">либо </w:t>
      </w:r>
    </w:p>
    <w:p w:rsidR="000A50D4" w:rsidRPr="001B79B3" w:rsidRDefault="000A50D4" w:rsidP="000A50D4">
      <w:pPr>
        <w:pStyle w:val="a0"/>
        <w:ind w:left="0"/>
        <w:rPr>
          <w:sz w:val="20"/>
        </w:rPr>
      </w:pPr>
      <w:proofErr w:type="gramStart"/>
      <w:r w:rsidRPr="001B79B3">
        <w:rPr>
          <w:i/>
          <w:iCs/>
          <w:sz w:val="20"/>
        </w:rPr>
        <w:t xml:space="preserve">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w:t>
      </w:r>
      <w:r w:rsidRPr="001B79B3">
        <w:rPr>
          <w:i/>
          <w:iCs/>
          <w:sz w:val="20"/>
        </w:rPr>
        <w:lastRenderedPageBreak/>
        <w:t>цен) по данным бухгалтерской (финансовой) отчетности за истекший _____ (указать период: год, квартал, полугодие, 9 месяцев).]</w:t>
      </w:r>
      <w:proofErr w:type="gramEnd"/>
    </w:p>
    <w:p w:rsidR="000A50D4" w:rsidRPr="001B79B3" w:rsidRDefault="000A50D4" w:rsidP="000A50D4">
      <w:pPr>
        <w:pStyle w:val="a0"/>
        <w:spacing w:before="120"/>
        <w:ind w:left="0"/>
        <w:rPr>
          <w:sz w:val="20"/>
        </w:rPr>
      </w:pPr>
      <w:proofErr w:type="gramStart"/>
      <w:r w:rsidRPr="001B79B3">
        <w:rPr>
          <w:sz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1B79B3">
        <w:rPr>
          <w:sz w:val="2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B79B3">
        <w:rPr>
          <w:sz w:val="20"/>
        </w:rPr>
        <w:t>Росфинмониторингу</w:t>
      </w:r>
      <w:proofErr w:type="spellEnd"/>
      <w:r w:rsidRPr="001B79B3">
        <w:rPr>
          <w:sz w:val="20"/>
        </w:rPr>
        <w:t>, Правительству Российской Федерации) и последующую обработку данных сведений такими органами.</w:t>
      </w:r>
    </w:p>
    <w:p w:rsidR="000A50D4" w:rsidRPr="001B79B3" w:rsidRDefault="000A50D4" w:rsidP="000A50D4">
      <w:pPr>
        <w:pStyle w:val="a0"/>
        <w:ind w:left="0"/>
        <w:rPr>
          <w:b/>
          <w:i/>
          <w:sz w:val="20"/>
        </w:rPr>
      </w:pPr>
      <w:r w:rsidRPr="001B79B3">
        <w:rPr>
          <w:b/>
          <w:i/>
          <w:sz w:val="20"/>
        </w:rPr>
        <w:t>Для физических лиц:</w:t>
      </w:r>
      <w:r w:rsidRPr="001B79B3">
        <w:rPr>
          <w:sz w:val="20"/>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50D4" w:rsidRPr="001B79B3" w:rsidRDefault="000A50D4" w:rsidP="000A50D4">
      <w:pPr>
        <w:pStyle w:val="a0"/>
        <w:ind w:left="0"/>
        <w:rPr>
          <w:sz w:val="20"/>
        </w:rPr>
      </w:pPr>
      <w:r w:rsidRPr="001B79B3">
        <w:rPr>
          <w:sz w:val="2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B79B3">
        <w:rPr>
          <w:i/>
          <w:sz w:val="20"/>
        </w:rPr>
        <w:t xml:space="preserve"> </w:t>
      </w:r>
      <w:r w:rsidRPr="001B79B3">
        <w:rPr>
          <w:sz w:val="20"/>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позднее 5(пяти) дней до заключения договора (с двух сторон).</w:t>
      </w:r>
    </w:p>
    <w:p w:rsidR="000A50D4" w:rsidRPr="001B79B3" w:rsidRDefault="000A50D4" w:rsidP="000A50D4">
      <w:pPr>
        <w:pStyle w:val="a0"/>
        <w:spacing w:before="120"/>
        <w:ind w:left="0"/>
        <w:rPr>
          <w:sz w:val="20"/>
        </w:rPr>
      </w:pPr>
      <w:r w:rsidRPr="001B79B3">
        <w:rPr>
          <w:sz w:val="2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50D4" w:rsidRPr="001B79B3" w:rsidRDefault="000A50D4" w:rsidP="000A50D4">
      <w:pPr>
        <w:pStyle w:val="a0"/>
        <w:ind w:left="0"/>
        <w:rPr>
          <w:b/>
          <w:i/>
          <w:sz w:val="20"/>
        </w:rPr>
      </w:pPr>
      <w:proofErr w:type="gramStart"/>
      <w:r w:rsidRPr="001B79B3">
        <w:rPr>
          <w:b/>
          <w:i/>
          <w:sz w:val="20"/>
        </w:rPr>
        <w:t>Нами будет предоставлено обеспечение исполнения договора в виде ________________ [например,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07A9E">
          <w:rPr>
            <w:b/>
            <w:i/>
            <w:sz w:val="20"/>
          </w:rPr>
          <w:t>19</w:t>
        </w:r>
      </w:fldSimple>
      <w:r w:rsidRPr="001B79B3">
        <w:rPr>
          <w:b/>
          <w:i/>
          <w:sz w:val="20"/>
        </w:rPr>
        <w:t xml:space="preserve"> раздела </w:t>
      </w:r>
      <w:fldSimple w:instr=" REF _Ref317257798 \r \h  \* MERGEFORMAT ">
        <w:r w:rsidRPr="00B07A9E">
          <w:rPr>
            <w:b/>
            <w:i/>
            <w:sz w:val="20"/>
          </w:rPr>
          <w:t>5</w:t>
        </w:r>
      </w:fldSimple>
      <w:r w:rsidRPr="001B79B3">
        <w:rPr>
          <w:b/>
          <w:i/>
          <w:sz w:val="20"/>
        </w:rPr>
        <w:t xml:space="preserve"> «Информационная карта запроса цен» документации по запросу цен]</w:t>
      </w:r>
      <w:proofErr w:type="gramEnd"/>
    </w:p>
    <w:p w:rsidR="000A50D4" w:rsidRPr="001B79B3" w:rsidRDefault="000A50D4" w:rsidP="000A50D4">
      <w:pPr>
        <w:pStyle w:val="a0"/>
        <w:ind w:left="0"/>
        <w:rPr>
          <w:b/>
          <w:i/>
          <w:sz w:val="20"/>
        </w:rPr>
      </w:pPr>
      <w:r w:rsidRPr="001B79B3">
        <w:rPr>
          <w:b/>
          <w:i/>
          <w:sz w:val="20"/>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A50D4" w:rsidRPr="001B79B3" w:rsidRDefault="000A50D4" w:rsidP="000A50D4">
      <w:pPr>
        <w:pStyle w:val="a0"/>
        <w:ind w:left="0"/>
        <w:rPr>
          <w:b/>
          <w:i/>
          <w:sz w:val="20"/>
        </w:rPr>
      </w:pPr>
      <w:r w:rsidRPr="001B79B3">
        <w:rPr>
          <w:sz w:val="20"/>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B79B3">
        <w:rPr>
          <w:iCs/>
          <w:sz w:val="20"/>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0A50D4" w:rsidRPr="001B79B3" w:rsidRDefault="000A50D4" w:rsidP="000A50D4">
      <w:pPr>
        <w:pStyle w:val="a0"/>
        <w:ind w:left="0"/>
        <w:rPr>
          <w:sz w:val="20"/>
        </w:rPr>
      </w:pPr>
      <w:r w:rsidRPr="001B79B3">
        <w:rPr>
          <w:sz w:val="20"/>
        </w:rPr>
        <w:t>В случае</w:t>
      </w:r>
      <w:proofErr w:type="gramStart"/>
      <w:r w:rsidRPr="001B79B3">
        <w:rPr>
          <w:sz w:val="20"/>
        </w:rPr>
        <w:t>,</w:t>
      </w:r>
      <w:proofErr w:type="gramEnd"/>
      <w:r w:rsidRPr="001B79B3">
        <w:rPr>
          <w:sz w:val="20"/>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A50D4" w:rsidRPr="001B79B3" w:rsidRDefault="000A50D4" w:rsidP="000A50D4">
      <w:pPr>
        <w:pStyle w:val="3a"/>
        <w:ind w:firstLine="709"/>
        <w:rPr>
          <w:sz w:val="20"/>
        </w:rPr>
      </w:pPr>
      <w:r w:rsidRPr="001B79B3">
        <w:rPr>
          <w:sz w:val="20"/>
        </w:rPr>
        <w:t>Мы, _______________________________________ согласны с условием, что</w:t>
      </w:r>
    </w:p>
    <w:p w:rsidR="000A50D4" w:rsidRPr="001B79B3" w:rsidRDefault="000A50D4" w:rsidP="000A50D4">
      <w:pPr>
        <w:pStyle w:val="3a"/>
        <w:ind w:firstLine="709"/>
        <w:rPr>
          <w:b/>
          <w:i/>
          <w:sz w:val="20"/>
          <w:vertAlign w:val="superscript"/>
        </w:rPr>
      </w:pPr>
      <w:r w:rsidRPr="001B79B3">
        <w:rPr>
          <w:sz w:val="20"/>
          <w:vertAlign w:val="superscript"/>
        </w:rPr>
        <w:t xml:space="preserve"> </w:t>
      </w:r>
      <w:r w:rsidRPr="001B79B3">
        <w:rPr>
          <w:sz w:val="20"/>
          <w:vertAlign w:val="superscript"/>
        </w:rPr>
        <w:tab/>
      </w:r>
      <w:r w:rsidRPr="001B79B3">
        <w:rPr>
          <w:b/>
          <w:i/>
          <w:sz w:val="20"/>
          <w:vertAlign w:val="superscript"/>
        </w:rPr>
        <w:t>(наименование организации или Ф.И.О. участника запроса цен)</w:t>
      </w:r>
    </w:p>
    <w:p w:rsidR="000A50D4" w:rsidRPr="001B79B3" w:rsidRDefault="000A50D4" w:rsidP="000A50D4">
      <w:pPr>
        <w:pStyle w:val="3a"/>
        <w:rPr>
          <w:sz w:val="20"/>
        </w:rPr>
      </w:pPr>
      <w:r w:rsidRPr="001B79B3">
        <w:rPr>
          <w:sz w:val="20"/>
        </w:rPr>
        <w:t>сведения о нас будут внесены в соответствующий публичный реестр недобросовестных поставщиков сроком на два года в следующих случаях:</w:t>
      </w:r>
    </w:p>
    <w:p w:rsidR="000A50D4" w:rsidRPr="001B79B3" w:rsidRDefault="000A50D4" w:rsidP="000A50D4">
      <w:pPr>
        <w:pStyle w:val="a0"/>
        <w:numPr>
          <w:ilvl w:val="0"/>
          <w:numId w:val="55"/>
        </w:numPr>
        <w:tabs>
          <w:tab w:val="clear" w:pos="786"/>
          <w:tab w:val="num" w:pos="1134"/>
        </w:tabs>
        <w:spacing w:after="0"/>
        <w:ind w:left="0" w:firstLine="709"/>
        <w:rPr>
          <w:sz w:val="20"/>
        </w:rPr>
      </w:pPr>
      <w:r w:rsidRPr="001B79B3">
        <w:rPr>
          <w:sz w:val="20"/>
        </w:rPr>
        <w:t>если мы:</w:t>
      </w:r>
    </w:p>
    <w:p w:rsidR="000A50D4" w:rsidRPr="001B79B3" w:rsidRDefault="000A50D4" w:rsidP="000A50D4">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будучи признанным победителем запроса цен, уклонимся от заключения договора;</w:t>
      </w:r>
    </w:p>
    <w:p w:rsidR="000A50D4" w:rsidRPr="001B79B3" w:rsidRDefault="000A50D4" w:rsidP="000A50D4">
      <w:pPr>
        <w:pStyle w:val="a1"/>
        <w:numPr>
          <w:ilvl w:val="4"/>
          <w:numId w:val="47"/>
        </w:numPr>
        <w:tabs>
          <w:tab w:val="left" w:pos="1134"/>
        </w:tabs>
        <w:snapToGrid/>
        <w:spacing w:line="240" w:lineRule="auto"/>
        <w:ind w:left="0" w:firstLine="709"/>
        <w:contextualSpacing w:val="0"/>
        <w:rPr>
          <w:sz w:val="20"/>
          <w:szCs w:val="20"/>
        </w:rPr>
      </w:pPr>
      <w:r w:rsidRPr="001B79B3">
        <w:rPr>
          <w:sz w:val="20"/>
          <w:szCs w:val="20"/>
        </w:rPr>
        <w:t>будучи участником, занявшим следующее место после победителя, с которым заключается договор на основании решения ЦЗК/ПДЗК, уклонимся от заключения договора;</w:t>
      </w:r>
    </w:p>
    <w:p w:rsidR="000A50D4" w:rsidRPr="001B79B3" w:rsidRDefault="000A50D4" w:rsidP="000A50D4">
      <w:pPr>
        <w:pStyle w:val="a1"/>
        <w:numPr>
          <w:ilvl w:val="4"/>
          <w:numId w:val="47"/>
        </w:numPr>
        <w:tabs>
          <w:tab w:val="num" w:pos="709"/>
        </w:tabs>
        <w:snapToGrid/>
        <w:spacing w:line="240" w:lineRule="auto"/>
        <w:ind w:left="0" w:firstLine="709"/>
        <w:contextualSpacing w:val="0"/>
        <w:rPr>
          <w:sz w:val="20"/>
          <w:szCs w:val="20"/>
        </w:rPr>
      </w:pPr>
      <w:r w:rsidRPr="001B79B3">
        <w:rPr>
          <w:sz w:val="20"/>
          <w:szCs w:val="2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A50D4" w:rsidRPr="001B79B3" w:rsidRDefault="000A50D4" w:rsidP="000A50D4">
      <w:pPr>
        <w:pStyle w:val="a1"/>
        <w:numPr>
          <w:ilvl w:val="4"/>
          <w:numId w:val="47"/>
        </w:numPr>
        <w:tabs>
          <w:tab w:val="num" w:pos="709"/>
        </w:tabs>
        <w:snapToGrid/>
        <w:spacing w:line="240" w:lineRule="auto"/>
        <w:ind w:left="0" w:firstLine="709"/>
        <w:contextualSpacing w:val="0"/>
        <w:rPr>
          <w:sz w:val="20"/>
          <w:szCs w:val="20"/>
        </w:rPr>
      </w:pPr>
      <w:r w:rsidRPr="001B79B3">
        <w:rPr>
          <w:sz w:val="20"/>
          <w:szCs w:val="20"/>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A50D4" w:rsidRPr="001B79B3" w:rsidRDefault="000A50D4" w:rsidP="000A50D4">
      <w:pPr>
        <w:numPr>
          <w:ilvl w:val="4"/>
          <w:numId w:val="47"/>
        </w:numPr>
        <w:tabs>
          <w:tab w:val="num" w:pos="709"/>
        </w:tabs>
        <w:ind w:left="0" w:firstLine="709"/>
        <w:jc w:val="both"/>
        <w:rPr>
          <w:bCs/>
          <w:snapToGrid w:val="0"/>
          <w:sz w:val="20"/>
          <w:szCs w:val="20"/>
        </w:rPr>
      </w:pPr>
      <w:r w:rsidRPr="001B79B3">
        <w:rPr>
          <w:bCs/>
          <w:snapToGrid w:val="0"/>
          <w:sz w:val="20"/>
          <w:szCs w:val="20"/>
        </w:rPr>
        <w:t>в своей заявке предоставим заведомо недостоверные сведения, существенные для принятия закупочной комиссией решения о допуске к участию в процедуре закупки и (или) оценки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0A50D4" w:rsidRPr="001B79B3" w:rsidRDefault="000A50D4" w:rsidP="000A50D4">
      <w:pPr>
        <w:pStyle w:val="a0"/>
        <w:numPr>
          <w:ilvl w:val="0"/>
          <w:numId w:val="55"/>
        </w:numPr>
        <w:tabs>
          <w:tab w:val="clear" w:pos="786"/>
          <w:tab w:val="num" w:pos="1134"/>
        </w:tabs>
        <w:spacing w:after="0"/>
        <w:ind w:left="0" w:firstLine="709"/>
        <w:rPr>
          <w:sz w:val="20"/>
        </w:rPr>
      </w:pPr>
      <w:r w:rsidRPr="001B79B3">
        <w:rPr>
          <w:sz w:val="20"/>
        </w:rPr>
        <w:t xml:space="preserve">если договор, заключенный с нами по результатам проведения настоящего открытого запроса цен, </w:t>
      </w:r>
      <w:proofErr w:type="gramStart"/>
      <w:r w:rsidRPr="001B79B3">
        <w:rPr>
          <w:sz w:val="20"/>
        </w:rPr>
        <w:t>будет</w:t>
      </w:r>
      <w:proofErr w:type="gramEnd"/>
      <w:r w:rsidRPr="001B79B3">
        <w:rPr>
          <w:sz w:val="20"/>
        </w:rPr>
        <w:t xml:space="preserve"> расторгнут по решению суда или по соглашению сторон в силу существенного нарушения нами условий договора.</w:t>
      </w:r>
    </w:p>
    <w:p w:rsidR="000A50D4" w:rsidRPr="001B79B3" w:rsidRDefault="000A50D4" w:rsidP="000A50D4">
      <w:pPr>
        <w:pStyle w:val="affd"/>
        <w:spacing w:before="0" w:after="0" w:line="240" w:lineRule="auto"/>
        <w:ind w:firstLine="709"/>
        <w:rPr>
          <w:rFonts w:ascii="Times New Roman" w:hAnsi="Times New Roman"/>
          <w:sz w:val="20"/>
        </w:rPr>
      </w:pPr>
      <w:r w:rsidRPr="001B79B3">
        <w:rPr>
          <w:rFonts w:ascii="Times New Roman" w:hAnsi="Times New Roman"/>
          <w:sz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A50D4" w:rsidRPr="001B79B3" w:rsidRDefault="000A50D4" w:rsidP="000A50D4">
      <w:pPr>
        <w:pStyle w:val="affd"/>
        <w:spacing w:before="0" w:after="0" w:line="240" w:lineRule="auto"/>
        <w:ind w:firstLine="709"/>
        <w:rPr>
          <w:rFonts w:ascii="Times New Roman" w:hAnsi="Times New Roman"/>
          <w:sz w:val="20"/>
        </w:rPr>
      </w:pPr>
      <w:r w:rsidRPr="001B79B3">
        <w:rPr>
          <w:rFonts w:ascii="Times New Roman" w:hAnsi="Times New Roman"/>
          <w:sz w:val="20"/>
        </w:rPr>
        <w:t>Опись документов заявки в соответствии с требованиями пункта </w:t>
      </w:r>
      <w:fldSimple w:instr=" REF _Ref317252608 \r \h  \* MERGEFORMAT ">
        <w:r w:rsidRPr="00B07A9E">
          <w:rPr>
            <w:rFonts w:ascii="Times New Roman" w:hAnsi="Times New Roman"/>
            <w:sz w:val="20"/>
          </w:rPr>
          <w:t>14</w:t>
        </w:r>
      </w:fldSimple>
      <w:r w:rsidRPr="001B79B3">
        <w:rPr>
          <w:rFonts w:ascii="Times New Roman" w:hAnsi="Times New Roman"/>
          <w:sz w:val="20"/>
        </w:rPr>
        <w:t xml:space="preserve"> раздела </w:t>
      </w:r>
      <w:fldSimple w:instr=" REF _Ref317257810 \r \h  \* MERGEFORMAT ">
        <w:r w:rsidRPr="00B07A9E">
          <w:rPr>
            <w:rFonts w:ascii="Times New Roman" w:hAnsi="Times New Roman"/>
            <w:sz w:val="20"/>
          </w:rPr>
          <w:t>5</w:t>
        </w:r>
      </w:fldSimple>
      <w:r w:rsidRPr="001B79B3">
        <w:rPr>
          <w:rFonts w:ascii="Times New Roman" w:hAnsi="Times New Roman"/>
          <w:sz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A50D4" w:rsidRPr="001B79B3" w:rsidTr="0055669C">
        <w:trPr>
          <w:tblHeader/>
        </w:trPr>
        <w:tc>
          <w:tcPr>
            <w:tcW w:w="1107" w:type="dxa"/>
            <w:vAlign w:val="center"/>
          </w:tcPr>
          <w:p w:rsidR="000A50D4" w:rsidRPr="00A32BEB" w:rsidRDefault="000A50D4" w:rsidP="0055669C">
            <w:pPr>
              <w:pStyle w:val="afff0"/>
              <w:jc w:val="center"/>
              <w:rPr>
                <w:rFonts w:ascii="Times New Roman" w:hAnsi="Times New Roman"/>
              </w:rPr>
            </w:pPr>
            <w:r w:rsidRPr="00A32BEB">
              <w:rPr>
                <w:rFonts w:ascii="Times New Roman" w:hAnsi="Times New Roman"/>
              </w:rPr>
              <w:t>№</w:t>
            </w:r>
          </w:p>
          <w:p w:rsidR="000A50D4" w:rsidRPr="00A32BEB" w:rsidRDefault="000A50D4" w:rsidP="0055669C">
            <w:pPr>
              <w:pStyle w:val="afff0"/>
              <w:jc w:val="center"/>
              <w:rPr>
                <w:rFonts w:ascii="Times New Roman" w:hAnsi="Times New Roman"/>
              </w:rPr>
            </w:pPr>
            <w:proofErr w:type="spellStart"/>
            <w:proofErr w:type="gramStart"/>
            <w:r w:rsidRPr="00A32BEB">
              <w:rPr>
                <w:rFonts w:ascii="Times New Roman" w:hAnsi="Times New Roman"/>
              </w:rPr>
              <w:t>п</w:t>
            </w:r>
            <w:proofErr w:type="spellEnd"/>
            <w:proofErr w:type="gramEnd"/>
            <w:r w:rsidRPr="00A32BEB">
              <w:rPr>
                <w:rFonts w:ascii="Times New Roman" w:hAnsi="Times New Roman"/>
              </w:rPr>
              <w:t>/</w:t>
            </w:r>
            <w:proofErr w:type="spellStart"/>
            <w:r w:rsidRPr="00A32BEB">
              <w:rPr>
                <w:rFonts w:ascii="Times New Roman" w:hAnsi="Times New Roman"/>
              </w:rPr>
              <w:t>п</w:t>
            </w:r>
            <w:proofErr w:type="spellEnd"/>
          </w:p>
        </w:tc>
        <w:tc>
          <w:tcPr>
            <w:tcW w:w="7540" w:type="dxa"/>
            <w:vAlign w:val="center"/>
          </w:tcPr>
          <w:p w:rsidR="000A50D4" w:rsidRPr="00A32BEB" w:rsidRDefault="000A50D4" w:rsidP="0055669C">
            <w:pPr>
              <w:pStyle w:val="afff0"/>
              <w:jc w:val="center"/>
              <w:rPr>
                <w:rFonts w:ascii="Times New Roman" w:hAnsi="Times New Roman"/>
              </w:rPr>
            </w:pPr>
            <w:r w:rsidRPr="00A32BEB">
              <w:rPr>
                <w:rFonts w:ascii="Times New Roman" w:hAnsi="Times New Roman"/>
              </w:rPr>
              <w:t xml:space="preserve">Наименование документа </w:t>
            </w:r>
          </w:p>
        </w:tc>
        <w:tc>
          <w:tcPr>
            <w:tcW w:w="1276" w:type="dxa"/>
            <w:vAlign w:val="center"/>
          </w:tcPr>
          <w:p w:rsidR="000A50D4" w:rsidRPr="00A32BEB" w:rsidRDefault="000A50D4" w:rsidP="0055669C">
            <w:pPr>
              <w:pStyle w:val="afff0"/>
              <w:jc w:val="center"/>
              <w:rPr>
                <w:rFonts w:ascii="Times New Roman" w:hAnsi="Times New Roman"/>
              </w:rPr>
            </w:pPr>
            <w:r w:rsidRPr="00A32BEB">
              <w:rPr>
                <w:rFonts w:ascii="Times New Roman" w:hAnsi="Times New Roman"/>
              </w:rPr>
              <w:t>Число</w:t>
            </w:r>
          </w:p>
          <w:p w:rsidR="000A50D4" w:rsidRPr="00A32BEB" w:rsidRDefault="000A50D4" w:rsidP="0055669C">
            <w:pPr>
              <w:pStyle w:val="afff0"/>
              <w:jc w:val="center"/>
              <w:rPr>
                <w:rFonts w:ascii="Times New Roman" w:hAnsi="Times New Roman"/>
              </w:rPr>
            </w:pPr>
            <w:r w:rsidRPr="00A32BEB">
              <w:rPr>
                <w:rFonts w:ascii="Times New Roman" w:hAnsi="Times New Roman"/>
              </w:rPr>
              <w:t>страниц</w:t>
            </w:r>
          </w:p>
        </w:tc>
      </w:tr>
      <w:tr w:rsidR="000A50D4" w:rsidRPr="001B79B3" w:rsidTr="0055669C">
        <w:tc>
          <w:tcPr>
            <w:tcW w:w="1107" w:type="dxa"/>
            <w:vAlign w:val="center"/>
          </w:tcPr>
          <w:p w:rsidR="000A50D4" w:rsidRPr="001B79B3" w:rsidRDefault="000A50D4" w:rsidP="000A50D4">
            <w:pPr>
              <w:numPr>
                <w:ilvl w:val="0"/>
                <w:numId w:val="54"/>
              </w:numPr>
              <w:tabs>
                <w:tab w:val="left" w:pos="284"/>
              </w:tabs>
              <w:spacing w:before="40" w:after="40"/>
              <w:ind w:left="0" w:firstLine="0"/>
              <w:jc w:val="center"/>
              <w:rPr>
                <w:i/>
                <w:sz w:val="20"/>
                <w:szCs w:val="20"/>
              </w:rPr>
            </w:pPr>
          </w:p>
        </w:tc>
        <w:tc>
          <w:tcPr>
            <w:tcW w:w="7540" w:type="dxa"/>
          </w:tcPr>
          <w:p w:rsidR="000A50D4" w:rsidRPr="00A32BEB" w:rsidRDefault="000A50D4" w:rsidP="0055669C">
            <w:pPr>
              <w:pStyle w:val="afff0"/>
              <w:spacing w:before="40" w:after="40"/>
              <w:rPr>
                <w:rFonts w:ascii="Times New Roman" w:hAnsi="Times New Roman"/>
                <w:i/>
              </w:rPr>
            </w:pPr>
            <w:r w:rsidRPr="00A32BEB">
              <w:rPr>
                <w:rFonts w:ascii="Times New Roman" w:hAnsi="Times New Roman"/>
                <w:i/>
              </w:rPr>
              <w:t>Анкета (форма 2)</w:t>
            </w:r>
          </w:p>
        </w:tc>
        <w:tc>
          <w:tcPr>
            <w:tcW w:w="1276" w:type="dxa"/>
          </w:tcPr>
          <w:p w:rsidR="000A50D4" w:rsidRPr="00A32BEB" w:rsidRDefault="000A50D4" w:rsidP="0055669C">
            <w:pPr>
              <w:pStyle w:val="afff0"/>
              <w:rPr>
                <w:rFonts w:ascii="Times New Roman" w:hAnsi="Times New Roman"/>
                <w:i/>
              </w:rPr>
            </w:pPr>
          </w:p>
        </w:tc>
      </w:tr>
      <w:tr w:rsidR="000A50D4" w:rsidRPr="001B79B3" w:rsidTr="0055669C">
        <w:tc>
          <w:tcPr>
            <w:tcW w:w="1107" w:type="dxa"/>
            <w:vAlign w:val="center"/>
          </w:tcPr>
          <w:p w:rsidR="000A50D4" w:rsidRPr="001B79B3" w:rsidRDefault="000A50D4" w:rsidP="000A50D4">
            <w:pPr>
              <w:numPr>
                <w:ilvl w:val="0"/>
                <w:numId w:val="54"/>
              </w:numPr>
              <w:tabs>
                <w:tab w:val="left" w:pos="284"/>
              </w:tabs>
              <w:spacing w:before="40" w:after="40"/>
              <w:ind w:left="0" w:firstLine="0"/>
              <w:jc w:val="center"/>
              <w:rPr>
                <w:i/>
                <w:sz w:val="20"/>
                <w:szCs w:val="20"/>
              </w:rPr>
            </w:pPr>
          </w:p>
        </w:tc>
        <w:tc>
          <w:tcPr>
            <w:tcW w:w="7540" w:type="dxa"/>
          </w:tcPr>
          <w:p w:rsidR="000A50D4" w:rsidRPr="00A32BEB" w:rsidRDefault="000A50D4" w:rsidP="0055669C">
            <w:pPr>
              <w:pStyle w:val="afff0"/>
              <w:spacing w:before="40" w:after="40"/>
              <w:rPr>
                <w:rFonts w:ascii="Times New Roman" w:hAnsi="Times New Roman"/>
                <w:i/>
              </w:rPr>
            </w:pPr>
            <w:r w:rsidRPr="00A32BEB">
              <w:rPr>
                <w:rFonts w:ascii="Times New Roman" w:hAnsi="Times New Roman"/>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A50D4" w:rsidRPr="00A32BEB" w:rsidRDefault="000A50D4" w:rsidP="0055669C">
            <w:pPr>
              <w:pStyle w:val="afff0"/>
              <w:rPr>
                <w:rFonts w:ascii="Times New Roman" w:hAnsi="Times New Roman"/>
                <w:i/>
              </w:rPr>
            </w:pPr>
          </w:p>
        </w:tc>
      </w:tr>
      <w:tr w:rsidR="000A50D4" w:rsidRPr="001B79B3" w:rsidTr="0055669C">
        <w:tc>
          <w:tcPr>
            <w:tcW w:w="1107" w:type="dxa"/>
            <w:vAlign w:val="center"/>
          </w:tcPr>
          <w:p w:rsidR="000A50D4" w:rsidRPr="001B79B3" w:rsidRDefault="000A50D4" w:rsidP="000A50D4">
            <w:pPr>
              <w:numPr>
                <w:ilvl w:val="0"/>
                <w:numId w:val="54"/>
              </w:numPr>
              <w:tabs>
                <w:tab w:val="left" w:pos="284"/>
              </w:tabs>
              <w:spacing w:before="40" w:after="40"/>
              <w:ind w:left="0" w:firstLine="0"/>
              <w:jc w:val="center"/>
              <w:rPr>
                <w:sz w:val="20"/>
                <w:szCs w:val="20"/>
              </w:rPr>
            </w:pPr>
          </w:p>
        </w:tc>
        <w:tc>
          <w:tcPr>
            <w:tcW w:w="7540" w:type="dxa"/>
          </w:tcPr>
          <w:p w:rsidR="000A50D4" w:rsidRPr="00A32BEB" w:rsidRDefault="000A50D4" w:rsidP="0055669C">
            <w:pPr>
              <w:pStyle w:val="afff0"/>
              <w:spacing w:before="40" w:after="40"/>
              <w:rPr>
                <w:rFonts w:ascii="Times New Roman" w:hAnsi="Times New Roman"/>
              </w:rPr>
            </w:pPr>
            <w:r w:rsidRPr="00A32BEB">
              <w:rPr>
                <w:rFonts w:ascii="Times New Roman" w:hAnsi="Times New Roman"/>
              </w:rPr>
              <w:t>…</w:t>
            </w:r>
          </w:p>
        </w:tc>
        <w:tc>
          <w:tcPr>
            <w:tcW w:w="1276" w:type="dxa"/>
          </w:tcPr>
          <w:p w:rsidR="000A50D4" w:rsidRPr="00A32BEB" w:rsidRDefault="000A50D4" w:rsidP="0055669C">
            <w:pPr>
              <w:pStyle w:val="afff0"/>
              <w:rPr>
                <w:rFonts w:ascii="Times New Roman" w:hAnsi="Times New Roman"/>
              </w:rPr>
            </w:pPr>
          </w:p>
        </w:tc>
      </w:tr>
      <w:tr w:rsidR="000A50D4" w:rsidRPr="001B79B3" w:rsidTr="0055669C">
        <w:tc>
          <w:tcPr>
            <w:tcW w:w="1107" w:type="dxa"/>
            <w:vAlign w:val="center"/>
          </w:tcPr>
          <w:p w:rsidR="000A50D4" w:rsidRPr="001B79B3" w:rsidRDefault="000A50D4" w:rsidP="000A50D4">
            <w:pPr>
              <w:numPr>
                <w:ilvl w:val="0"/>
                <w:numId w:val="54"/>
              </w:numPr>
              <w:tabs>
                <w:tab w:val="left" w:pos="284"/>
              </w:tabs>
              <w:spacing w:before="40" w:after="40"/>
              <w:ind w:left="0" w:firstLine="0"/>
              <w:jc w:val="center"/>
              <w:rPr>
                <w:sz w:val="20"/>
                <w:szCs w:val="20"/>
              </w:rPr>
            </w:pPr>
          </w:p>
        </w:tc>
        <w:tc>
          <w:tcPr>
            <w:tcW w:w="7540" w:type="dxa"/>
          </w:tcPr>
          <w:p w:rsidR="000A50D4" w:rsidRPr="00A32BEB" w:rsidRDefault="000A50D4" w:rsidP="0055669C">
            <w:pPr>
              <w:pStyle w:val="afff0"/>
              <w:spacing w:before="40" w:after="40"/>
              <w:rPr>
                <w:rFonts w:ascii="Times New Roman" w:hAnsi="Times New Roman"/>
              </w:rPr>
            </w:pPr>
            <w:r w:rsidRPr="00A32BEB">
              <w:rPr>
                <w:rFonts w:ascii="Times New Roman" w:hAnsi="Times New Roman"/>
              </w:rPr>
              <w:t>…</w:t>
            </w:r>
          </w:p>
        </w:tc>
        <w:tc>
          <w:tcPr>
            <w:tcW w:w="1276" w:type="dxa"/>
          </w:tcPr>
          <w:p w:rsidR="000A50D4" w:rsidRPr="00A32BEB" w:rsidRDefault="000A50D4" w:rsidP="0055669C">
            <w:pPr>
              <w:pStyle w:val="afff0"/>
              <w:rPr>
                <w:rFonts w:ascii="Times New Roman" w:hAnsi="Times New Roman"/>
              </w:rPr>
            </w:pPr>
          </w:p>
        </w:tc>
      </w:tr>
      <w:tr w:rsidR="000A50D4" w:rsidRPr="001B79B3" w:rsidTr="0055669C">
        <w:tc>
          <w:tcPr>
            <w:tcW w:w="1107" w:type="dxa"/>
            <w:vAlign w:val="center"/>
          </w:tcPr>
          <w:p w:rsidR="000A50D4" w:rsidRPr="001B79B3" w:rsidRDefault="000A50D4" w:rsidP="0055669C">
            <w:pPr>
              <w:tabs>
                <w:tab w:val="left" w:pos="284"/>
              </w:tabs>
              <w:spacing w:before="40" w:after="40"/>
              <w:jc w:val="center"/>
              <w:rPr>
                <w:sz w:val="20"/>
                <w:szCs w:val="20"/>
              </w:rPr>
            </w:pPr>
            <w:r w:rsidRPr="001B79B3">
              <w:rPr>
                <w:sz w:val="20"/>
                <w:szCs w:val="20"/>
              </w:rPr>
              <w:t>…</w:t>
            </w:r>
          </w:p>
        </w:tc>
        <w:tc>
          <w:tcPr>
            <w:tcW w:w="7540" w:type="dxa"/>
          </w:tcPr>
          <w:p w:rsidR="000A50D4" w:rsidRPr="00A32BEB" w:rsidRDefault="000A50D4" w:rsidP="0055669C">
            <w:pPr>
              <w:pStyle w:val="afff0"/>
              <w:spacing w:before="40" w:after="40"/>
              <w:rPr>
                <w:rFonts w:ascii="Times New Roman" w:hAnsi="Times New Roman"/>
              </w:rPr>
            </w:pPr>
          </w:p>
        </w:tc>
        <w:tc>
          <w:tcPr>
            <w:tcW w:w="1276" w:type="dxa"/>
          </w:tcPr>
          <w:p w:rsidR="000A50D4" w:rsidRPr="00A32BEB" w:rsidRDefault="000A50D4" w:rsidP="0055669C">
            <w:pPr>
              <w:pStyle w:val="afff0"/>
              <w:rPr>
                <w:rFonts w:ascii="Times New Roman" w:hAnsi="Times New Roman"/>
              </w:rPr>
            </w:pPr>
          </w:p>
        </w:tc>
      </w:tr>
      <w:tr w:rsidR="000A50D4" w:rsidRPr="001B79B3" w:rsidTr="0055669C">
        <w:tc>
          <w:tcPr>
            <w:tcW w:w="1107" w:type="dxa"/>
            <w:vAlign w:val="center"/>
          </w:tcPr>
          <w:p w:rsidR="000A50D4" w:rsidRPr="001B79B3" w:rsidRDefault="000A50D4" w:rsidP="0055669C">
            <w:pPr>
              <w:tabs>
                <w:tab w:val="left" w:pos="284"/>
              </w:tabs>
              <w:spacing w:before="40" w:after="40"/>
              <w:jc w:val="center"/>
              <w:rPr>
                <w:sz w:val="20"/>
                <w:szCs w:val="20"/>
              </w:rPr>
            </w:pPr>
            <w:r w:rsidRPr="001B79B3">
              <w:rPr>
                <w:sz w:val="20"/>
                <w:szCs w:val="20"/>
              </w:rPr>
              <w:t>…</w:t>
            </w:r>
          </w:p>
        </w:tc>
        <w:tc>
          <w:tcPr>
            <w:tcW w:w="7540" w:type="dxa"/>
          </w:tcPr>
          <w:p w:rsidR="000A50D4" w:rsidRPr="00A32BEB" w:rsidRDefault="000A50D4" w:rsidP="0055669C">
            <w:pPr>
              <w:pStyle w:val="afff0"/>
              <w:spacing w:before="40" w:after="40"/>
              <w:rPr>
                <w:rFonts w:ascii="Times New Roman" w:hAnsi="Times New Roman"/>
              </w:rPr>
            </w:pPr>
          </w:p>
        </w:tc>
        <w:tc>
          <w:tcPr>
            <w:tcW w:w="1276" w:type="dxa"/>
          </w:tcPr>
          <w:p w:rsidR="000A50D4" w:rsidRPr="00A32BEB" w:rsidRDefault="000A50D4" w:rsidP="0055669C">
            <w:pPr>
              <w:pStyle w:val="afff0"/>
              <w:rPr>
                <w:rFonts w:ascii="Times New Roman" w:hAnsi="Times New Roman"/>
              </w:rPr>
            </w:pPr>
          </w:p>
        </w:tc>
      </w:tr>
      <w:tr w:rsidR="000A50D4" w:rsidRPr="001B79B3" w:rsidTr="0055669C">
        <w:tc>
          <w:tcPr>
            <w:tcW w:w="1107" w:type="dxa"/>
            <w:vAlign w:val="center"/>
          </w:tcPr>
          <w:p w:rsidR="000A50D4" w:rsidRPr="001B79B3" w:rsidRDefault="000A50D4" w:rsidP="0055669C">
            <w:pPr>
              <w:tabs>
                <w:tab w:val="left" w:pos="284"/>
              </w:tabs>
              <w:spacing w:before="40" w:after="40"/>
              <w:jc w:val="center"/>
              <w:rPr>
                <w:sz w:val="20"/>
                <w:szCs w:val="20"/>
              </w:rPr>
            </w:pPr>
          </w:p>
        </w:tc>
        <w:tc>
          <w:tcPr>
            <w:tcW w:w="7540" w:type="dxa"/>
          </w:tcPr>
          <w:p w:rsidR="000A50D4" w:rsidRPr="00A32BEB" w:rsidRDefault="000A50D4" w:rsidP="0055669C">
            <w:pPr>
              <w:pStyle w:val="afff0"/>
              <w:spacing w:before="40" w:after="40"/>
              <w:rPr>
                <w:rFonts w:ascii="Times New Roman" w:hAnsi="Times New Roman"/>
              </w:rPr>
            </w:pPr>
          </w:p>
        </w:tc>
        <w:tc>
          <w:tcPr>
            <w:tcW w:w="1276" w:type="dxa"/>
          </w:tcPr>
          <w:p w:rsidR="000A50D4" w:rsidRPr="00A32BEB" w:rsidRDefault="000A50D4" w:rsidP="0055669C">
            <w:pPr>
              <w:pStyle w:val="afff0"/>
              <w:rPr>
                <w:rFonts w:ascii="Times New Roman" w:hAnsi="Times New Roman"/>
              </w:rPr>
            </w:pPr>
          </w:p>
        </w:tc>
      </w:tr>
      <w:tr w:rsidR="000A50D4" w:rsidRPr="001B79B3" w:rsidTr="0055669C">
        <w:tc>
          <w:tcPr>
            <w:tcW w:w="1107" w:type="dxa"/>
            <w:vAlign w:val="center"/>
          </w:tcPr>
          <w:p w:rsidR="000A50D4" w:rsidRPr="001B79B3" w:rsidRDefault="000A50D4" w:rsidP="0055669C">
            <w:pPr>
              <w:tabs>
                <w:tab w:val="left" w:pos="284"/>
              </w:tabs>
              <w:spacing w:before="40" w:after="40"/>
              <w:jc w:val="center"/>
              <w:rPr>
                <w:sz w:val="20"/>
                <w:szCs w:val="20"/>
              </w:rPr>
            </w:pPr>
            <w:r w:rsidRPr="001B79B3">
              <w:rPr>
                <w:sz w:val="20"/>
                <w:szCs w:val="20"/>
              </w:rPr>
              <w:t>…</w:t>
            </w:r>
          </w:p>
        </w:tc>
        <w:tc>
          <w:tcPr>
            <w:tcW w:w="7540" w:type="dxa"/>
          </w:tcPr>
          <w:p w:rsidR="000A50D4" w:rsidRPr="00A32BEB" w:rsidRDefault="000A50D4" w:rsidP="0055669C">
            <w:pPr>
              <w:pStyle w:val="afff0"/>
              <w:spacing w:before="40" w:after="40"/>
              <w:rPr>
                <w:rFonts w:ascii="Times New Roman" w:hAnsi="Times New Roman"/>
              </w:rPr>
            </w:pPr>
          </w:p>
        </w:tc>
        <w:tc>
          <w:tcPr>
            <w:tcW w:w="1276" w:type="dxa"/>
          </w:tcPr>
          <w:p w:rsidR="000A50D4" w:rsidRPr="00A32BEB" w:rsidRDefault="000A50D4" w:rsidP="0055669C">
            <w:pPr>
              <w:pStyle w:val="afff0"/>
              <w:spacing w:before="40" w:after="40"/>
              <w:rPr>
                <w:rFonts w:ascii="Times New Roman" w:hAnsi="Times New Roman"/>
              </w:rPr>
            </w:pPr>
          </w:p>
        </w:tc>
      </w:tr>
    </w:tbl>
    <w:p w:rsidR="000A50D4" w:rsidRPr="001B79B3" w:rsidRDefault="000A50D4" w:rsidP="000A50D4">
      <w:pPr>
        <w:pStyle w:val="affe"/>
        <w:tabs>
          <w:tab w:val="clear" w:pos="1134"/>
        </w:tabs>
        <w:autoSpaceDE w:val="0"/>
        <w:autoSpaceDN w:val="0"/>
        <w:spacing w:line="240" w:lineRule="auto"/>
        <w:ind w:firstLine="0"/>
        <w:rPr>
          <w:sz w:val="20"/>
          <w:szCs w:val="20"/>
        </w:rPr>
      </w:pPr>
    </w:p>
    <w:p w:rsidR="000A50D4" w:rsidRPr="001B79B3" w:rsidRDefault="000A50D4" w:rsidP="000A50D4">
      <w:pPr>
        <w:pStyle w:val="affe"/>
        <w:tabs>
          <w:tab w:val="clear" w:pos="1134"/>
        </w:tabs>
        <w:autoSpaceDE w:val="0"/>
        <w:autoSpaceDN w:val="0"/>
        <w:spacing w:line="240" w:lineRule="auto"/>
        <w:ind w:firstLine="0"/>
        <w:rPr>
          <w:sz w:val="20"/>
          <w:szCs w:val="20"/>
        </w:rPr>
      </w:pPr>
      <w:r w:rsidRPr="001B79B3">
        <w:rPr>
          <w:sz w:val="20"/>
          <w:szCs w:val="20"/>
        </w:rPr>
        <w:t>___________________________________</w:t>
      </w:r>
      <w:r w:rsidRPr="001B79B3">
        <w:rPr>
          <w:sz w:val="20"/>
          <w:szCs w:val="20"/>
        </w:rPr>
        <w:tab/>
        <w:t>__</w:t>
      </w:r>
      <w:r w:rsidRPr="001B79B3">
        <w:rPr>
          <w:sz w:val="20"/>
          <w:szCs w:val="20"/>
        </w:rPr>
        <w:tab/>
      </w:r>
      <w:r w:rsidRPr="001B79B3">
        <w:rPr>
          <w:sz w:val="20"/>
          <w:szCs w:val="20"/>
        </w:rPr>
        <w:tab/>
        <w:t>___________________________</w:t>
      </w:r>
    </w:p>
    <w:p w:rsidR="000A50D4" w:rsidRPr="001B79B3" w:rsidRDefault="000A50D4" w:rsidP="000A50D4">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0A50D4" w:rsidRPr="001B79B3" w:rsidRDefault="000A50D4" w:rsidP="000A50D4">
      <w:pPr>
        <w:pStyle w:val="Times12"/>
        <w:ind w:firstLine="709"/>
        <w:rPr>
          <w:bCs w:val="0"/>
          <w:sz w:val="20"/>
          <w:szCs w:val="20"/>
        </w:rPr>
      </w:pPr>
      <w:r w:rsidRPr="001B79B3">
        <w:rPr>
          <w:bCs w:val="0"/>
          <w:sz w:val="20"/>
          <w:szCs w:val="20"/>
        </w:rPr>
        <w:t>М.П.</w:t>
      </w:r>
    </w:p>
    <w:p w:rsidR="000A50D4" w:rsidRPr="001B79B3" w:rsidRDefault="000A50D4" w:rsidP="000A50D4">
      <w:pPr>
        <w:pStyle w:val="affd"/>
        <w:spacing w:before="0" w:after="0" w:line="240" w:lineRule="auto"/>
        <w:rPr>
          <w:rFonts w:ascii="Times New Roman" w:hAnsi="Times New Roman"/>
          <w:b/>
          <w:bCs/>
          <w:sz w:val="20"/>
        </w:rPr>
      </w:pPr>
    </w:p>
    <w:p w:rsidR="000A50D4" w:rsidRPr="001B79B3" w:rsidRDefault="000A50D4" w:rsidP="000A50D4">
      <w:pPr>
        <w:pStyle w:val="Times12"/>
        <w:tabs>
          <w:tab w:val="left" w:pos="709"/>
        </w:tabs>
        <w:ind w:firstLine="709"/>
        <w:rPr>
          <w:bCs w:val="0"/>
          <w:sz w:val="20"/>
          <w:szCs w:val="20"/>
        </w:rPr>
      </w:pPr>
      <w:r w:rsidRPr="001B79B3">
        <w:rPr>
          <w:bCs w:val="0"/>
          <w:sz w:val="20"/>
          <w:szCs w:val="20"/>
        </w:rPr>
        <w:t>ИНСТРУКЦИИ ПО ЗАПОЛНЕНИЮ</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 xml:space="preserve">Заявку на участие в запросе цен следует оформить на официальном бланке участника запроса цен. </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 xml:space="preserve">Участник запроса цен </w:t>
      </w:r>
      <w:bookmarkEnd w:id="137"/>
      <w:r w:rsidRPr="001B79B3">
        <w:rPr>
          <w:sz w:val="20"/>
          <w:szCs w:val="20"/>
        </w:rPr>
        <w:t>должен указать свое полное наименование (с указанием организационно-правовой формы) и юридический адрес.</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07A9E">
          <w:rPr>
            <w:sz w:val="20"/>
            <w:szCs w:val="20"/>
          </w:rPr>
          <w:t>14</w:t>
        </w:r>
      </w:fldSimple>
      <w:r w:rsidRPr="001B79B3">
        <w:rPr>
          <w:sz w:val="20"/>
          <w:szCs w:val="20"/>
        </w:rPr>
        <w:t xml:space="preserve"> раздела </w:t>
      </w:r>
      <w:fldSimple w:instr=" REF _Ref317257897 \r \h  \* MERGEFORMAT ">
        <w:r w:rsidRPr="00B07A9E">
          <w:rPr>
            <w:sz w:val="20"/>
            <w:szCs w:val="20"/>
          </w:rPr>
          <w:t>5</w:t>
        </w:r>
      </w:fldSimple>
      <w:r w:rsidRPr="001B79B3">
        <w:rPr>
          <w:sz w:val="20"/>
          <w:szCs w:val="20"/>
        </w:rPr>
        <w:t xml:space="preserve"> «Информационная карта запроса цен».</w:t>
      </w:r>
    </w:p>
    <w:p w:rsidR="000A50D4" w:rsidRPr="001B79B3" w:rsidRDefault="000A50D4" w:rsidP="000A50D4">
      <w:pPr>
        <w:pStyle w:val="Times12"/>
        <w:numPr>
          <w:ilvl w:val="0"/>
          <w:numId w:val="53"/>
        </w:numPr>
        <w:tabs>
          <w:tab w:val="clear" w:pos="960"/>
          <w:tab w:val="left" w:pos="1134"/>
        </w:tabs>
        <w:ind w:left="0" w:firstLine="709"/>
        <w:contextualSpacing w:val="0"/>
        <w:rPr>
          <w:sz w:val="20"/>
          <w:szCs w:val="20"/>
        </w:rPr>
      </w:pPr>
      <w:r w:rsidRPr="001B79B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B07A9E">
          <w:rPr>
            <w:sz w:val="20"/>
            <w:szCs w:val="20"/>
          </w:rPr>
          <w:t>4.2</w:t>
        </w:r>
        <w:r>
          <w:t>.6</w:t>
        </w:r>
      </w:fldSimple>
      <w:r w:rsidRPr="001B79B3">
        <w:rPr>
          <w:sz w:val="20"/>
          <w:szCs w:val="20"/>
        </w:rPr>
        <w:t xml:space="preserve">, </w:t>
      </w:r>
      <w:fldSimple w:instr=" REF _Ref317252433 \r \h  \* MERGEFORMAT ">
        <w:r w:rsidRPr="00B07A9E">
          <w:rPr>
            <w:sz w:val="20"/>
            <w:szCs w:val="20"/>
          </w:rPr>
          <w:t>4.2</w:t>
        </w:r>
        <w:r>
          <w:t>.7</w:t>
        </w:r>
      </w:fldSimple>
      <w:r w:rsidRPr="001B79B3">
        <w:rPr>
          <w:sz w:val="20"/>
          <w:szCs w:val="20"/>
        </w:rPr>
        <w:t>.</w:t>
      </w:r>
    </w:p>
    <w:p w:rsidR="00B5788D" w:rsidRPr="00B5788D" w:rsidRDefault="000A50D4" w:rsidP="000A50D4">
      <w:bookmarkStart w:id="142" w:name="_Ref55335821"/>
      <w:bookmarkStart w:id="143" w:name="_Ref55336345"/>
      <w:bookmarkStart w:id="144" w:name="_Toc57314674"/>
      <w:bookmarkStart w:id="145" w:name="_Toc69728988"/>
      <w:bookmarkStart w:id="146" w:name="_Toc98251754"/>
      <w:r w:rsidRPr="001B79B3">
        <w:br w:type="page"/>
      </w:r>
      <w:bookmarkEnd w:id="142"/>
      <w:bookmarkEnd w:id="143"/>
      <w:bookmarkEnd w:id="144"/>
      <w:bookmarkEnd w:id="145"/>
      <w:bookmarkEnd w:id="146"/>
    </w:p>
    <w:tbl>
      <w:tblPr>
        <w:tblStyle w:val="afffe"/>
        <w:tblW w:w="0" w:type="auto"/>
        <w:tblLook w:val="04A0"/>
      </w:tblPr>
      <w:tblGrid>
        <w:gridCol w:w="3539"/>
        <w:gridCol w:w="593"/>
        <w:gridCol w:w="470"/>
        <w:gridCol w:w="741"/>
        <w:gridCol w:w="470"/>
        <w:gridCol w:w="1402"/>
        <w:gridCol w:w="610"/>
        <w:gridCol w:w="287"/>
        <w:gridCol w:w="124"/>
        <w:gridCol w:w="709"/>
        <w:gridCol w:w="1051"/>
      </w:tblGrid>
      <w:tr w:rsidR="0092491D" w:rsidTr="0092491D">
        <w:trPr>
          <w:trHeight w:val="375"/>
        </w:trPr>
        <w:tc>
          <w:tcPr>
            <w:tcW w:w="8112" w:type="dxa"/>
            <w:gridSpan w:val="8"/>
            <w:tcBorders>
              <w:top w:val="nil"/>
              <w:left w:val="nil"/>
              <w:bottom w:val="nil"/>
              <w:right w:val="nil"/>
            </w:tcBorders>
            <w:vAlign w:val="bottom"/>
          </w:tcPr>
          <w:p w:rsidR="0092491D" w:rsidRDefault="0092491D" w:rsidP="00B5788D">
            <w:pPr>
              <w:pStyle w:val="aff7"/>
              <w:rPr>
                <w:lang w:eastAsia="en-US"/>
              </w:rPr>
            </w:pPr>
            <w:bookmarkStart w:id="147" w:name="_Toc395709216"/>
          </w:p>
        </w:tc>
        <w:tc>
          <w:tcPr>
            <w:tcW w:w="1884" w:type="dxa"/>
            <w:gridSpan w:val="3"/>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148" w:name="F02"/>
            <w:r>
              <w:rPr>
                <w:lang w:val="en-US" w:eastAsia="en-US"/>
              </w:rPr>
              <w:t>2.</w:t>
            </w:r>
            <w:bookmarkEnd w:id="148"/>
          </w:p>
        </w:tc>
      </w:tr>
      <w:tr w:rsidR="0092491D" w:rsidTr="0092491D">
        <w:trPr>
          <w:trHeight w:val="423"/>
        </w:trPr>
        <w:tc>
          <w:tcPr>
            <w:tcW w:w="5343" w:type="dxa"/>
            <w:gridSpan w:val="4"/>
            <w:tcBorders>
              <w:top w:val="nil"/>
              <w:left w:val="nil"/>
              <w:bottom w:val="nil"/>
              <w:right w:val="nil"/>
            </w:tcBorders>
            <w:vAlign w:val="bottom"/>
          </w:tcPr>
          <w:p w:rsidR="0092491D" w:rsidRDefault="0092491D" w:rsidP="00B5788D">
            <w:pPr>
              <w:pStyle w:val="aff7"/>
              <w:rPr>
                <w:lang w:eastAsia="en-US"/>
              </w:rPr>
            </w:pPr>
          </w:p>
        </w:tc>
        <w:tc>
          <w:tcPr>
            <w:tcW w:w="4653" w:type="dxa"/>
            <w:gridSpan w:val="7"/>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356"/>
        </w:trPr>
        <w:tc>
          <w:tcPr>
            <w:tcW w:w="3539" w:type="dxa"/>
            <w:tcBorders>
              <w:top w:val="nil"/>
              <w:left w:val="nil"/>
              <w:bottom w:val="nil"/>
              <w:right w:val="nil"/>
            </w:tcBorders>
            <w:vAlign w:val="bottom"/>
          </w:tcPr>
          <w:p w:rsidR="0092491D" w:rsidRDefault="0092491D" w:rsidP="00B5788D">
            <w:pPr>
              <w:pStyle w:val="aff7"/>
              <w:rPr>
                <w:lang w:eastAsia="en-US"/>
              </w:rPr>
            </w:pPr>
          </w:p>
        </w:tc>
        <w:tc>
          <w:tcPr>
            <w:tcW w:w="593" w:type="dxa"/>
            <w:tcBorders>
              <w:top w:val="nil"/>
              <w:left w:val="nil"/>
              <w:bottom w:val="nil"/>
              <w:right w:val="nil"/>
            </w:tcBorders>
            <w:vAlign w:val="bottom"/>
            <w:hideMark/>
          </w:tcPr>
          <w:p w:rsidR="0092491D" w:rsidRDefault="0092491D" w:rsidP="00B5788D">
            <w:pPr>
              <w:pStyle w:val="aff7"/>
              <w:rPr>
                <w:lang w:eastAsia="en-US"/>
              </w:rPr>
            </w:pPr>
            <w:r>
              <w:rPr>
                <w:lang w:eastAsia="en-US"/>
              </w:rPr>
              <w:t>от</w:t>
            </w: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741" w:type="dxa"/>
            <w:tcBorders>
              <w:top w:val="nil"/>
              <w:left w:val="nil"/>
              <w:bottom w:val="single" w:sz="4" w:space="0" w:color="auto"/>
              <w:right w:val="nil"/>
            </w:tcBorders>
            <w:vAlign w:val="bottom"/>
          </w:tcPr>
          <w:p w:rsidR="0092491D" w:rsidRDefault="0092491D" w:rsidP="00B5788D">
            <w:pPr>
              <w:pStyle w:val="aff7"/>
              <w:rPr>
                <w:lang w:eastAsia="en-US"/>
              </w:rPr>
            </w:pP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92491D" w:rsidRDefault="0092491D" w:rsidP="00B5788D">
            <w:pPr>
              <w:pStyle w:val="aff7"/>
              <w:rPr>
                <w:lang w:eastAsia="en-US"/>
              </w:rPr>
            </w:pPr>
          </w:p>
        </w:tc>
        <w:tc>
          <w:tcPr>
            <w:tcW w:w="610"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709" w:type="dxa"/>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9996"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8"/>
        </w:tabs>
        <w:jc w:val="center"/>
        <w:outlineLvl w:val="1"/>
      </w:pPr>
      <w:bookmarkStart w:id="149" w:name="_Toc397534108"/>
      <w:bookmarkStart w:id="150" w:name="_Toc397016580"/>
      <w:r>
        <w:t>АНКЕТА УЧАСТНИКА ЗАПРОСА ЦЕН (Форма 2.)</w:t>
      </w:r>
      <w:bookmarkEnd w:id="147"/>
      <w:bookmarkEnd w:id="149"/>
      <w:bookmarkEnd w:id="150"/>
    </w:p>
    <w:tbl>
      <w:tblPr>
        <w:tblStyle w:val="afffe"/>
        <w:tblW w:w="10005" w:type="dxa"/>
        <w:tblLook w:val="04A0"/>
      </w:tblPr>
      <w:tblGrid>
        <w:gridCol w:w="4219"/>
        <w:gridCol w:w="5786"/>
      </w:tblGrid>
      <w:tr w:rsidR="0092491D" w:rsidTr="0092491D">
        <w:tc>
          <w:tcPr>
            <w:tcW w:w="4219" w:type="dxa"/>
            <w:tcBorders>
              <w:top w:val="nil"/>
              <w:left w:val="nil"/>
              <w:bottom w:val="nil"/>
              <w:right w:val="nil"/>
            </w:tcBorders>
            <w:hideMark/>
          </w:tcPr>
          <w:p w:rsidR="0092491D" w:rsidRDefault="0092491D" w:rsidP="0092491D">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pPr>
    </w:p>
    <w:p w:rsidR="0092491D" w:rsidRDefault="0092491D" w:rsidP="0092491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92491D" w:rsidTr="0092491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Сведения об участнике запроса цен</w:t>
            </w:r>
          </w:p>
        </w:tc>
      </w:tr>
      <w:tr w:rsidR="0092491D" w:rsidTr="0092491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bookmarkStart w:id="151" w:name="_Ref395864180" w:colFirst="0" w:colLast="0"/>
            <w:bookmarkStart w:id="152"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bookmarkEnd w:id="151"/>
      <w:bookmarkEnd w:id="152"/>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bl>
    <w:p w:rsidR="0092491D" w:rsidRDefault="0092491D" w:rsidP="0092491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bookmarkStart w:id="153" w:name="_Toc98251773"/>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pStyle w:val="afff6"/>
        <w:tabs>
          <w:tab w:val="left" w:pos="708"/>
        </w:tabs>
        <w:rPr>
          <w:b/>
        </w:rPr>
      </w:pPr>
    </w:p>
    <w:p w:rsidR="000C2EAB" w:rsidRPr="000C2EAB" w:rsidRDefault="000C2EAB" w:rsidP="000C2EAB">
      <w:pPr>
        <w:pStyle w:val="Times12"/>
        <w:tabs>
          <w:tab w:val="left" w:pos="1134"/>
        </w:tabs>
        <w:ind w:firstLine="709"/>
        <w:rPr>
          <w:b/>
          <w:bCs w:val="0"/>
          <w:sz w:val="24"/>
          <w:szCs w:val="24"/>
        </w:rPr>
      </w:pPr>
      <w:r w:rsidRPr="000C2EAB">
        <w:rPr>
          <w:bCs w:val="0"/>
          <w:sz w:val="24"/>
          <w:szCs w:val="24"/>
        </w:rPr>
        <w:t>ИНСТРУКЦИИ ПО</w:t>
      </w:r>
      <w:r w:rsidRPr="000C2EAB">
        <w:rPr>
          <w:b/>
          <w:bCs w:val="0"/>
          <w:sz w:val="24"/>
          <w:szCs w:val="24"/>
        </w:rPr>
        <w:t xml:space="preserve"> </w:t>
      </w:r>
      <w:r w:rsidRPr="000C2EAB">
        <w:rPr>
          <w:bCs w:val="0"/>
          <w:sz w:val="24"/>
          <w:szCs w:val="24"/>
        </w:rPr>
        <w:t>ЗАПОЛНЕНИЮ</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Данные инструкции не следует воспроизводить в документах, подготовленных участником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 xml:space="preserve">Участник запроса цен приводит номер и дату заявки на участие в запросе цен, приложением </w:t>
      </w:r>
      <w:proofErr w:type="gramStart"/>
      <w:r w:rsidRPr="000C2EAB">
        <w:rPr>
          <w:sz w:val="24"/>
          <w:szCs w:val="24"/>
        </w:rPr>
        <w:t>к</w:t>
      </w:r>
      <w:proofErr w:type="gramEnd"/>
      <w:r w:rsidRPr="000C2EAB">
        <w:rPr>
          <w:sz w:val="24"/>
          <w:szCs w:val="24"/>
        </w:rPr>
        <w:t> которой является данная анкета участника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Участник запроса цен указывает свое фирменное наименование (в т.ч. организационно-правовую форму).</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Заполненная участником запроса цен анкета должна содержать все сведения, указанные в таблице.</w:t>
      </w:r>
      <w:r w:rsidRPr="000C2EAB">
        <w:rPr>
          <w:b/>
          <w:sz w:val="24"/>
          <w:szCs w:val="24"/>
        </w:rPr>
        <w:t xml:space="preserve"> </w:t>
      </w:r>
      <w:r w:rsidRPr="000C2EAB">
        <w:rPr>
          <w:sz w:val="24"/>
          <w:szCs w:val="24"/>
        </w:rPr>
        <w:t>В случае отсутствия каких-либо данных указывается слово «нет».</w:t>
      </w:r>
    </w:p>
    <w:p w:rsidR="000C2EAB" w:rsidRPr="000C2EAB" w:rsidRDefault="000C2EAB" w:rsidP="000C2EAB">
      <w:pPr>
        <w:pStyle w:val="Times12"/>
        <w:tabs>
          <w:tab w:val="left" w:pos="1134"/>
        </w:tabs>
        <w:ind w:left="709" w:firstLine="0"/>
        <w:rPr>
          <w:sz w:val="24"/>
          <w:szCs w:val="24"/>
        </w:rPr>
      </w:pPr>
    </w:p>
    <w:p w:rsidR="000C2EAB" w:rsidRPr="001B79B3" w:rsidRDefault="000C2EAB" w:rsidP="000C2EAB">
      <w:pPr>
        <w:pStyle w:val="Times12"/>
        <w:ind w:firstLine="0"/>
        <w:rPr>
          <w:sz w:val="20"/>
          <w:szCs w:val="20"/>
        </w:rPr>
      </w:pPr>
    </w:p>
    <w:p w:rsidR="000C2EAB" w:rsidRPr="001B79B3" w:rsidRDefault="000C2EAB" w:rsidP="000C2EAB">
      <w:pPr>
        <w:pStyle w:val="Times12"/>
        <w:ind w:firstLine="0"/>
        <w:rPr>
          <w:sz w:val="20"/>
          <w:szCs w:val="20"/>
        </w:rPr>
      </w:pPr>
    </w:p>
    <w:p w:rsidR="0092491D" w:rsidRDefault="0092491D" w:rsidP="0092491D">
      <w:pPr>
        <w:pStyle w:val="afff6"/>
        <w:tabs>
          <w:tab w:val="left" w:pos="708"/>
        </w:tabs>
        <w:rPr>
          <w:szCs w:val="24"/>
          <w:lang w:val="en-US"/>
        </w:rPr>
      </w:pPr>
    </w:p>
    <w:bookmarkEnd w:id="153"/>
    <w:p w:rsidR="0092491D" w:rsidRPr="000C2EAB" w:rsidRDefault="0092491D" w:rsidP="00C01AF3">
      <w:pPr>
        <w:pStyle w:val="afff9"/>
        <w:numPr>
          <w:ilvl w:val="0"/>
          <w:numId w:val="37"/>
        </w:numPr>
        <w:ind w:left="0" w:firstLine="0"/>
        <w:sectPr w:rsidR="0092491D" w:rsidRPr="000C2EAB">
          <w:pgSz w:w="11906" w:h="16838"/>
          <w:pgMar w:top="1134" w:right="850" w:bottom="1134" w:left="1276" w:header="708" w:footer="708" w:gutter="0"/>
          <w:cols w:space="720"/>
        </w:sectPr>
      </w:pPr>
    </w:p>
    <w:p w:rsidR="0092491D" w:rsidRDefault="0092491D" w:rsidP="0092491D">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92491D" w:rsidTr="0092491D">
        <w:tc>
          <w:tcPr>
            <w:tcW w:w="5696" w:type="dxa"/>
            <w:tcBorders>
              <w:top w:val="nil"/>
              <w:left w:val="nil"/>
              <w:bottom w:val="nil"/>
              <w:right w:val="nil"/>
            </w:tcBorders>
            <w:hideMark/>
          </w:tcPr>
          <w:p w:rsidR="0092491D" w:rsidRDefault="0092491D" w:rsidP="0092491D">
            <w:pPr>
              <w:pStyle w:val="afff8"/>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92491D" w:rsidRDefault="0092491D" w:rsidP="0092491D">
            <w:pPr>
              <w:pStyle w:val="afff8"/>
              <w:rPr>
                <w:lang w:eastAsia="en-US"/>
              </w:rPr>
            </w:pPr>
          </w:p>
        </w:tc>
      </w:tr>
      <w:tr w:rsidR="0092491D" w:rsidTr="0092491D">
        <w:tc>
          <w:tcPr>
            <w:tcW w:w="5696" w:type="dxa"/>
            <w:tcBorders>
              <w:top w:val="nil"/>
              <w:left w:val="nil"/>
              <w:bottom w:val="nil"/>
              <w:right w:val="nil"/>
            </w:tcBorders>
          </w:tcPr>
          <w:p w:rsidR="0092491D" w:rsidRDefault="0092491D" w:rsidP="0092491D">
            <w:pPr>
              <w:pStyle w:val="afff8"/>
              <w:rPr>
                <w:lang w:eastAsia="en-US"/>
              </w:rPr>
            </w:pPr>
          </w:p>
        </w:tc>
        <w:tc>
          <w:tcPr>
            <w:tcW w:w="10039" w:type="dxa"/>
            <w:tcBorders>
              <w:top w:val="single" w:sz="4" w:space="0" w:color="auto"/>
              <w:left w:val="nil"/>
              <w:bottom w:val="nil"/>
              <w:right w:val="nil"/>
            </w:tcBorders>
            <w:hideMark/>
          </w:tcPr>
          <w:p w:rsidR="0092491D" w:rsidRDefault="0092491D" w:rsidP="0092491D">
            <w:pPr>
              <w:pStyle w:val="afff8"/>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92491D" w:rsidRDefault="0092491D" w:rsidP="0092491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92491D" w:rsidTr="0092491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B5788D">
            <w:pPr>
              <w:pStyle w:val="aff7"/>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 подтверждающих документах (наименование, реквизиты и т.д.)</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15</w:t>
            </w:r>
          </w:p>
        </w:tc>
      </w:tr>
      <w:tr w:rsidR="0092491D" w:rsidTr="0092491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9"/>
        <w:rPr>
          <w:szCs w:val="20"/>
        </w:rPr>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pStyle w:val="afff8"/>
              <w:spacing w:line="276" w:lineRule="auto"/>
              <w:rPr>
                <w:szCs w:val="20"/>
                <w:lang w:eastAsia="en-US"/>
              </w:rPr>
            </w:pPr>
          </w:p>
          <w:p w:rsidR="0092491D" w:rsidRDefault="0092491D" w:rsidP="0092491D">
            <w:pPr>
              <w:pStyle w:val="afff8"/>
              <w:spacing w:line="276" w:lineRule="auto"/>
              <w:rPr>
                <w:lang w:eastAsia="en-US"/>
              </w:rPr>
            </w:pPr>
          </w:p>
        </w:tc>
        <w:tc>
          <w:tcPr>
            <w:tcW w:w="193" w:type="pct"/>
            <w:vMerge w:val="restart"/>
            <w:tcBorders>
              <w:top w:val="nil"/>
              <w:left w:val="nil"/>
              <w:bottom w:val="nil"/>
              <w:right w:val="nil"/>
            </w:tcBorders>
          </w:tcPr>
          <w:p w:rsidR="0092491D" w:rsidRDefault="0092491D" w:rsidP="0092491D">
            <w:pPr>
              <w:pStyle w:val="afff8"/>
              <w:spacing w:line="276" w:lineRule="auto"/>
              <w:rPr>
                <w:lang w:eastAsia="en-US"/>
              </w:rPr>
            </w:pPr>
          </w:p>
        </w:tc>
        <w:tc>
          <w:tcPr>
            <w:tcW w:w="2470" w:type="pct"/>
            <w:tcBorders>
              <w:top w:val="nil"/>
              <w:left w:val="nil"/>
              <w:bottom w:val="single" w:sz="4" w:space="0" w:color="auto"/>
              <w:right w:val="nil"/>
            </w:tcBorders>
          </w:tcPr>
          <w:p w:rsidR="0092491D" w:rsidRDefault="0092491D" w:rsidP="0092491D">
            <w:pPr>
              <w:pStyle w:val="afff8"/>
              <w:spacing w:line="276" w:lineRule="auto"/>
              <w:rPr>
                <w:lang w:eastAsia="en-US"/>
              </w:rPr>
            </w:pPr>
          </w:p>
        </w:tc>
      </w:tr>
      <w:tr w:rsidR="0092491D" w:rsidTr="0092491D">
        <w:trPr>
          <w:trHeight w:val="467"/>
        </w:trPr>
        <w:tc>
          <w:tcPr>
            <w:tcW w:w="2337" w:type="pct"/>
            <w:tcBorders>
              <w:top w:val="single" w:sz="4" w:space="0" w:color="auto"/>
              <w:left w:val="nil"/>
              <w:bottom w:val="nil"/>
              <w:right w:val="nil"/>
            </w:tcBorders>
            <w:hideMark/>
          </w:tcPr>
          <w:p w:rsidR="0092491D" w:rsidRDefault="0092491D" w:rsidP="0092491D">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92491D" w:rsidRDefault="0092491D" w:rsidP="0092491D">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92491D" w:rsidRDefault="0092491D" w:rsidP="0092491D">
            <w:pPr>
              <w:pStyle w:val="afff8"/>
              <w:spacing w:line="276" w:lineRule="auto"/>
              <w:rPr>
                <w:vertAlign w:val="superscript"/>
                <w:lang w:eastAsia="en-US"/>
              </w:rPr>
            </w:pPr>
          </w:p>
        </w:tc>
      </w:tr>
    </w:tbl>
    <w:p w:rsidR="0092491D" w:rsidRDefault="0092491D" w:rsidP="0092491D">
      <w:pPr>
        <w:pStyle w:val="afff9"/>
        <w:rPr>
          <w:b/>
          <w:sz w:val="28"/>
        </w:rPr>
      </w:pPr>
    </w:p>
    <w:p w:rsidR="0092491D" w:rsidRDefault="0092491D" w:rsidP="0092491D">
      <w:pPr>
        <w:pStyle w:val="afff9"/>
        <w:rPr>
          <w:b/>
        </w:rPr>
      </w:pPr>
      <w:r>
        <w:t>ИНСТРУКЦИИ ПО</w:t>
      </w:r>
      <w:r>
        <w:rPr>
          <w:b/>
        </w:rPr>
        <w:t xml:space="preserve"> </w:t>
      </w:r>
      <w:r>
        <w:t>ЗАПОЛНЕНИЮ</w:t>
      </w:r>
    </w:p>
    <w:p w:rsidR="0092491D" w:rsidRDefault="0092491D" w:rsidP="00C01AF3">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8"/>
        </w:numPr>
        <w:ind w:left="0" w:firstLine="0"/>
      </w:pPr>
      <w:r>
        <w:t xml:space="preserve">Форма Таблицы 2 изменению не подлежит. Все сведения и документы обязательны к предоставлению. </w:t>
      </w:r>
    </w:p>
    <w:p w:rsidR="0092491D" w:rsidRDefault="0092491D" w:rsidP="00C01AF3">
      <w:pPr>
        <w:pStyle w:val="afff9"/>
        <w:numPr>
          <w:ilvl w:val="0"/>
          <w:numId w:val="38"/>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465DAE">
        <w:t xml:space="preserve"> </w:t>
      </w:r>
      <w:r>
        <w:t>и *.</w:t>
      </w:r>
      <w:proofErr w:type="spellStart"/>
      <w:r>
        <w:t>xls</w:t>
      </w:r>
      <w:proofErr w:type="spellEnd"/>
      <w:r>
        <w:t>;</w:t>
      </w:r>
    </w:p>
    <w:p w:rsidR="0092491D" w:rsidRDefault="0092491D" w:rsidP="00C01AF3">
      <w:pPr>
        <w:pStyle w:val="afff9"/>
        <w:numPr>
          <w:ilvl w:val="0"/>
          <w:numId w:val="38"/>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91D" w:rsidRDefault="0092491D" w:rsidP="00C01AF3">
      <w:pPr>
        <w:pStyle w:val="afff9"/>
        <w:numPr>
          <w:ilvl w:val="0"/>
          <w:numId w:val="38"/>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92491D" w:rsidRDefault="0092491D" w:rsidP="00C01AF3">
      <w:pPr>
        <w:pStyle w:val="afff9"/>
        <w:numPr>
          <w:ilvl w:val="0"/>
          <w:numId w:val="38"/>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Столбец 6 участником запроса цен заполняется в формате Фамилия Имя Отчество, например Иванов Иван Степанович.</w:t>
      </w:r>
    </w:p>
    <w:p w:rsidR="0092491D" w:rsidRDefault="0092491D" w:rsidP="00C01AF3">
      <w:pPr>
        <w:pStyle w:val="afff9"/>
        <w:numPr>
          <w:ilvl w:val="0"/>
          <w:numId w:val="38"/>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91D" w:rsidRDefault="0092491D" w:rsidP="00C01AF3">
      <w:pPr>
        <w:pStyle w:val="afff9"/>
        <w:numPr>
          <w:ilvl w:val="0"/>
          <w:numId w:val="38"/>
        </w:numPr>
        <w:ind w:left="0" w:firstLine="0"/>
      </w:pPr>
      <w:r>
        <w:t>Столбец 8 заполняется согласно образцу.</w:t>
      </w:r>
    </w:p>
    <w:p w:rsidR="0092491D" w:rsidRDefault="0092491D" w:rsidP="00C01AF3">
      <w:pPr>
        <w:pStyle w:val="afff9"/>
        <w:numPr>
          <w:ilvl w:val="0"/>
          <w:numId w:val="38"/>
        </w:numPr>
        <w:ind w:left="0" w:firstLine="0"/>
      </w:pPr>
      <w:r>
        <w:t xml:space="preserve">Столбцы 9, 10 заполняются в порядке пунктов 3, 4 настоящей инструкции. </w:t>
      </w:r>
    </w:p>
    <w:p w:rsidR="0092491D" w:rsidRDefault="0092491D" w:rsidP="00C01AF3">
      <w:pPr>
        <w:pStyle w:val="afff9"/>
        <w:numPr>
          <w:ilvl w:val="0"/>
          <w:numId w:val="38"/>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91D" w:rsidRDefault="0092491D" w:rsidP="00C01AF3">
      <w:pPr>
        <w:pStyle w:val="afff9"/>
        <w:numPr>
          <w:ilvl w:val="0"/>
          <w:numId w:val="38"/>
        </w:numPr>
        <w:ind w:left="0" w:firstLine="0"/>
      </w:pPr>
      <w:r>
        <w:lastRenderedPageBreak/>
        <w:t>Столбец 12 заполняется в формате географической иерархии в нисходящем порядке, например, Тула, ул. Пионеров, 56-89.</w:t>
      </w:r>
    </w:p>
    <w:p w:rsidR="0092491D" w:rsidRDefault="0092491D" w:rsidP="00C01AF3">
      <w:pPr>
        <w:pStyle w:val="afff9"/>
        <w:numPr>
          <w:ilvl w:val="0"/>
          <w:numId w:val="38"/>
        </w:numPr>
        <w:ind w:left="0" w:firstLine="0"/>
      </w:pPr>
      <w:r>
        <w:t>Столбец 13 заполняется в порядке пункта 8 настоящей инструкции.</w:t>
      </w:r>
    </w:p>
    <w:p w:rsidR="0092491D" w:rsidRDefault="0092491D" w:rsidP="00C01AF3">
      <w:pPr>
        <w:pStyle w:val="afff9"/>
        <w:numPr>
          <w:ilvl w:val="0"/>
          <w:numId w:val="38"/>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91D" w:rsidRDefault="0092491D" w:rsidP="00C01AF3">
      <w:pPr>
        <w:pStyle w:val="afff9"/>
        <w:numPr>
          <w:ilvl w:val="0"/>
          <w:numId w:val="38"/>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92491D" w:rsidRDefault="0092491D" w:rsidP="0092491D">
      <w:pPr>
        <w:pStyle w:val="afff6"/>
        <w:tabs>
          <w:tab w:val="left" w:pos="708"/>
        </w:tabs>
      </w:pPr>
      <w:r>
        <w:rPr>
          <w:bCs/>
        </w:rPr>
        <w:br w:type="page"/>
      </w:r>
      <w:r>
        <w:lastRenderedPageBreak/>
        <w:t>ОБРАЗЕЦ ЗАПОЛНЕНИЯ ТАБЛИЦЫ СВЕДЕНИЙ О ЦЕПОЧКЕ СОБСТВЕННИКОВ</w:t>
      </w:r>
    </w:p>
    <w:p w:rsidR="0092491D" w:rsidRDefault="0092491D" w:rsidP="0092491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92491D" w:rsidTr="0092491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r>
      <w:tr w:rsidR="0092491D" w:rsidTr="0092491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5003 143877</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6"/>
        <w:tabs>
          <w:tab w:val="left" w:pos="708"/>
        </w:tabs>
        <w:rPr>
          <w:lang w:val="en-US"/>
        </w:rPr>
      </w:pPr>
    </w:p>
    <w:p w:rsidR="0092491D" w:rsidRDefault="0092491D" w:rsidP="0092491D">
      <w:pPr>
        <w:rPr>
          <w:bCs/>
          <w:i/>
          <w:lang w:val="en-US"/>
        </w:rPr>
        <w:sectPr w:rsidR="0092491D">
          <w:pgSz w:w="16840" w:h="11907" w:orient="landscape"/>
          <w:pgMar w:top="1418" w:right="1134" w:bottom="567" w:left="1134" w:header="567" w:footer="567" w:gutter="0"/>
          <w:cols w:space="720"/>
        </w:sectPr>
      </w:pPr>
    </w:p>
    <w:p w:rsidR="0092491D" w:rsidRDefault="0092491D" w:rsidP="0092491D">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92491D" w:rsidTr="0092491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92491D" w:rsidTr="0092491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15</w:t>
            </w:r>
          </w:p>
        </w:tc>
      </w:tr>
      <w:tr w:rsidR="0092491D" w:rsidTr="0092491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92491D" w:rsidTr="0092491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92491D" w:rsidTr="0092491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bl>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Pr="001B79B3" w:rsidRDefault="001541F0" w:rsidP="001541F0">
      <w:pPr>
        <w:pStyle w:val="Times12"/>
        <w:jc w:val="right"/>
        <w:rPr>
          <w:bCs w:val="0"/>
          <w:sz w:val="20"/>
          <w:szCs w:val="20"/>
        </w:rPr>
      </w:pPr>
      <w:r>
        <w:rPr>
          <w:bCs w:val="0"/>
          <w:sz w:val="20"/>
          <w:szCs w:val="20"/>
        </w:rPr>
        <w:lastRenderedPageBreak/>
        <w:t>Форма 3</w:t>
      </w:r>
      <w:r w:rsidRPr="001B79B3">
        <w:rPr>
          <w:bCs w:val="0"/>
          <w:sz w:val="20"/>
          <w:szCs w:val="20"/>
        </w:rPr>
        <w:t>.</w:t>
      </w:r>
    </w:p>
    <w:p w:rsidR="001541F0" w:rsidRPr="001B79B3" w:rsidRDefault="001541F0" w:rsidP="001541F0">
      <w:pPr>
        <w:pStyle w:val="Times12"/>
        <w:ind w:left="5103" w:firstLine="0"/>
        <w:jc w:val="left"/>
        <w:rPr>
          <w:iCs/>
          <w:sz w:val="20"/>
          <w:szCs w:val="20"/>
        </w:rPr>
      </w:pPr>
      <w:r w:rsidRPr="001B79B3">
        <w:rPr>
          <w:iCs/>
          <w:sz w:val="20"/>
          <w:szCs w:val="20"/>
        </w:rPr>
        <w:t>Приложение к заявке на участие в запросе цен</w:t>
      </w:r>
    </w:p>
    <w:p w:rsidR="001541F0" w:rsidRPr="001B79B3" w:rsidRDefault="001541F0" w:rsidP="001541F0">
      <w:pPr>
        <w:pStyle w:val="Times12"/>
        <w:ind w:left="5103" w:firstLine="0"/>
        <w:jc w:val="left"/>
        <w:rPr>
          <w:sz w:val="20"/>
          <w:szCs w:val="20"/>
        </w:rPr>
      </w:pPr>
      <w:r w:rsidRPr="001B79B3">
        <w:rPr>
          <w:iCs/>
          <w:sz w:val="20"/>
          <w:szCs w:val="20"/>
        </w:rPr>
        <w:t>от «___» __________ 20___ г. № ______</w:t>
      </w:r>
    </w:p>
    <w:p w:rsidR="001541F0" w:rsidRPr="001B79B3" w:rsidRDefault="001541F0" w:rsidP="001541F0">
      <w:pPr>
        <w:pStyle w:val="Times12"/>
        <w:jc w:val="center"/>
        <w:rPr>
          <w:b/>
          <w:snapToGrid w:val="0"/>
          <w:sz w:val="20"/>
          <w:szCs w:val="20"/>
        </w:rPr>
      </w:pPr>
    </w:p>
    <w:p w:rsidR="001541F0" w:rsidRPr="001B79B3" w:rsidRDefault="001541F0" w:rsidP="001541F0">
      <w:pPr>
        <w:jc w:val="center"/>
        <w:rPr>
          <w:sz w:val="20"/>
          <w:szCs w:val="20"/>
        </w:rPr>
      </w:pPr>
      <w:r w:rsidRPr="001B79B3">
        <w:rPr>
          <w:sz w:val="20"/>
          <w:szCs w:val="20"/>
        </w:rPr>
        <w:t>Открытый запрос цен в электронной форме на право заключения договора/</w:t>
      </w:r>
      <w:proofErr w:type="spellStart"/>
      <w:proofErr w:type="gramStart"/>
      <w:r w:rsidRPr="001B79B3">
        <w:rPr>
          <w:b/>
          <w:i/>
          <w:iCs/>
          <w:sz w:val="20"/>
          <w:szCs w:val="20"/>
        </w:rPr>
        <w:t>ов</w:t>
      </w:r>
      <w:proofErr w:type="spellEnd"/>
      <w:r w:rsidRPr="001B79B3">
        <w:rPr>
          <w:b/>
          <w:i/>
          <w:iCs/>
          <w:sz w:val="20"/>
          <w:szCs w:val="20"/>
        </w:rPr>
        <w:t xml:space="preserve"> </w:t>
      </w:r>
      <w:r w:rsidRPr="001B79B3">
        <w:rPr>
          <w:sz w:val="20"/>
          <w:szCs w:val="20"/>
        </w:rPr>
        <w:t>на</w:t>
      </w:r>
      <w:proofErr w:type="gramEnd"/>
      <w:r w:rsidRPr="001B79B3">
        <w:rPr>
          <w:sz w:val="20"/>
          <w:szCs w:val="20"/>
        </w:rPr>
        <w:t> ______________________</w:t>
      </w:r>
    </w:p>
    <w:p w:rsidR="001541F0" w:rsidRPr="001B79B3" w:rsidRDefault="001541F0" w:rsidP="001541F0">
      <w:pPr>
        <w:widowControl w:val="0"/>
        <w:autoSpaceDE w:val="0"/>
        <w:autoSpaceDN w:val="0"/>
        <w:adjustRightInd w:val="0"/>
        <w:jc w:val="center"/>
        <w:rPr>
          <w:sz w:val="20"/>
          <w:szCs w:val="20"/>
        </w:rPr>
      </w:pPr>
    </w:p>
    <w:p w:rsidR="001541F0" w:rsidRPr="001B79B3" w:rsidRDefault="001541F0" w:rsidP="001541F0">
      <w:pPr>
        <w:pStyle w:val="20"/>
        <w:numPr>
          <w:ilvl w:val="0"/>
          <w:numId w:val="0"/>
        </w:numPr>
        <w:spacing w:before="0" w:after="0"/>
        <w:jc w:val="center"/>
        <w:rPr>
          <w:rFonts w:ascii="Times New Roman" w:hAnsi="Times New Roman" w:cs="Times New Roman"/>
          <w:b/>
          <w:i w:val="0"/>
          <w:sz w:val="20"/>
          <w:szCs w:val="20"/>
        </w:rPr>
      </w:pPr>
      <w:r>
        <w:rPr>
          <w:rFonts w:ascii="Times New Roman" w:hAnsi="Times New Roman" w:cs="Times New Roman"/>
          <w:b/>
          <w:i w:val="0"/>
          <w:sz w:val="20"/>
          <w:szCs w:val="20"/>
        </w:rPr>
        <w:t>ТЕХНИЧЕСКОЕ ПРЕДЛОЖЕНИЕ (Форма 3</w:t>
      </w:r>
      <w:r w:rsidRPr="001B79B3">
        <w:rPr>
          <w:rFonts w:ascii="Times New Roman" w:hAnsi="Times New Roman" w:cs="Times New Roman"/>
          <w:b/>
          <w:i w:val="0"/>
          <w:sz w:val="20"/>
          <w:szCs w:val="20"/>
        </w:rPr>
        <w:t>)</w:t>
      </w:r>
    </w:p>
    <w:p w:rsidR="001541F0" w:rsidRPr="001B79B3" w:rsidRDefault="001541F0" w:rsidP="001541F0">
      <w:pPr>
        <w:jc w:val="right"/>
        <w:rPr>
          <w:b/>
          <w:i/>
          <w:iCs/>
          <w:sz w:val="20"/>
          <w:szCs w:val="20"/>
        </w:rPr>
      </w:pPr>
      <w:r w:rsidRPr="001B79B3">
        <w:rPr>
          <w:b/>
          <w:i/>
          <w:iCs/>
          <w:sz w:val="20"/>
          <w:szCs w:val="20"/>
        </w:rPr>
        <w:t>Лот __</w:t>
      </w:r>
    </w:p>
    <w:p w:rsidR="001541F0" w:rsidRPr="001B79B3" w:rsidRDefault="001541F0" w:rsidP="001541F0">
      <w:pPr>
        <w:pStyle w:val="Times12"/>
        <w:ind w:firstLine="0"/>
        <w:rPr>
          <w:sz w:val="20"/>
          <w:szCs w:val="20"/>
        </w:rPr>
      </w:pPr>
      <w:r w:rsidRPr="001B79B3">
        <w:rPr>
          <w:sz w:val="20"/>
          <w:szCs w:val="20"/>
        </w:rPr>
        <w:t xml:space="preserve">Участник запроса цен: ________________________________ </w:t>
      </w:r>
    </w:p>
    <w:p w:rsidR="001541F0" w:rsidRPr="001B79B3" w:rsidRDefault="001541F0" w:rsidP="001541F0">
      <w:pPr>
        <w:pStyle w:val="Times12"/>
        <w:rPr>
          <w:i/>
          <w:sz w:val="20"/>
          <w:szCs w:val="20"/>
        </w:rPr>
      </w:pPr>
    </w:p>
    <w:p w:rsidR="001541F0" w:rsidRPr="001B79B3" w:rsidRDefault="001541F0" w:rsidP="001541F0">
      <w:pPr>
        <w:pStyle w:val="Times12"/>
        <w:ind w:firstLine="0"/>
        <w:jc w:val="center"/>
        <w:rPr>
          <w:b/>
          <w:i/>
          <w:sz w:val="20"/>
          <w:szCs w:val="20"/>
        </w:rPr>
      </w:pPr>
      <w:r w:rsidRPr="001B79B3">
        <w:rPr>
          <w:b/>
          <w:i/>
          <w:sz w:val="20"/>
          <w:szCs w:val="20"/>
        </w:rPr>
        <w:t>Суть технического предложения</w:t>
      </w:r>
    </w:p>
    <w:p w:rsidR="001541F0" w:rsidRPr="001B79B3" w:rsidRDefault="001541F0" w:rsidP="001541F0">
      <w:pPr>
        <w:pStyle w:val="affe"/>
        <w:tabs>
          <w:tab w:val="clear" w:pos="1134"/>
        </w:tabs>
        <w:autoSpaceDE w:val="0"/>
        <w:autoSpaceDN w:val="0"/>
        <w:spacing w:line="240" w:lineRule="auto"/>
        <w:ind w:firstLine="0"/>
        <w:rPr>
          <w:sz w:val="20"/>
          <w:szCs w:val="20"/>
        </w:rPr>
      </w:pPr>
      <w:r w:rsidRPr="001B79B3">
        <w:rPr>
          <w:sz w:val="20"/>
          <w:szCs w:val="20"/>
        </w:rPr>
        <w:t>_________________________________</w:t>
      </w:r>
      <w:r w:rsidRPr="001B79B3">
        <w:rPr>
          <w:sz w:val="20"/>
          <w:szCs w:val="20"/>
        </w:rPr>
        <w:tab/>
        <w:t>___</w:t>
      </w:r>
      <w:r w:rsidRPr="001B79B3">
        <w:rPr>
          <w:sz w:val="20"/>
          <w:szCs w:val="20"/>
        </w:rPr>
        <w:tab/>
      </w:r>
      <w:r w:rsidRPr="001B79B3">
        <w:rPr>
          <w:sz w:val="20"/>
          <w:szCs w:val="20"/>
        </w:rPr>
        <w:tab/>
        <w:t>___________________________</w:t>
      </w:r>
    </w:p>
    <w:p w:rsidR="001541F0" w:rsidRPr="001B79B3" w:rsidRDefault="001541F0" w:rsidP="001541F0">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1541F0" w:rsidRPr="001B79B3" w:rsidRDefault="001541F0" w:rsidP="001541F0">
      <w:pPr>
        <w:pStyle w:val="Times12"/>
        <w:ind w:firstLine="709"/>
        <w:rPr>
          <w:bCs w:val="0"/>
          <w:sz w:val="20"/>
          <w:szCs w:val="20"/>
        </w:rPr>
      </w:pPr>
      <w:r w:rsidRPr="001B79B3">
        <w:rPr>
          <w:bCs w:val="0"/>
          <w:sz w:val="20"/>
          <w:szCs w:val="20"/>
        </w:rPr>
        <w:t>М.П.</w:t>
      </w:r>
    </w:p>
    <w:p w:rsidR="001541F0" w:rsidRPr="001B79B3" w:rsidRDefault="001541F0" w:rsidP="001541F0">
      <w:pPr>
        <w:pStyle w:val="Times12"/>
        <w:tabs>
          <w:tab w:val="left" w:pos="1134"/>
          <w:tab w:val="left" w:pos="1418"/>
        </w:tabs>
        <w:ind w:firstLine="709"/>
        <w:rPr>
          <w:bCs w:val="0"/>
          <w:sz w:val="20"/>
          <w:szCs w:val="20"/>
        </w:rPr>
      </w:pPr>
      <w:r w:rsidRPr="001B79B3">
        <w:rPr>
          <w:bCs w:val="0"/>
          <w:sz w:val="20"/>
          <w:szCs w:val="20"/>
        </w:rPr>
        <w:t>ИНСТРУКЦИИ ПО ЗАПОЛНЕНИЮ</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 xml:space="preserve">Участник запроса цен приводит номер и дату заявки на участие в запросе цен, приложением </w:t>
      </w:r>
      <w:proofErr w:type="gramStart"/>
      <w:r w:rsidRPr="001B79B3">
        <w:rPr>
          <w:sz w:val="20"/>
          <w:szCs w:val="20"/>
        </w:rPr>
        <w:t>к</w:t>
      </w:r>
      <w:proofErr w:type="gramEnd"/>
      <w:r w:rsidRPr="001B79B3">
        <w:rPr>
          <w:sz w:val="20"/>
          <w:szCs w:val="20"/>
        </w:rPr>
        <w:t> которой является данное техническое предложение.</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Участник запроса цен указывает свое фирменное наименование (в т.ч. организационно-правовую форму).</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Выше приведена форма титульного листа Технического предложения.</w:t>
      </w:r>
    </w:p>
    <w:p w:rsidR="001541F0" w:rsidRPr="001B79B3" w:rsidRDefault="001541F0" w:rsidP="001541F0">
      <w:pPr>
        <w:pStyle w:val="Times12"/>
        <w:numPr>
          <w:ilvl w:val="0"/>
          <w:numId w:val="49"/>
        </w:numPr>
        <w:tabs>
          <w:tab w:val="clear" w:pos="960"/>
          <w:tab w:val="num" w:pos="720"/>
          <w:tab w:val="left" w:pos="1140"/>
          <w:tab w:val="left" w:pos="1418"/>
          <w:tab w:val="num" w:pos="2564"/>
        </w:tabs>
        <w:ind w:left="0" w:firstLine="709"/>
        <w:contextualSpacing w:val="0"/>
        <w:rPr>
          <w:sz w:val="20"/>
          <w:szCs w:val="20"/>
        </w:rPr>
      </w:pPr>
      <w:r w:rsidRPr="001B79B3">
        <w:rPr>
          <w:sz w:val="20"/>
          <w:szCs w:val="20"/>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1B79B3">
        <w:rPr>
          <w:sz w:val="20"/>
          <w:szCs w:val="20"/>
        </w:rPr>
        <w:t xml:space="preserve"> :</w:t>
      </w:r>
      <w:proofErr w:type="gramEnd"/>
    </w:p>
    <w:p w:rsidR="001541F0" w:rsidRPr="001B79B3" w:rsidRDefault="001541F0" w:rsidP="001541F0">
      <w:pPr>
        <w:pStyle w:val="Times12"/>
        <w:tabs>
          <w:tab w:val="left" w:pos="1134"/>
          <w:tab w:val="left" w:pos="1418"/>
        </w:tabs>
        <w:ind w:left="709" w:firstLine="0"/>
        <w:rPr>
          <w:sz w:val="20"/>
          <w:szCs w:val="20"/>
        </w:rPr>
      </w:pPr>
      <w:r w:rsidRPr="001B79B3">
        <w:rPr>
          <w:b/>
          <w:i/>
          <w:sz w:val="20"/>
          <w:szCs w:val="20"/>
        </w:rPr>
        <w:t>[для закупок работ,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объема работ или услуг или порядка его определения;</w:t>
      </w:r>
    </w:p>
    <w:p w:rsidR="001541F0" w:rsidRPr="001B79B3" w:rsidRDefault="001541F0" w:rsidP="001541F0">
      <w:pPr>
        <w:numPr>
          <w:ilvl w:val="4"/>
          <w:numId w:val="47"/>
        </w:numPr>
        <w:tabs>
          <w:tab w:val="num" w:pos="1134"/>
        </w:tabs>
        <w:ind w:left="0" w:firstLine="709"/>
        <w:jc w:val="both"/>
        <w:rPr>
          <w:sz w:val="20"/>
          <w:szCs w:val="20"/>
        </w:rPr>
      </w:pPr>
      <w:r w:rsidRPr="001B79B3">
        <w:rPr>
          <w:bCs/>
          <w:snapToGrid w:val="0"/>
          <w:sz w:val="20"/>
          <w:szCs w:val="2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b/>
          <w:i/>
          <w:sz w:val="20"/>
          <w:szCs w:val="20"/>
        </w:rPr>
        <w:t>[при необходимости, в случае установления соответствующего требования  в пункте </w:t>
      </w:r>
      <w:fldSimple w:instr=" REF _Ref317257698 \r \h  \* MERGEFORMAT ">
        <w:r w:rsidRPr="007229CB">
          <w:rPr>
            <w:b/>
            <w:i/>
            <w:sz w:val="20"/>
            <w:szCs w:val="20"/>
          </w:rPr>
          <w:t>13</w:t>
        </w:r>
      </w:fldSimple>
      <w:r w:rsidRPr="001B79B3">
        <w:rPr>
          <w:b/>
          <w:i/>
          <w:sz w:val="20"/>
          <w:szCs w:val="20"/>
        </w:rPr>
        <w:t xml:space="preserve"> раздела </w:t>
      </w:r>
      <w:fldSimple w:instr=" REF _Ref317249938 \r \h  \* MERGEFORMAT ">
        <w:r w:rsidRPr="007229CB">
          <w:rPr>
            <w:b/>
            <w:i/>
            <w:sz w:val="20"/>
            <w:szCs w:val="20"/>
          </w:rPr>
          <w:t>4</w:t>
        </w:r>
      </w:fldSimple>
      <w:r w:rsidRPr="001B79B3">
        <w:rPr>
          <w:b/>
          <w:i/>
          <w:sz w:val="20"/>
          <w:szCs w:val="20"/>
        </w:rPr>
        <w:t xml:space="preserve"> «Информационная карта запроса предложений»] </w:t>
      </w:r>
      <w:r w:rsidRPr="001B79B3">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541F0" w:rsidRPr="001B79B3" w:rsidRDefault="001541F0" w:rsidP="001541F0">
      <w:pPr>
        <w:pStyle w:val="Times12"/>
        <w:tabs>
          <w:tab w:val="left" w:pos="1134"/>
          <w:tab w:val="left" w:pos="1418"/>
        </w:tabs>
        <w:ind w:firstLine="709"/>
        <w:rPr>
          <w:sz w:val="20"/>
          <w:szCs w:val="20"/>
        </w:rPr>
      </w:pPr>
      <w:r w:rsidRPr="001B79B3">
        <w:rPr>
          <w:b/>
          <w:i/>
          <w:sz w:val="20"/>
          <w:szCs w:val="20"/>
        </w:rPr>
        <w:t>[для закупок товаров]</w:t>
      </w:r>
      <w:r w:rsidRPr="001B79B3">
        <w:rPr>
          <w:sz w:val="20"/>
          <w:szCs w:val="20"/>
        </w:rPr>
        <w:t xml:space="preserve"> </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 xml:space="preserve">наименование головного разработчика (в соответствии с </w:t>
      </w:r>
      <w:proofErr w:type="gramStart"/>
      <w:r w:rsidRPr="001B79B3">
        <w:rPr>
          <w:sz w:val="20"/>
          <w:szCs w:val="20"/>
        </w:rPr>
        <w:t>Р</w:t>
      </w:r>
      <w:proofErr w:type="gramEnd"/>
      <w:r w:rsidRPr="001B79B3">
        <w:rPr>
          <w:sz w:val="20"/>
          <w:szCs w:val="20"/>
        </w:rPr>
        <w:t> 50-605-80-93), головного изготовителя (в соответствии с Р 50-605-80-93) и страны происхождения оборудования;</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комплектации товара;</w:t>
      </w:r>
    </w:p>
    <w:p w:rsidR="001541F0" w:rsidRPr="001B79B3" w:rsidRDefault="001541F0" w:rsidP="001541F0">
      <w:pPr>
        <w:pStyle w:val="a1"/>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количества товаров;</w:t>
      </w:r>
    </w:p>
    <w:p w:rsidR="001541F0" w:rsidRPr="001B79B3" w:rsidRDefault="001541F0" w:rsidP="001541F0">
      <w:pPr>
        <w:pStyle w:val="a1"/>
        <w:numPr>
          <w:ilvl w:val="4"/>
          <w:numId w:val="47"/>
        </w:numPr>
        <w:tabs>
          <w:tab w:val="num" w:pos="1134"/>
        </w:tabs>
        <w:snapToGrid/>
        <w:spacing w:line="240" w:lineRule="auto"/>
        <w:contextualSpacing w:val="0"/>
        <w:rPr>
          <w:sz w:val="20"/>
          <w:szCs w:val="20"/>
        </w:rPr>
      </w:pPr>
      <w:r w:rsidRPr="001B79B3">
        <w:rPr>
          <w:sz w:val="20"/>
          <w:szCs w:val="20"/>
        </w:rPr>
        <w:t>указание участником в его заявке изготовителя и страны происхождения товара;</w:t>
      </w:r>
    </w:p>
    <w:p w:rsidR="001541F0" w:rsidRPr="001B79B3" w:rsidRDefault="001541F0" w:rsidP="001541F0">
      <w:pPr>
        <w:pStyle w:val="a1"/>
        <w:numPr>
          <w:ilvl w:val="4"/>
          <w:numId w:val="47"/>
        </w:numPr>
        <w:tabs>
          <w:tab w:val="left" w:pos="0"/>
          <w:tab w:val="num" w:pos="1134"/>
          <w:tab w:val="left" w:pos="1418"/>
          <w:tab w:val="num" w:pos="2564"/>
        </w:tabs>
        <w:snapToGrid/>
        <w:spacing w:line="240" w:lineRule="auto"/>
        <w:ind w:left="0" w:firstLine="709"/>
        <w:contextualSpacing w:val="0"/>
        <w:rPr>
          <w:sz w:val="20"/>
          <w:szCs w:val="20"/>
        </w:rPr>
      </w:pPr>
      <w:r w:rsidRPr="001B79B3">
        <w:rPr>
          <w:sz w:val="20"/>
          <w:szCs w:val="20"/>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1541F0" w:rsidRPr="001B79B3" w:rsidRDefault="001541F0" w:rsidP="001541F0">
      <w:pPr>
        <w:pStyle w:val="a1"/>
        <w:tabs>
          <w:tab w:val="clear" w:pos="1134"/>
          <w:tab w:val="left" w:pos="0"/>
          <w:tab w:val="left" w:pos="1418"/>
          <w:tab w:val="num" w:pos="2564"/>
        </w:tabs>
        <w:spacing w:line="240" w:lineRule="auto"/>
        <w:ind w:firstLine="709"/>
        <w:rPr>
          <w:sz w:val="20"/>
          <w:szCs w:val="20"/>
        </w:rPr>
      </w:pPr>
      <w:r w:rsidRPr="001B79B3">
        <w:rPr>
          <w:sz w:val="20"/>
          <w:szCs w:val="20"/>
        </w:rPr>
        <w:t>6. Участник запроса цен в данной форме должен подтвердить выполнение каждого технического требования (том 2).</w:t>
      </w:r>
    </w:p>
    <w:p w:rsidR="0092491D" w:rsidRDefault="0092491D" w:rsidP="0092491D">
      <w:pPr>
        <w:rPr>
          <w:sz w:val="24"/>
        </w:rPr>
        <w:sectPr w:rsidR="0092491D">
          <w:pgSz w:w="16840" w:h="11907" w:orient="landscape"/>
          <w:pgMar w:top="1418" w:right="1134" w:bottom="567" w:left="1134" w:header="567" w:footer="567" w:gutter="0"/>
          <w:cols w:space="720"/>
        </w:sectPr>
      </w:pPr>
    </w:p>
    <w:tbl>
      <w:tblPr>
        <w:tblStyle w:val="afffe"/>
        <w:tblW w:w="15134" w:type="dxa"/>
        <w:tblLook w:val="04A0"/>
      </w:tblPr>
      <w:tblGrid>
        <w:gridCol w:w="8870"/>
        <w:gridCol w:w="708"/>
        <w:gridCol w:w="424"/>
        <w:gridCol w:w="230"/>
        <w:gridCol w:w="336"/>
        <w:gridCol w:w="1524"/>
        <w:gridCol w:w="456"/>
        <w:gridCol w:w="425"/>
        <w:gridCol w:w="425"/>
        <w:gridCol w:w="283"/>
        <w:gridCol w:w="1453"/>
      </w:tblGrid>
      <w:tr w:rsidR="0092491D" w:rsidTr="0092491D">
        <w:trPr>
          <w:trHeight w:val="375"/>
        </w:trPr>
        <w:tc>
          <w:tcPr>
            <w:tcW w:w="13398" w:type="dxa"/>
            <w:gridSpan w:val="9"/>
            <w:tcBorders>
              <w:top w:val="nil"/>
              <w:left w:val="nil"/>
              <w:bottom w:val="nil"/>
              <w:right w:val="nil"/>
            </w:tcBorders>
            <w:vAlign w:val="bottom"/>
          </w:tcPr>
          <w:p w:rsidR="0092491D" w:rsidRDefault="0092491D" w:rsidP="00B5788D">
            <w:pPr>
              <w:pStyle w:val="aff7"/>
              <w:rPr>
                <w:lang w:eastAsia="en-US"/>
              </w:rPr>
            </w:pPr>
            <w:bookmarkStart w:id="154" w:name="_Toc255987078"/>
            <w:bookmarkStart w:id="155" w:name="_Toc333392515"/>
            <w:bookmarkStart w:id="156" w:name="_Toc395709221"/>
          </w:p>
        </w:tc>
        <w:tc>
          <w:tcPr>
            <w:tcW w:w="1736" w:type="dxa"/>
            <w:gridSpan w:val="2"/>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157" w:name="F09_WRC"/>
            <w:r w:rsidR="001541F0">
              <w:rPr>
                <w:lang w:eastAsia="en-US"/>
              </w:rPr>
              <w:t>4</w:t>
            </w:r>
            <w:r>
              <w:rPr>
                <w:lang w:val="en-US" w:eastAsia="en-US"/>
              </w:rPr>
              <w:t>.</w:t>
            </w:r>
            <w:bookmarkEnd w:id="157"/>
          </w:p>
        </w:tc>
      </w:tr>
      <w:tr w:rsidR="0092491D" w:rsidTr="0092491D">
        <w:trPr>
          <w:trHeight w:val="423"/>
        </w:trPr>
        <w:tc>
          <w:tcPr>
            <w:tcW w:w="10002" w:type="dxa"/>
            <w:gridSpan w:val="3"/>
            <w:tcBorders>
              <w:top w:val="nil"/>
              <w:left w:val="nil"/>
              <w:bottom w:val="nil"/>
              <w:right w:val="nil"/>
            </w:tcBorders>
            <w:vAlign w:val="bottom"/>
          </w:tcPr>
          <w:p w:rsidR="0092491D" w:rsidRDefault="0092491D" w:rsidP="00B5788D">
            <w:pPr>
              <w:pStyle w:val="aff7"/>
              <w:rPr>
                <w:lang w:eastAsia="en-US"/>
              </w:rPr>
            </w:pPr>
          </w:p>
        </w:tc>
        <w:tc>
          <w:tcPr>
            <w:tcW w:w="5132" w:type="dxa"/>
            <w:gridSpan w:val="8"/>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478"/>
        </w:trPr>
        <w:tc>
          <w:tcPr>
            <w:tcW w:w="8870" w:type="dxa"/>
            <w:tcBorders>
              <w:top w:val="nil"/>
              <w:left w:val="nil"/>
              <w:bottom w:val="nil"/>
              <w:right w:val="nil"/>
            </w:tcBorders>
            <w:vAlign w:val="bottom"/>
          </w:tcPr>
          <w:p w:rsidR="0092491D" w:rsidRDefault="0092491D" w:rsidP="00B5788D">
            <w:pPr>
              <w:pStyle w:val="aff7"/>
              <w:rPr>
                <w:lang w:eastAsia="en-US"/>
              </w:rPr>
            </w:pPr>
          </w:p>
        </w:tc>
        <w:tc>
          <w:tcPr>
            <w:tcW w:w="708" w:type="dxa"/>
            <w:tcBorders>
              <w:top w:val="nil"/>
              <w:left w:val="nil"/>
              <w:bottom w:val="nil"/>
              <w:right w:val="nil"/>
            </w:tcBorders>
            <w:vAlign w:val="bottom"/>
            <w:hideMark/>
          </w:tcPr>
          <w:p w:rsidR="0092491D" w:rsidRDefault="0092491D" w:rsidP="00B5788D">
            <w:pPr>
              <w:pStyle w:val="aff7"/>
              <w:rPr>
                <w:lang w:eastAsia="en-US"/>
              </w:rPr>
            </w:pPr>
            <w:r>
              <w:rPr>
                <w:lang w:eastAsia="en-US"/>
              </w:rPr>
              <w:t>от  «</w:t>
            </w:r>
          </w:p>
        </w:tc>
        <w:tc>
          <w:tcPr>
            <w:tcW w:w="654"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336"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524" w:type="dxa"/>
            <w:tcBorders>
              <w:top w:val="nil"/>
              <w:left w:val="nil"/>
              <w:bottom w:val="single" w:sz="4" w:space="0" w:color="auto"/>
              <w:right w:val="nil"/>
            </w:tcBorders>
            <w:vAlign w:val="bottom"/>
          </w:tcPr>
          <w:p w:rsidR="0092491D" w:rsidRDefault="0092491D" w:rsidP="00B5788D">
            <w:pPr>
              <w:pStyle w:val="aff7"/>
              <w:rPr>
                <w:lang w:eastAsia="en-US"/>
              </w:rPr>
            </w:pPr>
          </w:p>
        </w:tc>
        <w:tc>
          <w:tcPr>
            <w:tcW w:w="456"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25" w:type="dxa"/>
            <w:tcBorders>
              <w:top w:val="nil"/>
              <w:left w:val="nil"/>
              <w:bottom w:val="single" w:sz="4" w:space="0" w:color="auto"/>
              <w:right w:val="nil"/>
            </w:tcBorders>
            <w:vAlign w:val="bottom"/>
          </w:tcPr>
          <w:p w:rsidR="0092491D" w:rsidRDefault="0092491D" w:rsidP="00B5788D">
            <w:pPr>
              <w:pStyle w:val="aff7"/>
              <w:rPr>
                <w:lang w:eastAsia="en-US"/>
              </w:rPr>
            </w:pPr>
          </w:p>
        </w:tc>
        <w:tc>
          <w:tcPr>
            <w:tcW w:w="708" w:type="dxa"/>
            <w:gridSpan w:val="2"/>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15134"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9"/>
        </w:tabs>
        <w:jc w:val="center"/>
        <w:outlineLvl w:val="1"/>
        <w:rPr>
          <w:bCs/>
          <w:iCs/>
          <w:sz w:val="24"/>
        </w:rPr>
      </w:pPr>
      <w:bookmarkStart w:id="158" w:name="_Toc397534110"/>
      <w:bookmarkStart w:id="159" w:name="_Toc397016587"/>
      <w:r>
        <w:t>СПРАВКА ОБ ОПЫ</w:t>
      </w:r>
      <w:r w:rsidR="001541F0">
        <w:t>ТЕ ВЫПОЛНЕНИЯ ДОГОВОРОВ (Форма 4</w:t>
      </w:r>
      <w:r>
        <w:t>.)</w:t>
      </w:r>
      <w:bookmarkEnd w:id="154"/>
      <w:bookmarkEnd w:id="155"/>
      <w:bookmarkEnd w:id="156"/>
      <w:bookmarkEnd w:id="158"/>
      <w:bookmarkEnd w:id="159"/>
    </w:p>
    <w:p w:rsidR="0092491D" w:rsidRDefault="0092491D" w:rsidP="0092491D">
      <w:pPr>
        <w:pStyle w:val="afff6"/>
        <w:tabs>
          <w:tab w:val="left" w:pos="708"/>
        </w:tabs>
        <w:rPr>
          <w:sz w:val="24"/>
        </w:rPr>
      </w:pPr>
    </w:p>
    <w:tbl>
      <w:tblPr>
        <w:tblStyle w:val="afffe"/>
        <w:tblW w:w="14670" w:type="dxa"/>
        <w:tblLook w:val="04A0"/>
      </w:tblPr>
      <w:tblGrid>
        <w:gridCol w:w="5696"/>
        <w:gridCol w:w="8974"/>
      </w:tblGrid>
      <w:tr w:rsidR="0092491D" w:rsidTr="0092491D">
        <w:trPr>
          <w:trHeight w:val="435"/>
        </w:trPr>
        <w:tc>
          <w:tcPr>
            <w:tcW w:w="5698" w:type="dxa"/>
            <w:tcBorders>
              <w:top w:val="nil"/>
              <w:left w:val="nil"/>
              <w:bottom w:val="nil"/>
              <w:right w:val="nil"/>
            </w:tcBorders>
            <w:vAlign w:val="center"/>
            <w:hideMark/>
          </w:tcPr>
          <w:p w:rsidR="0092491D" w:rsidRDefault="0092491D" w:rsidP="0092491D">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92491D" w:rsidTr="0092491D">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szCs w:val="20"/>
                <w:lang w:eastAsia="en-US"/>
              </w:rPr>
            </w:pPr>
            <w:r>
              <w:rPr>
                <w:sz w:val="24"/>
                <w:lang w:eastAsia="en-US"/>
              </w:rPr>
              <w:t>Реквизиты договора</w:t>
            </w:r>
          </w:p>
          <w:p w:rsidR="0092491D" w:rsidRDefault="0092491D" w:rsidP="0092491D">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92491D" w:rsidTr="0092491D">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8</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r>
    </w:tbl>
    <w:p w:rsidR="0092491D" w:rsidRPr="002910BD" w:rsidRDefault="0092491D" w:rsidP="0092491D">
      <w:pPr>
        <w:pStyle w:val="afff6"/>
        <w:tabs>
          <w:tab w:val="num" w:pos="1571"/>
        </w:tabs>
        <w:overflowPunct w:val="0"/>
        <w:autoSpaceDE w:val="0"/>
        <w:autoSpaceDN w:val="0"/>
        <w:adjustRightInd w:val="0"/>
        <w:jc w:val="both"/>
        <w:rPr>
          <w:bCs/>
          <w:sz w:val="24"/>
          <w:szCs w:val="24"/>
        </w:rPr>
      </w:pPr>
      <w:r w:rsidRPr="002910BD">
        <w:rPr>
          <w:sz w:val="24"/>
          <w:szCs w:val="24"/>
        </w:rPr>
        <w:t>ИНСТРУКЦИИ ПО ЗАПОЛНЕНИЮ</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Данные инструкции не следует воспроизводить в документах, подготовленных участником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 xml:space="preserve">Участник запроса цен приводит номер и дату заявки на участие в запросе цен, приложением </w:t>
      </w:r>
      <w:proofErr w:type="gramStart"/>
      <w:r w:rsidRPr="002910BD">
        <w:rPr>
          <w:bCs/>
          <w:sz w:val="24"/>
        </w:rPr>
        <w:t>к</w:t>
      </w:r>
      <w:proofErr w:type="gramEnd"/>
      <w:r w:rsidRPr="002910BD">
        <w:rPr>
          <w:bCs/>
          <w:sz w:val="24"/>
        </w:rPr>
        <w:t xml:space="preserve"> которой является данная справка.</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указывает свое фирменное наименование (в т.ч. организационно-правовую форму).</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proofErr w:type="gramStart"/>
      <w:r w:rsidRPr="002910BD">
        <w:rPr>
          <w:bCs/>
          <w:sz w:val="24"/>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может самостоятельно выбрать договоры, которые, по его мнению, наилучшим образом характеризует его опыт.</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w:t>
      </w:r>
      <w:r w:rsidRPr="002910BD">
        <w:rPr>
          <w:sz w:val="24"/>
        </w:rPr>
        <w:t xml:space="preserve"> запроса цен должен приложить копии указанных договоров</w:t>
      </w:r>
      <w:r w:rsidRPr="002910BD">
        <w:rPr>
          <w:bCs/>
          <w:sz w:val="24"/>
        </w:rPr>
        <w:t xml:space="preserve"> с приложениями, подтверждающими состав поставок (спецификации и т.п.)</w:t>
      </w:r>
      <w:r w:rsidRPr="002910BD">
        <w:rPr>
          <w:sz w:val="24"/>
        </w:rPr>
        <w:t>, а также копии указанных документов, подтверждающих исполнение поставок,</w:t>
      </w:r>
      <w:r w:rsidRPr="002910BD">
        <w:rPr>
          <w:bCs/>
          <w:sz w:val="24"/>
        </w:rPr>
        <w:t xml:space="preserve"> включая стоимость</w:t>
      </w:r>
      <w:r w:rsidRPr="002910BD">
        <w:rPr>
          <w:sz w:val="24"/>
        </w:rP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vAlign w:val="bottom"/>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vAlign w:val="bottom"/>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rPr>
          <w:bCs/>
          <w:szCs w:val="22"/>
        </w:rPr>
        <w:sectPr w:rsidR="0092491D">
          <w:pgSz w:w="16838" w:h="11906" w:orient="landscape"/>
          <w:pgMar w:top="1276" w:right="1134" w:bottom="850" w:left="1134" w:header="708" w:footer="708" w:gutter="0"/>
          <w:cols w:space="720"/>
        </w:sectPr>
      </w:pPr>
    </w:p>
    <w:p w:rsidR="0092491D" w:rsidRDefault="0092491D" w:rsidP="0092491D">
      <w:pPr>
        <w:keepNext/>
        <w:rPr>
          <w:bCs/>
        </w:rPr>
      </w:pPr>
    </w:p>
    <w:p w:rsidR="007A12BC" w:rsidRDefault="007A12BC" w:rsidP="0092491D">
      <w:pPr>
        <w:keepNext/>
        <w:rPr>
          <w:bCs/>
        </w:rPr>
      </w:pPr>
    </w:p>
    <w:p w:rsidR="0092491D" w:rsidRDefault="0092491D" w:rsidP="0092491D">
      <w:pPr>
        <w:keepNext/>
        <w:tabs>
          <w:tab w:val="left" w:pos="1134"/>
          <w:tab w:val="left" w:pos="1418"/>
          <w:tab w:val="left" w:pos="1560"/>
          <w:tab w:val="left" w:pos="1843"/>
          <w:tab w:val="left" w:pos="3261"/>
          <w:tab w:val="left" w:pos="3969"/>
          <w:tab w:val="left" w:pos="5670"/>
        </w:tabs>
        <w:jc w:val="center"/>
        <w:outlineLvl w:val="0"/>
        <w:rPr>
          <w:b/>
          <w:iCs/>
          <w:szCs w:val="28"/>
        </w:rPr>
      </w:pPr>
      <w:bookmarkStart w:id="160" w:name="_Toc397534114"/>
      <w:bookmarkStart w:id="161" w:name="_Ref318824453"/>
      <w:bookmarkStart w:id="162" w:name="_Toc390262806"/>
      <w:bookmarkStart w:id="163" w:name="_Toc355094839"/>
      <w:r>
        <w:rPr>
          <w:b/>
          <w:iCs/>
          <w:szCs w:val="28"/>
        </w:rPr>
        <w:t>ЧАСТЬ 2 «ПРОЕКТ ДОГОВОРА»</w:t>
      </w:r>
      <w:bookmarkEnd w:id="160"/>
      <w:bookmarkEnd w:id="161"/>
      <w:bookmarkEnd w:id="162"/>
      <w:bookmarkEnd w:id="163"/>
    </w:p>
    <w:p w:rsidR="0092491D" w:rsidRDefault="0092491D" w:rsidP="0092491D">
      <w:pPr>
        <w:keepNext/>
        <w:spacing w:before="100" w:beforeAutospacing="1" w:after="100" w:afterAutospacing="1"/>
        <w:ind w:firstLine="360"/>
        <w:jc w:val="both"/>
        <w:rPr>
          <w:bCs/>
          <w:szCs w:val="28"/>
        </w:rPr>
      </w:pPr>
      <w:r>
        <w:rPr>
          <w:bCs/>
          <w:szCs w:val="28"/>
        </w:rPr>
        <w:t>Проект договора, который будет заключен по рез</w:t>
      </w:r>
      <w:r w:rsidR="000C2EAB">
        <w:rPr>
          <w:bCs/>
          <w:szCs w:val="28"/>
        </w:rPr>
        <w:t xml:space="preserve">ультатам запроса цен, приведен </w:t>
      </w:r>
      <w:r>
        <w:rPr>
          <w:bCs/>
          <w:szCs w:val="28"/>
        </w:rPr>
        <w:t xml:space="preserve"> в виде отдельного файла в формате </w:t>
      </w:r>
      <w:r>
        <w:rPr>
          <w:bCs/>
          <w:szCs w:val="28"/>
          <w:lang w:val="en-US"/>
        </w:rPr>
        <w:t>Word</w:t>
      </w:r>
      <w:r>
        <w:rPr>
          <w:bCs/>
          <w:szCs w:val="28"/>
        </w:rPr>
        <w:t>.</w:t>
      </w:r>
    </w:p>
    <w:p w:rsidR="000C2EAB" w:rsidRDefault="000C2EAB" w:rsidP="0092491D">
      <w:pPr>
        <w:keepNext/>
        <w:spacing w:before="100" w:beforeAutospacing="1" w:after="100" w:afterAutospacing="1"/>
        <w:ind w:firstLine="360"/>
        <w:jc w:val="both"/>
        <w:rPr>
          <w:b/>
          <w:bCs/>
          <w:szCs w:val="28"/>
        </w:rPr>
      </w:pPr>
      <w:r>
        <w:rPr>
          <w:bCs/>
          <w:szCs w:val="28"/>
        </w:rPr>
        <w:tab/>
      </w:r>
      <w:r>
        <w:rPr>
          <w:bCs/>
          <w:szCs w:val="28"/>
        </w:rPr>
        <w:tab/>
      </w:r>
      <w:r>
        <w:rPr>
          <w:bCs/>
          <w:szCs w:val="28"/>
        </w:rPr>
        <w:tab/>
      </w:r>
      <w:r>
        <w:rPr>
          <w:bCs/>
          <w:szCs w:val="28"/>
        </w:rPr>
        <w:tab/>
      </w:r>
      <w:r w:rsidRPr="000C2EAB">
        <w:rPr>
          <w:b/>
          <w:bCs/>
          <w:szCs w:val="28"/>
        </w:rPr>
        <w:t>ТОМ 2 «ТЕХНИЧЕСКАЯ ЧАСТЬ»</w:t>
      </w:r>
    </w:p>
    <w:p w:rsidR="004F7036" w:rsidRPr="00762ECA" w:rsidRDefault="004F7036" w:rsidP="004F7036">
      <w:pPr>
        <w:jc w:val="center"/>
        <w:rPr>
          <w:color w:val="000000"/>
          <w:sz w:val="24"/>
        </w:rPr>
      </w:pPr>
      <w:r w:rsidRPr="00762ECA">
        <w:rPr>
          <w:color w:val="000000"/>
          <w:sz w:val="24"/>
        </w:rPr>
        <w:t>РАЗДЕЛ 1.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 xml:space="preserve">Катушка </w:t>
            </w:r>
            <w:r w:rsidRPr="0082614F">
              <w:rPr>
                <w:b/>
                <w:sz w:val="24"/>
                <w:lang w:val="en-US"/>
              </w:rPr>
              <w:t>I</w:t>
            </w:r>
            <w:r w:rsidRPr="0082614F">
              <w:rPr>
                <w:b/>
                <w:sz w:val="24"/>
              </w:rPr>
              <w:t xml:space="preserve">  -3 штуки, </w:t>
            </w:r>
            <w:r w:rsidRPr="0082614F">
              <w:rPr>
                <w:b/>
                <w:color w:val="000000"/>
                <w:sz w:val="24"/>
              </w:rPr>
              <w:t>изготовленная по комплекту чертежей 15719-1-0</w:t>
            </w:r>
            <w:r w:rsidRPr="0082614F">
              <w:rPr>
                <w:b/>
                <w:sz w:val="24"/>
              </w:rPr>
              <w:t xml:space="preserve"> </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должно быть новым, выпуска не ранее года</w:t>
            </w:r>
            <w:r>
              <w:rPr>
                <w:sz w:val="24"/>
              </w:rPr>
              <w:t xml:space="preserve"> заключения договора на поставку</w:t>
            </w:r>
            <w:r w:rsidRPr="00441659">
              <w:rPr>
                <w:sz w:val="24"/>
              </w:rPr>
              <w:t>, не бывшим в употреблении, не восстановленным,</w:t>
            </w:r>
            <w:r>
              <w:rPr>
                <w:sz w:val="24"/>
              </w:rPr>
              <w:t xml:space="preserve"> </w:t>
            </w:r>
            <w:r w:rsidRPr="00441659">
              <w:rPr>
                <w:sz w:val="24"/>
              </w:rPr>
              <w:t>не 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 xml:space="preserve">применения в качестве нагревательного элемента </w:t>
            </w:r>
            <w:proofErr w:type="spellStart"/>
            <w:r w:rsidRPr="0048712A">
              <w:rPr>
                <w:color w:val="000000"/>
                <w:sz w:val="24"/>
              </w:rPr>
              <w:t>конденсационн</w:t>
            </w:r>
            <w:proofErr w:type="gramStart"/>
            <w:r w:rsidRPr="0048712A">
              <w:rPr>
                <w:color w:val="000000"/>
                <w:sz w:val="24"/>
              </w:rPr>
              <w:t>о</w:t>
            </w:r>
            <w:proofErr w:type="spellEnd"/>
            <w:r w:rsidRPr="0048712A">
              <w:rPr>
                <w:color w:val="000000"/>
                <w:sz w:val="24"/>
              </w:rPr>
              <w:t>-</w:t>
            </w:r>
            <w:proofErr w:type="gramEnd"/>
            <w:r>
              <w:rPr>
                <w:sz w:val="24"/>
              </w:rPr>
              <w:t xml:space="preserve"> испарительной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t>- работа в режиме длительного нагрева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C41BCA" w:rsidRDefault="004F7036" w:rsidP="007F133C">
            <w:pPr>
              <w:rPr>
                <w:color w:val="FF0000"/>
                <w:sz w:val="24"/>
              </w:rPr>
            </w:pPr>
            <w:r>
              <w:rPr>
                <w:sz w:val="24"/>
              </w:rPr>
              <w:t xml:space="preserve">Все размеры согласно </w:t>
            </w:r>
            <w:r w:rsidRPr="0048712A">
              <w:rPr>
                <w:color w:val="000000"/>
                <w:sz w:val="24"/>
              </w:rPr>
              <w:t>комплекту чертежей 15719-1-0</w:t>
            </w:r>
          </w:p>
          <w:p w:rsidR="004F7036" w:rsidRPr="00AD73D5" w:rsidRDefault="004F7036" w:rsidP="007F133C">
            <w:pPr>
              <w:jc w:val="both"/>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t xml:space="preserve">Согласно техническим характеристикам, указанным в комплекте чертежей 15719-1-0 </w:t>
            </w:r>
          </w:p>
          <w:p w:rsidR="004F7036" w:rsidRPr="0040069B" w:rsidRDefault="004F7036" w:rsidP="007F133C">
            <w:pPr>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 xml:space="preserve">гарантийный срок службы </w:t>
            </w:r>
            <w:r w:rsidR="00FB6D34">
              <w:rPr>
                <w:sz w:val="24"/>
              </w:rPr>
              <w:t xml:space="preserve">не менее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lastRenderedPageBreak/>
              <w:t xml:space="preserve">Согласно требованиям,  указанным в комплекте чертежей 15719-1-0 </w:t>
            </w:r>
          </w:p>
          <w:p w:rsidR="004F7036" w:rsidRPr="00B76BA0" w:rsidRDefault="004F7036" w:rsidP="007F133C">
            <w:pPr>
              <w:jc w:val="both"/>
              <w:rPr>
                <w:strike/>
                <w:color w:val="FF0000"/>
                <w:sz w:val="24"/>
              </w:rPr>
            </w:pPr>
            <w:r>
              <w:rPr>
                <w:color w:val="000000"/>
                <w:sz w:val="24"/>
              </w:rPr>
              <w:t>Конструкция катушки должна соответствовать требованиям ПУЭ, ПЭЭП, ГОСТ 12.2.007.0-75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color w:val="000000"/>
                <w:sz w:val="24"/>
              </w:rPr>
            </w:pPr>
            <w:r w:rsidRPr="0048712A">
              <w:rPr>
                <w:color w:val="000000"/>
                <w:sz w:val="24"/>
              </w:rPr>
              <w:t>Согласно требованиям, указанным в комплекте чертежей 15719-1-0</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Качество намотки провода и последующая пропитка катушки – должны обеспечить непрерывную работу в условиях длительного нагрева</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Оборудование поставляется полностью собранным и испытанным, должно соответствовать техническим требованиям ПУЭ, ПЭЭП и годным к эксплуатации.</w:t>
            </w:r>
          </w:p>
          <w:p w:rsidR="004F7036" w:rsidRPr="0048712A" w:rsidRDefault="004F7036" w:rsidP="007F133C">
            <w:pPr>
              <w:rPr>
                <w:color w:val="000000"/>
                <w:sz w:val="24"/>
              </w:rPr>
            </w:pPr>
            <w:r w:rsidRPr="0048712A">
              <w:rPr>
                <w:color w:val="000000"/>
                <w:sz w:val="24"/>
              </w:rPr>
              <w:t>Согласно требованиям, указанным в комплекте чертежей 15719-1-0</w:t>
            </w:r>
          </w:p>
          <w:p w:rsidR="004F7036" w:rsidRPr="00041A51" w:rsidRDefault="004F7036" w:rsidP="007F133C">
            <w:pPr>
              <w:jc w:val="both"/>
              <w:rPr>
                <w:sz w:val="24"/>
              </w:rPr>
            </w:pP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C41BCA" w:rsidRDefault="004F7036" w:rsidP="007F133C">
            <w:pPr>
              <w:pStyle w:val="formattext"/>
              <w:shd w:val="clear" w:color="auto" w:fill="FFFFFF"/>
              <w:spacing w:before="0" w:beforeAutospacing="0" w:after="0" w:afterAutospacing="0"/>
              <w:rPr>
                <w:color w:val="000000"/>
              </w:rPr>
            </w:pPr>
            <w:r w:rsidRPr="00C41BCA">
              <w:rPr>
                <w:color w:val="000000"/>
              </w:rPr>
              <w:t>Транспортная маркировка грузовых мест - по</w:t>
            </w:r>
            <w:r w:rsidRPr="00C41BCA">
              <w:rPr>
                <w:rStyle w:val="apple-converted-space"/>
                <w:rFonts w:eastAsia="Calibri"/>
                <w:color w:val="000000"/>
              </w:rPr>
              <w:t> </w:t>
            </w:r>
            <w:r w:rsidRPr="00C41BCA">
              <w:rPr>
                <w:color w:val="000000"/>
              </w:rPr>
              <w:t>ГОСТ 14192-77</w:t>
            </w:r>
            <w:r w:rsidRPr="00C41BCA">
              <w:rPr>
                <w:rStyle w:val="apple-converted-space"/>
                <w:rFonts w:eastAsia="Calibri"/>
                <w:color w:val="000000"/>
              </w:rPr>
              <w:t> </w:t>
            </w:r>
            <w:r w:rsidRPr="00C41BCA">
              <w:rPr>
                <w:color w:val="000000"/>
              </w:rPr>
              <w:t>с нанесением основных, дополнительных, информационных надписей и манипуляционных знаков.</w:t>
            </w:r>
          </w:p>
          <w:p w:rsidR="004F7036" w:rsidRPr="00C41BCA" w:rsidRDefault="004F7036" w:rsidP="007F133C">
            <w:pPr>
              <w:rPr>
                <w:color w:val="000000"/>
                <w:sz w:val="24"/>
              </w:rPr>
            </w:pPr>
            <w:r w:rsidRPr="00C41BCA">
              <w:rPr>
                <w:sz w:val="24"/>
              </w:rPr>
              <w:t xml:space="preserve">Маркировать катушку </w:t>
            </w:r>
            <w:r>
              <w:rPr>
                <w:sz w:val="24"/>
              </w:rPr>
              <w:t xml:space="preserve">в соответствии </w:t>
            </w:r>
            <w:r w:rsidRPr="0048712A">
              <w:rPr>
                <w:color w:val="000000"/>
                <w:sz w:val="24"/>
              </w:rPr>
              <w:t>требованиям, указанным в комплекте чертежей 15719-1-0, в соответствии ГОСТ 26.008-85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Катушка должна быть в первичной бумажной упаковке.</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rPr>
                <w:i/>
                <w:color w:val="000000"/>
                <w:sz w:val="24"/>
              </w:rPr>
            </w:pPr>
            <w:r w:rsidRPr="0048712A">
              <w:rPr>
                <w:color w:val="000000"/>
                <w:sz w:val="24"/>
              </w:rPr>
              <w:t xml:space="preserve">Продукция должна соответствовать требованиям </w:t>
            </w:r>
            <w:r w:rsidRPr="0048712A">
              <w:rPr>
                <w:rFonts w:eastAsia="Calibri"/>
                <w:color w:val="000000"/>
                <w:sz w:val="24"/>
                <w:lang w:eastAsia="en-US"/>
              </w:rPr>
              <w:t xml:space="preserve">Технического регламента Таможенного союза </w:t>
            </w:r>
            <w:proofErr w:type="gramStart"/>
            <w:r w:rsidRPr="0048712A">
              <w:rPr>
                <w:rFonts w:eastAsia="Calibri"/>
                <w:color w:val="000000"/>
                <w:sz w:val="24"/>
                <w:lang w:eastAsia="en-US"/>
              </w:rPr>
              <w:t>ТР</w:t>
            </w:r>
            <w:proofErr w:type="gramEnd"/>
            <w:r w:rsidRPr="0048712A">
              <w:rPr>
                <w:rFonts w:eastAsia="Calibri"/>
                <w:color w:val="000000"/>
                <w:sz w:val="24"/>
                <w:lang w:eastAsia="en-US"/>
              </w:rPr>
              <w:t xml:space="preserve"> ТС 004/2011 «О безопасности низковольтного оборудования», утверждённого решением комиссии Таможенного союза от 16 августа 2011 года N 768</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AC30D1" w:rsidRDefault="004F7036" w:rsidP="007F133C">
            <w:pPr>
              <w:rPr>
                <w:color w:val="000000"/>
                <w:sz w:val="24"/>
              </w:rPr>
            </w:pPr>
            <w:r>
              <w:rPr>
                <w:color w:val="000000"/>
                <w:sz w:val="24"/>
              </w:rPr>
              <w:t xml:space="preserve">Согласно </w:t>
            </w:r>
            <w:r w:rsidRPr="0048712A">
              <w:rPr>
                <w:color w:val="000000"/>
                <w:sz w:val="24"/>
              </w:rPr>
              <w:t>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lastRenderedPageBreak/>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Pr>
                <w:color w:val="000000"/>
                <w:sz w:val="24"/>
              </w:rPr>
              <w:t xml:space="preserve"> </w:t>
            </w:r>
            <w:r w:rsidRPr="004A0086">
              <w:rPr>
                <w:sz w:val="24"/>
              </w:rPr>
              <w:t>(</w:t>
            </w:r>
            <w:r w:rsidR="00FB6D34">
              <w:rPr>
                <w:sz w:val="24"/>
              </w:rPr>
              <w:t>3</w:t>
            </w:r>
            <w:r>
              <w:rPr>
                <w:sz w:val="24"/>
              </w:rPr>
              <w:t xml:space="preserve"> год</w:t>
            </w:r>
            <w:r w:rsidR="00FB6D34">
              <w:rPr>
                <w:sz w:val="24"/>
              </w:rPr>
              <w:t>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70"/>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83"/>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41"/>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rPr>
                <w:sz w:val="24"/>
              </w:rPr>
            </w:pPr>
            <w:r w:rsidRPr="00241EE1">
              <w:rPr>
                <w:sz w:val="24"/>
              </w:rPr>
              <w:t>В соответствии</w:t>
            </w:r>
            <w:r>
              <w:rPr>
                <w:sz w:val="24"/>
              </w:rPr>
              <w:t xml:space="preserve"> </w:t>
            </w:r>
            <w:r w:rsidRPr="00341191">
              <w:rPr>
                <w:sz w:val="24"/>
              </w:rPr>
              <w:t xml:space="preserve">ГОСТ 12.2.003.0-91 - </w:t>
            </w:r>
            <w:hyperlink r:id="rId72"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rPr>
                <w:sz w:val="24"/>
              </w:rPr>
            </w:pPr>
            <w:r w:rsidRPr="00241EE1">
              <w:rPr>
                <w:sz w:val="24"/>
              </w:rPr>
              <w:t>ГОСТ 12.2.007.0-75</w:t>
            </w:r>
            <w:r>
              <w:rPr>
                <w:sz w:val="24"/>
              </w:rPr>
              <w:t xml:space="preserve"> - </w:t>
            </w:r>
            <w:hyperlink r:id="rId73"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42"/>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44"/>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60"/>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Pr>
                <w:color w:val="000000"/>
                <w:sz w:val="24"/>
              </w:rPr>
              <w:t>Количество – 3 шт. Срок поставки согласно 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62"/>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Pr="00762ECA" w:rsidRDefault="004F7036" w:rsidP="004F7036">
      <w:pP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bl>
    <w:p w:rsidR="004F7036" w:rsidRDefault="004F7036" w:rsidP="004F7036">
      <w:pPr>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3411"/>
        <w:gridCol w:w="5245"/>
      </w:tblGrid>
      <w:tr w:rsidR="004F7036" w:rsidRPr="00762ECA" w:rsidTr="007F133C">
        <w:trPr>
          <w:trHeight w:val="399"/>
        </w:trPr>
        <w:tc>
          <w:tcPr>
            <w:tcW w:w="70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3411"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5245"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1</w:t>
            </w:r>
          </w:p>
        </w:tc>
        <w:tc>
          <w:tcPr>
            <w:tcW w:w="3411" w:type="dxa"/>
            <w:tcBorders>
              <w:top w:val="single" w:sz="4" w:space="0" w:color="auto"/>
              <w:left w:val="single" w:sz="4" w:space="0" w:color="auto"/>
              <w:bottom w:val="single" w:sz="4" w:space="0" w:color="auto"/>
              <w:right w:val="single" w:sz="4" w:space="0" w:color="auto"/>
            </w:tcBorders>
          </w:tcPr>
          <w:p w:rsidR="004F7036" w:rsidRPr="007B4B11" w:rsidRDefault="004F7036" w:rsidP="007F133C">
            <w:pPr>
              <w:autoSpaceDE w:val="0"/>
              <w:autoSpaceDN w:val="0"/>
              <w:adjustRightInd w:val="0"/>
              <w:rPr>
                <w:i/>
                <w:color w:val="FF0000"/>
                <w:sz w:val="24"/>
              </w:rPr>
            </w:pPr>
            <w:r>
              <w:rPr>
                <w:sz w:val="24"/>
              </w:rPr>
              <w:t xml:space="preserve">чертеж </w:t>
            </w:r>
            <w:r w:rsidRPr="00AC30D1">
              <w:rPr>
                <w:sz w:val="24"/>
              </w:rPr>
              <w:t xml:space="preserve">15719-1-0 </w:t>
            </w:r>
            <w:proofErr w:type="gramStart"/>
            <w:r w:rsidRPr="00AC30D1">
              <w:rPr>
                <w:sz w:val="24"/>
              </w:rPr>
              <w:t>СБ</w:t>
            </w:r>
            <w:proofErr w:type="gramEnd"/>
            <w:r w:rsidRPr="00AC30D1">
              <w:rPr>
                <w:i/>
                <w:sz w:val="24"/>
              </w:rPr>
              <w:t xml:space="preserve"> </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2</w:t>
            </w:r>
          </w:p>
        </w:tc>
        <w:tc>
          <w:tcPr>
            <w:tcW w:w="3411" w:type="dxa"/>
            <w:tcBorders>
              <w:top w:val="single" w:sz="4" w:space="0" w:color="auto"/>
              <w:left w:val="single" w:sz="4" w:space="0" w:color="auto"/>
              <w:bottom w:val="single" w:sz="4" w:space="0" w:color="auto"/>
              <w:right w:val="single" w:sz="4" w:space="0" w:color="auto"/>
            </w:tcBorders>
          </w:tcPr>
          <w:p w:rsidR="004F7036" w:rsidRPr="00F63416" w:rsidRDefault="004F7036" w:rsidP="007F133C">
            <w:pPr>
              <w:autoSpaceDE w:val="0"/>
              <w:autoSpaceDN w:val="0"/>
              <w:adjustRightInd w:val="0"/>
              <w:rPr>
                <w:color w:val="FF0000"/>
                <w:sz w:val="24"/>
              </w:rPr>
            </w:pPr>
            <w:r w:rsidRPr="00AC30D1">
              <w:rPr>
                <w:sz w:val="24"/>
              </w:rPr>
              <w:t>чертеж 15719-1-0</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r w:rsidR="004F7036" w:rsidRPr="00762ECA" w:rsidTr="007F133C">
        <w:trPr>
          <w:trHeight w:val="220"/>
        </w:trPr>
        <w:tc>
          <w:tcPr>
            <w:tcW w:w="70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Pr>
                <w:color w:val="000000"/>
                <w:sz w:val="24"/>
              </w:rPr>
              <w:t>3</w:t>
            </w:r>
          </w:p>
        </w:tc>
        <w:tc>
          <w:tcPr>
            <w:tcW w:w="3411"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r w:rsidRPr="0076167B">
              <w:rPr>
                <w:color w:val="000000"/>
                <w:sz w:val="24"/>
              </w:rPr>
              <w:t>чертеж 15719-1</w:t>
            </w:r>
            <w:r>
              <w:rPr>
                <w:color w:val="000000"/>
                <w:sz w:val="24"/>
              </w:rPr>
              <w:t>-1</w:t>
            </w:r>
          </w:p>
        </w:tc>
        <w:tc>
          <w:tcPr>
            <w:tcW w:w="5245" w:type="dxa"/>
            <w:tcBorders>
              <w:top w:val="single" w:sz="4" w:space="0" w:color="auto"/>
              <w:left w:val="single" w:sz="4" w:space="0" w:color="auto"/>
              <w:bottom w:val="single" w:sz="4" w:space="0" w:color="auto"/>
              <w:right w:val="single" w:sz="4" w:space="0" w:color="auto"/>
            </w:tcBorders>
          </w:tcPr>
          <w:p w:rsidR="004F7036" w:rsidRPr="0048712A" w:rsidRDefault="004F7036" w:rsidP="007F133C">
            <w:pPr>
              <w:jc w:val="both"/>
              <w:rPr>
                <w:color w:val="000000"/>
                <w:sz w:val="24"/>
              </w:rPr>
            </w:pPr>
            <w:r w:rsidRPr="0048712A">
              <w:rPr>
                <w:color w:val="000000"/>
                <w:sz w:val="24"/>
              </w:rPr>
              <w:t xml:space="preserve">Прилагается </w:t>
            </w:r>
            <w:proofErr w:type="spellStart"/>
            <w:proofErr w:type="gramStart"/>
            <w:r w:rsidRPr="0048712A">
              <w:rPr>
                <w:color w:val="000000"/>
                <w:sz w:val="24"/>
              </w:rPr>
              <w:t>скан-образы</w:t>
            </w:r>
            <w:proofErr w:type="spellEnd"/>
            <w:proofErr w:type="gramEnd"/>
            <w:r w:rsidRPr="0048712A">
              <w:rPr>
                <w:color w:val="000000"/>
                <w:sz w:val="24"/>
              </w:rPr>
              <w:t xml:space="preserve"> чертежа и спецификации</w:t>
            </w:r>
          </w:p>
        </w:tc>
      </w:tr>
    </w:tbl>
    <w:p w:rsidR="004F7036" w:rsidRDefault="004F7036" w:rsidP="004F7036">
      <w:pPr>
        <w:spacing w:line="276" w:lineRule="auto"/>
        <w:rPr>
          <w:sz w:val="24"/>
        </w:rPr>
      </w:pPr>
    </w:p>
    <w:p w:rsidR="004F7036" w:rsidRPr="00762ECA" w:rsidRDefault="004F7036" w:rsidP="004F7036">
      <w:pPr>
        <w:jc w:val="center"/>
        <w:rPr>
          <w:color w:val="000000"/>
          <w:sz w:val="24"/>
        </w:rPr>
      </w:pPr>
      <w:r w:rsidRPr="00762ECA">
        <w:rPr>
          <w:color w:val="000000"/>
          <w:sz w:val="24"/>
        </w:rPr>
        <w:t>РАЗДЕЛ 1.</w:t>
      </w:r>
      <w:r>
        <w:rPr>
          <w:color w:val="000000"/>
          <w:sz w:val="24"/>
        </w:rPr>
        <w:t>2</w:t>
      </w:r>
      <w:r w:rsidRPr="00762ECA">
        <w:rPr>
          <w:color w:val="000000"/>
          <w:sz w:val="24"/>
        </w:rPr>
        <w:t xml:space="preserve">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Катушка донная исполнение 02- 31 штука</w:t>
            </w:r>
          </w:p>
          <w:p w:rsidR="004F7036" w:rsidRPr="00D44B38" w:rsidRDefault="004F7036" w:rsidP="007F133C">
            <w:pPr>
              <w:jc w:val="both"/>
              <w:rPr>
                <w:sz w:val="24"/>
              </w:rPr>
            </w:pPr>
            <w:r w:rsidRPr="0082614F">
              <w:rPr>
                <w:b/>
                <w:sz w:val="24"/>
              </w:rPr>
              <w:t xml:space="preserve">Чертеж 20084-1.1.3-0 </w:t>
            </w:r>
            <w:proofErr w:type="gramStart"/>
            <w:r w:rsidRPr="0082614F">
              <w:rPr>
                <w:b/>
                <w:sz w:val="24"/>
              </w:rPr>
              <w:t>СБ</w:t>
            </w:r>
            <w:proofErr w:type="gramEnd"/>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должно быть новым, выпуска не ранее 2013 года, не бывшим в употреблении, не восстановленным,</w:t>
            </w:r>
            <w:r>
              <w:rPr>
                <w:sz w:val="24"/>
              </w:rPr>
              <w:t xml:space="preserve"> </w:t>
            </w:r>
            <w:r w:rsidRPr="00441659">
              <w:rPr>
                <w:sz w:val="24"/>
              </w:rPr>
              <w:t>не 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применения в качестве нагревательного элемента донного индуктора конденсационной испарительной установки</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lastRenderedPageBreak/>
              <w:t>- работа в режиме длительного нагрева установки в замкнутом пространстве</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 xml:space="preserve">Габаритные размеры согласно чертежу 20084-1.1.3-0 </w:t>
            </w:r>
            <w:proofErr w:type="gramStart"/>
            <w:r>
              <w:rPr>
                <w:sz w:val="24"/>
              </w:rPr>
              <w:t>СБ</w:t>
            </w:r>
            <w:proofErr w:type="gramEnd"/>
          </w:p>
          <w:p w:rsidR="004F7036" w:rsidRDefault="004F7036" w:rsidP="007F133C">
            <w:pPr>
              <w:rPr>
                <w:sz w:val="24"/>
              </w:rPr>
            </w:pPr>
            <w:r>
              <w:rPr>
                <w:sz w:val="24"/>
              </w:rPr>
              <w:t>Число витков обмотки – 240</w:t>
            </w:r>
          </w:p>
          <w:p w:rsidR="004F7036" w:rsidRPr="00AD73D5" w:rsidRDefault="004F7036" w:rsidP="007F133C">
            <w:pPr>
              <w:jc w:val="both"/>
              <w:rPr>
                <w:sz w:val="24"/>
              </w:rPr>
            </w:pPr>
            <w:r>
              <w:rPr>
                <w:sz w:val="24"/>
              </w:rPr>
              <w:t>Вариант исполнения катушки 02 с длиной соединительных проводов - 3700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Электрическое сопротивление катушки – 0,63±0,05 Ом</w:t>
            </w:r>
          </w:p>
          <w:p w:rsidR="004F7036" w:rsidRPr="0040069B" w:rsidRDefault="004F7036" w:rsidP="007F133C">
            <w:pPr>
              <w:rPr>
                <w:sz w:val="24"/>
              </w:rPr>
            </w:pPr>
            <w:r>
              <w:rPr>
                <w:sz w:val="24"/>
              </w:rPr>
              <w:t>Измерение сопротивления производить при температуре 25</w:t>
            </w:r>
            <w:proofErr w:type="gramStart"/>
            <w:r>
              <w:rPr>
                <w:sz w:val="24"/>
              </w:rPr>
              <w:t>°С</w:t>
            </w:r>
            <w:proofErr w:type="gramEnd"/>
            <w:r>
              <w:rPr>
                <w:sz w:val="24"/>
              </w:rPr>
              <w:t xml:space="preserve">±5 микрометром типа </w:t>
            </w:r>
            <w:r>
              <w:rPr>
                <w:sz w:val="24"/>
                <w:lang w:val="en-US"/>
              </w:rPr>
              <w:t>F</w:t>
            </w:r>
            <w:r w:rsidRPr="00B11C99">
              <w:rPr>
                <w:sz w:val="24"/>
              </w:rPr>
              <w:t>415</w:t>
            </w:r>
            <w:r>
              <w:rPr>
                <w:sz w:val="24"/>
              </w:rPr>
              <w:t xml:space="preserve"> между точками Н и К240. Допускается использовать аналогичный омметр, </w:t>
            </w:r>
            <w:proofErr w:type="gramStart"/>
            <w:r>
              <w:rPr>
                <w:sz w:val="24"/>
              </w:rPr>
              <w:t>обеспечивающим</w:t>
            </w:r>
            <w:proofErr w:type="gramEnd"/>
            <w:r>
              <w:rPr>
                <w:sz w:val="24"/>
              </w:rPr>
              <w:t xml:space="preserve"> необходимую точность измерения.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 xml:space="preserve">гарантийный срок службы </w:t>
            </w:r>
            <w:r w:rsidR="00FB6D34">
              <w:rPr>
                <w:sz w:val="24"/>
              </w:rPr>
              <w:t xml:space="preserve">не менее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color w:val="000000"/>
                <w:sz w:val="24"/>
              </w:rPr>
            </w:pPr>
            <w:r>
              <w:rPr>
                <w:color w:val="000000"/>
                <w:sz w:val="24"/>
              </w:rPr>
              <w:t>- Намотку катушки производить проводом ПСДКТ 4,0 ТУ16.К71-129-91, допускается замена на провод ПСДК 4,0 ГОСТ1019-80.</w:t>
            </w:r>
          </w:p>
          <w:p w:rsidR="004F7036" w:rsidRDefault="004F7036" w:rsidP="007F133C">
            <w:pPr>
              <w:jc w:val="both"/>
              <w:rPr>
                <w:color w:val="000000"/>
                <w:sz w:val="24"/>
              </w:rPr>
            </w:pPr>
            <w:r>
              <w:rPr>
                <w:color w:val="000000"/>
                <w:sz w:val="24"/>
              </w:rPr>
              <w:t>- Допускается в процессе намотки катушки производить соединение проводов. Соединение производить по варианту</w:t>
            </w:r>
            <w:proofErr w:type="gramStart"/>
            <w:r>
              <w:rPr>
                <w:color w:val="000000"/>
                <w:sz w:val="24"/>
              </w:rPr>
              <w:t xml:space="preserve"> Е</w:t>
            </w:r>
            <w:proofErr w:type="gramEnd"/>
            <w:r>
              <w:rPr>
                <w:color w:val="000000"/>
                <w:sz w:val="24"/>
              </w:rPr>
              <w:t xml:space="preserve"> черт.</w:t>
            </w:r>
            <w:r>
              <w:rPr>
                <w:sz w:val="24"/>
              </w:rPr>
              <w:t xml:space="preserve"> 20084-1.1.3-0 СБ</w:t>
            </w:r>
            <w:r>
              <w:rPr>
                <w:color w:val="000000"/>
                <w:sz w:val="24"/>
              </w:rPr>
              <w:t>. Количество соединений проводов – не более одного. Место соединения проводов обмотать лентой ЛЭС-0,2х25 ГОСТ 5937-81. Намотку производить с перекрытием в половину ширины ленты.</w:t>
            </w:r>
          </w:p>
          <w:p w:rsidR="004F7036" w:rsidRDefault="004F7036" w:rsidP="007F133C">
            <w:pPr>
              <w:jc w:val="both"/>
              <w:rPr>
                <w:color w:val="000000"/>
                <w:sz w:val="24"/>
              </w:rPr>
            </w:pPr>
            <w:r>
              <w:rPr>
                <w:color w:val="000000"/>
                <w:sz w:val="24"/>
              </w:rPr>
              <w:t>- Катушку после намотки пропитать кремнийорганическим лаком КО-916К ТУ6-02-1-012-89.</w:t>
            </w:r>
          </w:p>
          <w:p w:rsidR="004F7036" w:rsidRDefault="004F7036" w:rsidP="007F133C">
            <w:pPr>
              <w:jc w:val="both"/>
              <w:rPr>
                <w:color w:val="000000"/>
                <w:sz w:val="24"/>
              </w:rPr>
            </w:pPr>
            <w:r>
              <w:rPr>
                <w:color w:val="000000"/>
                <w:sz w:val="24"/>
              </w:rPr>
              <w:t>- Катушку обмотать лентой ЛЭС-0,2х25 ГОСТ 5937-81 в два слоя. Намотку производить с перекрытием в половину ширины ленты. Допускается замена ленты на Ленту ЛСКР-180-0,2х25 1с ТУ16-90 И37.0003.003 ТУ. Допускается замена лент на ленты шириной 30, 35 мм.</w:t>
            </w:r>
          </w:p>
          <w:p w:rsidR="004F7036" w:rsidRDefault="004F7036" w:rsidP="007F133C">
            <w:pPr>
              <w:jc w:val="both"/>
              <w:rPr>
                <w:color w:val="000000"/>
                <w:sz w:val="24"/>
              </w:rPr>
            </w:pPr>
            <w:r>
              <w:rPr>
                <w:color w:val="000000"/>
                <w:sz w:val="24"/>
              </w:rPr>
              <w:t>- После обмотки катушки лентой ЛЭС-0,2х25 – пропитать катушку лаком КО-916К ТУ6-02-1-012-89.</w:t>
            </w:r>
          </w:p>
          <w:p w:rsidR="004F7036" w:rsidRDefault="004F7036" w:rsidP="007F133C">
            <w:pPr>
              <w:jc w:val="both"/>
              <w:rPr>
                <w:color w:val="000000"/>
                <w:sz w:val="24"/>
              </w:rPr>
            </w:pPr>
            <w:r>
              <w:rPr>
                <w:color w:val="000000"/>
                <w:sz w:val="24"/>
              </w:rPr>
              <w:t>- Пайку производить сплавом МФ</w:t>
            </w:r>
            <w:proofErr w:type="gramStart"/>
            <w:r>
              <w:rPr>
                <w:color w:val="000000"/>
                <w:sz w:val="24"/>
              </w:rPr>
              <w:t>9</w:t>
            </w:r>
            <w:proofErr w:type="gramEnd"/>
            <w:r>
              <w:rPr>
                <w:color w:val="000000"/>
                <w:sz w:val="24"/>
              </w:rPr>
              <w:t xml:space="preserve"> ГОСТ 4515-93.</w:t>
            </w:r>
          </w:p>
          <w:p w:rsidR="004F7036" w:rsidRDefault="004F7036" w:rsidP="007F133C">
            <w:pPr>
              <w:jc w:val="both"/>
              <w:rPr>
                <w:color w:val="000000"/>
                <w:sz w:val="24"/>
              </w:rPr>
            </w:pPr>
            <w:r>
              <w:rPr>
                <w:color w:val="000000"/>
                <w:sz w:val="24"/>
              </w:rPr>
              <w:t>- Места пайки обмотать лентой ЛЭС-0,2х25 ГОСТ 5937-81. Намотку производить с перекрытием в половину ширины ленты. Конец ленты закрепить обмоткой лентой ЛСКЛ 155-0,15х20 1с ТУ16-90 И37.0003.003 ТУ. Намотку произвести в два слоя.</w:t>
            </w:r>
          </w:p>
          <w:p w:rsidR="004F7036" w:rsidRDefault="004F7036" w:rsidP="007F133C">
            <w:pPr>
              <w:jc w:val="both"/>
              <w:rPr>
                <w:color w:val="000000"/>
                <w:sz w:val="24"/>
              </w:rPr>
            </w:pPr>
            <w:r>
              <w:rPr>
                <w:color w:val="000000"/>
                <w:sz w:val="24"/>
              </w:rPr>
              <w:t xml:space="preserve">- Соединение наконечника 10-6-5-М ГОСТ 7386-80 с проводом РКГМ 10,0-600 ТУ16.К80-09-90 </w:t>
            </w:r>
            <w:r>
              <w:rPr>
                <w:color w:val="000000"/>
                <w:sz w:val="24"/>
                <w:lang w:val="en-US"/>
              </w:rPr>
              <w:t>L</w:t>
            </w:r>
            <w:r>
              <w:rPr>
                <w:color w:val="000000"/>
                <w:sz w:val="24"/>
              </w:rPr>
              <w:t xml:space="preserve">=3700±20 мм (20084-1.1.3-7) выполнить </w:t>
            </w:r>
            <w:proofErr w:type="spellStart"/>
            <w:r>
              <w:rPr>
                <w:color w:val="000000"/>
                <w:sz w:val="24"/>
              </w:rPr>
              <w:t>опрессовкой</w:t>
            </w:r>
            <w:proofErr w:type="spellEnd"/>
            <w:r>
              <w:rPr>
                <w:color w:val="000000"/>
                <w:sz w:val="24"/>
              </w:rPr>
              <w:t xml:space="preserve"> в соответствии с ГОСТ 7386-80.</w:t>
            </w:r>
          </w:p>
          <w:p w:rsidR="004F7036" w:rsidRPr="0029103A" w:rsidRDefault="004F7036" w:rsidP="007F133C">
            <w:pPr>
              <w:jc w:val="both"/>
              <w:rPr>
                <w:color w:val="000000"/>
                <w:sz w:val="24"/>
              </w:rPr>
            </w:pPr>
            <w:r>
              <w:rPr>
                <w:color w:val="000000"/>
                <w:sz w:val="24"/>
              </w:rPr>
              <w:t>- Короткозамкнутые витки не допускаются. Отсутствие короткозамкнутых витков обеспечить технологией изготовления предприятия-изготовителя.</w:t>
            </w:r>
          </w:p>
          <w:p w:rsidR="004F7036" w:rsidRDefault="004F7036" w:rsidP="007F133C">
            <w:pPr>
              <w:jc w:val="both"/>
              <w:rPr>
                <w:color w:val="000000"/>
                <w:sz w:val="24"/>
              </w:rPr>
            </w:pPr>
            <w:r>
              <w:rPr>
                <w:color w:val="000000"/>
                <w:sz w:val="24"/>
              </w:rPr>
              <w:t xml:space="preserve">Конструкция катушки должна соответствовать требованиям ПУЭ, ПЭЭП, ПОТ    </w:t>
            </w:r>
          </w:p>
          <w:p w:rsidR="004F7036" w:rsidRPr="00B11C99" w:rsidRDefault="004F7036" w:rsidP="007F133C">
            <w:pPr>
              <w:jc w:val="both"/>
              <w:rPr>
                <w:color w:val="FF0000"/>
                <w:sz w:val="24"/>
              </w:rPr>
            </w:pPr>
            <w:r>
              <w:rPr>
                <w:color w:val="000000"/>
                <w:sz w:val="24"/>
              </w:rPr>
              <w:t>РМ-016-2001, ГОСТ 12.2.007.0-75</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proofErr w:type="gramStart"/>
            <w:r>
              <w:rPr>
                <w:sz w:val="24"/>
              </w:rPr>
              <w:t>Согласно ч</w:t>
            </w:r>
            <w:r w:rsidRPr="00D44B38">
              <w:rPr>
                <w:sz w:val="24"/>
              </w:rPr>
              <w:t>ертеж</w:t>
            </w:r>
            <w:r>
              <w:rPr>
                <w:sz w:val="24"/>
              </w:rPr>
              <w:t>а</w:t>
            </w:r>
            <w:proofErr w:type="gramEnd"/>
            <w:r>
              <w:rPr>
                <w:sz w:val="24"/>
              </w:rPr>
              <w:t xml:space="preserve"> 20084-1.1.3-0</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 xml:space="preserve">Качество намотки провода и последующая пропитка катушки – должны обеспечить </w:t>
            </w:r>
            <w:r>
              <w:rPr>
                <w:sz w:val="24"/>
              </w:rPr>
              <w:lastRenderedPageBreak/>
              <w:t xml:space="preserve">непрерывную работу в условиях длительного нагрева в замкнутом пространстве.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 xml:space="preserve">Оборудование поставляется полностью собранным и испытанным, должно соответствовать техническим требованиям ПУЭ, ПЭЭП, ПОТ </w:t>
            </w:r>
            <w:r w:rsidRPr="003A4EEB">
              <w:rPr>
                <w:sz w:val="24"/>
              </w:rPr>
              <w:t>РМ-016-2001</w:t>
            </w:r>
            <w:r>
              <w:rPr>
                <w:sz w:val="24"/>
              </w:rPr>
              <w:t xml:space="preserve"> и годным к эксплуатации.</w:t>
            </w:r>
          </w:p>
          <w:p w:rsidR="004F7036" w:rsidRPr="00041A51" w:rsidRDefault="004F7036" w:rsidP="007F133C">
            <w:pPr>
              <w:jc w:val="both"/>
              <w:rPr>
                <w:sz w:val="24"/>
              </w:rPr>
            </w:pPr>
            <w:r>
              <w:rPr>
                <w:sz w:val="24"/>
              </w:rPr>
              <w:t>Согласно ч</w:t>
            </w:r>
            <w:r w:rsidRPr="00D44B38">
              <w:rPr>
                <w:sz w:val="24"/>
              </w:rPr>
              <w:t>ертеж</w:t>
            </w:r>
            <w:r>
              <w:rPr>
                <w:sz w:val="24"/>
              </w:rPr>
              <w:t xml:space="preserve">а 20084-1.1.3-0 </w:t>
            </w:r>
            <w:proofErr w:type="gramStart"/>
            <w:r>
              <w:rPr>
                <w:sz w:val="24"/>
              </w:rPr>
              <w:t>СБ</w:t>
            </w:r>
            <w:proofErr w:type="gramEnd"/>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pStyle w:val="formattext"/>
              <w:shd w:val="clear" w:color="auto" w:fill="FFFFFF"/>
              <w:spacing w:before="0" w:beforeAutospacing="0" w:after="0" w:afterAutospacing="0"/>
              <w:rPr>
                <w:color w:val="000000"/>
              </w:rPr>
            </w:pPr>
            <w:r w:rsidRPr="00DC5C7B">
              <w:rPr>
                <w:color w:val="000000"/>
              </w:rPr>
              <w:t>Транспортная маркировка грузовых мест - по</w:t>
            </w:r>
            <w:r w:rsidRPr="00DC5C7B">
              <w:rPr>
                <w:rStyle w:val="apple-converted-space"/>
                <w:rFonts w:eastAsia="Calibri"/>
                <w:color w:val="000000"/>
              </w:rPr>
              <w:t> </w:t>
            </w:r>
            <w:r w:rsidRPr="00DC5C7B">
              <w:rPr>
                <w:color w:val="000000"/>
              </w:rPr>
              <w:t>ГОСТ 14192-77</w:t>
            </w:r>
            <w:r w:rsidRPr="00DC5C7B">
              <w:rPr>
                <w:rStyle w:val="apple-converted-space"/>
                <w:rFonts w:eastAsia="Calibri"/>
                <w:color w:val="000000"/>
              </w:rPr>
              <w:t> </w:t>
            </w:r>
            <w:r w:rsidRPr="00DC5C7B">
              <w:rPr>
                <w:color w:val="000000"/>
              </w:rPr>
              <w:t>с нанесением основных, дополнительных, информационных надписей и манипуляционных знаков.</w:t>
            </w:r>
          </w:p>
          <w:p w:rsidR="004F7036" w:rsidRPr="003D09B9" w:rsidRDefault="004F7036" w:rsidP="007F133C">
            <w:pPr>
              <w:pStyle w:val="formattext"/>
              <w:shd w:val="clear" w:color="auto" w:fill="FFFFFF"/>
              <w:spacing w:before="0" w:beforeAutospacing="0" w:after="0" w:afterAutospacing="0"/>
              <w:rPr>
                <w:color w:val="000000"/>
              </w:rPr>
            </w:pPr>
            <w:r>
              <w:t xml:space="preserve">Маркировать катушку согласно таблицы черт. 20084-1.1.3-0 </w:t>
            </w:r>
            <w:proofErr w:type="gramStart"/>
            <w:r>
              <w:t>СБ</w:t>
            </w:r>
            <w:proofErr w:type="gramEnd"/>
            <w:r>
              <w:rPr>
                <w:color w:val="000000"/>
              </w:rPr>
              <w:t xml:space="preserve"> несмываемыми чернилами высота цифр не менее 5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Каждая катушка должна быть в первичной бумажной упаковке.</w:t>
            </w:r>
          </w:p>
        </w:tc>
      </w:tr>
    </w:tbl>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6B3D04" w:rsidRDefault="004F7036" w:rsidP="007F133C">
            <w:pPr>
              <w:rPr>
                <w:color w:val="000000"/>
                <w:sz w:val="24"/>
              </w:rPr>
            </w:pPr>
            <w:r w:rsidRPr="006B3D04">
              <w:rPr>
                <w:color w:val="000000"/>
                <w:sz w:val="24"/>
              </w:rPr>
              <w:t>Продукция должна соответствовать требованиям:</w:t>
            </w:r>
          </w:p>
          <w:p w:rsidR="004F7036" w:rsidRPr="006B3D04" w:rsidRDefault="004F7036" w:rsidP="007F133C">
            <w:pPr>
              <w:rPr>
                <w:color w:val="000000"/>
                <w:sz w:val="24"/>
              </w:rPr>
            </w:pPr>
            <w:r w:rsidRPr="006B3D04">
              <w:rPr>
                <w:color w:val="000000"/>
                <w:sz w:val="24"/>
              </w:rPr>
              <w:t>Федерального закона «О промышленной безопасности» 116-ФЗ от 21.07.1997 г.;</w:t>
            </w:r>
          </w:p>
          <w:p w:rsidR="004F7036" w:rsidRPr="00762ECA" w:rsidRDefault="004F7036" w:rsidP="007F133C">
            <w:pPr>
              <w:rPr>
                <w:i/>
                <w:color w:val="000000"/>
                <w:sz w:val="24"/>
              </w:rPr>
            </w:pPr>
            <w:r w:rsidRPr="006B3D04">
              <w:rPr>
                <w:color w:val="000000"/>
                <w:sz w:val="24"/>
              </w:rPr>
              <w:t>Федерального закона «О техническом регулировании» № 184-ФЗ от 27.12.2002 г.</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rPr>
                <w:i/>
                <w:color w:val="000000"/>
                <w:sz w:val="24"/>
              </w:rPr>
            </w:pPr>
            <w:r>
              <w:rPr>
                <w:color w:val="000000"/>
                <w:sz w:val="24"/>
              </w:rPr>
              <w:t>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lastRenderedPageBreak/>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sidRPr="004A0086">
              <w:rPr>
                <w:sz w:val="24"/>
              </w:rPr>
              <w:t>(</w:t>
            </w:r>
            <w:r>
              <w:rPr>
                <w:sz w:val="24"/>
              </w:rPr>
              <w:t>3 года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sz w:val="24"/>
              </w:rPr>
            </w:pPr>
            <w:r w:rsidRPr="00241EE1">
              <w:rPr>
                <w:sz w:val="24"/>
              </w:rPr>
              <w:t>В соответствии</w:t>
            </w:r>
            <w:r>
              <w:rPr>
                <w:sz w:val="24"/>
              </w:rPr>
              <w:t xml:space="preserve"> </w:t>
            </w:r>
            <w:r w:rsidRPr="00341191">
              <w:rPr>
                <w:sz w:val="24"/>
              </w:rPr>
              <w:t xml:space="preserve">ГОСТ 12.2.003.0-91 - </w:t>
            </w:r>
            <w:hyperlink r:id="rId74"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jc w:val="both"/>
              <w:rPr>
                <w:sz w:val="24"/>
              </w:rPr>
            </w:pPr>
            <w:r w:rsidRPr="00241EE1">
              <w:rPr>
                <w:sz w:val="24"/>
              </w:rPr>
              <w:t>ГОСТ 12.2.007.0-75</w:t>
            </w:r>
            <w:r>
              <w:rPr>
                <w:sz w:val="24"/>
              </w:rPr>
              <w:t xml:space="preserve"> - </w:t>
            </w:r>
            <w:hyperlink r:id="rId75"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Default="004F7036" w:rsidP="004F7036">
      <w:pPr>
        <w:spacing w:line="276" w:lineRule="auto"/>
        <w:jc w:val="center"/>
        <w:rPr>
          <w:color w:val="000000"/>
          <w:sz w:val="24"/>
        </w:rPr>
      </w:pPr>
    </w:p>
    <w:p w:rsidR="004F7036" w:rsidRDefault="004F7036" w:rsidP="004F7036">
      <w:pPr>
        <w:spacing w:line="276" w:lineRule="auto"/>
        <w:jc w:val="center"/>
        <w:rPr>
          <w:color w:val="000000"/>
          <w:sz w:val="24"/>
        </w:rPr>
      </w:pPr>
    </w:p>
    <w:p w:rsidR="004F7036"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sidRPr="00DC6949">
              <w:rPr>
                <w:color w:val="000000"/>
                <w:sz w:val="24"/>
              </w:rPr>
              <w:lastRenderedPageBreak/>
              <w:t>Количество – 3</w:t>
            </w:r>
            <w:r>
              <w:rPr>
                <w:color w:val="000000"/>
                <w:sz w:val="24"/>
              </w:rPr>
              <w:t>1</w:t>
            </w:r>
            <w:r w:rsidRPr="00DC6949">
              <w:rPr>
                <w:color w:val="000000"/>
                <w:sz w:val="24"/>
              </w:rPr>
              <w:t> шт. Срок поставки согласно заключенному договору.</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Pr="00762ECA" w:rsidRDefault="004F7036" w:rsidP="004F7036">
      <w:pP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r w:rsidRPr="0040069B">
              <w:rPr>
                <w:sz w:val="24"/>
                <w:lang w:val="en-US"/>
              </w:rPr>
              <w:t>1</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r w:rsidR="004F7036" w:rsidRPr="00FD4038"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rPr>
            </w:pPr>
            <w:r w:rsidRPr="0040069B">
              <w:rPr>
                <w:sz w:val="24"/>
              </w:rPr>
              <w:t>2</w:t>
            </w:r>
          </w:p>
        </w:tc>
        <w:tc>
          <w:tcPr>
            <w:tcW w:w="241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D4038" w:rsidRDefault="004F7036" w:rsidP="007F133C">
            <w:pPr>
              <w:jc w:val="both"/>
              <w:rPr>
                <w:color w:val="000000"/>
                <w:sz w:val="24"/>
              </w:rPr>
            </w:pP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rPr>
            </w:pPr>
            <w:r w:rsidRPr="0040069B">
              <w:rPr>
                <w:sz w:val="24"/>
              </w:rPr>
              <w:t>3</w:t>
            </w:r>
          </w:p>
        </w:tc>
        <w:tc>
          <w:tcPr>
            <w:tcW w:w="2410"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D4038" w:rsidRDefault="004F7036" w:rsidP="007F133C">
            <w:pPr>
              <w:jc w:val="both"/>
              <w:rPr>
                <w:color w:val="000000"/>
                <w:sz w:val="24"/>
              </w:rPr>
            </w:pPr>
          </w:p>
        </w:tc>
      </w:tr>
      <w:tr w:rsidR="004F7036" w:rsidRPr="00762ECA" w:rsidTr="007F133C">
        <w:trPr>
          <w:trHeight w:val="238"/>
        </w:trPr>
        <w:tc>
          <w:tcPr>
            <w:tcW w:w="709" w:type="dxa"/>
            <w:tcBorders>
              <w:top w:val="single" w:sz="4" w:space="0" w:color="auto"/>
              <w:left w:val="single" w:sz="4" w:space="0" w:color="auto"/>
              <w:right w:val="single" w:sz="4" w:space="0" w:color="auto"/>
            </w:tcBorders>
          </w:tcPr>
          <w:p w:rsidR="004F7036" w:rsidRPr="0040069B" w:rsidRDefault="004F7036" w:rsidP="007F133C">
            <w:pPr>
              <w:jc w:val="center"/>
              <w:rPr>
                <w:sz w:val="24"/>
              </w:rPr>
            </w:pPr>
            <w:r w:rsidRPr="0040069B">
              <w:rPr>
                <w:sz w:val="24"/>
              </w:rPr>
              <w:t>4</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bl>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Default="004F7036" w:rsidP="004F7036">
      <w:pPr>
        <w:ind w:firstLine="567"/>
        <w:jc w:val="both"/>
        <w:rPr>
          <w:color w:val="000000"/>
          <w:sz w:val="24"/>
        </w:rPr>
      </w:pPr>
    </w:p>
    <w:p w:rsidR="004F7036" w:rsidRPr="00762ECA" w:rsidRDefault="004F7036" w:rsidP="004F7036">
      <w:pPr>
        <w:ind w:firstLine="567"/>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1</w:t>
            </w:r>
          </w:p>
        </w:tc>
        <w:tc>
          <w:tcPr>
            <w:tcW w:w="7229" w:type="dxa"/>
            <w:tcBorders>
              <w:top w:val="single" w:sz="4" w:space="0" w:color="auto"/>
              <w:left w:val="single" w:sz="4" w:space="0" w:color="auto"/>
              <w:bottom w:val="single" w:sz="4" w:space="0" w:color="auto"/>
              <w:right w:val="single" w:sz="4" w:space="0" w:color="auto"/>
            </w:tcBorders>
          </w:tcPr>
          <w:p w:rsidR="004F7036" w:rsidRPr="007B4B11" w:rsidRDefault="004F7036" w:rsidP="007F133C">
            <w:pPr>
              <w:autoSpaceDE w:val="0"/>
              <w:autoSpaceDN w:val="0"/>
              <w:adjustRightInd w:val="0"/>
              <w:rPr>
                <w:i/>
                <w:color w:val="FF0000"/>
                <w:sz w:val="24"/>
              </w:rPr>
            </w:pPr>
            <w:r>
              <w:rPr>
                <w:sz w:val="24"/>
              </w:rPr>
              <w:t xml:space="preserve">чертеж 20084-1.1.3-0 </w:t>
            </w:r>
            <w:proofErr w:type="gramStart"/>
            <w:r>
              <w:rPr>
                <w:sz w:val="24"/>
              </w:rPr>
              <w:t>СБ</w:t>
            </w:r>
            <w:proofErr w:type="gramEnd"/>
            <w:r>
              <w:rPr>
                <w:sz w:val="24"/>
              </w:rPr>
              <w:t xml:space="preserve"> </w:t>
            </w:r>
            <w:r>
              <w:rPr>
                <w:color w:val="FF0000"/>
                <w:sz w:val="24"/>
              </w:rPr>
              <w:t xml:space="preserve"> </w:t>
            </w:r>
            <w:r w:rsidRPr="007B4B11">
              <w:rPr>
                <w:i/>
                <w:sz w:val="24"/>
              </w:rPr>
              <w:t>(необходимо приложить к ТЗ скан чертежа и спецификацию)</w:t>
            </w:r>
          </w:p>
        </w:tc>
        <w:tc>
          <w:tcPr>
            <w:tcW w:w="1418"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both"/>
              <w:rPr>
                <w:i/>
                <w:sz w:val="24"/>
              </w:rPr>
            </w:pPr>
            <w:r w:rsidRPr="0054626C">
              <w:rPr>
                <w:i/>
                <w:sz w:val="24"/>
              </w:rPr>
              <w:t>№</w:t>
            </w:r>
            <w:r>
              <w:rPr>
                <w:i/>
                <w:sz w:val="24"/>
              </w:rPr>
              <w:t>1</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54626C" w:rsidRDefault="004F7036" w:rsidP="007F133C">
            <w:pPr>
              <w:jc w:val="center"/>
              <w:rPr>
                <w:sz w:val="24"/>
              </w:rPr>
            </w:pPr>
            <w:r w:rsidRPr="0054626C">
              <w:rPr>
                <w:sz w:val="24"/>
              </w:rPr>
              <w:t>2</w:t>
            </w:r>
          </w:p>
        </w:tc>
        <w:tc>
          <w:tcPr>
            <w:tcW w:w="7229" w:type="dxa"/>
            <w:tcBorders>
              <w:top w:val="single" w:sz="4" w:space="0" w:color="auto"/>
              <w:left w:val="single" w:sz="4" w:space="0" w:color="auto"/>
              <w:bottom w:val="single" w:sz="4" w:space="0" w:color="auto"/>
              <w:right w:val="single" w:sz="4" w:space="0" w:color="auto"/>
            </w:tcBorders>
          </w:tcPr>
          <w:p w:rsidR="004F7036" w:rsidRPr="00F63416" w:rsidRDefault="004F7036" w:rsidP="007F133C">
            <w:pPr>
              <w:autoSpaceDE w:val="0"/>
              <w:autoSpaceDN w:val="0"/>
              <w:adjustRightInd w:val="0"/>
              <w:rPr>
                <w:color w:val="FF0000"/>
                <w:sz w:val="24"/>
              </w:rPr>
            </w:pPr>
            <w:r>
              <w:rPr>
                <w:sz w:val="24"/>
              </w:rPr>
              <w:t>чертеж 20084-1.1.3-0</w:t>
            </w:r>
          </w:p>
        </w:tc>
        <w:tc>
          <w:tcPr>
            <w:tcW w:w="1418" w:type="dxa"/>
            <w:tcBorders>
              <w:top w:val="single" w:sz="4" w:space="0" w:color="auto"/>
              <w:left w:val="single" w:sz="4" w:space="0" w:color="auto"/>
              <w:bottom w:val="single" w:sz="4" w:space="0" w:color="auto"/>
              <w:right w:val="single" w:sz="4" w:space="0" w:color="auto"/>
            </w:tcBorders>
          </w:tcPr>
          <w:p w:rsidR="004F7036" w:rsidRPr="00CB610D" w:rsidRDefault="004F7036" w:rsidP="007F133C">
            <w:pPr>
              <w:jc w:val="both"/>
              <w:rPr>
                <w:i/>
                <w:sz w:val="24"/>
              </w:rPr>
            </w:pPr>
            <w:r w:rsidRPr="00CB610D">
              <w:rPr>
                <w:i/>
                <w:sz w:val="24"/>
              </w:rPr>
              <w:t>№1-3</w:t>
            </w: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r w:rsidR="004F7036" w:rsidRPr="00762ECA" w:rsidTr="007F133C">
        <w:trPr>
          <w:trHeight w:val="220"/>
        </w:trPr>
        <w:tc>
          <w:tcPr>
            <w:tcW w:w="70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p>
        </w:tc>
        <w:tc>
          <w:tcPr>
            <w:tcW w:w="7229"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autoSpaceDE w:val="0"/>
              <w:autoSpaceDN w:val="0"/>
              <w:adjustRightInd w:val="0"/>
              <w:rPr>
                <w:color w:val="000000"/>
                <w:sz w:val="24"/>
              </w:rPr>
            </w:pPr>
          </w:p>
        </w:tc>
        <w:tc>
          <w:tcPr>
            <w:tcW w:w="1418"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both"/>
              <w:rPr>
                <w:i/>
                <w:color w:val="000000"/>
                <w:sz w:val="24"/>
              </w:rPr>
            </w:pPr>
          </w:p>
        </w:tc>
      </w:tr>
    </w:tbl>
    <w:p w:rsidR="004F7036" w:rsidRPr="00762ECA" w:rsidRDefault="004F7036" w:rsidP="004F7036">
      <w:pPr>
        <w:ind w:left="5103"/>
        <w:rPr>
          <w:i/>
          <w:color w:val="000000"/>
          <w:sz w:val="24"/>
        </w:rPr>
      </w:pPr>
    </w:p>
    <w:p w:rsidR="004F7036"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w:t>
      </w:r>
      <w:r>
        <w:rPr>
          <w:color w:val="000000"/>
          <w:sz w:val="24"/>
        </w:rPr>
        <w:t>3</w:t>
      </w:r>
      <w:r w:rsidRPr="00762ECA">
        <w:rPr>
          <w:color w:val="000000"/>
          <w:sz w:val="24"/>
        </w:rPr>
        <w:t xml:space="preserve"> ОБЩИЕ СВЕДЕНИЯ</w:t>
      </w:r>
    </w:p>
    <w:p w:rsidR="004F7036" w:rsidRDefault="004F7036" w:rsidP="004F7036">
      <w:pPr>
        <w:rPr>
          <w:color w:val="000000"/>
          <w:sz w:val="24"/>
        </w:rPr>
      </w:pP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73"/>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1.1 Наименование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82614F" w:rsidRDefault="004F7036" w:rsidP="007F133C">
            <w:pPr>
              <w:jc w:val="both"/>
              <w:rPr>
                <w:b/>
                <w:sz w:val="24"/>
              </w:rPr>
            </w:pPr>
            <w:r w:rsidRPr="0082614F">
              <w:rPr>
                <w:b/>
                <w:sz w:val="24"/>
              </w:rPr>
              <w:t>Индуктор донный – 1 штука</w:t>
            </w:r>
          </w:p>
          <w:p w:rsidR="004F7036" w:rsidRPr="00D44B38" w:rsidRDefault="004F7036" w:rsidP="007F133C">
            <w:pPr>
              <w:jc w:val="both"/>
              <w:rPr>
                <w:sz w:val="24"/>
              </w:rPr>
            </w:pPr>
            <w:r w:rsidRPr="0082614F">
              <w:rPr>
                <w:b/>
                <w:sz w:val="24"/>
              </w:rPr>
              <w:t>Чертеж 20084-1</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1.2 Сведения о новизне</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441659" w:rsidRDefault="004F7036" w:rsidP="007F133C">
            <w:pPr>
              <w:jc w:val="both"/>
              <w:rPr>
                <w:sz w:val="24"/>
              </w:rPr>
            </w:pPr>
            <w:r w:rsidRPr="00441659">
              <w:rPr>
                <w:sz w:val="24"/>
              </w:rPr>
              <w:t>Поставляемое оборудование долж</w:t>
            </w:r>
            <w:r>
              <w:rPr>
                <w:sz w:val="24"/>
              </w:rPr>
              <w:t>но быть новым, выпуска не ранее</w:t>
            </w:r>
            <w:r w:rsidRPr="00441659">
              <w:rPr>
                <w:sz w:val="24"/>
              </w:rPr>
              <w:t xml:space="preserve"> года</w:t>
            </w:r>
            <w:r>
              <w:rPr>
                <w:sz w:val="24"/>
              </w:rPr>
              <w:t xml:space="preserve"> заключения договора о поставке</w:t>
            </w:r>
            <w:r w:rsidRPr="00441659">
              <w:rPr>
                <w:sz w:val="24"/>
              </w:rPr>
              <w:t>, не бывшим в употреблении, не восстановленным,</w:t>
            </w:r>
            <w:r>
              <w:rPr>
                <w:sz w:val="24"/>
              </w:rPr>
              <w:t xml:space="preserve"> </w:t>
            </w:r>
            <w:r w:rsidRPr="00441659">
              <w:rPr>
                <w:sz w:val="24"/>
              </w:rPr>
              <w:t xml:space="preserve">не </w:t>
            </w:r>
            <w:r w:rsidRPr="00441659">
              <w:rPr>
                <w:sz w:val="24"/>
              </w:rPr>
              <w:lastRenderedPageBreak/>
              <w:t>эксплуатируемым, не являться выставочным образцом,</w:t>
            </w:r>
            <w:r>
              <w:rPr>
                <w:sz w:val="24"/>
              </w:rPr>
              <w:t xml:space="preserve"> свободным от  прав третьих лиц, без следов коррозии и механических повреждений.</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1.3 Код ОКП</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631713" w:rsidRDefault="004F7036" w:rsidP="007F133C">
            <w:pPr>
              <w:rPr>
                <w:sz w:val="24"/>
              </w:rPr>
            </w:pPr>
            <w:r w:rsidRPr="00631713">
              <w:rPr>
                <w:color w:val="000000"/>
                <w:sz w:val="24"/>
              </w:rPr>
              <w:t>34 4330     6     Устройства нагревательные разные</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2. ОБЛАСТЬ ПРИМЕНЕНИЯ</w:t>
      </w:r>
    </w:p>
    <w:p w:rsidR="004F7036" w:rsidRPr="00762ECA" w:rsidRDefault="004F7036" w:rsidP="004F7036">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right w:val="single" w:sz="4" w:space="0" w:color="auto"/>
            </w:tcBorders>
          </w:tcPr>
          <w:p w:rsidR="004F7036" w:rsidRPr="00441659" w:rsidRDefault="004F7036" w:rsidP="007F133C">
            <w:pPr>
              <w:rPr>
                <w:sz w:val="24"/>
              </w:rPr>
            </w:pPr>
            <w:r w:rsidRPr="00441659">
              <w:rPr>
                <w:sz w:val="24"/>
              </w:rPr>
              <w:t xml:space="preserve">Для </w:t>
            </w:r>
            <w:r>
              <w:rPr>
                <w:sz w:val="24"/>
              </w:rPr>
              <w:t xml:space="preserve">применения в качестве нагревательного устройства </w:t>
            </w:r>
            <w:proofErr w:type="spellStart"/>
            <w:r w:rsidRPr="0079100B">
              <w:rPr>
                <w:sz w:val="24"/>
              </w:rPr>
              <w:t>конденсационн</w:t>
            </w:r>
            <w:proofErr w:type="gramStart"/>
            <w:r w:rsidRPr="0079100B">
              <w:rPr>
                <w:sz w:val="24"/>
              </w:rPr>
              <w:t>о</w:t>
            </w:r>
            <w:proofErr w:type="spellEnd"/>
            <w:r w:rsidRPr="0079100B">
              <w:rPr>
                <w:sz w:val="24"/>
              </w:rPr>
              <w:t>-</w:t>
            </w:r>
            <w:proofErr w:type="gramEnd"/>
            <w:r>
              <w:rPr>
                <w:sz w:val="24"/>
              </w:rPr>
              <w:t xml:space="preserve"> испарительной установки</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3. УСЛОВИЯ ЭКСПЛУАТАЦИИ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269"/>
        </w:trPr>
        <w:tc>
          <w:tcPr>
            <w:tcW w:w="9356" w:type="dxa"/>
            <w:tcBorders>
              <w:top w:val="single" w:sz="4" w:space="0" w:color="auto"/>
              <w:left w:val="single" w:sz="4" w:space="0" w:color="auto"/>
              <w:right w:val="single" w:sz="4" w:space="0" w:color="auto"/>
            </w:tcBorders>
          </w:tcPr>
          <w:p w:rsidR="004F7036" w:rsidRPr="00441659" w:rsidRDefault="004F7036" w:rsidP="007F133C">
            <w:pPr>
              <w:jc w:val="both"/>
              <w:rPr>
                <w:sz w:val="24"/>
              </w:rPr>
            </w:pPr>
            <w:r w:rsidRPr="00441659">
              <w:rPr>
                <w:sz w:val="24"/>
              </w:rPr>
              <w:t xml:space="preserve">- </w:t>
            </w:r>
            <w:r>
              <w:rPr>
                <w:sz w:val="24"/>
              </w:rPr>
              <w:t>о</w:t>
            </w:r>
            <w:r w:rsidRPr="00441659">
              <w:rPr>
                <w:sz w:val="24"/>
              </w:rPr>
              <w:t>к</w:t>
            </w:r>
            <w:r>
              <w:rPr>
                <w:sz w:val="24"/>
              </w:rPr>
              <w:t>ружающая среда не взрывоопасная, не пожароопасная, не содержащая токоведущей пыли, агрессивных газов и паров в концентрациях, разрушающих металлы и изоляцию;</w:t>
            </w:r>
          </w:p>
          <w:p w:rsidR="004F7036" w:rsidRDefault="004F7036" w:rsidP="007F133C">
            <w:pPr>
              <w:jc w:val="both"/>
              <w:rPr>
                <w:sz w:val="24"/>
              </w:rPr>
            </w:pPr>
            <w:r w:rsidRPr="00441659">
              <w:rPr>
                <w:sz w:val="24"/>
              </w:rPr>
              <w:t xml:space="preserve">- </w:t>
            </w:r>
            <w:r>
              <w:rPr>
                <w:sz w:val="24"/>
              </w:rPr>
              <w:t>в</w:t>
            </w:r>
            <w:r w:rsidRPr="00441659">
              <w:rPr>
                <w:sz w:val="24"/>
              </w:rPr>
              <w:t>ысота установки над уровнем моря не более 1000</w:t>
            </w:r>
            <w:r>
              <w:rPr>
                <w:sz w:val="24"/>
              </w:rPr>
              <w:t xml:space="preserve"> </w:t>
            </w:r>
            <w:r w:rsidRPr="00441659">
              <w:rPr>
                <w:sz w:val="24"/>
              </w:rPr>
              <w:t>м.</w:t>
            </w:r>
          </w:p>
          <w:p w:rsidR="004F7036" w:rsidRPr="00441659" w:rsidRDefault="004F7036" w:rsidP="007F133C">
            <w:pPr>
              <w:jc w:val="both"/>
              <w:rPr>
                <w:sz w:val="24"/>
              </w:rPr>
            </w:pPr>
            <w:r>
              <w:rPr>
                <w:sz w:val="24"/>
              </w:rPr>
              <w:t>- работа в режиме длительного нагрева установки в замкнутом пространстве</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4. ТЕХНИЧЕСКИЕ ТРЕБОВАНИЯ</w:t>
      </w:r>
    </w:p>
    <w:p w:rsidR="004F7036" w:rsidRPr="00762ECA" w:rsidRDefault="004F7036" w:rsidP="004F7036">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 Основные параметры и размеры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Габаритные размеры согласно чертежу 20084-1</w:t>
            </w:r>
          </w:p>
          <w:p w:rsidR="004F7036" w:rsidRDefault="004F7036" w:rsidP="007F133C">
            <w:pPr>
              <w:rPr>
                <w:sz w:val="24"/>
              </w:rPr>
            </w:pPr>
            <w:r>
              <w:rPr>
                <w:sz w:val="24"/>
              </w:rPr>
              <w:t>Число витков обмотки одной катушки – 240</w:t>
            </w:r>
          </w:p>
          <w:p w:rsidR="004F7036" w:rsidRPr="00AD73D5" w:rsidRDefault="004F7036" w:rsidP="007F133C">
            <w:pPr>
              <w:jc w:val="both"/>
              <w:rPr>
                <w:sz w:val="24"/>
              </w:rPr>
            </w:pPr>
            <w:r>
              <w:rPr>
                <w:sz w:val="24"/>
              </w:rPr>
              <w:t>Вариант исполнения катушки 02 с длиной соединительных проводов - 3700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rPr>
                <w:sz w:val="24"/>
              </w:rPr>
            </w:pPr>
            <w:r>
              <w:rPr>
                <w:sz w:val="24"/>
              </w:rPr>
              <w:t>Все данные индуктора согласно чертежу 20084-1.</w:t>
            </w:r>
          </w:p>
          <w:p w:rsidR="004F7036" w:rsidRDefault="004F7036" w:rsidP="007F133C">
            <w:pPr>
              <w:rPr>
                <w:sz w:val="24"/>
              </w:rPr>
            </w:pPr>
            <w:r>
              <w:rPr>
                <w:sz w:val="24"/>
              </w:rPr>
              <w:t>Электрическое сопротивление катушки – 0,63±0,05 Ом</w:t>
            </w:r>
          </w:p>
          <w:p w:rsidR="004F7036" w:rsidRPr="0040069B" w:rsidRDefault="004F7036" w:rsidP="007F133C">
            <w:pPr>
              <w:rPr>
                <w:sz w:val="24"/>
              </w:rPr>
            </w:pPr>
            <w:r>
              <w:rPr>
                <w:sz w:val="24"/>
              </w:rPr>
              <w:t>Измерение сопротивления производить при температуре 25</w:t>
            </w:r>
            <w:proofErr w:type="gramStart"/>
            <w:r>
              <w:rPr>
                <w:sz w:val="24"/>
              </w:rPr>
              <w:t>°С</w:t>
            </w:r>
            <w:proofErr w:type="gramEnd"/>
            <w:r>
              <w:rPr>
                <w:sz w:val="24"/>
              </w:rPr>
              <w:t xml:space="preserve">±5 микрометром типа </w:t>
            </w:r>
            <w:r>
              <w:rPr>
                <w:sz w:val="24"/>
                <w:lang w:val="en-US"/>
              </w:rPr>
              <w:t>F</w:t>
            </w:r>
            <w:r w:rsidRPr="00B11C99">
              <w:rPr>
                <w:sz w:val="24"/>
              </w:rPr>
              <w:t>415</w:t>
            </w:r>
            <w:r>
              <w:rPr>
                <w:sz w:val="24"/>
              </w:rPr>
              <w:t xml:space="preserve"> между точками Н и К240. Допускается использовать аналогичный омметр, </w:t>
            </w:r>
            <w:proofErr w:type="gramStart"/>
            <w:r>
              <w:rPr>
                <w:sz w:val="24"/>
              </w:rPr>
              <w:t>обеспечивающим</w:t>
            </w:r>
            <w:proofErr w:type="gramEnd"/>
            <w:r>
              <w:rPr>
                <w:sz w:val="24"/>
              </w:rPr>
              <w:t xml:space="preserve"> необходимую точность измерения.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 xml:space="preserve">Подраздел 4.3. Требования </w:t>
            </w:r>
            <w:r>
              <w:rPr>
                <w:color w:val="000000"/>
                <w:sz w:val="24"/>
              </w:rPr>
              <w:t>к</w:t>
            </w:r>
            <w:r w:rsidRPr="00762ECA">
              <w:rPr>
                <w:color w:val="000000"/>
                <w:sz w:val="24"/>
              </w:rPr>
              <w:t xml:space="preserve"> надежности</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sidRPr="00F05EE5">
              <w:rPr>
                <w:sz w:val="24"/>
              </w:rPr>
              <w:t>-</w:t>
            </w:r>
            <w:r>
              <w:rPr>
                <w:sz w:val="24"/>
              </w:rPr>
              <w:t> </w:t>
            </w:r>
            <w:r w:rsidRPr="00F05EE5">
              <w:rPr>
                <w:sz w:val="24"/>
              </w:rPr>
              <w:t>гарантийный срок службы</w:t>
            </w:r>
            <w:r w:rsidR="00FB6D34">
              <w:rPr>
                <w:sz w:val="24"/>
              </w:rPr>
              <w:t xml:space="preserve"> не менее</w:t>
            </w:r>
            <w:r w:rsidRPr="00F05EE5">
              <w:rPr>
                <w:sz w:val="24"/>
              </w:rPr>
              <w:t xml:space="preserve"> </w:t>
            </w:r>
            <w:r>
              <w:rPr>
                <w:sz w:val="24"/>
              </w:rPr>
              <w:t>24</w:t>
            </w:r>
            <w:r w:rsidRPr="00F05EE5">
              <w:rPr>
                <w:sz w:val="24"/>
              </w:rPr>
              <w:t xml:space="preserve"> </w:t>
            </w:r>
            <w:r w:rsidR="00FB6D34">
              <w:rPr>
                <w:sz w:val="24"/>
              </w:rPr>
              <w:t>месяцев</w:t>
            </w:r>
            <w:r w:rsidRPr="00F05EE5">
              <w:rPr>
                <w:sz w:val="24"/>
              </w:rPr>
              <w:t xml:space="preserve"> с момента ввода в эксплуатацию (</w:t>
            </w:r>
            <w:r>
              <w:rPr>
                <w:sz w:val="24"/>
              </w:rPr>
              <w:t>3</w:t>
            </w:r>
            <w:r w:rsidRPr="00F05EE5">
              <w:rPr>
                <w:sz w:val="24"/>
              </w:rPr>
              <w:t xml:space="preserve"> года с момента выпуска)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color w:val="000000"/>
                <w:sz w:val="24"/>
              </w:rPr>
            </w:pPr>
            <w:r>
              <w:rPr>
                <w:color w:val="000000"/>
                <w:sz w:val="24"/>
              </w:rPr>
              <w:t>- Намотку катушки производить проводом ПСДКТ 4,0 ТУ16.К71-129-91, допускается замена на провод ПСДК 4,0 ГОСТ1019-80.</w:t>
            </w:r>
          </w:p>
          <w:p w:rsidR="004F7036" w:rsidRDefault="004F7036" w:rsidP="007F133C">
            <w:pPr>
              <w:jc w:val="both"/>
              <w:rPr>
                <w:color w:val="000000"/>
                <w:sz w:val="24"/>
              </w:rPr>
            </w:pPr>
            <w:r>
              <w:rPr>
                <w:color w:val="000000"/>
                <w:sz w:val="24"/>
              </w:rPr>
              <w:t>- Допускается в процессе намотки катушки производить соединение проводов. Соединение производить по варианту</w:t>
            </w:r>
            <w:proofErr w:type="gramStart"/>
            <w:r>
              <w:rPr>
                <w:color w:val="000000"/>
                <w:sz w:val="24"/>
              </w:rPr>
              <w:t xml:space="preserve"> Е</w:t>
            </w:r>
            <w:proofErr w:type="gramEnd"/>
            <w:r>
              <w:rPr>
                <w:color w:val="000000"/>
                <w:sz w:val="24"/>
              </w:rPr>
              <w:t xml:space="preserve"> черт.</w:t>
            </w:r>
            <w:r>
              <w:rPr>
                <w:sz w:val="24"/>
              </w:rPr>
              <w:t xml:space="preserve"> 20084-1.1.3-0 СБ</w:t>
            </w:r>
            <w:r>
              <w:rPr>
                <w:color w:val="000000"/>
                <w:sz w:val="24"/>
              </w:rPr>
              <w:t>. Количество соединений проводов – не более одного. Место соединения проводов обмотать лентой ЛЭС-0,2х25 ГОСТ 5937-81. Намотку производить с перекрытием в половину ширины ленты.</w:t>
            </w:r>
          </w:p>
          <w:p w:rsidR="004F7036" w:rsidRDefault="004F7036" w:rsidP="007F133C">
            <w:pPr>
              <w:jc w:val="both"/>
              <w:rPr>
                <w:color w:val="000000"/>
                <w:sz w:val="24"/>
              </w:rPr>
            </w:pPr>
            <w:r>
              <w:rPr>
                <w:color w:val="000000"/>
                <w:sz w:val="24"/>
              </w:rPr>
              <w:t>- Катушку после намотки пропитать кремнийорганическим лаком КО-916К ТУ6-02-1-012-89.</w:t>
            </w:r>
          </w:p>
          <w:p w:rsidR="004F7036" w:rsidRDefault="004F7036" w:rsidP="007F133C">
            <w:pPr>
              <w:jc w:val="both"/>
              <w:rPr>
                <w:color w:val="000000"/>
                <w:sz w:val="24"/>
              </w:rPr>
            </w:pPr>
            <w:r>
              <w:rPr>
                <w:color w:val="000000"/>
                <w:sz w:val="24"/>
              </w:rPr>
              <w:t>- Катушку обмотать лентой ЛЭС-0,2х25 ГОСТ 5937-81 в два слоя. Намотку производить с перекрытием в половину ширины ленты. Допускается замена ленты на Ленту ЛСКР-180-0,2х25 1с ТУ16-90 И37.0003.003 ТУ. Допускается замена лент на ленты шириной 30, 35 мм.</w:t>
            </w:r>
          </w:p>
          <w:p w:rsidR="004F7036" w:rsidRDefault="004F7036" w:rsidP="007F133C">
            <w:pPr>
              <w:jc w:val="both"/>
              <w:rPr>
                <w:color w:val="000000"/>
                <w:sz w:val="24"/>
              </w:rPr>
            </w:pPr>
            <w:r>
              <w:rPr>
                <w:color w:val="000000"/>
                <w:sz w:val="24"/>
              </w:rPr>
              <w:t>- После обмотки катушки лентой ЛЭС-0,2х25 – пропитать катушку лаком КО-916К ТУ6-02-1-012-89.</w:t>
            </w:r>
          </w:p>
          <w:p w:rsidR="004F7036" w:rsidRDefault="004F7036" w:rsidP="007F133C">
            <w:pPr>
              <w:jc w:val="both"/>
              <w:rPr>
                <w:color w:val="000000"/>
                <w:sz w:val="24"/>
              </w:rPr>
            </w:pPr>
            <w:r>
              <w:rPr>
                <w:color w:val="000000"/>
                <w:sz w:val="24"/>
              </w:rPr>
              <w:t>- Пайку производить сплавом МФ</w:t>
            </w:r>
            <w:proofErr w:type="gramStart"/>
            <w:r>
              <w:rPr>
                <w:color w:val="000000"/>
                <w:sz w:val="24"/>
              </w:rPr>
              <w:t>9</w:t>
            </w:r>
            <w:proofErr w:type="gramEnd"/>
            <w:r>
              <w:rPr>
                <w:color w:val="000000"/>
                <w:sz w:val="24"/>
              </w:rPr>
              <w:t xml:space="preserve"> ГОСТ 4515-93.</w:t>
            </w:r>
          </w:p>
          <w:p w:rsidR="004F7036" w:rsidRDefault="004F7036" w:rsidP="007F133C">
            <w:pPr>
              <w:jc w:val="both"/>
              <w:rPr>
                <w:color w:val="000000"/>
                <w:sz w:val="24"/>
              </w:rPr>
            </w:pPr>
            <w:r>
              <w:rPr>
                <w:color w:val="000000"/>
                <w:sz w:val="24"/>
              </w:rPr>
              <w:lastRenderedPageBreak/>
              <w:t>- Места пайки обмотать лентой ЛЭС-0,2х25 ГОСТ 5937-81. Намотку производить с перекрытием в половину ширины ленты. Конец ленты закрепить обмоткой лентой ЛСКЛ 155-0,15х20 1с ТУ16-90 И37.0003.003 ТУ. Намотку произвести в два слоя.</w:t>
            </w:r>
          </w:p>
          <w:p w:rsidR="004F7036" w:rsidRDefault="004F7036" w:rsidP="007F133C">
            <w:pPr>
              <w:jc w:val="both"/>
              <w:rPr>
                <w:color w:val="000000"/>
                <w:sz w:val="24"/>
              </w:rPr>
            </w:pPr>
            <w:r>
              <w:rPr>
                <w:color w:val="000000"/>
                <w:sz w:val="24"/>
              </w:rPr>
              <w:t xml:space="preserve">- Соединение наконечника 10-6-5-М ГОСТ 7386-80 с проводом РКГМ 10,0-600 ТУ16.К80-09-90 </w:t>
            </w:r>
            <w:r>
              <w:rPr>
                <w:color w:val="000000"/>
                <w:sz w:val="24"/>
                <w:lang w:val="en-US"/>
              </w:rPr>
              <w:t>L</w:t>
            </w:r>
            <w:r>
              <w:rPr>
                <w:color w:val="000000"/>
                <w:sz w:val="24"/>
              </w:rPr>
              <w:t xml:space="preserve">=3700±20 мм (20084-1.1.3-7) выполнить </w:t>
            </w:r>
            <w:proofErr w:type="spellStart"/>
            <w:r>
              <w:rPr>
                <w:color w:val="000000"/>
                <w:sz w:val="24"/>
              </w:rPr>
              <w:t>опрессовкой</w:t>
            </w:r>
            <w:proofErr w:type="spellEnd"/>
            <w:r>
              <w:rPr>
                <w:color w:val="000000"/>
                <w:sz w:val="24"/>
              </w:rPr>
              <w:t xml:space="preserve"> в соответствии с ГОСТ 7386-80.</w:t>
            </w:r>
          </w:p>
          <w:p w:rsidR="004F7036" w:rsidRPr="0029103A" w:rsidRDefault="004F7036" w:rsidP="007F133C">
            <w:pPr>
              <w:jc w:val="both"/>
              <w:rPr>
                <w:color w:val="000000"/>
                <w:sz w:val="24"/>
              </w:rPr>
            </w:pPr>
            <w:r>
              <w:rPr>
                <w:color w:val="000000"/>
                <w:sz w:val="24"/>
              </w:rPr>
              <w:t>- Короткозамкнутые витки не допускаются. Отсутствие короткозамкнутых витков обеспечить технологией изготовления предприятия-изготовителя.</w:t>
            </w:r>
          </w:p>
          <w:p w:rsidR="004F7036" w:rsidRDefault="004F7036" w:rsidP="007F133C">
            <w:pPr>
              <w:jc w:val="both"/>
              <w:rPr>
                <w:color w:val="000000"/>
                <w:sz w:val="24"/>
              </w:rPr>
            </w:pPr>
            <w:r>
              <w:rPr>
                <w:color w:val="000000"/>
                <w:sz w:val="24"/>
              </w:rPr>
              <w:t xml:space="preserve">Конструкция катушки должна соответствовать требованиям ПУЭ, ПЭЭП, ПОТ    </w:t>
            </w:r>
          </w:p>
          <w:p w:rsidR="004F7036" w:rsidRDefault="004F7036" w:rsidP="007F133C">
            <w:pPr>
              <w:jc w:val="both"/>
              <w:rPr>
                <w:color w:val="FF0000"/>
                <w:sz w:val="24"/>
              </w:rPr>
            </w:pPr>
            <w:r>
              <w:rPr>
                <w:color w:val="000000"/>
                <w:sz w:val="24"/>
              </w:rPr>
              <w:t>РМ-016-2001, ГОСТ 12.2.007.0-75</w:t>
            </w:r>
          </w:p>
          <w:p w:rsidR="004F7036" w:rsidRPr="00B11C99" w:rsidRDefault="004F7036" w:rsidP="007F133C">
            <w:pPr>
              <w:jc w:val="both"/>
              <w:rPr>
                <w:color w:val="FF0000"/>
                <w:sz w:val="24"/>
              </w:rPr>
            </w:pPr>
            <w:r w:rsidRPr="00942D77">
              <w:rPr>
                <w:sz w:val="24"/>
              </w:rPr>
              <w:t>- Конструкцию донного индуктора выполнить согласно</w:t>
            </w:r>
            <w:r>
              <w:rPr>
                <w:color w:val="FF0000"/>
                <w:sz w:val="24"/>
              </w:rPr>
              <w:t xml:space="preserve"> </w:t>
            </w:r>
            <w:r>
              <w:rPr>
                <w:sz w:val="24"/>
              </w:rPr>
              <w:t>чертежу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lastRenderedPageBreak/>
              <w:t>Подраздел 4.5. Требования к материалам и комплектующим оборудования</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F05EE5" w:rsidRDefault="004F7036" w:rsidP="007F133C">
            <w:pPr>
              <w:jc w:val="both"/>
              <w:rPr>
                <w:sz w:val="24"/>
              </w:rPr>
            </w:pPr>
            <w:r>
              <w:rPr>
                <w:sz w:val="24"/>
              </w:rPr>
              <w:t>Согласно ч</w:t>
            </w:r>
            <w:r w:rsidRPr="00D44B38">
              <w:rPr>
                <w:sz w:val="24"/>
              </w:rPr>
              <w:t>ертеж</w:t>
            </w:r>
            <w:r>
              <w:rPr>
                <w:sz w:val="24"/>
              </w:rPr>
              <w:t>у на донный индуктор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1B08C3">
              <w:rPr>
                <w:sz w:val="24"/>
              </w:rPr>
              <w:t>Подраздел 4.6.</w:t>
            </w:r>
            <w:r w:rsidRPr="00762ECA">
              <w:rPr>
                <w:color w:val="000000"/>
                <w:sz w:val="24"/>
              </w:rPr>
              <w:t xml:space="preserve"> Требования к стабильности параметров при воздействии факторов внешней среды</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86FE9" w:rsidRDefault="004F7036" w:rsidP="007F133C">
            <w:pPr>
              <w:jc w:val="both"/>
              <w:rPr>
                <w:color w:val="FF0000"/>
                <w:sz w:val="24"/>
              </w:rPr>
            </w:pPr>
            <w:r>
              <w:rPr>
                <w:sz w:val="24"/>
              </w:rPr>
              <w:t xml:space="preserve">Качество намотки провода и последующая пропитка катушек индуктора – должны обеспечить непрерывную работу в условиях длительного нагрева в замкнутом пространстве.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4.7. Требования к электропитанию</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151DFC" w:rsidRDefault="004F7036" w:rsidP="007F133C">
            <w:pPr>
              <w:jc w:val="both"/>
              <w:rPr>
                <w:color w:val="548DD4"/>
                <w:sz w:val="24"/>
              </w:rPr>
            </w:pPr>
            <w:r w:rsidRPr="00151DFC">
              <w:rPr>
                <w:color w:val="000000"/>
                <w:sz w:val="24"/>
              </w:rPr>
              <w:t>В соответствии ГОСТ 13109-97</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8</w:t>
            </w:r>
            <w:r w:rsidRPr="00762ECA">
              <w:rPr>
                <w:color w:val="000000"/>
                <w:sz w:val="24"/>
              </w:rPr>
              <w:t xml:space="preserve"> Требования к комплектности</w:t>
            </w:r>
          </w:p>
        </w:tc>
      </w:tr>
      <w:tr w:rsidR="004F7036" w:rsidRPr="0040069B"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Pr>
                <w:sz w:val="24"/>
              </w:rPr>
              <w:t>Оборудование поставляется полностью собранным и испытанным, должно соответствовать техническим требованиям ПУЭ, ПЭЭП и годным к эксплуатации.</w:t>
            </w:r>
          </w:p>
          <w:p w:rsidR="004F7036" w:rsidRPr="00041A51" w:rsidRDefault="004F7036" w:rsidP="007F133C">
            <w:pPr>
              <w:jc w:val="both"/>
              <w:rPr>
                <w:sz w:val="24"/>
              </w:rPr>
            </w:pPr>
            <w:r>
              <w:rPr>
                <w:sz w:val="24"/>
              </w:rPr>
              <w:t>Согласно ч</w:t>
            </w:r>
            <w:r w:rsidRPr="00D44B38">
              <w:rPr>
                <w:sz w:val="24"/>
              </w:rPr>
              <w:t>ертеж</w:t>
            </w:r>
            <w:r>
              <w:rPr>
                <w:sz w:val="24"/>
              </w:rPr>
              <w:t>у 20084-1</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i/>
                <w:color w:val="000000"/>
                <w:sz w:val="24"/>
              </w:rPr>
            </w:pPr>
            <w:r w:rsidRPr="00762ECA">
              <w:rPr>
                <w:color w:val="000000"/>
                <w:sz w:val="24"/>
              </w:rPr>
              <w:t>Подраздел 4.</w:t>
            </w:r>
            <w:r>
              <w:rPr>
                <w:color w:val="000000"/>
                <w:sz w:val="24"/>
              </w:rPr>
              <w:t>9</w:t>
            </w:r>
            <w:r w:rsidRPr="00762ECA">
              <w:rPr>
                <w:color w:val="000000"/>
                <w:sz w:val="24"/>
              </w:rPr>
              <w:t xml:space="preserve"> Требования к маркировке </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pStyle w:val="formattext"/>
              <w:shd w:val="clear" w:color="auto" w:fill="FFFFFF"/>
              <w:spacing w:before="0" w:beforeAutospacing="0" w:after="0" w:afterAutospacing="0"/>
              <w:rPr>
                <w:color w:val="000000"/>
              </w:rPr>
            </w:pPr>
            <w:r w:rsidRPr="00DC5C7B">
              <w:rPr>
                <w:color w:val="000000"/>
              </w:rPr>
              <w:t>Транспортная маркировка грузовых мест - по</w:t>
            </w:r>
            <w:r w:rsidRPr="00DC5C7B">
              <w:rPr>
                <w:rStyle w:val="apple-converted-space"/>
                <w:rFonts w:eastAsia="Calibri"/>
                <w:color w:val="000000"/>
              </w:rPr>
              <w:t> </w:t>
            </w:r>
            <w:r w:rsidRPr="00DC5C7B">
              <w:rPr>
                <w:color w:val="000000"/>
              </w:rPr>
              <w:t>ГОСТ 14192-77</w:t>
            </w:r>
            <w:r w:rsidRPr="00DC5C7B">
              <w:rPr>
                <w:rStyle w:val="apple-converted-space"/>
                <w:rFonts w:eastAsia="Calibri"/>
                <w:color w:val="000000"/>
              </w:rPr>
              <w:t> </w:t>
            </w:r>
            <w:r w:rsidRPr="00DC5C7B">
              <w:rPr>
                <w:color w:val="000000"/>
              </w:rPr>
              <w:t>с нанесением основных, дополнительных, информационных надписей и манипуляционных знаков.</w:t>
            </w:r>
          </w:p>
          <w:p w:rsidR="004F7036" w:rsidRPr="003D09B9" w:rsidRDefault="004F7036" w:rsidP="007F133C">
            <w:pPr>
              <w:pStyle w:val="formattext"/>
              <w:shd w:val="clear" w:color="auto" w:fill="FFFFFF"/>
              <w:spacing w:before="0" w:beforeAutospacing="0" w:after="0" w:afterAutospacing="0"/>
              <w:rPr>
                <w:color w:val="000000"/>
              </w:rPr>
            </w:pPr>
            <w:r>
              <w:t xml:space="preserve">Маркировать катушку согласно таблицы черт. 20084-1.1.3-0 </w:t>
            </w:r>
            <w:proofErr w:type="gramStart"/>
            <w:r>
              <w:t>СБ</w:t>
            </w:r>
            <w:proofErr w:type="gramEnd"/>
            <w:r>
              <w:rPr>
                <w:color w:val="000000"/>
              </w:rPr>
              <w:t xml:space="preserve"> несмываемыми чернилами высота цифр не менее 5 мм.</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4.1</w:t>
            </w:r>
            <w:r>
              <w:rPr>
                <w:color w:val="000000"/>
                <w:sz w:val="24"/>
              </w:rPr>
              <w:t>0</w:t>
            </w:r>
            <w:r w:rsidRPr="00762ECA">
              <w:rPr>
                <w:color w:val="000000"/>
                <w:sz w:val="24"/>
              </w:rPr>
              <w:t xml:space="preserve"> Требования к упаковке</w:t>
            </w:r>
          </w:p>
        </w:tc>
      </w:tr>
      <w:tr w:rsidR="004F7036" w:rsidRPr="00762ECA" w:rsidTr="007F133C">
        <w:trPr>
          <w:trHeight w:val="335"/>
        </w:trPr>
        <w:tc>
          <w:tcPr>
            <w:tcW w:w="9356" w:type="dxa"/>
            <w:tcBorders>
              <w:top w:val="single" w:sz="4" w:space="0" w:color="auto"/>
              <w:left w:val="single" w:sz="4" w:space="0" w:color="auto"/>
              <w:bottom w:val="single" w:sz="4" w:space="0" w:color="auto"/>
              <w:right w:val="single" w:sz="4" w:space="0" w:color="auto"/>
            </w:tcBorders>
          </w:tcPr>
          <w:p w:rsidR="004F7036" w:rsidRDefault="004F7036" w:rsidP="007F133C">
            <w:pPr>
              <w:jc w:val="both"/>
              <w:rPr>
                <w:sz w:val="24"/>
              </w:rPr>
            </w:pPr>
            <w:r w:rsidRPr="00341191">
              <w:rPr>
                <w:sz w:val="24"/>
              </w:rPr>
              <w:t>Упаковка должна обеспечить полную сохранность оборудования от всякого рода повреждений и коррозий во время транспортировки и хранения.</w:t>
            </w:r>
          </w:p>
          <w:p w:rsidR="004F7036" w:rsidRDefault="004F7036" w:rsidP="007F133C">
            <w:pPr>
              <w:ind w:firstLine="459"/>
              <w:rPr>
                <w:color w:val="000000"/>
                <w:sz w:val="24"/>
              </w:rPr>
            </w:pPr>
            <w:r>
              <w:rPr>
                <w:color w:val="000000"/>
                <w:sz w:val="24"/>
              </w:rPr>
              <w:t>Вид упаковки – ящик;</w:t>
            </w:r>
          </w:p>
          <w:p w:rsidR="004F7036" w:rsidRDefault="004F7036" w:rsidP="007F133C">
            <w:pPr>
              <w:ind w:firstLine="459"/>
              <w:rPr>
                <w:color w:val="000000"/>
                <w:sz w:val="24"/>
              </w:rPr>
            </w:pPr>
            <w:r>
              <w:rPr>
                <w:color w:val="000000"/>
                <w:sz w:val="24"/>
              </w:rPr>
              <w:t>Тип – дощатый;</w:t>
            </w:r>
          </w:p>
          <w:p w:rsidR="004F7036" w:rsidRDefault="004F7036" w:rsidP="007F133C">
            <w:pPr>
              <w:ind w:firstLine="459"/>
              <w:rPr>
                <w:color w:val="000000"/>
                <w:sz w:val="24"/>
              </w:rPr>
            </w:pPr>
            <w:r>
              <w:rPr>
                <w:color w:val="000000"/>
                <w:sz w:val="24"/>
              </w:rPr>
              <w:t>Исполнение – плотное;</w:t>
            </w:r>
          </w:p>
          <w:p w:rsidR="004F7036" w:rsidRDefault="004F7036" w:rsidP="007F133C">
            <w:pPr>
              <w:ind w:firstLine="459"/>
              <w:rPr>
                <w:color w:val="000000"/>
                <w:sz w:val="24"/>
              </w:rPr>
            </w:pPr>
            <w:r>
              <w:rPr>
                <w:color w:val="000000"/>
                <w:sz w:val="24"/>
              </w:rPr>
              <w:t>Вместимость – 1 шт.</w:t>
            </w:r>
          </w:p>
          <w:p w:rsidR="004F7036" w:rsidRPr="00341191" w:rsidRDefault="004F7036" w:rsidP="007F133C">
            <w:pPr>
              <w:jc w:val="both"/>
              <w:rPr>
                <w:sz w:val="24"/>
              </w:rPr>
            </w:pPr>
            <w:r>
              <w:rPr>
                <w:color w:val="000000"/>
                <w:sz w:val="24"/>
              </w:rPr>
              <w:t>Каждая катушка должна быть в первичной бумажной упаковке.</w:t>
            </w:r>
          </w:p>
        </w:tc>
      </w:tr>
    </w:tbl>
    <w:p w:rsidR="004F7036" w:rsidRDefault="004F7036" w:rsidP="004F7036">
      <w:pPr>
        <w:jc w:val="center"/>
        <w:rPr>
          <w:color w:val="000000"/>
          <w:sz w:val="24"/>
        </w:rPr>
      </w:pPr>
      <w:r w:rsidRPr="00762ECA">
        <w:rPr>
          <w:color w:val="000000"/>
          <w:sz w:val="24"/>
        </w:rPr>
        <w:t>РАЗДЕЛ 5. ТРЕБОВАНИЯ ПО ПРАВИЛАМ СДАЧИ И ПРИЕМКИ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5.1 Порядок сдачи и приемки</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rPr>
                <w:i/>
                <w:sz w:val="24"/>
              </w:rPr>
            </w:pPr>
            <w:r w:rsidRPr="0079100B">
              <w:rPr>
                <w:sz w:val="24"/>
              </w:rPr>
              <w:t xml:space="preserve">Продукция должна соответствовать требованиям </w:t>
            </w:r>
            <w:r w:rsidRPr="0079100B">
              <w:rPr>
                <w:rFonts w:eastAsia="Calibri"/>
                <w:sz w:val="24"/>
                <w:lang w:eastAsia="en-US"/>
              </w:rPr>
              <w:t xml:space="preserve">Технического регламента Таможенного союза </w:t>
            </w:r>
            <w:proofErr w:type="gramStart"/>
            <w:r w:rsidRPr="0079100B">
              <w:rPr>
                <w:rFonts w:eastAsia="Calibri"/>
                <w:sz w:val="24"/>
                <w:lang w:eastAsia="en-US"/>
              </w:rPr>
              <w:t>ТР</w:t>
            </w:r>
            <w:proofErr w:type="gramEnd"/>
            <w:r w:rsidRPr="0079100B">
              <w:rPr>
                <w:rFonts w:eastAsia="Calibri"/>
                <w:sz w:val="24"/>
                <w:lang w:eastAsia="en-US"/>
              </w:rPr>
              <w:t xml:space="preserve"> ТС 004/2011 «О безопасности низковольтного оборудования», утверждённого решением комиссии Таможенного союза от 16 августа 2011 года N 768</w:t>
            </w:r>
          </w:p>
        </w:tc>
      </w:tr>
      <w:tr w:rsidR="004F7036" w:rsidRPr="00762ECA" w:rsidTr="007F133C">
        <w:trPr>
          <w:trHeight w:val="399"/>
        </w:trPr>
        <w:tc>
          <w:tcPr>
            <w:tcW w:w="9356" w:type="dxa"/>
            <w:tcBorders>
              <w:top w:val="single" w:sz="4" w:space="0" w:color="auto"/>
              <w:left w:val="single" w:sz="4" w:space="0" w:color="auto"/>
              <w:bottom w:val="single" w:sz="4" w:space="0" w:color="auto"/>
              <w:right w:val="single" w:sz="4" w:space="0" w:color="auto"/>
            </w:tcBorders>
          </w:tcPr>
          <w:p w:rsidR="004F7036" w:rsidRPr="00762ECA" w:rsidRDefault="004F7036" w:rsidP="007F133C">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rPr>
                <w:i/>
                <w:color w:val="000000"/>
                <w:sz w:val="24"/>
              </w:rPr>
            </w:pPr>
            <w:r>
              <w:rPr>
                <w:color w:val="000000"/>
                <w:sz w:val="24"/>
              </w:rPr>
              <w:t xml:space="preserve">Согласно </w:t>
            </w:r>
            <w:r w:rsidRPr="0079100B">
              <w:rPr>
                <w:sz w:val="24"/>
              </w:rPr>
              <w:t>заключенному договору</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lastRenderedPageBreak/>
        <w:t>РАЗДЕЛ 6. ТРЕБОВАНИЯ К ТРАНСПОРТИРОВАНИЮ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8870CC" w:rsidRDefault="004F7036" w:rsidP="007F133C">
            <w:pPr>
              <w:ind w:left="34"/>
              <w:jc w:val="both"/>
              <w:rPr>
                <w:color w:val="000000"/>
                <w:sz w:val="24"/>
              </w:rPr>
            </w:pPr>
            <w:r>
              <w:rPr>
                <w:color w:val="000000"/>
                <w:sz w:val="24"/>
              </w:rPr>
              <w:t>Всеми видами транспорта</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7. ТРЕБОВАНИЯ К ХРАНЕНИЮ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ind w:left="34"/>
              <w:rPr>
                <w:color w:val="000000"/>
                <w:sz w:val="24"/>
              </w:rPr>
            </w:pPr>
            <w:r>
              <w:rPr>
                <w:color w:val="000000"/>
                <w:sz w:val="24"/>
              </w:rPr>
              <w:t xml:space="preserve">Условия хранения - в транспортной таре на складе изготовителя и потребителя должны соответствовать условиям </w:t>
            </w:r>
            <w:r w:rsidRPr="0061008E">
              <w:rPr>
                <w:bCs/>
                <w:color w:val="000000"/>
                <w:sz w:val="24"/>
                <w:shd w:val="clear" w:color="auto" w:fill="FFFFFF"/>
              </w:rPr>
              <w:t>ГОСТ 23216-78</w:t>
            </w:r>
            <w:r>
              <w:rPr>
                <w:color w:val="000000"/>
                <w:sz w:val="24"/>
              </w:rPr>
              <w:t>.</w:t>
            </w:r>
          </w:p>
          <w:p w:rsidR="004F7036" w:rsidRPr="00341191" w:rsidRDefault="004F7036" w:rsidP="007F133C">
            <w:pPr>
              <w:autoSpaceDE w:val="0"/>
              <w:autoSpaceDN w:val="0"/>
              <w:adjustRightInd w:val="0"/>
              <w:rPr>
                <w:rFonts w:ascii="TimesNewRomanPSMT" w:eastAsia="Calibri" w:hAnsi="TimesNewRomanPSMT" w:cs="TimesNewRomanPSMT"/>
                <w:sz w:val="24"/>
                <w:lang w:eastAsia="en-US"/>
              </w:rPr>
            </w:pPr>
            <w:r w:rsidRPr="00341191">
              <w:rPr>
                <w:rFonts w:ascii="TimesNewRomanPSMT" w:eastAsia="Calibri" w:hAnsi="TimesNewRomanPSMT" w:cs="TimesNewRomanPSMT"/>
                <w:sz w:val="24"/>
                <w:lang w:eastAsia="en-US"/>
              </w:rPr>
              <w:t>В помещении для хранения в воздухе не должно быть пыли, паров</w:t>
            </w:r>
          </w:p>
          <w:p w:rsidR="004F7036" w:rsidRPr="00CA0D53" w:rsidRDefault="004F7036" w:rsidP="007F133C">
            <w:pPr>
              <w:ind w:left="34"/>
              <w:rPr>
                <w:color w:val="000000"/>
                <w:sz w:val="24"/>
              </w:rPr>
            </w:pPr>
            <w:r w:rsidRPr="00341191">
              <w:rPr>
                <w:rFonts w:ascii="TimesNewRomanPSMT" w:eastAsia="Calibri" w:hAnsi="TimesNewRomanPSMT" w:cs="TimesNewRomanPSMT"/>
                <w:sz w:val="24"/>
                <w:lang w:eastAsia="en-US"/>
              </w:rPr>
              <w:t>кислот и щелочей, агрессивных газов и других примесей, вызывающих коррозию.</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8. ТРЕБОВАНИЯ К ОБЪЕМУ И/ИЛИ СРОКУ ПРЕДОСТАВЛЕНИЯ ГАРАНТИЙ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color w:val="000000"/>
                <w:sz w:val="24"/>
              </w:rPr>
            </w:pPr>
            <w:r>
              <w:rPr>
                <w:color w:val="000000"/>
                <w:sz w:val="24"/>
              </w:rPr>
              <w:t>Гарантия бездефектной работы не менее 24 месяцев со  дня ввода в эксплуатацию</w:t>
            </w:r>
          </w:p>
          <w:p w:rsidR="004F7036" w:rsidRPr="004A0086" w:rsidRDefault="004F7036" w:rsidP="007F133C">
            <w:pPr>
              <w:jc w:val="both"/>
              <w:rPr>
                <w:color w:val="000000"/>
                <w:sz w:val="24"/>
              </w:rPr>
            </w:pPr>
            <w:r>
              <w:rPr>
                <w:color w:val="000000"/>
                <w:sz w:val="24"/>
              </w:rPr>
              <w:t xml:space="preserve"> </w:t>
            </w:r>
            <w:r w:rsidRPr="004A0086">
              <w:rPr>
                <w:sz w:val="24"/>
              </w:rPr>
              <w:t>(</w:t>
            </w:r>
            <w:r w:rsidR="00FB6D34">
              <w:rPr>
                <w:sz w:val="24"/>
              </w:rPr>
              <w:t>3</w:t>
            </w:r>
            <w:r>
              <w:rPr>
                <w:sz w:val="24"/>
              </w:rPr>
              <w:t xml:space="preserve"> год</w:t>
            </w:r>
            <w:r w:rsidR="00FB6D34">
              <w:rPr>
                <w:sz w:val="24"/>
              </w:rPr>
              <w:t>а</w:t>
            </w:r>
            <w:r w:rsidRPr="004A0086">
              <w:rPr>
                <w:sz w:val="24"/>
              </w:rPr>
              <w:t xml:space="preserve"> с момента выпуска).</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9. ТРЕБОВАНИЯ ПО РЕМОНТОПРИГОДНОСТИ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EB018C" w:rsidRDefault="004F7036" w:rsidP="007F133C">
            <w:pPr>
              <w:rPr>
                <w:color w:val="00000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10. ТРЕБОВАНИЯ К ОБСЛУЖИВАНИЮ</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762ECA" w:rsidRDefault="004F7036" w:rsidP="007F133C">
            <w:pPr>
              <w:ind w:firstLine="34"/>
              <w:rPr>
                <w:i/>
                <w:color w:val="000000"/>
                <w:sz w:val="24"/>
              </w:rPr>
            </w:pPr>
            <w:r>
              <w:rPr>
                <w:color w:val="000000"/>
                <w:sz w:val="24"/>
              </w:rPr>
              <w:t>Не требуется</w:t>
            </w:r>
          </w:p>
        </w:tc>
      </w:tr>
    </w:tbl>
    <w:p w:rsidR="004F7036" w:rsidRDefault="004F7036" w:rsidP="004F7036">
      <w:pPr>
        <w:rPr>
          <w:color w:val="000000"/>
          <w:sz w:val="24"/>
        </w:rPr>
      </w:pPr>
    </w:p>
    <w:p w:rsidR="004F7036" w:rsidRPr="00762ECA" w:rsidRDefault="004F7036" w:rsidP="004F7036">
      <w:pPr>
        <w:jc w:val="center"/>
        <w:rPr>
          <w:color w:val="000000"/>
          <w:sz w:val="24"/>
        </w:rPr>
      </w:pPr>
      <w:r w:rsidRPr="00762ECA">
        <w:rPr>
          <w:color w:val="000000"/>
          <w:sz w:val="24"/>
        </w:rPr>
        <w:t>РАЗДЕЛ 11. ЭКОЛОГИЧЕСКИЕ ТРЕБОВАНИЯ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rPr>
                <w:sz w:val="24"/>
              </w:rPr>
            </w:pPr>
            <w:r w:rsidRPr="00341191">
              <w:rPr>
                <w:sz w:val="24"/>
              </w:rPr>
              <w:t xml:space="preserve">Соответствие </w:t>
            </w:r>
            <w:r w:rsidRPr="00341191">
              <w:rPr>
                <w:sz w:val="24"/>
                <w:lang w:val="en-US"/>
              </w:rPr>
              <w:t xml:space="preserve"> ISO14001</w:t>
            </w:r>
            <w:r w:rsidRPr="00341191">
              <w:rPr>
                <w:sz w:val="24"/>
              </w:rPr>
              <w:t>:</w:t>
            </w:r>
            <w:r w:rsidRPr="00341191">
              <w:rPr>
                <w:sz w:val="24"/>
                <w:lang w:val="en-US"/>
              </w:rPr>
              <w:t>2004</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12. ТРЕБОВАНИЯ ПО БЕЗОПАСНОСТИ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Default="004F7036" w:rsidP="007F133C">
            <w:pPr>
              <w:jc w:val="both"/>
              <w:rPr>
                <w:sz w:val="24"/>
              </w:rPr>
            </w:pPr>
            <w:r w:rsidRPr="00241EE1">
              <w:rPr>
                <w:sz w:val="24"/>
              </w:rPr>
              <w:t>В соответствии</w:t>
            </w:r>
            <w:r>
              <w:rPr>
                <w:sz w:val="24"/>
              </w:rPr>
              <w:t xml:space="preserve"> </w:t>
            </w:r>
            <w:r w:rsidRPr="00341191">
              <w:rPr>
                <w:sz w:val="24"/>
              </w:rPr>
              <w:t xml:space="preserve">ГОСТ 12.2.003.0-91 - </w:t>
            </w:r>
            <w:hyperlink r:id="rId76" w:history="1">
              <w:r w:rsidRPr="00341191">
                <w:rPr>
                  <w:sz w:val="24"/>
                </w:rPr>
                <w:t>Система стандартов безопасности труда. Оборудование производственное. Общие требования безопасности</w:t>
              </w:r>
            </w:hyperlink>
          </w:p>
          <w:p w:rsidR="004F7036" w:rsidRPr="00C56046" w:rsidRDefault="004F7036" w:rsidP="007F133C">
            <w:pPr>
              <w:jc w:val="both"/>
              <w:rPr>
                <w:sz w:val="24"/>
              </w:rPr>
            </w:pPr>
            <w:r w:rsidRPr="00241EE1">
              <w:rPr>
                <w:sz w:val="24"/>
              </w:rPr>
              <w:t>ГОСТ 12.2.007.0-75</w:t>
            </w:r>
            <w:r>
              <w:rPr>
                <w:sz w:val="24"/>
              </w:rPr>
              <w:t xml:space="preserve"> - </w:t>
            </w:r>
            <w:hyperlink r:id="rId77" w:history="1">
              <w:r w:rsidRPr="0040069B">
                <w:rPr>
                  <w:sz w:val="24"/>
                </w:rPr>
                <w:t>Система стандартов безопасности труда. Изделия электротехнические. Общие требования безопасности</w:t>
              </w:r>
            </w:hyperlink>
            <w:r w:rsidRPr="0040069B">
              <w:rPr>
                <w:sz w:val="24"/>
              </w:rPr>
              <w:t xml:space="preserve">. </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13. ТРЕБОВАНИЯ К КАЧЕСТВУ И КЛАССИФИКАЦИЯ ОБОРУДОВАНИЯ</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399"/>
        </w:trPr>
        <w:tc>
          <w:tcPr>
            <w:tcW w:w="9356" w:type="dxa"/>
            <w:tcBorders>
              <w:top w:val="single" w:sz="4" w:space="0" w:color="auto"/>
              <w:left w:val="single" w:sz="4" w:space="0" w:color="auto"/>
              <w:right w:val="single" w:sz="4" w:space="0" w:color="auto"/>
            </w:tcBorders>
          </w:tcPr>
          <w:p w:rsidR="004F7036" w:rsidRPr="00C56046" w:rsidRDefault="004F7036" w:rsidP="007F133C">
            <w:pPr>
              <w:autoSpaceDE w:val="0"/>
              <w:autoSpaceDN w:val="0"/>
              <w:adjustRightInd w:val="0"/>
              <w:jc w:val="both"/>
              <w:rPr>
                <w:color w:val="000000"/>
                <w:sz w:val="24"/>
              </w:rPr>
            </w:pPr>
            <w:r>
              <w:rPr>
                <w:color w:val="000000"/>
                <w:sz w:val="24"/>
              </w:rPr>
              <w:t>Качество поставляемой продукции должно соответствовать нормативно – технической документации, действующей на момент выполнения договора.</w:t>
            </w:r>
          </w:p>
        </w:tc>
      </w:tr>
    </w:tbl>
    <w:p w:rsidR="004F7036" w:rsidRPr="00762ECA" w:rsidRDefault="004F7036" w:rsidP="004F7036">
      <w:pPr>
        <w:spacing w:line="276" w:lineRule="auto"/>
        <w:jc w:val="center"/>
        <w:rPr>
          <w:color w:val="000000"/>
          <w:sz w:val="24"/>
        </w:rPr>
      </w:pPr>
    </w:p>
    <w:p w:rsidR="004F7036" w:rsidRPr="00762ECA" w:rsidRDefault="004F7036" w:rsidP="004F7036">
      <w:pPr>
        <w:spacing w:line="276" w:lineRule="auto"/>
        <w:jc w:val="center"/>
        <w:rPr>
          <w:color w:val="000000"/>
          <w:sz w:val="24"/>
        </w:rPr>
      </w:pPr>
      <w:r w:rsidRPr="00762ECA">
        <w:rPr>
          <w:color w:val="000000"/>
          <w:sz w:val="24"/>
        </w:rPr>
        <w:t>РАЗДЕЛ 14. ТЕХНИЧЕСКОЕ СОПРОВОЖДЕНИЕ СТАНДАРТНОГО ПРОМЫШЛЕННОГО ОБОРУДОВАНИЯ</w:t>
      </w:r>
    </w:p>
    <w:p w:rsidR="004F7036" w:rsidRPr="00762ECA" w:rsidRDefault="004F7036" w:rsidP="004F7036">
      <w:pPr>
        <w:spacing w:line="276" w:lineRule="auto"/>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90"/>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t>Не требуется.</w:t>
            </w:r>
          </w:p>
        </w:tc>
      </w:tr>
    </w:tbl>
    <w:p w:rsidR="004F7036" w:rsidRPr="00762ECA" w:rsidRDefault="004F7036" w:rsidP="004F7036">
      <w:pPr>
        <w:tabs>
          <w:tab w:val="left" w:pos="540"/>
        </w:tabs>
        <w:jc w:val="center"/>
        <w:rPr>
          <w:color w:val="000000"/>
          <w:sz w:val="24"/>
        </w:rPr>
      </w:pPr>
    </w:p>
    <w:p w:rsidR="004F7036" w:rsidRPr="00762ECA" w:rsidRDefault="004F7036" w:rsidP="004F7036">
      <w:pPr>
        <w:tabs>
          <w:tab w:val="left" w:pos="540"/>
        </w:tabs>
        <w:jc w:val="center"/>
        <w:rPr>
          <w:color w:val="000000"/>
          <w:sz w:val="24"/>
        </w:rPr>
      </w:pPr>
      <w:r w:rsidRPr="00762ECA">
        <w:rPr>
          <w:color w:val="000000"/>
          <w:sz w:val="24"/>
        </w:rPr>
        <w:t>РАЗДЕЛ 15. ДОПОЛНИТЕЛЬНЫЕ (ИНЫЕ) ТРЕБОВАНИЯ</w:t>
      </w:r>
    </w:p>
    <w:p w:rsidR="004F7036" w:rsidRPr="00762ECA" w:rsidRDefault="004F7036" w:rsidP="004F7036">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70"/>
        </w:trPr>
        <w:tc>
          <w:tcPr>
            <w:tcW w:w="9356" w:type="dxa"/>
            <w:tcBorders>
              <w:top w:val="single" w:sz="4" w:space="0" w:color="auto"/>
              <w:left w:val="single" w:sz="4" w:space="0" w:color="auto"/>
              <w:right w:val="single" w:sz="4" w:space="0" w:color="auto"/>
            </w:tcBorders>
          </w:tcPr>
          <w:p w:rsidR="004F7036" w:rsidRPr="00762ECA" w:rsidRDefault="004F7036" w:rsidP="007F133C">
            <w:pPr>
              <w:jc w:val="both"/>
              <w:rPr>
                <w:i/>
                <w:color w:val="000000"/>
                <w:sz w:val="24"/>
              </w:rPr>
            </w:pPr>
            <w:r>
              <w:rPr>
                <w:color w:val="000000"/>
                <w:sz w:val="24"/>
              </w:rPr>
              <w:lastRenderedPageBreak/>
              <w:t>Не требуется.</w:t>
            </w:r>
          </w:p>
        </w:tc>
      </w:tr>
    </w:tbl>
    <w:p w:rsidR="004F7036" w:rsidRPr="00762ECA"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16. ТРЕБОВАНИЯ К КОЛИЧЕСТВУ И СРОКУ (ПЕРИОДИЧНОСТИ) ПОСТАВКИ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08"/>
        </w:trPr>
        <w:tc>
          <w:tcPr>
            <w:tcW w:w="9356" w:type="dxa"/>
            <w:tcBorders>
              <w:top w:val="single" w:sz="4" w:space="0" w:color="auto"/>
              <w:left w:val="single" w:sz="4" w:space="0" w:color="auto"/>
              <w:right w:val="single" w:sz="4" w:space="0" w:color="auto"/>
            </w:tcBorders>
          </w:tcPr>
          <w:p w:rsidR="004F7036" w:rsidRPr="005C505D" w:rsidRDefault="004F7036" w:rsidP="007F133C">
            <w:pPr>
              <w:jc w:val="both"/>
              <w:rPr>
                <w:color w:val="000000"/>
                <w:sz w:val="24"/>
              </w:rPr>
            </w:pPr>
            <w:r w:rsidRPr="00FD4701">
              <w:rPr>
                <w:color w:val="000000"/>
                <w:sz w:val="24"/>
              </w:rPr>
              <w:t>Количество –</w:t>
            </w:r>
            <w:r>
              <w:rPr>
                <w:color w:val="000000"/>
                <w:sz w:val="24"/>
              </w:rPr>
              <w:t xml:space="preserve"> </w:t>
            </w:r>
            <w:r w:rsidRPr="00FD4701">
              <w:rPr>
                <w:color w:val="000000"/>
                <w:sz w:val="24"/>
              </w:rPr>
              <w:t>1 шт. Срок поставки согласно заключенному договору.</w:t>
            </w:r>
          </w:p>
        </w:tc>
      </w:tr>
    </w:tbl>
    <w:p w:rsidR="004F7036" w:rsidRDefault="004F7036" w:rsidP="004F7036">
      <w:pPr>
        <w:jc w:val="center"/>
        <w:rPr>
          <w:color w:val="000000"/>
          <w:sz w:val="24"/>
        </w:rPr>
      </w:pPr>
    </w:p>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17. ТРЕБОВАНИЕ К ФОРМЕ ПРЕДСТАВЛЯЕМОЙ ИНФОРМАЦИИ</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F7036" w:rsidRPr="00762ECA" w:rsidTr="007F133C">
        <w:trPr>
          <w:trHeight w:val="128"/>
        </w:trPr>
        <w:tc>
          <w:tcPr>
            <w:tcW w:w="9356" w:type="dxa"/>
            <w:tcBorders>
              <w:top w:val="single" w:sz="4" w:space="0" w:color="auto"/>
              <w:left w:val="single" w:sz="4" w:space="0" w:color="auto"/>
              <w:right w:val="single" w:sz="4" w:space="0" w:color="auto"/>
            </w:tcBorders>
          </w:tcPr>
          <w:p w:rsidR="004F7036" w:rsidRPr="00DF2314" w:rsidRDefault="004F7036" w:rsidP="007F133C">
            <w:pPr>
              <w:jc w:val="both"/>
              <w:rPr>
                <w:color w:val="00B050"/>
                <w:sz w:val="24"/>
              </w:rPr>
            </w:pPr>
            <w:r>
              <w:rPr>
                <w:color w:val="000000"/>
                <w:sz w:val="24"/>
              </w:rPr>
              <w:t>Не требуется.</w:t>
            </w:r>
          </w:p>
        </w:tc>
      </w:tr>
    </w:tbl>
    <w:p w:rsidR="004F7036" w:rsidRPr="00762ECA" w:rsidRDefault="004F7036" w:rsidP="004F7036">
      <w:pPr>
        <w:jc w:val="center"/>
        <w:rPr>
          <w:color w:val="000000"/>
          <w:sz w:val="24"/>
        </w:rPr>
      </w:pPr>
    </w:p>
    <w:p w:rsidR="004F7036" w:rsidRPr="00762ECA" w:rsidRDefault="004F7036" w:rsidP="004F7036">
      <w:pPr>
        <w:jc w:val="center"/>
        <w:rPr>
          <w:color w:val="000000"/>
          <w:sz w:val="24"/>
        </w:rPr>
      </w:pPr>
      <w:r w:rsidRPr="00762ECA">
        <w:rPr>
          <w:color w:val="000000"/>
          <w:sz w:val="24"/>
        </w:rPr>
        <w:t>РАЗДЕЛ 18. ТРЕБОВАНИЯ К ТЕХНИЧЕСКОМУ ОБУЧЕНИЮ ПЕРСОНАЛА ЗАКАЗЧИКА</w:t>
      </w:r>
    </w:p>
    <w:p w:rsidR="004F7036" w:rsidRPr="00762ECA" w:rsidRDefault="004F7036" w:rsidP="004F7036">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F7036" w:rsidRPr="00762ECA" w:rsidTr="007F133C">
        <w:tc>
          <w:tcPr>
            <w:tcW w:w="9747" w:type="dxa"/>
            <w:tcBorders>
              <w:top w:val="single" w:sz="4" w:space="0" w:color="auto"/>
              <w:left w:val="single" w:sz="4" w:space="0" w:color="auto"/>
              <w:bottom w:val="single" w:sz="4" w:space="0" w:color="auto"/>
              <w:right w:val="single" w:sz="4" w:space="0" w:color="auto"/>
            </w:tcBorders>
          </w:tcPr>
          <w:p w:rsidR="004F7036" w:rsidRPr="004A0086" w:rsidRDefault="004F7036" w:rsidP="007F133C">
            <w:pPr>
              <w:jc w:val="both"/>
              <w:rPr>
                <w:color w:val="000000"/>
                <w:sz w:val="24"/>
              </w:rPr>
            </w:pPr>
            <w:r w:rsidRPr="004A0086">
              <w:rPr>
                <w:color w:val="000000"/>
                <w:sz w:val="24"/>
              </w:rPr>
              <w:t>Не требуется</w:t>
            </w:r>
          </w:p>
        </w:tc>
      </w:tr>
    </w:tbl>
    <w:p w:rsidR="004F7036" w:rsidRDefault="004F7036" w:rsidP="004F7036">
      <w:pPr>
        <w:jc w:val="center"/>
        <w:rPr>
          <w:color w:val="000000"/>
          <w:sz w:val="24"/>
        </w:rPr>
      </w:pPr>
    </w:p>
    <w:p w:rsidR="004F7036" w:rsidRDefault="004F7036" w:rsidP="004F7036">
      <w:pPr>
        <w:jc w:val="center"/>
        <w:rPr>
          <w:color w:val="000000"/>
          <w:sz w:val="24"/>
        </w:rPr>
      </w:pPr>
      <w:r w:rsidRPr="00762ECA">
        <w:rPr>
          <w:color w:val="000000"/>
          <w:sz w:val="24"/>
        </w:rPr>
        <w:t>РАЗДЕЛ 19. ПЕРЕЧЕНЬ ПРИНЯТЫХ СОКРАЩЕНИЙ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4F7036" w:rsidRPr="00762ECA" w:rsidTr="007F133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Расшифровка сокращения</w:t>
            </w:r>
          </w:p>
        </w:tc>
      </w:tr>
      <w:tr w:rsidR="004F7036" w:rsidRPr="00762ECA" w:rsidTr="007F133C">
        <w:trPr>
          <w:trHeight w:val="238"/>
        </w:trPr>
        <w:tc>
          <w:tcPr>
            <w:tcW w:w="709" w:type="dxa"/>
            <w:tcBorders>
              <w:top w:val="single" w:sz="4" w:space="0" w:color="auto"/>
              <w:left w:val="single" w:sz="4" w:space="0" w:color="auto"/>
              <w:bottom w:val="single" w:sz="4" w:space="0" w:color="auto"/>
              <w:right w:val="single" w:sz="4" w:space="0" w:color="auto"/>
            </w:tcBorders>
          </w:tcPr>
          <w:p w:rsidR="004F7036" w:rsidRPr="0040069B" w:rsidRDefault="004F7036" w:rsidP="007F133C">
            <w:pPr>
              <w:jc w:val="center"/>
              <w:rPr>
                <w:sz w:val="24"/>
                <w:lang w:val="en-US"/>
              </w:rPr>
            </w:pPr>
            <w:r w:rsidRPr="0040069B">
              <w:rPr>
                <w:sz w:val="24"/>
                <w:lang w:val="en-US"/>
              </w:rPr>
              <w:t>1</w:t>
            </w:r>
          </w:p>
        </w:tc>
        <w:tc>
          <w:tcPr>
            <w:tcW w:w="2410" w:type="dxa"/>
            <w:tcBorders>
              <w:top w:val="single" w:sz="4" w:space="0" w:color="auto"/>
              <w:left w:val="single" w:sz="4" w:space="0" w:color="auto"/>
              <w:bottom w:val="single" w:sz="4" w:space="0" w:color="auto"/>
              <w:right w:val="single" w:sz="4" w:space="0" w:color="auto"/>
            </w:tcBorders>
          </w:tcPr>
          <w:p w:rsidR="004F7036" w:rsidRPr="00322341" w:rsidRDefault="004F7036" w:rsidP="007F133C">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4F7036" w:rsidRPr="00FE3050" w:rsidRDefault="004F7036" w:rsidP="007F133C">
            <w:pPr>
              <w:jc w:val="both"/>
              <w:rPr>
                <w:color w:val="000000"/>
                <w:sz w:val="24"/>
              </w:rPr>
            </w:pPr>
          </w:p>
        </w:tc>
      </w:tr>
    </w:tbl>
    <w:p w:rsidR="004F7036" w:rsidRPr="00762ECA" w:rsidRDefault="004F7036" w:rsidP="004F7036">
      <w:pPr>
        <w:ind w:firstLine="567"/>
        <w:jc w:val="both"/>
        <w:rPr>
          <w:color w:val="000000"/>
          <w:sz w:val="24"/>
        </w:rPr>
      </w:pPr>
    </w:p>
    <w:p w:rsidR="004F7036" w:rsidRDefault="004F7036" w:rsidP="004F7036">
      <w:pPr>
        <w:jc w:val="center"/>
        <w:rPr>
          <w:color w:val="000000"/>
          <w:sz w:val="24"/>
        </w:rPr>
      </w:pPr>
      <w:r w:rsidRPr="00762ECA">
        <w:rPr>
          <w:color w:val="000000"/>
          <w:sz w:val="24"/>
        </w:rPr>
        <w:t>РАЗДЕЛ 20. ПЕРЕЧЕНЬ ПРИЛОЖЕНИЙ</w:t>
      </w:r>
    </w:p>
    <w:p w:rsidR="004F7036" w:rsidRPr="00762ECA" w:rsidRDefault="004F7036" w:rsidP="004F7036">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271"/>
        <w:gridCol w:w="5387"/>
      </w:tblGrid>
      <w:tr w:rsidR="004F7036" w:rsidRPr="00762ECA" w:rsidTr="007F133C">
        <w:trPr>
          <w:trHeight w:val="399"/>
        </w:trPr>
        <w:tc>
          <w:tcPr>
            <w:tcW w:w="698"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3271"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autoSpaceDE w:val="0"/>
              <w:autoSpaceDN w:val="0"/>
              <w:adjustRightInd w:val="0"/>
              <w:jc w:val="center"/>
              <w:rPr>
                <w:color w:val="000000"/>
                <w:sz w:val="24"/>
              </w:rPr>
            </w:pPr>
            <w:r w:rsidRPr="00762ECA">
              <w:rPr>
                <w:color w:val="000000"/>
                <w:sz w:val="24"/>
              </w:rPr>
              <w:t>Наименование приложения</w:t>
            </w:r>
          </w:p>
        </w:tc>
        <w:tc>
          <w:tcPr>
            <w:tcW w:w="5387" w:type="dxa"/>
            <w:tcBorders>
              <w:top w:val="single" w:sz="4" w:space="0" w:color="auto"/>
              <w:left w:val="single" w:sz="4" w:space="0" w:color="auto"/>
              <w:bottom w:val="single" w:sz="4" w:space="0" w:color="auto"/>
              <w:right w:val="single" w:sz="4" w:space="0" w:color="auto"/>
            </w:tcBorders>
            <w:vAlign w:val="center"/>
          </w:tcPr>
          <w:p w:rsidR="004F7036" w:rsidRPr="00762ECA" w:rsidRDefault="004F7036" w:rsidP="007F133C">
            <w:pPr>
              <w:jc w:val="center"/>
              <w:rPr>
                <w:color w:val="000000"/>
                <w:sz w:val="24"/>
              </w:rPr>
            </w:pPr>
            <w:r w:rsidRPr="00762ECA">
              <w:rPr>
                <w:color w:val="000000"/>
                <w:sz w:val="24"/>
              </w:rPr>
              <w:t>Номер страницы</w:t>
            </w:r>
          </w:p>
        </w:tc>
      </w:tr>
      <w:tr w:rsidR="004F7036" w:rsidRPr="00B54D49" w:rsidTr="007F133C">
        <w:trPr>
          <w:trHeight w:val="220"/>
        </w:trPr>
        <w:tc>
          <w:tcPr>
            <w:tcW w:w="698"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jc w:val="center"/>
              <w:rPr>
                <w:sz w:val="24"/>
              </w:rPr>
            </w:pPr>
            <w:r w:rsidRPr="0079100B">
              <w:rPr>
                <w:sz w:val="24"/>
              </w:rPr>
              <w:t>1</w:t>
            </w:r>
          </w:p>
        </w:tc>
        <w:tc>
          <w:tcPr>
            <w:tcW w:w="3271"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autoSpaceDE w:val="0"/>
              <w:autoSpaceDN w:val="0"/>
              <w:adjustRightInd w:val="0"/>
              <w:rPr>
                <w:i/>
                <w:sz w:val="24"/>
              </w:rPr>
            </w:pPr>
            <w:r w:rsidRPr="0079100B">
              <w:rPr>
                <w:sz w:val="24"/>
              </w:rPr>
              <w:t xml:space="preserve">чертеж 20084-1 </w:t>
            </w:r>
          </w:p>
        </w:tc>
        <w:tc>
          <w:tcPr>
            <w:tcW w:w="5387" w:type="dxa"/>
            <w:tcBorders>
              <w:top w:val="single" w:sz="4" w:space="0" w:color="auto"/>
              <w:left w:val="single" w:sz="4" w:space="0" w:color="auto"/>
              <w:bottom w:val="single" w:sz="4" w:space="0" w:color="auto"/>
              <w:right w:val="single" w:sz="4" w:space="0" w:color="auto"/>
            </w:tcBorders>
          </w:tcPr>
          <w:p w:rsidR="004F7036" w:rsidRPr="0079100B" w:rsidRDefault="004F7036" w:rsidP="007F133C">
            <w:pPr>
              <w:jc w:val="both"/>
              <w:rPr>
                <w:sz w:val="24"/>
              </w:rPr>
            </w:pPr>
            <w:r w:rsidRPr="0079100B">
              <w:rPr>
                <w:sz w:val="24"/>
              </w:rPr>
              <w:t xml:space="preserve">Прилагается в качестве отдельного пакета документов </w:t>
            </w:r>
            <w:proofErr w:type="spellStart"/>
            <w:proofErr w:type="gramStart"/>
            <w:r w:rsidRPr="0079100B">
              <w:rPr>
                <w:sz w:val="24"/>
              </w:rPr>
              <w:t>скан-образы</w:t>
            </w:r>
            <w:proofErr w:type="spellEnd"/>
            <w:proofErr w:type="gramEnd"/>
            <w:r w:rsidRPr="0079100B">
              <w:rPr>
                <w:sz w:val="24"/>
              </w:rPr>
              <w:t xml:space="preserve"> чертежа и спецификации</w:t>
            </w:r>
          </w:p>
        </w:tc>
      </w:tr>
    </w:tbl>
    <w:p w:rsidR="004F7036" w:rsidRDefault="004F7036" w:rsidP="004F7036">
      <w:pPr>
        <w:spacing w:line="276" w:lineRule="auto"/>
        <w:rPr>
          <w:sz w:val="24"/>
        </w:rPr>
      </w:pPr>
    </w:p>
    <w:p w:rsidR="004F7036" w:rsidRDefault="004F7036" w:rsidP="004F7036">
      <w:pPr>
        <w:spacing w:line="276" w:lineRule="auto"/>
        <w:rPr>
          <w:sz w:val="24"/>
        </w:rPr>
      </w:pPr>
    </w:p>
    <w:p w:rsidR="004F7036" w:rsidRPr="000C2EAB" w:rsidRDefault="004F7036" w:rsidP="0092491D">
      <w:pPr>
        <w:keepNext/>
        <w:spacing w:before="100" w:beforeAutospacing="1" w:after="100" w:afterAutospacing="1"/>
        <w:ind w:firstLine="360"/>
        <w:jc w:val="both"/>
        <w:rPr>
          <w:b/>
          <w:bCs/>
          <w:szCs w:val="28"/>
        </w:rPr>
      </w:pPr>
    </w:p>
    <w:sectPr w:rsidR="004F7036" w:rsidRPr="000C2EAB" w:rsidSect="007D0D5D">
      <w:pgSz w:w="11907" w:h="16840"/>
      <w:pgMar w:top="1134" w:right="737" w:bottom="1701"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908398A"/>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6">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1F277B1"/>
    <w:multiLevelType w:val="multilevel"/>
    <w:tmpl w:val="E9367748"/>
    <w:lvl w:ilvl="0">
      <w:start w:val="4"/>
      <w:numFmt w:val="decimal"/>
      <w:pStyle w:val="a0"/>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10">
    <w:nsid w:val="244B77CF"/>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3">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070"/>
        </w:tabs>
        <w:ind w:left="107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927"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7">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5">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4033C5D"/>
    <w:multiLevelType w:val="hybridMultilevel"/>
    <w:tmpl w:val="75049ACE"/>
    <w:lvl w:ilvl="0" w:tplc="D9227ECA">
      <w:start w:val="6"/>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7">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8">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0">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5">
    <w:nsid w:val="691C1496"/>
    <w:multiLevelType w:val="hybridMultilevel"/>
    <w:tmpl w:val="D966A454"/>
    <w:lvl w:ilvl="0" w:tplc="50426750">
      <w:start w:val="1"/>
      <w:numFmt w:val="decimal"/>
      <w:lvlText w:val="%1."/>
      <w:lvlJc w:val="left"/>
      <w:pPr>
        <w:tabs>
          <w:tab w:val="num" w:pos="960"/>
        </w:tabs>
        <w:ind w:left="960" w:hanging="360"/>
      </w:pPr>
      <w:rPr>
        <w:rFonts w:cs="Times New Roman"/>
      </w:rPr>
    </w:lvl>
    <w:lvl w:ilvl="1" w:tplc="04190003">
      <w:start w:val="1"/>
      <w:numFmt w:val="lowerLetter"/>
      <w:lvlText w:val="%2."/>
      <w:lvlJc w:val="left"/>
      <w:pPr>
        <w:tabs>
          <w:tab w:val="num" w:pos="1680"/>
        </w:tabs>
        <w:ind w:left="1680" w:hanging="360"/>
      </w:pPr>
      <w:rPr>
        <w:rFonts w:cs="Times New Roman"/>
      </w:rPr>
    </w:lvl>
    <w:lvl w:ilvl="2" w:tplc="04190005" w:tentative="1">
      <w:start w:val="1"/>
      <w:numFmt w:val="lowerRoman"/>
      <w:lvlText w:val="%3."/>
      <w:lvlJc w:val="right"/>
      <w:pPr>
        <w:tabs>
          <w:tab w:val="num" w:pos="2400"/>
        </w:tabs>
        <w:ind w:left="2400" w:hanging="180"/>
      </w:pPr>
      <w:rPr>
        <w:rFonts w:cs="Times New Roman"/>
      </w:rPr>
    </w:lvl>
    <w:lvl w:ilvl="3" w:tplc="04190001" w:tentative="1">
      <w:start w:val="1"/>
      <w:numFmt w:val="decimal"/>
      <w:lvlText w:val="%4."/>
      <w:lvlJc w:val="left"/>
      <w:pPr>
        <w:tabs>
          <w:tab w:val="num" w:pos="3120"/>
        </w:tabs>
        <w:ind w:left="3120" w:hanging="360"/>
      </w:pPr>
      <w:rPr>
        <w:rFonts w:cs="Times New Roman"/>
      </w:rPr>
    </w:lvl>
    <w:lvl w:ilvl="4" w:tplc="04190003" w:tentative="1">
      <w:start w:val="1"/>
      <w:numFmt w:val="lowerLetter"/>
      <w:lvlText w:val="%5."/>
      <w:lvlJc w:val="left"/>
      <w:pPr>
        <w:tabs>
          <w:tab w:val="num" w:pos="3840"/>
        </w:tabs>
        <w:ind w:left="3840" w:hanging="360"/>
      </w:pPr>
      <w:rPr>
        <w:rFonts w:cs="Times New Roman"/>
      </w:rPr>
    </w:lvl>
    <w:lvl w:ilvl="5" w:tplc="04190005" w:tentative="1">
      <w:start w:val="1"/>
      <w:numFmt w:val="lowerRoman"/>
      <w:lvlText w:val="%6."/>
      <w:lvlJc w:val="right"/>
      <w:pPr>
        <w:tabs>
          <w:tab w:val="num" w:pos="4560"/>
        </w:tabs>
        <w:ind w:left="4560" w:hanging="180"/>
      </w:pPr>
      <w:rPr>
        <w:rFonts w:cs="Times New Roman"/>
      </w:rPr>
    </w:lvl>
    <w:lvl w:ilvl="6" w:tplc="04190001" w:tentative="1">
      <w:start w:val="1"/>
      <w:numFmt w:val="decimal"/>
      <w:lvlText w:val="%7."/>
      <w:lvlJc w:val="left"/>
      <w:pPr>
        <w:tabs>
          <w:tab w:val="num" w:pos="5280"/>
        </w:tabs>
        <w:ind w:left="5280" w:hanging="360"/>
      </w:pPr>
      <w:rPr>
        <w:rFonts w:cs="Times New Roman"/>
      </w:rPr>
    </w:lvl>
    <w:lvl w:ilvl="7" w:tplc="04190003" w:tentative="1">
      <w:start w:val="1"/>
      <w:numFmt w:val="lowerLetter"/>
      <w:lvlText w:val="%8."/>
      <w:lvlJc w:val="left"/>
      <w:pPr>
        <w:tabs>
          <w:tab w:val="num" w:pos="6000"/>
        </w:tabs>
        <w:ind w:left="6000" w:hanging="360"/>
      </w:pPr>
      <w:rPr>
        <w:rFonts w:cs="Times New Roman"/>
      </w:rPr>
    </w:lvl>
    <w:lvl w:ilvl="8" w:tplc="04190005" w:tentative="1">
      <w:start w:val="1"/>
      <w:numFmt w:val="lowerRoman"/>
      <w:lvlText w:val="%9."/>
      <w:lvlJc w:val="right"/>
      <w:pPr>
        <w:tabs>
          <w:tab w:val="num" w:pos="6720"/>
        </w:tabs>
        <w:ind w:left="6720" w:hanging="180"/>
      </w:pPr>
      <w:rPr>
        <w:rFonts w:cs="Times New Roman"/>
      </w:rPr>
    </w:lvl>
  </w:abstractNum>
  <w:abstractNum w:abstractNumId="46">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0">
    <w:nsid w:val="717C03FF"/>
    <w:multiLevelType w:val="multilevel"/>
    <w:tmpl w:val="193EB6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59E715F"/>
    <w:multiLevelType w:val="hybridMultilevel"/>
    <w:tmpl w:val="BE1493A8"/>
    <w:lvl w:ilvl="0" w:tplc="D556D91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52">
    <w:nsid w:val="7A9D3080"/>
    <w:multiLevelType w:val="hybridMultilevel"/>
    <w:tmpl w:val="CFC41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C6C0997"/>
    <w:multiLevelType w:val="multilevel"/>
    <w:tmpl w:val="3078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1"/>
  </w:num>
  <w:num w:numId="2">
    <w:abstractNumId w:val="30"/>
  </w:num>
  <w:num w:numId="3">
    <w:abstractNumId w:val="3"/>
  </w:num>
  <w:num w:numId="4">
    <w:abstractNumId w:val="2"/>
  </w:num>
  <w:num w:numId="5">
    <w:abstractNumId w:val="1"/>
  </w:num>
  <w:num w:numId="6">
    <w:abstractNumId w:val="0"/>
  </w:num>
  <w:num w:numId="7">
    <w:abstractNumId w:val="33"/>
  </w:num>
  <w:num w:numId="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47"/>
  </w:num>
  <w:num w:numId="42">
    <w:abstractNumId w:val="42"/>
  </w:num>
  <w:num w:numId="43">
    <w:abstractNumId w:val="51"/>
  </w:num>
  <w:num w:numId="44">
    <w:abstractNumId w:val="10"/>
  </w:num>
  <w:num w:numId="45">
    <w:abstractNumId w:val="5"/>
  </w:num>
  <w:num w:numId="46">
    <w:abstractNumId w:val="52"/>
  </w:num>
  <w:num w:numId="47">
    <w:abstractNumId w:val="16"/>
  </w:num>
  <w:num w:numId="48">
    <w:abstractNumId w:val="19"/>
  </w:num>
  <w:num w:numId="49">
    <w:abstractNumId w:val="45"/>
  </w:num>
  <w:num w:numId="50">
    <w:abstractNumId w:val="50"/>
  </w:num>
  <w:num w:numId="51">
    <w:abstractNumId w:val="8"/>
  </w:num>
  <w:num w:numId="52">
    <w:abstractNumId w:val="4"/>
  </w:num>
  <w:num w:numId="53">
    <w:abstractNumId w:val="55"/>
  </w:num>
  <w:num w:numId="54">
    <w:abstractNumId w:val="48"/>
  </w:num>
  <w:num w:numId="55">
    <w:abstractNumId w:val="20"/>
  </w:num>
  <w:num w:numId="56">
    <w:abstractNumId w:val="36"/>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91D"/>
    <w:rsid w:val="00014478"/>
    <w:rsid w:val="00033ABA"/>
    <w:rsid w:val="00036A1E"/>
    <w:rsid w:val="00075F26"/>
    <w:rsid w:val="00087299"/>
    <w:rsid w:val="000A50D4"/>
    <w:rsid w:val="000C2B11"/>
    <w:rsid w:val="000C2EAB"/>
    <w:rsid w:val="000C3167"/>
    <w:rsid w:val="000C52E1"/>
    <w:rsid w:val="000D1687"/>
    <w:rsid w:val="000D77D3"/>
    <w:rsid w:val="000F0863"/>
    <w:rsid w:val="000F17E4"/>
    <w:rsid w:val="000F2DAB"/>
    <w:rsid w:val="00100067"/>
    <w:rsid w:val="001238E2"/>
    <w:rsid w:val="001541F0"/>
    <w:rsid w:val="0016189B"/>
    <w:rsid w:val="00176ADF"/>
    <w:rsid w:val="001C16B7"/>
    <w:rsid w:val="00203455"/>
    <w:rsid w:val="00224D9A"/>
    <w:rsid w:val="00226422"/>
    <w:rsid w:val="00226DC6"/>
    <w:rsid w:val="00234298"/>
    <w:rsid w:val="002371A4"/>
    <w:rsid w:val="00246226"/>
    <w:rsid w:val="00246269"/>
    <w:rsid w:val="00247710"/>
    <w:rsid w:val="00255EB8"/>
    <w:rsid w:val="00286642"/>
    <w:rsid w:val="002910BD"/>
    <w:rsid w:val="002A2E38"/>
    <w:rsid w:val="002B0177"/>
    <w:rsid w:val="002B1C0E"/>
    <w:rsid w:val="002F64EA"/>
    <w:rsid w:val="003035D9"/>
    <w:rsid w:val="00315232"/>
    <w:rsid w:val="0032428D"/>
    <w:rsid w:val="003335E3"/>
    <w:rsid w:val="00340E3E"/>
    <w:rsid w:val="003419EA"/>
    <w:rsid w:val="00342DEF"/>
    <w:rsid w:val="00355CDC"/>
    <w:rsid w:val="00381D76"/>
    <w:rsid w:val="003C41DC"/>
    <w:rsid w:val="003D1021"/>
    <w:rsid w:val="003D4ED5"/>
    <w:rsid w:val="003D65CC"/>
    <w:rsid w:val="0046418E"/>
    <w:rsid w:val="004743B6"/>
    <w:rsid w:val="004868E7"/>
    <w:rsid w:val="0049028C"/>
    <w:rsid w:val="00497F52"/>
    <w:rsid w:val="004A3861"/>
    <w:rsid w:val="004A62DA"/>
    <w:rsid w:val="004A717A"/>
    <w:rsid w:val="004B2C36"/>
    <w:rsid w:val="004E1AFF"/>
    <w:rsid w:val="004E3DF6"/>
    <w:rsid w:val="004E5323"/>
    <w:rsid w:val="004F688A"/>
    <w:rsid w:val="004F7036"/>
    <w:rsid w:val="005077CE"/>
    <w:rsid w:val="00512909"/>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34D0"/>
    <w:rsid w:val="006A7750"/>
    <w:rsid w:val="006B5B10"/>
    <w:rsid w:val="006F3F63"/>
    <w:rsid w:val="007012CA"/>
    <w:rsid w:val="0072474D"/>
    <w:rsid w:val="007600F2"/>
    <w:rsid w:val="00770B9D"/>
    <w:rsid w:val="00780F77"/>
    <w:rsid w:val="00784F60"/>
    <w:rsid w:val="007A12BC"/>
    <w:rsid w:val="007C10B4"/>
    <w:rsid w:val="007D0D5D"/>
    <w:rsid w:val="007D258F"/>
    <w:rsid w:val="007D3E2D"/>
    <w:rsid w:val="007E4009"/>
    <w:rsid w:val="007F133C"/>
    <w:rsid w:val="007F60D4"/>
    <w:rsid w:val="008152CA"/>
    <w:rsid w:val="00816C69"/>
    <w:rsid w:val="008211B1"/>
    <w:rsid w:val="00823D6A"/>
    <w:rsid w:val="0082614F"/>
    <w:rsid w:val="008451F7"/>
    <w:rsid w:val="008644A4"/>
    <w:rsid w:val="00873F88"/>
    <w:rsid w:val="00884AC2"/>
    <w:rsid w:val="008E4F69"/>
    <w:rsid w:val="008E58FA"/>
    <w:rsid w:val="008E7FDF"/>
    <w:rsid w:val="008F7E0B"/>
    <w:rsid w:val="0092036F"/>
    <w:rsid w:val="0092491D"/>
    <w:rsid w:val="00927E16"/>
    <w:rsid w:val="009313CE"/>
    <w:rsid w:val="00937030"/>
    <w:rsid w:val="00940374"/>
    <w:rsid w:val="00945BC1"/>
    <w:rsid w:val="0096281D"/>
    <w:rsid w:val="009815A6"/>
    <w:rsid w:val="00984A82"/>
    <w:rsid w:val="00985566"/>
    <w:rsid w:val="00990C74"/>
    <w:rsid w:val="009A0E3E"/>
    <w:rsid w:val="009A2BD9"/>
    <w:rsid w:val="009A476C"/>
    <w:rsid w:val="009F2F31"/>
    <w:rsid w:val="00A16FEF"/>
    <w:rsid w:val="00A41E94"/>
    <w:rsid w:val="00A50747"/>
    <w:rsid w:val="00A532F0"/>
    <w:rsid w:val="00A62588"/>
    <w:rsid w:val="00A73BC4"/>
    <w:rsid w:val="00A87499"/>
    <w:rsid w:val="00AA79F8"/>
    <w:rsid w:val="00AA7DBD"/>
    <w:rsid w:val="00AB6DE6"/>
    <w:rsid w:val="00AD3064"/>
    <w:rsid w:val="00AF10C4"/>
    <w:rsid w:val="00AF7119"/>
    <w:rsid w:val="00B020D3"/>
    <w:rsid w:val="00B105B7"/>
    <w:rsid w:val="00B13ED3"/>
    <w:rsid w:val="00B1672C"/>
    <w:rsid w:val="00B5788D"/>
    <w:rsid w:val="00B6160D"/>
    <w:rsid w:val="00B756F5"/>
    <w:rsid w:val="00B87A7A"/>
    <w:rsid w:val="00BB61D3"/>
    <w:rsid w:val="00BC0AD9"/>
    <w:rsid w:val="00BF7B7A"/>
    <w:rsid w:val="00C01AF3"/>
    <w:rsid w:val="00C03724"/>
    <w:rsid w:val="00C10B38"/>
    <w:rsid w:val="00C27885"/>
    <w:rsid w:val="00C57805"/>
    <w:rsid w:val="00C622AC"/>
    <w:rsid w:val="00C66217"/>
    <w:rsid w:val="00C66C9E"/>
    <w:rsid w:val="00CB07C5"/>
    <w:rsid w:val="00CB499D"/>
    <w:rsid w:val="00CC06D9"/>
    <w:rsid w:val="00CC08D7"/>
    <w:rsid w:val="00CC4E14"/>
    <w:rsid w:val="00CD01EE"/>
    <w:rsid w:val="00CE3089"/>
    <w:rsid w:val="00CF7188"/>
    <w:rsid w:val="00D306D7"/>
    <w:rsid w:val="00D405DD"/>
    <w:rsid w:val="00D4294F"/>
    <w:rsid w:val="00D64D23"/>
    <w:rsid w:val="00D7154B"/>
    <w:rsid w:val="00D766C1"/>
    <w:rsid w:val="00D94EC3"/>
    <w:rsid w:val="00DA7B2C"/>
    <w:rsid w:val="00DB4AF2"/>
    <w:rsid w:val="00DC27B4"/>
    <w:rsid w:val="00DC3A9F"/>
    <w:rsid w:val="00DD76BF"/>
    <w:rsid w:val="00DD7E92"/>
    <w:rsid w:val="00DF081E"/>
    <w:rsid w:val="00E01829"/>
    <w:rsid w:val="00E04542"/>
    <w:rsid w:val="00E42EE0"/>
    <w:rsid w:val="00E56621"/>
    <w:rsid w:val="00E630BA"/>
    <w:rsid w:val="00E9719C"/>
    <w:rsid w:val="00EA2D16"/>
    <w:rsid w:val="00EB2272"/>
    <w:rsid w:val="00EE0136"/>
    <w:rsid w:val="00EF35B7"/>
    <w:rsid w:val="00F10576"/>
    <w:rsid w:val="00F13AC7"/>
    <w:rsid w:val="00F26397"/>
    <w:rsid w:val="00F3337D"/>
    <w:rsid w:val="00F418C7"/>
    <w:rsid w:val="00F62259"/>
    <w:rsid w:val="00F63C83"/>
    <w:rsid w:val="00F75173"/>
    <w:rsid w:val="00F7757C"/>
    <w:rsid w:val="00FA179E"/>
    <w:rsid w:val="00FB6D34"/>
    <w:rsid w:val="00FB7F79"/>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2491D"/>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2491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nhideWhenUsed/>
    <w:qFormat/>
    <w:rsid w:val="0092491D"/>
    <w:pPr>
      <w:keepNext/>
      <w:numPr>
        <w:ilvl w:val="1"/>
        <w:numId w:val="1"/>
      </w:numPr>
      <w:spacing w:before="240" w:after="60"/>
      <w:outlineLvl w:val="1"/>
    </w:pPr>
    <w:rPr>
      <w:rFonts w:ascii="Arial" w:hAnsi="Arial" w:cs="Arial"/>
      <w:i/>
      <w:iCs/>
      <w:szCs w:val="28"/>
    </w:rPr>
  </w:style>
  <w:style w:type="paragraph" w:styleId="31">
    <w:name w:val="heading 3"/>
    <w:aliases w:val="H3"/>
    <w:basedOn w:val="a4"/>
    <w:next w:val="a4"/>
    <w:link w:val="32"/>
    <w:semiHidden/>
    <w:unhideWhenUsed/>
    <w:qFormat/>
    <w:rsid w:val="0092491D"/>
    <w:pPr>
      <w:keepNext/>
      <w:numPr>
        <w:ilvl w:val="2"/>
        <w:numId w:val="2"/>
      </w:numPr>
      <w:spacing w:before="240" w:after="60"/>
      <w:outlineLvl w:val="2"/>
    </w:pPr>
    <w:rPr>
      <w:rFonts w:ascii="Cambria" w:hAnsi="Cambria"/>
      <w:sz w:val="26"/>
      <w:szCs w:val="26"/>
    </w:rPr>
  </w:style>
  <w:style w:type="paragraph" w:styleId="4">
    <w:name w:val="heading 4"/>
    <w:basedOn w:val="a4"/>
    <w:next w:val="a4"/>
    <w:link w:val="40"/>
    <w:semiHidden/>
    <w:unhideWhenUsed/>
    <w:qFormat/>
    <w:rsid w:val="0092491D"/>
    <w:pPr>
      <w:keepNext/>
      <w:numPr>
        <w:ilvl w:val="3"/>
        <w:numId w:val="2"/>
      </w:numPr>
      <w:spacing w:before="240" w:after="60"/>
      <w:outlineLvl w:val="3"/>
    </w:pPr>
    <w:rPr>
      <w:rFonts w:eastAsia="Arial Unicode MS"/>
      <w:b/>
      <w:bCs/>
      <w:szCs w:val="28"/>
    </w:rPr>
  </w:style>
  <w:style w:type="paragraph" w:styleId="5">
    <w:name w:val="heading 5"/>
    <w:basedOn w:val="a4"/>
    <w:next w:val="a4"/>
    <w:link w:val="50"/>
    <w:semiHidden/>
    <w:unhideWhenUsed/>
    <w:qFormat/>
    <w:rsid w:val="009249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semiHidden/>
    <w:unhideWhenUsed/>
    <w:qFormat/>
    <w:rsid w:val="0092491D"/>
    <w:pPr>
      <w:spacing w:before="240" w:after="60"/>
      <w:outlineLvl w:val="5"/>
    </w:pPr>
    <w:rPr>
      <w:b/>
      <w:bCs/>
      <w:sz w:val="22"/>
      <w:szCs w:val="22"/>
    </w:rPr>
  </w:style>
  <w:style w:type="paragraph" w:styleId="7">
    <w:name w:val="heading 7"/>
    <w:basedOn w:val="a4"/>
    <w:next w:val="a4"/>
    <w:link w:val="70"/>
    <w:semiHidden/>
    <w:unhideWhenUsed/>
    <w:qFormat/>
    <w:rsid w:val="0092491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semiHidden/>
    <w:unhideWhenUsed/>
    <w:qFormat/>
    <w:rsid w:val="0092491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4"/>
    <w:next w:val="a4"/>
    <w:link w:val="90"/>
    <w:semiHidden/>
    <w:unhideWhenUsed/>
    <w:qFormat/>
    <w:rsid w:val="0092491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92491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92491D"/>
    <w:rPr>
      <w:rFonts w:ascii="Arial" w:eastAsia="Times New Roman" w:hAnsi="Arial" w:cs="Arial"/>
      <w:i/>
      <w:iCs/>
      <w:sz w:val="28"/>
      <w:szCs w:val="28"/>
      <w:lang w:eastAsia="ru-RU"/>
    </w:rPr>
  </w:style>
  <w:style w:type="character" w:customStyle="1" w:styleId="32">
    <w:name w:val="Заголовок 3 Знак"/>
    <w:aliases w:val="H3 Знак"/>
    <w:basedOn w:val="a5"/>
    <w:link w:val="31"/>
    <w:semiHidden/>
    <w:rsid w:val="0092491D"/>
    <w:rPr>
      <w:rFonts w:ascii="Cambria" w:eastAsia="Times New Roman" w:hAnsi="Cambria" w:cs="Times New Roman"/>
      <w:sz w:val="26"/>
      <w:szCs w:val="26"/>
      <w:lang w:eastAsia="ru-RU"/>
    </w:rPr>
  </w:style>
  <w:style w:type="character" w:customStyle="1" w:styleId="40">
    <w:name w:val="Заголовок 4 Знак"/>
    <w:basedOn w:val="a5"/>
    <w:link w:val="4"/>
    <w:semiHidden/>
    <w:rsid w:val="0092491D"/>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semiHidden/>
    <w:rsid w:val="0092491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semiHidden/>
    <w:rsid w:val="0092491D"/>
    <w:rPr>
      <w:rFonts w:ascii="Times New Roman" w:eastAsia="Times New Roman" w:hAnsi="Times New Roman" w:cs="Times New Roman"/>
      <w:b/>
      <w:bCs/>
      <w:lang w:eastAsia="ru-RU"/>
    </w:rPr>
  </w:style>
  <w:style w:type="character" w:customStyle="1" w:styleId="70">
    <w:name w:val="Заголовок 7 Знак"/>
    <w:basedOn w:val="a5"/>
    <w:link w:val="7"/>
    <w:semiHidden/>
    <w:rsid w:val="0092491D"/>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5"/>
    <w:link w:val="8"/>
    <w:semiHidden/>
    <w:rsid w:val="0092491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5"/>
    <w:link w:val="9"/>
    <w:semiHidden/>
    <w:rsid w:val="0092491D"/>
    <w:rPr>
      <w:rFonts w:asciiTheme="majorHAnsi" w:eastAsiaTheme="majorEastAsia" w:hAnsiTheme="majorHAnsi" w:cstheme="majorBidi"/>
      <w:i/>
      <w:iCs/>
      <w:color w:val="404040" w:themeColor="text1" w:themeTint="BF"/>
      <w:sz w:val="20"/>
      <w:szCs w:val="20"/>
      <w:lang w:eastAsia="ru-RU"/>
    </w:rPr>
  </w:style>
  <w:style w:type="character" w:styleId="a8">
    <w:name w:val="Hyperlink"/>
    <w:uiPriority w:val="99"/>
    <w:semiHidden/>
    <w:unhideWhenUsed/>
    <w:rsid w:val="0092491D"/>
    <w:rPr>
      <w:color w:val="0000FF"/>
      <w:u w:val="single"/>
    </w:rPr>
  </w:style>
  <w:style w:type="character" w:styleId="a9">
    <w:name w:val="FollowedHyperlink"/>
    <w:uiPriority w:val="99"/>
    <w:semiHidden/>
    <w:unhideWhenUsed/>
    <w:rsid w:val="0092491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5"/>
    <w:rsid w:val="0092491D"/>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92491D"/>
    <w:rPr>
      <w:b/>
      <w:bCs w:val="0"/>
      <w:snapToGrid w:val="0"/>
      <w:sz w:val="28"/>
      <w:lang w:val="ru-RU" w:eastAsia="ru-RU" w:bidi="ar-SA"/>
    </w:rPr>
  </w:style>
  <w:style w:type="character" w:customStyle="1" w:styleId="310">
    <w:name w:val="Заголовок 3 Знак1"/>
    <w:aliases w:val="H3 Знак1"/>
    <w:basedOn w:val="a5"/>
    <w:semiHidden/>
    <w:rsid w:val="0092491D"/>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4"/>
    <w:link w:val="HTML0"/>
    <w:unhideWhenUsed/>
    <w:rsid w:val="0092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92491D"/>
    <w:rPr>
      <w:rFonts w:ascii="Courier New" w:eastAsia="Times New Roman" w:hAnsi="Courier New" w:cs="Courier New"/>
      <w:sz w:val="20"/>
      <w:szCs w:val="20"/>
      <w:lang w:eastAsia="ru-RU"/>
    </w:rPr>
  </w:style>
  <w:style w:type="character" w:customStyle="1" w:styleId="aa">
    <w:name w:val="Обычный (веб) Знак"/>
    <w:aliases w:val="Обычный (Web) Знак,Обычный (веб) Знак Знак Знак,Обычный (Web) Знак Знак Знак Знак"/>
    <w:link w:val="a0"/>
    <w:uiPriority w:val="99"/>
    <w:locked/>
    <w:rsid w:val="00A50747"/>
    <w:rPr>
      <w:rFonts w:ascii="Times New Roman" w:eastAsia="Times New Roman" w:hAnsi="Times New Roman" w:cs="Times New Roman"/>
      <w:sz w:val="24"/>
      <w:szCs w:val="24"/>
      <w:lang w:eastAsia="ru-RU"/>
    </w:rPr>
  </w:style>
  <w:style w:type="paragraph" w:styleId="a0">
    <w:name w:val="Normal (Web)"/>
    <w:aliases w:val="Обычный (Web),Обычный (веб) Знак Знак,Обычный (Web) Знак Знак Знак"/>
    <w:basedOn w:val="10"/>
    <w:next w:val="a4"/>
    <w:link w:val="aa"/>
    <w:autoRedefine/>
    <w:uiPriority w:val="99"/>
    <w:unhideWhenUsed/>
    <w:qFormat/>
    <w:rsid w:val="00A50747"/>
    <w:pPr>
      <w:keepNext w:val="0"/>
      <w:numPr>
        <w:numId w:val="51"/>
      </w:numPr>
      <w:tabs>
        <w:tab w:val="clear" w:pos="360"/>
        <w:tab w:val="num" w:pos="928"/>
        <w:tab w:val="left" w:pos="1134"/>
      </w:tabs>
      <w:spacing w:after="360"/>
      <w:ind w:left="20"/>
      <w:jc w:val="both"/>
      <w:outlineLvl w:val="9"/>
    </w:pPr>
    <w:rPr>
      <w:iCs w:val="0"/>
      <w:sz w:val="24"/>
    </w:rPr>
  </w:style>
  <w:style w:type="character" w:customStyle="1" w:styleId="ab">
    <w:name w:val="Текст сноски Знак"/>
    <w:basedOn w:val="a5"/>
    <w:link w:val="ac"/>
    <w:semiHidden/>
    <w:locked/>
    <w:rsid w:val="0092491D"/>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5"/>
    <w:link w:val="ae"/>
    <w:semiHidden/>
    <w:locked/>
    <w:rsid w:val="0092491D"/>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5"/>
    <w:link w:val="af0"/>
    <w:uiPriority w:val="99"/>
    <w:semiHidden/>
    <w:locked/>
    <w:rsid w:val="0092491D"/>
    <w:rPr>
      <w:rFonts w:ascii="Courier New" w:eastAsia="Times New Roman" w:hAnsi="Courier New" w:cs="Courier New"/>
      <w:sz w:val="20"/>
      <w:szCs w:val="20"/>
      <w:lang w:eastAsia="ru-RU"/>
    </w:rPr>
  </w:style>
  <w:style w:type="paragraph" w:styleId="af0">
    <w:name w:val="header"/>
    <w:aliases w:val="Heder,Titul"/>
    <w:basedOn w:val="10"/>
    <w:next w:val="a4"/>
    <w:link w:val="af"/>
    <w:autoRedefine/>
    <w:uiPriority w:val="99"/>
    <w:semiHidden/>
    <w:unhideWhenUsed/>
    <w:qFormat/>
    <w:rsid w:val="0092491D"/>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5"/>
    <w:link w:val="af0"/>
    <w:uiPriority w:val="99"/>
    <w:semiHidden/>
    <w:rsid w:val="0092491D"/>
    <w:rPr>
      <w:rFonts w:ascii="Times New Roman" w:eastAsia="Times New Roman" w:hAnsi="Times New Roman" w:cs="Times New Roman"/>
      <w:sz w:val="28"/>
      <w:szCs w:val="24"/>
      <w:lang w:eastAsia="ru-RU"/>
    </w:rPr>
  </w:style>
  <w:style w:type="character" w:customStyle="1" w:styleId="af1">
    <w:name w:val="Нижний колонтитул Знак"/>
    <w:basedOn w:val="a5"/>
    <w:link w:val="af2"/>
    <w:uiPriority w:val="99"/>
    <w:semiHidden/>
    <w:locked/>
    <w:rsid w:val="0092491D"/>
    <w:rPr>
      <w:rFonts w:ascii="Courier New" w:eastAsia="Times New Roman" w:hAnsi="Courier New" w:cs="Courier New"/>
      <w:sz w:val="20"/>
      <w:szCs w:val="20"/>
      <w:lang w:eastAsia="ru-RU"/>
    </w:rPr>
  </w:style>
  <w:style w:type="character" w:customStyle="1" w:styleId="af3">
    <w:name w:val="Текст концевой сноски Знак"/>
    <w:basedOn w:val="a5"/>
    <w:link w:val="af4"/>
    <w:semiHidden/>
    <w:locked/>
    <w:rsid w:val="0092491D"/>
    <w:rPr>
      <w:rFonts w:ascii="Times New Roman" w:eastAsia="Times New Roman" w:hAnsi="Times New Roman" w:cs="Times New Roman"/>
      <w:sz w:val="20"/>
      <w:szCs w:val="20"/>
      <w:lang w:eastAsia="ru-RU"/>
    </w:rPr>
  </w:style>
  <w:style w:type="character" w:customStyle="1" w:styleId="af5">
    <w:name w:val="Основной текст Знак"/>
    <w:basedOn w:val="a5"/>
    <w:link w:val="af6"/>
    <w:semiHidden/>
    <w:locked/>
    <w:rsid w:val="0092491D"/>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5"/>
    <w:link w:val="af8"/>
    <w:semiHidden/>
    <w:locked/>
    <w:rsid w:val="0092491D"/>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5"/>
    <w:link w:val="24"/>
    <w:uiPriority w:val="99"/>
    <w:semiHidden/>
    <w:locked/>
    <w:rsid w:val="0092491D"/>
    <w:rPr>
      <w:rFonts w:ascii="Times New Roman" w:eastAsia="Times New Roman" w:hAnsi="Times New Roman" w:cs="Times New Roman"/>
      <w:sz w:val="24"/>
      <w:szCs w:val="24"/>
      <w:lang w:eastAsia="ru-RU"/>
    </w:rPr>
  </w:style>
  <w:style w:type="character" w:customStyle="1" w:styleId="33">
    <w:name w:val="Основной текст 3 Знак"/>
    <w:basedOn w:val="a5"/>
    <w:link w:val="34"/>
    <w:semiHidden/>
    <w:locked/>
    <w:rsid w:val="0092491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5"/>
    <w:link w:val="26"/>
    <w:uiPriority w:val="99"/>
    <w:semiHidden/>
    <w:locked/>
    <w:rsid w:val="0092491D"/>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5"/>
    <w:link w:val="36"/>
    <w:semiHidden/>
    <w:locked/>
    <w:rsid w:val="0092491D"/>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5"/>
    <w:link w:val="afa"/>
    <w:uiPriority w:val="99"/>
    <w:semiHidden/>
    <w:locked/>
    <w:rsid w:val="0092491D"/>
    <w:rPr>
      <w:rFonts w:ascii="Tahoma" w:eastAsia="Times New Roman" w:hAnsi="Tahoma" w:cs="Tahoma"/>
      <w:sz w:val="24"/>
      <w:szCs w:val="20"/>
      <w:lang w:eastAsia="ru-RU"/>
    </w:rPr>
  </w:style>
  <w:style w:type="character" w:customStyle="1" w:styleId="afb">
    <w:name w:val="Текст Знак"/>
    <w:basedOn w:val="a5"/>
    <w:link w:val="afc"/>
    <w:semiHidden/>
    <w:locked/>
    <w:rsid w:val="0092491D"/>
    <w:rPr>
      <w:rFonts w:ascii="Courier New" w:eastAsia="Times New Roman" w:hAnsi="Courier New" w:cs="Times New Roman"/>
      <w:snapToGrid w:val="0"/>
      <w:sz w:val="20"/>
      <w:szCs w:val="20"/>
      <w:lang w:eastAsia="ru-RU"/>
    </w:rPr>
  </w:style>
  <w:style w:type="paragraph" w:styleId="ae">
    <w:name w:val="annotation text"/>
    <w:basedOn w:val="a4"/>
    <w:link w:val="ad"/>
    <w:semiHidden/>
    <w:unhideWhenUsed/>
    <w:rsid w:val="0092491D"/>
    <w:rPr>
      <w:sz w:val="20"/>
      <w:szCs w:val="20"/>
    </w:rPr>
  </w:style>
  <w:style w:type="character" w:customStyle="1" w:styleId="13">
    <w:name w:val="Текст примечания Знак1"/>
    <w:basedOn w:val="a5"/>
    <w:link w:val="ae"/>
    <w:semiHidden/>
    <w:rsid w:val="0092491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91D"/>
    <w:rPr>
      <w:b/>
      <w:bCs/>
    </w:rPr>
  </w:style>
  <w:style w:type="character" w:customStyle="1" w:styleId="aff">
    <w:name w:val="Текст выноски Знак"/>
    <w:basedOn w:val="a5"/>
    <w:link w:val="aff0"/>
    <w:uiPriority w:val="99"/>
    <w:semiHidden/>
    <w:locked/>
    <w:rsid w:val="0092491D"/>
    <w:rPr>
      <w:rFonts w:ascii="Tahoma" w:eastAsia="Times New Roman" w:hAnsi="Tahoma" w:cs="Tahoma"/>
      <w:sz w:val="16"/>
      <w:szCs w:val="16"/>
      <w:lang w:eastAsia="ru-RU"/>
    </w:rPr>
  </w:style>
  <w:style w:type="character" w:customStyle="1" w:styleId="aff1">
    <w:name w:val="Абзац списка Знак"/>
    <w:link w:val="aff2"/>
    <w:uiPriority w:val="34"/>
    <w:locked/>
    <w:rsid w:val="0092491D"/>
    <w:rPr>
      <w:rFonts w:ascii="Calibri" w:eastAsia="Calibri" w:hAnsi="Calibri" w:cs="Times New Roman"/>
    </w:rPr>
  </w:style>
  <w:style w:type="paragraph" w:customStyle="1" w:styleId="ConsNormal">
    <w:name w:val="ConsNormal"/>
    <w:next w:val="a4"/>
    <w:autoRedefine/>
    <w:uiPriority w:val="99"/>
    <w:semiHidden/>
    <w:qFormat/>
    <w:rsid w:val="0092491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4"/>
    <w:autoRedefine/>
    <w:uiPriority w:val="99"/>
    <w:semiHidden/>
    <w:qFormat/>
    <w:rsid w:val="0092491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92491D"/>
    <w:rPr>
      <w:rFonts w:ascii="Times New Roman" w:eastAsia="Times New Roman" w:hAnsi="Times New Roman" w:cs="Times New Roman"/>
      <w:sz w:val="24"/>
      <w:szCs w:val="20"/>
      <w:lang w:eastAsia="ru-RU"/>
    </w:rPr>
  </w:style>
  <w:style w:type="paragraph" w:customStyle="1" w:styleId="15">
    <w:name w:val="Обычный1"/>
    <w:next w:val="a4"/>
    <w:link w:val="14"/>
    <w:autoRedefine/>
    <w:uiPriority w:val="34"/>
    <w:semiHidden/>
    <w:qFormat/>
    <w:rsid w:val="0092491D"/>
    <w:pPr>
      <w:spacing w:after="0" w:line="240" w:lineRule="auto"/>
      <w:contextualSpacing/>
    </w:pPr>
    <w:rPr>
      <w:rFonts w:ascii="Times New Roman" w:eastAsia="Times New Roman" w:hAnsi="Times New Roman" w:cs="Times New Roman"/>
      <w:sz w:val="24"/>
      <w:szCs w:val="20"/>
      <w:lang w:eastAsia="ru-RU"/>
    </w:rPr>
  </w:style>
  <w:style w:type="paragraph" w:customStyle="1" w:styleId="aff3">
    <w:name w:val="Знак"/>
    <w:basedOn w:val="10"/>
    <w:next w:val="a4"/>
    <w:autoRedefine/>
    <w:uiPriority w:val="34"/>
    <w:semiHidden/>
    <w:qFormat/>
    <w:rsid w:val="0092491D"/>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4"/>
    <w:autoRedefine/>
    <w:uiPriority w:val="99"/>
    <w:semiHidden/>
    <w:qFormat/>
    <w:rsid w:val="0092491D"/>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4"/>
    <w:autoRedefine/>
    <w:uiPriority w:val="99"/>
    <w:semiHidden/>
    <w:qFormat/>
    <w:rsid w:val="0092491D"/>
    <w:pPr>
      <w:numPr>
        <w:numId w:val="0"/>
      </w:numPr>
      <w:snapToGrid w:val="0"/>
      <w:contextualSpacing/>
      <w:jc w:val="center"/>
      <w:outlineLvl w:val="9"/>
    </w:pPr>
    <w:rPr>
      <w:iCs w:val="0"/>
      <w:szCs w:val="20"/>
    </w:rPr>
  </w:style>
  <w:style w:type="paragraph" w:customStyle="1" w:styleId="16">
    <w:name w:val="заголовок 1"/>
    <w:basedOn w:val="10"/>
    <w:next w:val="a4"/>
    <w:autoRedefine/>
    <w:uiPriority w:val="99"/>
    <w:semiHidden/>
    <w:qFormat/>
    <w:rsid w:val="0092491D"/>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4"/>
    <w:autoRedefine/>
    <w:uiPriority w:val="99"/>
    <w:semiHidden/>
    <w:qFormat/>
    <w:rsid w:val="0092491D"/>
    <w:pPr>
      <w:numPr>
        <w:numId w:val="0"/>
      </w:numPr>
      <w:contextualSpacing/>
      <w:jc w:val="both"/>
      <w:outlineLvl w:val="9"/>
    </w:pPr>
    <w:rPr>
      <w:iCs w:val="0"/>
      <w:szCs w:val="20"/>
      <w:lang w:val="en-GB"/>
    </w:rPr>
  </w:style>
  <w:style w:type="paragraph" w:customStyle="1" w:styleId="aff5">
    <w:name w:val="Таблица шапка"/>
    <w:basedOn w:val="10"/>
    <w:next w:val="a4"/>
    <w:autoRedefine/>
    <w:uiPriority w:val="34"/>
    <w:semiHidden/>
    <w:qFormat/>
    <w:rsid w:val="0092491D"/>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semiHidden/>
    <w:locked/>
    <w:rsid w:val="00B5788D"/>
    <w:rPr>
      <w:bCs/>
      <w:sz w:val="24"/>
    </w:rPr>
  </w:style>
  <w:style w:type="paragraph" w:customStyle="1" w:styleId="aff7">
    <w:name w:val="Таблица текст"/>
    <w:basedOn w:val="10"/>
    <w:next w:val="a4"/>
    <w:link w:val="aff6"/>
    <w:autoRedefine/>
    <w:uiPriority w:val="34"/>
    <w:semiHidden/>
    <w:qFormat/>
    <w:rsid w:val="00B5788D"/>
    <w:pPr>
      <w:numPr>
        <w:numId w:val="0"/>
      </w:numPr>
      <w:snapToGrid w:val="0"/>
      <w:contextualSpacing/>
      <w:jc w:val="left"/>
      <w:outlineLvl w:val="9"/>
    </w:pPr>
    <w:rPr>
      <w:bCs/>
      <w:iCs w:val="0"/>
      <w:sz w:val="24"/>
    </w:rPr>
  </w:style>
  <w:style w:type="paragraph" w:customStyle="1" w:styleId="a2">
    <w:name w:val="Пункт"/>
    <w:basedOn w:val="10"/>
    <w:next w:val="a4"/>
    <w:autoRedefine/>
    <w:uiPriority w:val="34"/>
    <w:qFormat/>
    <w:rsid w:val="0092491D"/>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4"/>
    <w:autoRedefine/>
    <w:uiPriority w:val="99"/>
    <w:semiHidden/>
    <w:qFormat/>
    <w:rsid w:val="0092491D"/>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4"/>
    <w:autoRedefine/>
    <w:uiPriority w:val="99"/>
    <w:semiHidden/>
    <w:qFormat/>
    <w:rsid w:val="0092491D"/>
    <w:pPr>
      <w:tabs>
        <w:tab w:val="clear" w:pos="927"/>
        <w:tab w:val="num" w:pos="360"/>
        <w:tab w:val="num" w:pos="2160"/>
      </w:tabs>
      <w:ind w:left="2160" w:hanging="180"/>
    </w:pPr>
  </w:style>
  <w:style w:type="paragraph" w:customStyle="1" w:styleId="aff8">
    <w:name w:val="Заголовок статьи"/>
    <w:basedOn w:val="10"/>
    <w:next w:val="a4"/>
    <w:autoRedefine/>
    <w:uiPriority w:val="99"/>
    <w:semiHidden/>
    <w:qFormat/>
    <w:rsid w:val="0092491D"/>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4"/>
    <w:autoRedefine/>
    <w:uiPriority w:val="99"/>
    <w:semiHidden/>
    <w:qFormat/>
    <w:rsid w:val="0092491D"/>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3">
    <w:name w:val="А_обычный"/>
    <w:basedOn w:val="10"/>
    <w:next w:val="a4"/>
    <w:autoRedefine/>
    <w:uiPriority w:val="99"/>
    <w:semiHidden/>
    <w:qFormat/>
    <w:rsid w:val="0092491D"/>
    <w:pPr>
      <w:keepNext w:val="0"/>
      <w:numPr>
        <w:numId w:val="7"/>
      </w:numPr>
      <w:contextualSpacing/>
      <w:jc w:val="both"/>
      <w:outlineLvl w:val="9"/>
    </w:pPr>
    <w:rPr>
      <w:iCs w:val="0"/>
    </w:rPr>
  </w:style>
  <w:style w:type="paragraph" w:styleId="26">
    <w:name w:val="Body Text Indent 2"/>
    <w:basedOn w:val="a4"/>
    <w:link w:val="25"/>
    <w:uiPriority w:val="99"/>
    <w:semiHidden/>
    <w:unhideWhenUsed/>
    <w:rsid w:val="0092491D"/>
    <w:pPr>
      <w:spacing w:after="120" w:line="480" w:lineRule="auto"/>
      <w:ind w:left="283"/>
    </w:pPr>
    <w:rPr>
      <w:sz w:val="24"/>
    </w:rPr>
  </w:style>
  <w:style w:type="character" w:customStyle="1" w:styleId="212">
    <w:name w:val="Основной текст с отступом 2 Знак1"/>
    <w:basedOn w:val="a5"/>
    <w:link w:val="26"/>
    <w:uiPriority w:val="99"/>
    <w:semiHidden/>
    <w:rsid w:val="0092491D"/>
    <w:rPr>
      <w:rFonts w:ascii="Times New Roman" w:eastAsia="Times New Roman" w:hAnsi="Times New Roman" w:cs="Times New Roman"/>
      <w:sz w:val="28"/>
      <w:szCs w:val="24"/>
      <w:lang w:eastAsia="ru-RU"/>
    </w:rPr>
  </w:style>
  <w:style w:type="paragraph" w:customStyle="1" w:styleId="38">
    <w:name w:val="Стиль3"/>
    <w:basedOn w:val="26"/>
    <w:next w:val="a4"/>
    <w:autoRedefine/>
    <w:uiPriority w:val="99"/>
    <w:semiHidden/>
    <w:qFormat/>
    <w:rsid w:val="0092491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4"/>
    <w:autoRedefine/>
    <w:uiPriority w:val="99"/>
    <w:semiHidden/>
    <w:qFormat/>
    <w:rsid w:val="0092491D"/>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4"/>
    <w:autoRedefine/>
    <w:uiPriority w:val="99"/>
    <w:semiHidden/>
    <w:qFormat/>
    <w:rsid w:val="0092491D"/>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4"/>
    <w:autoRedefine/>
    <w:uiPriority w:val="99"/>
    <w:semiHidden/>
    <w:qFormat/>
    <w:rsid w:val="0092491D"/>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4"/>
    <w:autoRedefine/>
    <w:uiPriority w:val="99"/>
    <w:semiHidden/>
    <w:qFormat/>
    <w:rsid w:val="0092491D"/>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4"/>
    <w:autoRedefine/>
    <w:qFormat/>
    <w:rsid w:val="0092491D"/>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4"/>
    <w:autoRedefine/>
    <w:uiPriority w:val="99"/>
    <w:semiHidden/>
    <w:qFormat/>
    <w:rsid w:val="0092491D"/>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4"/>
    <w:autoRedefine/>
    <w:uiPriority w:val="99"/>
    <w:semiHidden/>
    <w:qFormat/>
    <w:rsid w:val="0092491D"/>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4"/>
    <w:autoRedefine/>
    <w:uiPriority w:val="99"/>
    <w:semiHidden/>
    <w:qFormat/>
    <w:rsid w:val="0092491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4"/>
    <w:autoRedefine/>
    <w:uiPriority w:val="34"/>
    <w:semiHidden/>
    <w:qFormat/>
    <w:rsid w:val="0092491D"/>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2"/>
    <w:next w:val="a4"/>
    <w:autoRedefine/>
    <w:uiPriority w:val="99"/>
    <w:semiHidden/>
    <w:qFormat/>
    <w:rsid w:val="0092491D"/>
    <w:pPr>
      <w:numPr>
        <w:ilvl w:val="0"/>
        <w:numId w:val="0"/>
      </w:numPr>
      <w:tabs>
        <w:tab w:val="num" w:pos="1134"/>
      </w:tabs>
      <w:ind w:left="1134" w:hanging="1134"/>
    </w:pPr>
    <w:rPr>
      <w:bCs/>
      <w:sz w:val="22"/>
      <w:szCs w:val="22"/>
    </w:rPr>
  </w:style>
  <w:style w:type="paragraph" w:customStyle="1" w:styleId="a1">
    <w:name w:val="Подподпункт"/>
    <w:basedOn w:val="affb"/>
    <w:next w:val="a4"/>
    <w:autoRedefine/>
    <w:qFormat/>
    <w:rsid w:val="0092491D"/>
    <w:pPr>
      <w:numPr>
        <w:numId w:val="9"/>
      </w:numPr>
    </w:pPr>
  </w:style>
  <w:style w:type="paragraph" w:customStyle="1" w:styleId="affc">
    <w:name w:val="маркированный"/>
    <w:basedOn w:val="10"/>
    <w:next w:val="a4"/>
    <w:autoRedefine/>
    <w:uiPriority w:val="99"/>
    <w:semiHidden/>
    <w:qFormat/>
    <w:rsid w:val="0092491D"/>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sid w:val="0092491D"/>
    <w:rPr>
      <w:rFonts w:ascii="Arial" w:eastAsia="Times New Roman" w:hAnsi="Arial" w:cs="Arial"/>
      <w:sz w:val="24"/>
      <w:szCs w:val="24"/>
      <w:lang w:eastAsia="ru-RU"/>
    </w:rPr>
  </w:style>
  <w:style w:type="paragraph" w:customStyle="1" w:styleId="affd">
    <w:name w:val="Ариал"/>
    <w:basedOn w:val="10"/>
    <w:next w:val="a4"/>
    <w:link w:val="17"/>
    <w:autoRedefine/>
    <w:qFormat/>
    <w:rsid w:val="0092491D"/>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4"/>
    <w:autoRedefine/>
    <w:uiPriority w:val="99"/>
    <w:semiHidden/>
    <w:qFormat/>
    <w:rsid w:val="0092491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4"/>
    <w:autoRedefine/>
    <w:qFormat/>
    <w:rsid w:val="0092491D"/>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sid w:val="0092491D"/>
    <w:rPr>
      <w:rFonts w:ascii="Arial" w:eastAsia="Times New Roman" w:hAnsi="Arial" w:cs="Arial"/>
      <w:sz w:val="24"/>
      <w:szCs w:val="20"/>
      <w:lang w:eastAsia="ru-RU"/>
    </w:rPr>
  </w:style>
  <w:style w:type="paragraph" w:customStyle="1" w:styleId="afff0">
    <w:name w:val="Ариал Таблица"/>
    <w:basedOn w:val="affd"/>
    <w:next w:val="a4"/>
    <w:link w:val="afff"/>
    <w:autoRedefine/>
    <w:qFormat/>
    <w:rsid w:val="0092491D"/>
    <w:pPr>
      <w:widowControl w:val="0"/>
      <w:adjustRightInd w:val="0"/>
      <w:spacing w:before="0" w:after="0" w:line="240" w:lineRule="auto"/>
      <w:ind w:firstLine="0"/>
    </w:pPr>
    <w:rPr>
      <w:szCs w:val="20"/>
    </w:rPr>
  </w:style>
  <w:style w:type="paragraph" w:customStyle="1" w:styleId="afff1">
    <w:name w:val="АриалТабл"/>
    <w:basedOn w:val="affd"/>
    <w:next w:val="a4"/>
    <w:autoRedefine/>
    <w:uiPriority w:val="99"/>
    <w:semiHidden/>
    <w:qFormat/>
    <w:rsid w:val="0092491D"/>
    <w:pPr>
      <w:widowControl w:val="0"/>
      <w:adjustRightInd w:val="0"/>
      <w:spacing w:before="0" w:after="0" w:line="240" w:lineRule="auto"/>
      <w:ind w:firstLine="0"/>
    </w:pPr>
  </w:style>
  <w:style w:type="paragraph" w:customStyle="1" w:styleId="afff2">
    <w:name w:val="Стиль начало"/>
    <w:basedOn w:val="10"/>
    <w:next w:val="a4"/>
    <w:autoRedefine/>
    <w:uiPriority w:val="34"/>
    <w:semiHidden/>
    <w:qFormat/>
    <w:rsid w:val="0092491D"/>
    <w:pPr>
      <w:keepNext w:val="0"/>
      <w:numPr>
        <w:numId w:val="0"/>
      </w:numPr>
      <w:spacing w:line="264" w:lineRule="auto"/>
      <w:contextualSpacing/>
      <w:jc w:val="left"/>
      <w:outlineLvl w:val="9"/>
    </w:pPr>
    <w:rPr>
      <w:iCs w:val="0"/>
      <w:szCs w:val="20"/>
    </w:rPr>
  </w:style>
  <w:style w:type="paragraph" w:customStyle="1" w:styleId="Noeeu14">
    <w:name w:val="Noeeu14"/>
    <w:basedOn w:val="10"/>
    <w:next w:val="a4"/>
    <w:autoRedefine/>
    <w:uiPriority w:val="34"/>
    <w:semiHidden/>
    <w:qFormat/>
    <w:rsid w:val="0092491D"/>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4"/>
    <w:autoRedefine/>
    <w:uiPriority w:val="99"/>
    <w:semiHidden/>
    <w:qFormat/>
    <w:rsid w:val="0092491D"/>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sid w:val="0092491D"/>
    <w:rPr>
      <w:rFonts w:ascii="Times New Roman" w:eastAsia="Times New Roman" w:hAnsi="Times New Roman" w:cs="Times New Roman"/>
      <w:sz w:val="28"/>
      <w:szCs w:val="28"/>
      <w:lang w:eastAsia="ru-RU"/>
    </w:rPr>
  </w:style>
  <w:style w:type="paragraph" w:customStyle="1" w:styleId="42">
    <w:name w:val="Пункт_4"/>
    <w:basedOn w:val="10"/>
    <w:next w:val="a4"/>
    <w:link w:val="41"/>
    <w:autoRedefine/>
    <w:uiPriority w:val="99"/>
    <w:semiHidden/>
    <w:qFormat/>
    <w:rsid w:val="0092491D"/>
    <w:pPr>
      <w:keepNext w:val="0"/>
      <w:numPr>
        <w:numId w:val="0"/>
      </w:numPr>
      <w:tabs>
        <w:tab w:val="num" w:pos="2880"/>
      </w:tabs>
      <w:ind w:left="2880" w:hanging="360"/>
      <w:contextualSpacing/>
      <w:jc w:val="both"/>
      <w:outlineLvl w:val="9"/>
    </w:pPr>
    <w:rPr>
      <w:iCs w:val="0"/>
      <w:szCs w:val="28"/>
    </w:rPr>
  </w:style>
  <w:style w:type="character" w:customStyle="1" w:styleId="afff3">
    <w:name w:val="Примечание Знак"/>
    <w:link w:val="afff4"/>
    <w:uiPriority w:val="34"/>
    <w:semiHidden/>
    <w:locked/>
    <w:rsid w:val="0092491D"/>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4"/>
    <w:link w:val="afff3"/>
    <w:autoRedefine/>
    <w:uiPriority w:val="34"/>
    <w:semiHidden/>
    <w:qFormat/>
    <w:rsid w:val="0092491D"/>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4"/>
    <w:autoRedefine/>
    <w:uiPriority w:val="99"/>
    <w:semiHidden/>
    <w:qFormat/>
    <w:rsid w:val="0092491D"/>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4"/>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semiHidden/>
    <w:locked/>
    <w:rsid w:val="0092491D"/>
    <w:rPr>
      <w:rFonts w:ascii="Arial" w:eastAsia="Arial" w:hAnsi="Arial" w:cs="Arial"/>
      <w:sz w:val="18"/>
      <w:szCs w:val="18"/>
      <w:shd w:val="clear" w:color="auto" w:fill="FFFFFF"/>
    </w:rPr>
  </w:style>
  <w:style w:type="paragraph" w:customStyle="1" w:styleId="Bodytext0">
    <w:name w:val="Body text"/>
    <w:basedOn w:val="10"/>
    <w:next w:val="a4"/>
    <w:link w:val="Bodytext"/>
    <w:autoRedefine/>
    <w:semiHidden/>
    <w:qFormat/>
    <w:rsid w:val="0092491D"/>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5"/>
    <w:link w:val="afff6"/>
    <w:semiHidden/>
    <w:locked/>
    <w:rsid w:val="0092491D"/>
    <w:rPr>
      <w:rFonts w:ascii="Times New Roman" w:eastAsia="Times New Roman" w:hAnsi="Times New Roman" w:cs="Times New Roman"/>
      <w:sz w:val="28"/>
      <w:szCs w:val="28"/>
      <w:lang w:eastAsia="ru-RU"/>
    </w:rPr>
  </w:style>
  <w:style w:type="paragraph" w:customStyle="1" w:styleId="afff6">
    <w:name w:val="основной текст"/>
    <w:next w:val="a4"/>
    <w:link w:val="afff5"/>
    <w:autoRedefine/>
    <w:semiHidden/>
    <w:qFormat/>
    <w:rsid w:val="0092491D"/>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4"/>
    <w:autoRedefine/>
    <w:uiPriority w:val="34"/>
    <w:semiHidden/>
    <w:qFormat/>
    <w:rsid w:val="0092491D"/>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4"/>
    <w:autoRedefine/>
    <w:uiPriority w:val="34"/>
    <w:semiHidden/>
    <w:qFormat/>
    <w:rsid w:val="0092491D"/>
    <w:pPr>
      <w:keepNext w:val="0"/>
      <w:numPr>
        <w:numId w:val="0"/>
      </w:numPr>
      <w:contextualSpacing/>
      <w:jc w:val="both"/>
      <w:outlineLvl w:val="9"/>
    </w:pPr>
    <w:rPr>
      <w:iCs w:val="0"/>
      <w:sz w:val="24"/>
      <w:lang w:val="en-US" w:eastAsia="en-US"/>
    </w:rPr>
  </w:style>
  <w:style w:type="paragraph" w:customStyle="1" w:styleId="rvps52">
    <w:name w:val="rvps52"/>
    <w:basedOn w:val="10"/>
    <w:next w:val="a4"/>
    <w:autoRedefine/>
    <w:uiPriority w:val="34"/>
    <w:semiHidden/>
    <w:qFormat/>
    <w:rsid w:val="0092491D"/>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5"/>
    <w:link w:val="afff8"/>
    <w:uiPriority w:val="99"/>
    <w:semiHidden/>
    <w:locked/>
    <w:rsid w:val="0092491D"/>
    <w:rPr>
      <w:sz w:val="24"/>
      <w:lang w:eastAsia="ru-RU"/>
    </w:rPr>
  </w:style>
  <w:style w:type="paragraph" w:customStyle="1" w:styleId="afff8">
    <w:name w:val="Таблица"/>
    <w:next w:val="a4"/>
    <w:link w:val="afff7"/>
    <w:autoRedefine/>
    <w:uiPriority w:val="99"/>
    <w:semiHidden/>
    <w:qFormat/>
    <w:rsid w:val="0092491D"/>
    <w:pPr>
      <w:keepNext/>
      <w:tabs>
        <w:tab w:val="left" w:pos="708"/>
      </w:tabs>
      <w:spacing w:after="0" w:line="240" w:lineRule="auto"/>
      <w:contextualSpacing/>
    </w:pPr>
    <w:rPr>
      <w:sz w:val="24"/>
      <w:lang w:eastAsia="ru-RU"/>
    </w:rPr>
  </w:style>
  <w:style w:type="paragraph" w:styleId="aff2">
    <w:name w:val="List Paragraph"/>
    <w:basedOn w:val="a4"/>
    <w:link w:val="aff1"/>
    <w:uiPriority w:val="34"/>
    <w:qFormat/>
    <w:rsid w:val="0092491D"/>
    <w:pPr>
      <w:ind w:left="720"/>
      <w:contextualSpacing/>
    </w:pPr>
    <w:rPr>
      <w:rFonts w:ascii="Calibri" w:eastAsia="Calibri" w:hAnsi="Calibri"/>
      <w:sz w:val="22"/>
      <w:szCs w:val="22"/>
      <w:lang w:eastAsia="en-US"/>
    </w:rPr>
  </w:style>
  <w:style w:type="paragraph" w:customStyle="1" w:styleId="afff9">
    <w:name w:val="инструкции"/>
    <w:next w:val="aff2"/>
    <w:autoRedefine/>
    <w:uiPriority w:val="34"/>
    <w:semiHidden/>
    <w:qFormat/>
    <w:rsid w:val="0092491D"/>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92491D"/>
    <w:rPr>
      <w:sz w:val="16"/>
      <w:szCs w:val="16"/>
    </w:rPr>
  </w:style>
  <w:style w:type="character" w:customStyle="1" w:styleId="71">
    <w:name w:val="Заголовок 7 Знак1"/>
    <w:basedOn w:val="a5"/>
    <w:semiHidden/>
    <w:rsid w:val="0092491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5"/>
    <w:semiHidden/>
    <w:rsid w:val="0092491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5"/>
    <w:semiHidden/>
    <w:rsid w:val="0092491D"/>
    <w:rPr>
      <w:rFonts w:asciiTheme="majorHAnsi" w:eastAsiaTheme="majorEastAsia" w:hAnsiTheme="majorHAnsi" w:cstheme="majorBidi" w:hint="default"/>
      <w:i/>
      <w:iCs/>
      <w:color w:val="404040" w:themeColor="text1" w:themeTint="BF"/>
      <w:lang w:eastAsia="ru-RU"/>
    </w:rPr>
  </w:style>
  <w:style w:type="paragraph" w:styleId="ac">
    <w:name w:val="footnote text"/>
    <w:basedOn w:val="a4"/>
    <w:link w:val="ab"/>
    <w:semiHidden/>
    <w:unhideWhenUsed/>
    <w:rsid w:val="0092491D"/>
    <w:rPr>
      <w:snapToGrid w:val="0"/>
      <w:sz w:val="24"/>
      <w:szCs w:val="20"/>
    </w:rPr>
  </w:style>
  <w:style w:type="character" w:customStyle="1" w:styleId="18">
    <w:name w:val="Текст сноски Знак1"/>
    <w:basedOn w:val="a5"/>
    <w:link w:val="ac"/>
    <w:semiHidden/>
    <w:rsid w:val="0092491D"/>
    <w:rPr>
      <w:rFonts w:ascii="Times New Roman" w:eastAsia="Times New Roman" w:hAnsi="Times New Roman" w:cs="Times New Roman"/>
      <w:sz w:val="20"/>
      <w:szCs w:val="20"/>
      <w:lang w:eastAsia="ru-RU"/>
    </w:rPr>
  </w:style>
  <w:style w:type="paragraph" w:styleId="af2">
    <w:name w:val="footer"/>
    <w:basedOn w:val="a4"/>
    <w:link w:val="af1"/>
    <w:uiPriority w:val="99"/>
    <w:semiHidden/>
    <w:unhideWhenUsed/>
    <w:rsid w:val="0092491D"/>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5"/>
    <w:link w:val="af2"/>
    <w:uiPriority w:val="99"/>
    <w:semiHidden/>
    <w:rsid w:val="0092491D"/>
    <w:rPr>
      <w:rFonts w:ascii="Times New Roman" w:eastAsia="Times New Roman" w:hAnsi="Times New Roman" w:cs="Times New Roman"/>
      <w:sz w:val="28"/>
      <w:szCs w:val="24"/>
      <w:lang w:eastAsia="ru-RU"/>
    </w:rPr>
  </w:style>
  <w:style w:type="paragraph" w:styleId="af4">
    <w:name w:val="endnote text"/>
    <w:basedOn w:val="a4"/>
    <w:link w:val="af3"/>
    <w:semiHidden/>
    <w:unhideWhenUsed/>
    <w:rsid w:val="0092491D"/>
    <w:rPr>
      <w:sz w:val="20"/>
      <w:szCs w:val="20"/>
    </w:rPr>
  </w:style>
  <w:style w:type="character" w:customStyle="1" w:styleId="1a">
    <w:name w:val="Текст концевой сноски Знак1"/>
    <w:basedOn w:val="a5"/>
    <w:link w:val="af4"/>
    <w:semiHidden/>
    <w:rsid w:val="0092491D"/>
    <w:rPr>
      <w:rFonts w:ascii="Times New Roman" w:eastAsia="Times New Roman" w:hAnsi="Times New Roman" w:cs="Times New Roman"/>
      <w:sz w:val="20"/>
      <w:szCs w:val="20"/>
      <w:lang w:eastAsia="ru-RU"/>
    </w:rPr>
  </w:style>
  <w:style w:type="paragraph" w:styleId="af6">
    <w:name w:val="Body Text"/>
    <w:basedOn w:val="a4"/>
    <w:link w:val="af5"/>
    <w:semiHidden/>
    <w:unhideWhenUsed/>
    <w:rsid w:val="0092491D"/>
    <w:pPr>
      <w:spacing w:after="120"/>
    </w:pPr>
    <w:rPr>
      <w:sz w:val="24"/>
    </w:rPr>
  </w:style>
  <w:style w:type="character" w:customStyle="1" w:styleId="1b">
    <w:name w:val="Основной текст Знак1"/>
    <w:basedOn w:val="a5"/>
    <w:link w:val="af6"/>
    <w:semiHidden/>
    <w:rsid w:val="0092491D"/>
    <w:rPr>
      <w:rFonts w:ascii="Times New Roman" w:eastAsia="Times New Roman" w:hAnsi="Times New Roman" w:cs="Times New Roman"/>
      <w:sz w:val="28"/>
      <w:szCs w:val="24"/>
      <w:lang w:eastAsia="ru-RU"/>
    </w:rPr>
  </w:style>
  <w:style w:type="paragraph" w:styleId="af8">
    <w:name w:val="Body Text Indent"/>
    <w:basedOn w:val="a4"/>
    <w:link w:val="af7"/>
    <w:semiHidden/>
    <w:unhideWhenUsed/>
    <w:rsid w:val="0092491D"/>
    <w:pPr>
      <w:spacing w:after="120"/>
      <w:ind w:left="283"/>
    </w:pPr>
    <w:rPr>
      <w:color w:val="000000"/>
      <w:sz w:val="24"/>
    </w:rPr>
  </w:style>
  <w:style w:type="character" w:customStyle="1" w:styleId="1c">
    <w:name w:val="Основной текст с отступом Знак1"/>
    <w:basedOn w:val="a5"/>
    <w:link w:val="af8"/>
    <w:semiHidden/>
    <w:rsid w:val="0092491D"/>
    <w:rPr>
      <w:rFonts w:ascii="Times New Roman" w:eastAsia="Times New Roman" w:hAnsi="Times New Roman" w:cs="Times New Roman"/>
      <w:sz w:val="28"/>
      <w:szCs w:val="24"/>
      <w:lang w:eastAsia="ru-RU"/>
    </w:rPr>
  </w:style>
  <w:style w:type="paragraph" w:styleId="24">
    <w:name w:val="Body Text 2"/>
    <w:basedOn w:val="a4"/>
    <w:link w:val="23"/>
    <w:semiHidden/>
    <w:unhideWhenUsed/>
    <w:rsid w:val="0092491D"/>
    <w:pPr>
      <w:spacing w:after="120" w:line="480" w:lineRule="auto"/>
    </w:pPr>
    <w:rPr>
      <w:sz w:val="24"/>
    </w:rPr>
  </w:style>
  <w:style w:type="character" w:customStyle="1" w:styleId="213">
    <w:name w:val="Основной текст 2 Знак1"/>
    <w:basedOn w:val="a5"/>
    <w:link w:val="24"/>
    <w:semiHidden/>
    <w:rsid w:val="0092491D"/>
    <w:rPr>
      <w:rFonts w:ascii="Times New Roman" w:eastAsia="Times New Roman" w:hAnsi="Times New Roman" w:cs="Times New Roman"/>
      <w:sz w:val="28"/>
      <w:szCs w:val="24"/>
      <w:lang w:eastAsia="ru-RU"/>
    </w:rPr>
  </w:style>
  <w:style w:type="paragraph" w:styleId="34">
    <w:name w:val="Body Text 3"/>
    <w:basedOn w:val="a4"/>
    <w:link w:val="33"/>
    <w:semiHidden/>
    <w:unhideWhenUsed/>
    <w:rsid w:val="0092491D"/>
    <w:pPr>
      <w:spacing w:after="120"/>
    </w:pPr>
    <w:rPr>
      <w:sz w:val="16"/>
      <w:szCs w:val="16"/>
    </w:rPr>
  </w:style>
  <w:style w:type="character" w:customStyle="1" w:styleId="311">
    <w:name w:val="Основной текст 3 Знак1"/>
    <w:basedOn w:val="a5"/>
    <w:link w:val="34"/>
    <w:semiHidden/>
    <w:rsid w:val="0092491D"/>
    <w:rPr>
      <w:rFonts w:ascii="Times New Roman" w:eastAsia="Times New Roman" w:hAnsi="Times New Roman" w:cs="Times New Roman"/>
      <w:sz w:val="16"/>
      <w:szCs w:val="16"/>
      <w:lang w:eastAsia="ru-RU"/>
    </w:rPr>
  </w:style>
  <w:style w:type="paragraph" w:styleId="36">
    <w:name w:val="Body Text Indent 3"/>
    <w:basedOn w:val="a4"/>
    <w:link w:val="35"/>
    <w:semiHidden/>
    <w:unhideWhenUsed/>
    <w:rsid w:val="0092491D"/>
    <w:pPr>
      <w:spacing w:after="120"/>
      <w:ind w:left="283"/>
    </w:pPr>
    <w:rPr>
      <w:color w:val="0000FF"/>
      <w:sz w:val="24"/>
      <w:u w:val="single"/>
    </w:rPr>
  </w:style>
  <w:style w:type="character" w:customStyle="1" w:styleId="312">
    <w:name w:val="Основной текст с отступом 3 Знак1"/>
    <w:basedOn w:val="a5"/>
    <w:link w:val="36"/>
    <w:semiHidden/>
    <w:rsid w:val="0092491D"/>
    <w:rPr>
      <w:rFonts w:ascii="Times New Roman" w:eastAsia="Times New Roman" w:hAnsi="Times New Roman" w:cs="Times New Roman"/>
      <w:sz w:val="16"/>
      <w:szCs w:val="16"/>
      <w:lang w:eastAsia="ru-RU"/>
    </w:rPr>
  </w:style>
  <w:style w:type="paragraph" w:styleId="afa">
    <w:name w:val="Document Map"/>
    <w:basedOn w:val="a4"/>
    <w:link w:val="af9"/>
    <w:uiPriority w:val="99"/>
    <w:semiHidden/>
    <w:unhideWhenUsed/>
    <w:rsid w:val="0092491D"/>
    <w:rPr>
      <w:rFonts w:ascii="Tahoma" w:hAnsi="Tahoma" w:cs="Tahoma"/>
      <w:sz w:val="24"/>
      <w:szCs w:val="20"/>
    </w:rPr>
  </w:style>
  <w:style w:type="character" w:customStyle="1" w:styleId="1d">
    <w:name w:val="Схема документа Знак1"/>
    <w:basedOn w:val="a5"/>
    <w:link w:val="afa"/>
    <w:uiPriority w:val="99"/>
    <w:semiHidden/>
    <w:rsid w:val="0092491D"/>
    <w:rPr>
      <w:rFonts w:ascii="Tahoma" w:eastAsia="Times New Roman" w:hAnsi="Tahoma" w:cs="Tahoma"/>
      <w:sz w:val="16"/>
      <w:szCs w:val="16"/>
      <w:lang w:eastAsia="ru-RU"/>
    </w:rPr>
  </w:style>
  <w:style w:type="paragraph" w:styleId="afc">
    <w:name w:val="Plain Text"/>
    <w:basedOn w:val="a4"/>
    <w:link w:val="afb"/>
    <w:semiHidden/>
    <w:unhideWhenUsed/>
    <w:rsid w:val="0092491D"/>
    <w:rPr>
      <w:rFonts w:ascii="Courier New" w:hAnsi="Courier New"/>
      <w:snapToGrid w:val="0"/>
      <w:sz w:val="20"/>
      <w:szCs w:val="20"/>
    </w:rPr>
  </w:style>
  <w:style w:type="character" w:customStyle="1" w:styleId="1e">
    <w:name w:val="Текст Знак1"/>
    <w:basedOn w:val="a5"/>
    <w:link w:val="afc"/>
    <w:semiHidden/>
    <w:rsid w:val="0092491D"/>
    <w:rPr>
      <w:rFonts w:ascii="Consolas" w:eastAsia="Times New Roman" w:hAnsi="Consolas" w:cs="Consolas"/>
      <w:sz w:val="21"/>
      <w:szCs w:val="21"/>
      <w:lang w:eastAsia="ru-RU"/>
    </w:rPr>
  </w:style>
  <w:style w:type="paragraph" w:styleId="afe">
    <w:name w:val="annotation subject"/>
    <w:basedOn w:val="ae"/>
    <w:next w:val="ae"/>
    <w:link w:val="afd"/>
    <w:semiHidden/>
    <w:unhideWhenUsed/>
    <w:rsid w:val="0092491D"/>
    <w:rPr>
      <w:b/>
      <w:bCs/>
    </w:rPr>
  </w:style>
  <w:style w:type="character" w:customStyle="1" w:styleId="1f">
    <w:name w:val="Тема примечания Знак1"/>
    <w:basedOn w:val="13"/>
    <w:link w:val="afe"/>
    <w:semiHidden/>
    <w:rsid w:val="0092491D"/>
    <w:rPr>
      <w:b/>
      <w:bCs/>
    </w:rPr>
  </w:style>
  <w:style w:type="paragraph" w:styleId="aff0">
    <w:name w:val="Balloon Text"/>
    <w:basedOn w:val="a4"/>
    <w:link w:val="aff"/>
    <w:uiPriority w:val="99"/>
    <w:semiHidden/>
    <w:unhideWhenUsed/>
    <w:rsid w:val="0092491D"/>
    <w:rPr>
      <w:rFonts w:ascii="Tahoma" w:hAnsi="Tahoma" w:cs="Tahoma"/>
      <w:sz w:val="16"/>
      <w:szCs w:val="16"/>
    </w:rPr>
  </w:style>
  <w:style w:type="character" w:customStyle="1" w:styleId="1f0">
    <w:name w:val="Текст выноски Знак1"/>
    <w:basedOn w:val="a5"/>
    <w:link w:val="aff0"/>
    <w:uiPriority w:val="99"/>
    <w:semiHidden/>
    <w:rsid w:val="0092491D"/>
    <w:rPr>
      <w:rFonts w:ascii="Tahoma" w:eastAsia="Times New Roman" w:hAnsi="Tahoma" w:cs="Tahoma"/>
      <w:sz w:val="16"/>
      <w:szCs w:val="16"/>
      <w:lang w:eastAsia="ru-RU"/>
    </w:rPr>
  </w:style>
  <w:style w:type="character" w:customStyle="1" w:styleId="labelheaderlevel21">
    <w:name w:val="label_header_level_21"/>
    <w:rsid w:val="0092491D"/>
    <w:rPr>
      <w:b/>
      <w:bCs/>
      <w:color w:val="0000FF"/>
      <w:sz w:val="20"/>
      <w:szCs w:val="20"/>
    </w:rPr>
  </w:style>
  <w:style w:type="character" w:customStyle="1" w:styleId="FontStyle15">
    <w:name w:val="Font Style15"/>
    <w:rsid w:val="0092491D"/>
    <w:rPr>
      <w:rFonts w:ascii="Times New Roman" w:hAnsi="Times New Roman" w:cs="Times New Roman" w:hint="default"/>
      <w:sz w:val="26"/>
      <w:szCs w:val="26"/>
    </w:rPr>
  </w:style>
  <w:style w:type="character" w:customStyle="1" w:styleId="afffb">
    <w:name w:val="комментарий"/>
    <w:rsid w:val="0092491D"/>
    <w:rPr>
      <w:b/>
      <w:bCs w:val="0"/>
      <w:i/>
      <w:iCs w:val="0"/>
      <w:shd w:val="clear" w:color="auto" w:fill="FFFF99"/>
    </w:rPr>
  </w:style>
  <w:style w:type="character" w:customStyle="1" w:styleId="afffc">
    <w:name w:val="Основной шрифт"/>
    <w:semiHidden/>
    <w:rsid w:val="0092491D"/>
  </w:style>
  <w:style w:type="character" w:customStyle="1" w:styleId="afffd">
    <w:name w:val="Подпункт Знак"/>
    <w:rsid w:val="0092491D"/>
    <w:rPr>
      <w:sz w:val="28"/>
      <w:lang w:val="ru-RU" w:eastAsia="ru-RU" w:bidi="ar-SA"/>
    </w:rPr>
  </w:style>
  <w:style w:type="character" w:customStyle="1" w:styleId="FontStyle11">
    <w:name w:val="Font Style11"/>
    <w:rsid w:val="0092491D"/>
    <w:rPr>
      <w:rFonts w:ascii="Times New Roman" w:hAnsi="Times New Roman" w:cs="Times New Roman" w:hint="default"/>
      <w:sz w:val="26"/>
      <w:szCs w:val="26"/>
    </w:rPr>
  </w:style>
  <w:style w:type="character" w:customStyle="1" w:styleId="Sp1">
    <w:name w:val="Sp1 Знак Знак"/>
    <w:rsid w:val="0092491D"/>
    <w:rPr>
      <w:b/>
      <w:bCs/>
      <w:kern w:val="24"/>
      <w:sz w:val="24"/>
      <w:szCs w:val="24"/>
      <w:lang w:val="ru-RU" w:eastAsia="ru-RU" w:bidi="ar-SA"/>
    </w:rPr>
  </w:style>
  <w:style w:type="character" w:customStyle="1" w:styleId="FontStyle33">
    <w:name w:val="Font Style33"/>
    <w:rsid w:val="0092491D"/>
    <w:rPr>
      <w:rFonts w:ascii="Times New Roman" w:hAnsi="Times New Roman" w:cs="Times New Roman" w:hint="default"/>
      <w:sz w:val="26"/>
      <w:szCs w:val="26"/>
    </w:rPr>
  </w:style>
  <w:style w:type="character" w:customStyle="1" w:styleId="FontStyle57">
    <w:name w:val="Font Style57"/>
    <w:rsid w:val="0092491D"/>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5"/>
    <w:uiPriority w:val="99"/>
    <w:locked/>
    <w:rsid w:val="0092491D"/>
    <w:rPr>
      <w:sz w:val="24"/>
      <w:szCs w:val="24"/>
    </w:rPr>
  </w:style>
  <w:style w:type="character" w:customStyle="1" w:styleId="1f2">
    <w:name w:val="Стиль1 Знак"/>
    <w:basedOn w:val="aa"/>
    <w:uiPriority w:val="34"/>
    <w:semiHidden/>
    <w:locked/>
    <w:rsid w:val="0092491D"/>
    <w:rPr>
      <w:sz w:val="28"/>
      <w:szCs w:val="28"/>
    </w:rPr>
  </w:style>
  <w:style w:type="table" w:styleId="afffe">
    <w:name w:val="Table Grid"/>
    <w:basedOn w:val="a6"/>
    <w:uiPriority w:val="59"/>
    <w:rsid w:val="009249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4"/>
    <w:uiPriority w:val="99"/>
    <w:semiHidden/>
    <w:unhideWhenUsed/>
    <w:rsid w:val="0092491D"/>
    <w:pPr>
      <w:numPr>
        <w:numId w:val="3"/>
      </w:numPr>
      <w:contextualSpacing/>
    </w:pPr>
  </w:style>
  <w:style w:type="paragraph" w:styleId="2">
    <w:name w:val="List Bullet 2"/>
    <w:basedOn w:val="a4"/>
    <w:semiHidden/>
    <w:unhideWhenUsed/>
    <w:rsid w:val="0092491D"/>
    <w:pPr>
      <w:numPr>
        <w:numId w:val="4"/>
      </w:numPr>
      <w:contextualSpacing/>
    </w:pPr>
  </w:style>
  <w:style w:type="paragraph" w:styleId="30">
    <w:name w:val="List Bullet 3"/>
    <w:basedOn w:val="a4"/>
    <w:semiHidden/>
    <w:unhideWhenUsed/>
    <w:rsid w:val="0092491D"/>
    <w:pPr>
      <w:numPr>
        <w:numId w:val="5"/>
      </w:numPr>
      <w:contextualSpacing/>
    </w:pPr>
  </w:style>
  <w:style w:type="paragraph" w:styleId="3">
    <w:name w:val="List Number 3"/>
    <w:basedOn w:val="a4"/>
    <w:semiHidden/>
    <w:unhideWhenUsed/>
    <w:rsid w:val="0092491D"/>
    <w:pPr>
      <w:numPr>
        <w:numId w:val="6"/>
      </w:numPr>
      <w:contextualSpacing/>
    </w:pPr>
  </w:style>
  <w:style w:type="numbering" w:customStyle="1" w:styleId="1">
    <w:name w:val="Стиль1"/>
    <w:uiPriority w:val="99"/>
    <w:rsid w:val="0092491D"/>
    <w:pPr>
      <w:numPr>
        <w:numId w:val="40"/>
      </w:numPr>
    </w:pPr>
  </w:style>
  <w:style w:type="numbering" w:customStyle="1" w:styleId="21">
    <w:name w:val="Стиль2"/>
    <w:uiPriority w:val="99"/>
    <w:rsid w:val="0092491D"/>
    <w:pPr>
      <w:numPr>
        <w:numId w:val="41"/>
      </w:numPr>
    </w:pPr>
  </w:style>
  <w:style w:type="paragraph" w:styleId="affff">
    <w:name w:val="No Spacing"/>
    <w:uiPriority w:val="1"/>
    <w:qFormat/>
    <w:rsid w:val="0016189B"/>
    <w:pPr>
      <w:spacing w:after="0" w:line="240" w:lineRule="auto"/>
    </w:pPr>
    <w:rPr>
      <w:rFonts w:ascii="Times New Roman" w:eastAsia="Times New Roman" w:hAnsi="Times New Roman" w:cs="Times New Roman"/>
      <w:sz w:val="28"/>
      <w:szCs w:val="28"/>
      <w:lang w:eastAsia="ru-RU"/>
    </w:rPr>
  </w:style>
  <w:style w:type="character" w:customStyle="1" w:styleId="2a">
    <w:name w:val="Обычный (веб) Знак2"/>
    <w:aliases w:val="Обычный (Web) Знак2,Обычный (веб) Знак Знак Знак2,Обычный (Web) Знак Знак Знак Знак2"/>
    <w:uiPriority w:val="34"/>
    <w:locked/>
    <w:rsid w:val="00E56621"/>
    <w:rPr>
      <w:rFonts w:ascii="Calibri" w:eastAsia="Calibri" w:hAnsi="Calibri" w:cs="Times New Roman" w:hint="default"/>
    </w:rPr>
  </w:style>
  <w:style w:type="character" w:customStyle="1" w:styleId="apple-converted-space">
    <w:name w:val="apple-converted-space"/>
    <w:basedOn w:val="a5"/>
    <w:rsid w:val="004F7036"/>
  </w:style>
  <w:style w:type="paragraph" w:customStyle="1" w:styleId="formattext">
    <w:name w:val="formattext"/>
    <w:basedOn w:val="a4"/>
    <w:rsid w:val="004F7036"/>
    <w:pPr>
      <w:spacing w:before="100" w:beforeAutospacing="1" w:after="100" w:afterAutospacing="1"/>
    </w:pPr>
    <w:rPr>
      <w:sz w:val="24"/>
    </w:rPr>
  </w:style>
  <w:style w:type="paragraph" w:styleId="3a">
    <w:name w:val="toc 3"/>
    <w:basedOn w:val="a4"/>
    <w:next w:val="a4"/>
    <w:autoRedefine/>
    <w:semiHidden/>
    <w:rsid w:val="000A50D4"/>
    <w:pPr>
      <w:jc w:val="both"/>
    </w:pPr>
    <w:rPr>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arbitration@tvel.ru" TargetMode="External"/><Relationship Id="rId21" Type="http://schemas.openxmlformats.org/officeDocument/2006/relationships/hyperlink" Target="mailto:tender@kc-tvel.ru" TargetMode="External"/><Relationship Id="rId34"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arbitration@rosatom.ru" TargetMode="External"/><Relationship Id="rId55" Type="http://schemas.openxmlformats.org/officeDocument/2006/relationships/hyperlink" Target="mailto:tender@kc-tvel.ru" TargetMode="External"/><Relationship Id="rId63" Type="http://schemas.openxmlformats.org/officeDocument/2006/relationships/hyperlink" Target="mailto:tender@kc-tvel.ru" TargetMode="External"/><Relationship Id="rId68" Type="http://schemas.openxmlformats.org/officeDocument/2006/relationships/hyperlink" Target="mailto:arbitration@rosatom.ru" TargetMode="External"/><Relationship Id="rId76" Type="http://schemas.openxmlformats.org/officeDocument/2006/relationships/hyperlink" Target="http://www.dep50.ueip.ru/Standart_new/gttgost_12.2.007.0-1975=edt2008.pdf" TargetMode="External"/><Relationship Id="rId7" Type="http://schemas.openxmlformats.org/officeDocument/2006/relationships/hyperlink" Target="mailto:tender@kc-tvel.ru" TargetMode="Externa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arbitration@rosatom.ru" TargetMode="External"/><Relationship Id="rId45" Type="http://schemas.openxmlformats.org/officeDocument/2006/relationships/hyperlink" Target="mailto:tender@kc-tvel.ru" TargetMode="External"/><Relationship Id="rId53" Type="http://schemas.openxmlformats.org/officeDocument/2006/relationships/hyperlink" Target="mailto:tender@kc-tvel.ru"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tvel.ru" TargetMode="External"/><Relationship Id="rId74" Type="http://schemas.openxmlformats.org/officeDocument/2006/relationships/hyperlink" Target="http://www.dep50.ueip.ru/Standart_new/gttgost_12.2.007.0-1975=edt2008.pdf" TargetMode="External"/><Relationship Id="rId79" Type="http://schemas.openxmlformats.org/officeDocument/2006/relationships/theme" Target="theme/theme1.xml"/><Relationship Id="rId5" Type="http://schemas.openxmlformats.org/officeDocument/2006/relationships/hyperlink" Target="http://zakupki.rosatom.ru/" TargetMode="External"/><Relationship Id="rId61" Type="http://schemas.openxmlformats.org/officeDocument/2006/relationships/hyperlink" Target="mailto:arbitration@rosatom.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4" Type="http://schemas.openxmlformats.org/officeDocument/2006/relationships/hyperlink" Target="mailto:tender@kc-tvel.ru" TargetMode="External"/><Relationship Id="rId52" Type="http://schemas.openxmlformats.org/officeDocument/2006/relationships/hyperlink" Target="mailto:tender@kc-tvel.ru" TargetMode="External"/><Relationship Id="rId60" Type="http://schemas.openxmlformats.org/officeDocument/2006/relationships/hyperlink" Target="mailto:arbitration@rosatom.ru" TargetMode="External"/><Relationship Id="rId65" Type="http://schemas.openxmlformats.org/officeDocument/2006/relationships/hyperlink" Target="mailto:tender@kc-tvel.ru" TargetMode="External"/><Relationship Id="rId73" Type="http://schemas.openxmlformats.org/officeDocument/2006/relationships/hyperlink" Target="http://www.dep50.ueip.ru/Standart_new/gttgost_12.2.007.0-1975=edt2008.pdf"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nder@kc-tvel.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arbitration@tvel.ru" TargetMode="External"/><Relationship Id="rId35" Type="http://schemas.openxmlformats.org/officeDocument/2006/relationships/hyperlink" Target="mailto:tender@kc-tvel.ru" TargetMode="External"/><Relationship Id="rId43" Type="http://schemas.openxmlformats.org/officeDocument/2006/relationships/hyperlink" Target="mailto:tender@kc-tvel.ru" TargetMode="External"/><Relationship Id="rId48" Type="http://schemas.openxmlformats.org/officeDocument/2006/relationships/hyperlink" Target="mailto:arbitration@tvel.ru" TargetMode="External"/><Relationship Id="rId56" Type="http://schemas.openxmlformats.org/officeDocument/2006/relationships/hyperlink" Target="mailto:tender@kc-tvel.ru" TargetMode="External"/><Relationship Id="rId64" Type="http://schemas.openxmlformats.org/officeDocument/2006/relationships/hyperlink" Target="mailto:tender@kc-tvel.ru" TargetMode="External"/><Relationship Id="rId69" Type="http://schemas.openxmlformats.org/officeDocument/2006/relationships/hyperlink" Target="mailto:arbitration@rosatom.ru" TargetMode="External"/><Relationship Id="rId77" Type="http://schemas.openxmlformats.org/officeDocument/2006/relationships/hyperlink" Target="http://www.dep50.ueip.ru/Standart_new/gttgost_12.2.007.0-1975=edt2008.pdf" TargetMode="External"/><Relationship Id="rId8" Type="http://schemas.openxmlformats.org/officeDocument/2006/relationships/hyperlink" Target="mailto:tender@kc-tvel.ru" TargetMode="External"/><Relationship Id="rId51" Type="http://schemas.openxmlformats.org/officeDocument/2006/relationships/hyperlink" Target="mailto:arbitration@rosatom.ru" TargetMode="External"/><Relationship Id="rId72" Type="http://schemas.openxmlformats.org/officeDocument/2006/relationships/hyperlink" Target="http://www.dep50.ueip.ru/Standart_new/gttgost_12.2.007.0-1975=edt2008.pdf" TargetMode="Externa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20" Type="http://schemas.openxmlformats.org/officeDocument/2006/relationships/hyperlink" Target="mailto:tender@kc-tvel.ru" TargetMode="External"/><Relationship Id="rId41" Type="http://schemas.openxmlformats.org/officeDocument/2006/relationships/hyperlink" Target="mailto:arbitration@rosatom.ru" TargetMode="External"/><Relationship Id="rId54" Type="http://schemas.openxmlformats.org/officeDocument/2006/relationships/hyperlink" Target="mailto:tender@kc-tvel.ru" TargetMode="External"/><Relationship Id="rId62" Type="http://schemas.openxmlformats.org/officeDocument/2006/relationships/hyperlink" Target="mailto:tender@kc-tvel.ru" TargetMode="External"/><Relationship Id="rId70" Type="http://schemas.openxmlformats.org/officeDocument/2006/relationships/hyperlink" Target="mailto:arbitration@rosatom.ru" TargetMode="External"/><Relationship Id="rId75" Type="http://schemas.openxmlformats.org/officeDocument/2006/relationships/hyperlink" Target="http://www.dep50.ueip.ru/Standart_new/gttgost_12.2.007.0-1975=edt2008.pdf" TargetMode="External"/><Relationship Id="rId1" Type="http://schemas.openxmlformats.org/officeDocument/2006/relationships/numbering" Target="numbering.xml"/><Relationship Id="rId6" Type="http://schemas.openxmlformats.org/officeDocument/2006/relationships/hyperlink" Target="mailto:tender@kc-tvel.ru" TargetMode="Externa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arbitration@rosatom.ru" TargetMode="External"/><Relationship Id="rId57"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54</Pages>
  <Words>16187</Words>
  <Characters>92266</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108237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4</cp:revision>
  <dcterms:created xsi:type="dcterms:W3CDTF">2014-11-17T10:06:00Z</dcterms:created>
  <dcterms:modified xsi:type="dcterms:W3CDTF">2014-11-17T10:13:00Z</dcterms:modified>
</cp:coreProperties>
</file>