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B75" w:rsidRPr="006F75EC" w:rsidRDefault="00366B75" w:rsidP="00081360">
      <w:pPr>
        <w:ind w:left="-142"/>
        <w:rPr>
          <w:rFonts w:ascii="Franklin Gothic Demi Cond" w:hAnsi="Franklin Gothic Demi Cond"/>
          <w:spacing w:val="20"/>
          <w:sz w:val="44"/>
          <w:szCs w:val="44"/>
        </w:rPr>
      </w:pPr>
      <w:bookmarkStart w:id="0" w:name="_Toc517582288"/>
      <w:bookmarkStart w:id="1" w:name="_Toc517582612"/>
      <w:r>
        <w:rPr>
          <w:noProof/>
          <w:spacing w:val="20"/>
          <w:sz w:val="48"/>
          <w:szCs w:val="48"/>
        </w:rPr>
        <w:drawing>
          <wp:anchor distT="0" distB="0" distL="114300" distR="114300" simplePos="0" relativeHeight="251662336" behindDoc="1" locked="0" layoutInCell="1" allowOverlap="1" wp14:anchorId="5BE8D7DA" wp14:editId="0EADB0BF">
            <wp:simplePos x="0" y="0"/>
            <wp:positionH relativeFrom="column">
              <wp:posOffset>100330</wp:posOffset>
            </wp:positionH>
            <wp:positionV relativeFrom="paragraph">
              <wp:posOffset>31750</wp:posOffset>
            </wp:positionV>
            <wp:extent cx="1468755" cy="671195"/>
            <wp:effectExtent l="19050" t="0" r="0" b="0"/>
            <wp:wrapTight wrapText="bothSides">
              <wp:wrapPolygon edited="0">
                <wp:start x="-280" y="0"/>
                <wp:lineTo x="-280" y="20844"/>
                <wp:lineTo x="21572" y="20844"/>
                <wp:lineTo x="21572" y="0"/>
                <wp:lineTo x="-280" y="0"/>
              </wp:wrapPolygon>
            </wp:wrapTight>
            <wp:docPr id="4" name="Рисунок 2" descr="Flag_D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ag_DA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60" r="13992" b="159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755" cy="67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Franklin Gothic Demi Cond" w:hAnsi="Franklin Gothic Demi Cond"/>
          <w:spacing w:val="20"/>
          <w:sz w:val="44"/>
          <w:szCs w:val="44"/>
        </w:rPr>
        <w:t>ТРАНСНЕФТЬЭЛЕКТРОСЕТЬСЕРВИС</w:t>
      </w:r>
    </w:p>
    <w:tbl>
      <w:tblPr>
        <w:tblpPr w:leftFromText="180" w:rightFromText="180" w:vertAnchor="text" w:horzAnchor="margin" w:tblpY="666"/>
        <w:tblW w:w="9733" w:type="dxa"/>
        <w:tblLook w:val="0000" w:firstRow="0" w:lastRow="0" w:firstColumn="0" w:lastColumn="0" w:noHBand="0" w:noVBand="0"/>
      </w:tblPr>
      <w:tblGrid>
        <w:gridCol w:w="9733"/>
      </w:tblGrid>
      <w:tr w:rsidR="00366B75" w:rsidRPr="00F029AD" w:rsidTr="00304593">
        <w:trPr>
          <w:trHeight w:val="224"/>
        </w:trPr>
        <w:tc>
          <w:tcPr>
            <w:tcW w:w="9733" w:type="dxa"/>
          </w:tcPr>
          <w:p w:rsidR="0066176C" w:rsidRDefault="0066176C" w:rsidP="0066176C">
            <w:pPr>
              <w:ind w:right="33"/>
              <w:jc w:val="center"/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</w:pPr>
            <w:r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 xml:space="preserve">                                         </w:t>
            </w:r>
          </w:p>
          <w:p w:rsidR="00304593" w:rsidRDefault="00366B75" w:rsidP="00304593">
            <w:pPr>
              <w:ind w:right="33"/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</w:pPr>
            <w:r w:rsidRPr="00F029AD"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 xml:space="preserve">Почтовый адрес: Россия, </w:t>
            </w:r>
            <w:r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>г</w:t>
            </w:r>
            <w:r w:rsidRPr="00F029AD"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>. Москва, ул. Добролюбова, д. 16 корп.</w:t>
            </w:r>
            <w:r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 xml:space="preserve"> </w:t>
            </w:r>
            <w:r w:rsidR="00304593"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>1; 127254</w:t>
            </w:r>
          </w:p>
          <w:p w:rsidR="00304593" w:rsidRDefault="00304593" w:rsidP="00304593">
            <w:pPr>
              <w:ind w:right="33"/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</w:pPr>
            <w:r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 xml:space="preserve">                            </w:t>
            </w:r>
            <w:r w:rsidR="0066176C"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 xml:space="preserve"> </w:t>
            </w:r>
            <w:r w:rsidR="00366B75" w:rsidRPr="00F029AD"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>Тел</w:t>
            </w:r>
            <w:r w:rsidR="00366B75" w:rsidRPr="0094241E"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>./</w:t>
            </w:r>
            <w:r w:rsidR="00366B75" w:rsidRPr="00F029AD"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>факс</w:t>
            </w:r>
            <w:r w:rsidR="00366B75" w:rsidRPr="0094241E"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>: (495)</w:t>
            </w:r>
            <w:r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 xml:space="preserve"> 950-80-50/ (495)</w:t>
            </w:r>
            <w:r w:rsidR="00366B75" w:rsidRPr="0094241E"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 xml:space="preserve"> 619-98-53; </w:t>
            </w:r>
            <w:r w:rsidR="00366B75" w:rsidRPr="00F029AD"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  <w:lang w:val="en-US"/>
              </w:rPr>
              <w:t>E</w:t>
            </w:r>
            <w:r w:rsidR="00366B75" w:rsidRPr="0094241E"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>-</w:t>
            </w:r>
            <w:r w:rsidR="00366B75" w:rsidRPr="00F029AD"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  <w:lang w:val="en-US"/>
              </w:rPr>
              <w:t>mail</w:t>
            </w:r>
            <w:r w:rsidR="00366B75" w:rsidRPr="0094241E"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>:</w:t>
            </w:r>
            <w:r w:rsidR="00366B75" w:rsidRPr="0094241E">
              <w:rPr>
                <w:b/>
                <w:color w:val="548DD4" w:themeColor="text2" w:themeTint="99"/>
                <w:spacing w:val="12"/>
                <w:sz w:val="20"/>
                <w:szCs w:val="20"/>
              </w:rPr>
              <w:t xml:space="preserve"> </w:t>
            </w:r>
            <w:hyperlink r:id="rId10" w:history="1">
              <w:r w:rsidR="00366B75" w:rsidRPr="00F029AD">
                <w:rPr>
                  <w:rStyle w:val="ab"/>
                  <w:b/>
                  <w:color w:val="0070C0"/>
                  <w:spacing w:val="12"/>
                  <w:sz w:val="20"/>
                  <w:szCs w:val="20"/>
                  <w:lang w:val="en-US"/>
                </w:rPr>
                <w:t>tes</w:t>
              </w:r>
              <w:r w:rsidR="00366B75" w:rsidRPr="0094241E">
                <w:rPr>
                  <w:rStyle w:val="ab"/>
                  <w:b/>
                  <w:color w:val="0070C0"/>
                  <w:spacing w:val="12"/>
                  <w:sz w:val="20"/>
                  <w:szCs w:val="20"/>
                </w:rPr>
                <w:t>@</w:t>
              </w:r>
              <w:r w:rsidR="00366B75" w:rsidRPr="00F029AD">
                <w:rPr>
                  <w:rStyle w:val="ab"/>
                  <w:b/>
                  <w:color w:val="0070C0"/>
                  <w:spacing w:val="12"/>
                  <w:sz w:val="20"/>
                  <w:szCs w:val="20"/>
                  <w:lang w:val="en-US"/>
                </w:rPr>
                <w:t>stn</w:t>
              </w:r>
              <w:r w:rsidR="00366B75" w:rsidRPr="0094241E">
                <w:rPr>
                  <w:rStyle w:val="ab"/>
                  <w:b/>
                  <w:color w:val="0070C0"/>
                  <w:spacing w:val="12"/>
                  <w:sz w:val="20"/>
                  <w:szCs w:val="20"/>
                </w:rPr>
                <w:t>.</w:t>
              </w:r>
              <w:r w:rsidR="00366B75" w:rsidRPr="00F029AD">
                <w:rPr>
                  <w:rStyle w:val="ab"/>
                  <w:b/>
                  <w:color w:val="0070C0"/>
                  <w:spacing w:val="12"/>
                  <w:sz w:val="20"/>
                  <w:szCs w:val="20"/>
                  <w:lang w:val="en-US"/>
                </w:rPr>
                <w:t>transneft</w:t>
              </w:r>
              <w:r w:rsidR="00366B75" w:rsidRPr="0094241E">
                <w:rPr>
                  <w:rStyle w:val="ab"/>
                  <w:b/>
                  <w:color w:val="0070C0"/>
                  <w:spacing w:val="12"/>
                  <w:sz w:val="20"/>
                  <w:szCs w:val="20"/>
                </w:rPr>
                <w:t>.</w:t>
              </w:r>
              <w:r w:rsidR="00366B75" w:rsidRPr="00F029AD">
                <w:rPr>
                  <w:rStyle w:val="ab"/>
                  <w:b/>
                  <w:color w:val="0070C0"/>
                  <w:spacing w:val="12"/>
                  <w:sz w:val="20"/>
                  <w:szCs w:val="20"/>
                  <w:lang w:val="en-US"/>
                </w:rPr>
                <w:t>ru</w:t>
              </w:r>
            </w:hyperlink>
          </w:p>
          <w:p w:rsidR="00366B75" w:rsidRPr="001961A8" w:rsidRDefault="00304593" w:rsidP="00304593">
            <w:pPr>
              <w:ind w:right="33"/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</w:pPr>
            <w:r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 xml:space="preserve">                             </w:t>
            </w:r>
            <w:r w:rsidR="00366B75" w:rsidRPr="00F029AD"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>ОГРН</w:t>
            </w:r>
            <w:r w:rsidR="00366B75" w:rsidRPr="001961A8"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 xml:space="preserve"> 1026300529210;</w:t>
            </w:r>
            <w:r w:rsidR="00366B75" w:rsidRPr="00F029AD"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>ИНН</w:t>
            </w:r>
            <w:r w:rsidR="00366B75" w:rsidRPr="001961A8"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>/</w:t>
            </w:r>
            <w:r w:rsidR="00366B75" w:rsidRPr="00F029AD"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>КПП</w:t>
            </w:r>
            <w:r w:rsidR="00366B75" w:rsidRPr="001961A8">
              <w:rPr>
                <w:rFonts w:ascii="Franklin Gothic Regular" w:hAnsi="Franklin Gothic Regular"/>
                <w:b/>
                <w:color w:val="0070C0"/>
                <w:spacing w:val="12"/>
                <w:sz w:val="20"/>
                <w:szCs w:val="20"/>
              </w:rPr>
              <w:t xml:space="preserve"> 6311049306/631101001</w:t>
            </w:r>
          </w:p>
        </w:tc>
      </w:tr>
    </w:tbl>
    <w:p w:rsidR="00366B75" w:rsidRPr="00A1262C" w:rsidRDefault="00366B75" w:rsidP="00366B75">
      <w:pPr>
        <w:ind w:left="708"/>
        <w:rPr>
          <w:rFonts w:ascii="Franklin Gothic Book" w:hAnsi="Franklin Gothic Book"/>
          <w:sz w:val="20"/>
          <w:szCs w:val="20"/>
        </w:rPr>
      </w:pPr>
      <w:r w:rsidRPr="001961A8">
        <w:rPr>
          <w:rFonts w:ascii="Franklin Gothic Book" w:hAnsi="Franklin Gothic Book"/>
          <w:sz w:val="20"/>
          <w:szCs w:val="20"/>
        </w:rPr>
        <w:t xml:space="preserve"> </w:t>
      </w:r>
      <w:r w:rsidRPr="00E50794">
        <w:rPr>
          <w:rFonts w:ascii="Franklin Gothic Book" w:hAnsi="Franklin Gothic Book"/>
          <w:sz w:val="20"/>
          <w:szCs w:val="20"/>
        </w:rPr>
        <w:t>ОБЩЕСТВО С ОГРАНИЧЕННОЙ ОТВЕТСТВЕННОСТЬЮ</w:t>
      </w:r>
    </w:p>
    <w:p w:rsidR="0066176C" w:rsidRDefault="0066176C" w:rsidP="00081360">
      <w:pPr>
        <w:ind w:right="1"/>
        <w:rPr>
          <w:rFonts w:ascii="Franklin Gothic Book" w:hAnsi="Franklin Gothic Book"/>
          <w:b/>
          <w:sz w:val="12"/>
          <w:szCs w:val="12"/>
        </w:rPr>
      </w:pPr>
    </w:p>
    <w:p w:rsidR="0066176C" w:rsidRDefault="0066176C" w:rsidP="00081360">
      <w:pPr>
        <w:ind w:right="1"/>
        <w:rPr>
          <w:rFonts w:ascii="Franklin Gothic Book" w:hAnsi="Franklin Gothic Book"/>
          <w:b/>
          <w:sz w:val="12"/>
          <w:szCs w:val="12"/>
        </w:rPr>
      </w:pPr>
    </w:p>
    <w:p w:rsidR="00304593" w:rsidRDefault="00304593" w:rsidP="00081360">
      <w:pPr>
        <w:ind w:right="1"/>
        <w:rPr>
          <w:rFonts w:ascii="Franklin Gothic Book" w:hAnsi="Franklin Gothic Book"/>
          <w:b/>
          <w:sz w:val="12"/>
          <w:szCs w:val="12"/>
        </w:rPr>
      </w:pPr>
    </w:p>
    <w:p w:rsidR="00366B75" w:rsidRPr="00304593" w:rsidRDefault="00B30BEC" w:rsidP="00081360">
      <w:pPr>
        <w:ind w:right="1"/>
        <w:rPr>
          <w:rFonts w:ascii="Franklin Gothic Book" w:hAnsi="Franklin Gothic Book"/>
          <w:b/>
          <w:sz w:val="12"/>
          <w:szCs w:val="12"/>
        </w:rPr>
      </w:pPr>
      <w:r>
        <w:rPr>
          <w:rFonts w:ascii="Franklin Gothic Book" w:hAnsi="Franklin Gothic Book"/>
          <w:noProof/>
          <w:sz w:val="2"/>
          <w:szCs w:val="2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38624E1A" wp14:editId="2E5B168F">
                <wp:simplePos x="0" y="0"/>
                <wp:positionH relativeFrom="column">
                  <wp:posOffset>27940</wp:posOffset>
                </wp:positionH>
                <wp:positionV relativeFrom="paragraph">
                  <wp:posOffset>84454</wp:posOffset>
                </wp:positionV>
                <wp:extent cx="6029325" cy="0"/>
                <wp:effectExtent l="0" t="0" r="9525" b="1905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2932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70C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.2pt;margin-top:6.65pt;width:474.75pt;height:0;flip:y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" strokecolor="#0070c0" strokeweight=".5pt"/>
            </w:pict>
          </mc:Fallback>
        </mc:AlternateContent>
      </w:r>
    </w:p>
    <w:p w:rsidR="00397EC2" w:rsidRPr="003C1E38" w:rsidRDefault="00397EC2" w:rsidP="00397EC2">
      <w:pPr>
        <w:suppressAutoHyphens/>
        <w:spacing w:after="40"/>
        <w:rPr>
          <w:b/>
          <w:sz w:val="26"/>
          <w:szCs w:val="26"/>
        </w:rPr>
      </w:pPr>
    </w:p>
    <w:tbl>
      <w:tblPr>
        <w:tblW w:w="13310" w:type="dxa"/>
        <w:tblInd w:w="-34" w:type="dxa"/>
        <w:tblLook w:val="0000" w:firstRow="0" w:lastRow="0" w:firstColumn="0" w:lastColumn="0" w:noHBand="0" w:noVBand="0"/>
      </w:tblPr>
      <w:tblGrid>
        <w:gridCol w:w="5954"/>
        <w:gridCol w:w="3678"/>
        <w:gridCol w:w="3678"/>
      </w:tblGrid>
      <w:tr w:rsidR="00BE4987" w:rsidRPr="00C655D4" w:rsidTr="00BE4987">
        <w:tc>
          <w:tcPr>
            <w:tcW w:w="5954" w:type="dxa"/>
          </w:tcPr>
          <w:p w:rsidR="00BE4987" w:rsidRPr="005C4DD6" w:rsidRDefault="00BE4987" w:rsidP="007B4211">
            <w:pPr>
              <w:pStyle w:val="a9"/>
              <w:spacing w:line="360" w:lineRule="auto"/>
              <w:rPr>
                <w:rFonts w:ascii="Franklin Gothic Book" w:hAnsi="Franklin Gothic Book"/>
              </w:rPr>
            </w:pPr>
          </w:p>
        </w:tc>
        <w:tc>
          <w:tcPr>
            <w:tcW w:w="3678" w:type="dxa"/>
          </w:tcPr>
          <w:p w:rsidR="00BE4987" w:rsidRPr="00577296" w:rsidRDefault="00BE4987" w:rsidP="007B5CE7">
            <w:pPr>
              <w:pStyle w:val="a9"/>
              <w:spacing w:after="240"/>
              <w:jc w:val="left"/>
              <w:rPr>
                <w:rFonts w:ascii="Franklin Gothic Book" w:hAnsi="Franklin Gothic Book"/>
                <w:bCs/>
              </w:rPr>
            </w:pPr>
            <w:r w:rsidRPr="00577296">
              <w:rPr>
                <w:rFonts w:ascii="Franklin Gothic Book" w:hAnsi="Franklin Gothic Book"/>
                <w:bCs/>
              </w:rPr>
              <w:t>«УТВЕРЖДАЮ»</w:t>
            </w:r>
          </w:p>
          <w:p w:rsidR="00BE4987" w:rsidRPr="00577296" w:rsidRDefault="00BE4987" w:rsidP="007B5CE7">
            <w:pPr>
              <w:pStyle w:val="a9"/>
              <w:spacing w:line="216" w:lineRule="auto"/>
              <w:ind w:firstLine="12"/>
              <w:jc w:val="left"/>
              <w:rPr>
                <w:rFonts w:ascii="Franklin Gothic Book" w:hAnsi="Franklin Gothic Book"/>
                <w:b w:val="0"/>
                <w:bCs/>
              </w:rPr>
            </w:pPr>
            <w:r w:rsidRPr="00577296">
              <w:rPr>
                <w:rFonts w:ascii="Franklin Gothic Book" w:hAnsi="Franklin Gothic Book"/>
                <w:b w:val="0"/>
                <w:bCs/>
              </w:rPr>
              <w:t>Генеральный директор</w:t>
            </w:r>
            <w:r w:rsidRPr="00577296">
              <w:rPr>
                <w:rFonts w:ascii="Franklin Gothic Book" w:hAnsi="Franklin Gothic Book"/>
                <w:b w:val="0"/>
                <w:bCs/>
              </w:rPr>
              <w:br/>
              <w:t xml:space="preserve">Общества с ограниченной ответственностью «ТранснефтьЭлектросетьСервис»  </w:t>
            </w:r>
            <w:r w:rsidRPr="00577296">
              <w:rPr>
                <w:rFonts w:ascii="Franklin Gothic Book" w:hAnsi="Franklin Gothic Book"/>
                <w:b w:val="0"/>
                <w:bCs/>
              </w:rPr>
              <w:br/>
            </w:r>
          </w:p>
          <w:p w:rsidR="00BE4987" w:rsidRPr="00577296" w:rsidRDefault="00BE4987" w:rsidP="007B5CE7">
            <w:pPr>
              <w:pStyle w:val="a9"/>
              <w:spacing w:after="120"/>
              <w:jc w:val="left"/>
              <w:rPr>
                <w:rFonts w:ascii="Franklin Gothic Book" w:hAnsi="Franklin Gothic Book"/>
                <w:b w:val="0"/>
                <w:bCs/>
              </w:rPr>
            </w:pPr>
            <w:r w:rsidRPr="00577296">
              <w:rPr>
                <w:rFonts w:ascii="Franklin Gothic Book" w:hAnsi="Franklin Gothic Book"/>
                <w:b w:val="0"/>
                <w:bCs/>
              </w:rPr>
              <w:t>_____________ С.В. Быков</w:t>
            </w:r>
          </w:p>
          <w:p w:rsidR="00BE4987" w:rsidRPr="00577296" w:rsidRDefault="00BE4987" w:rsidP="007B5CE7">
            <w:pPr>
              <w:pStyle w:val="a9"/>
              <w:spacing w:before="120" w:line="360" w:lineRule="auto"/>
              <w:jc w:val="left"/>
              <w:rPr>
                <w:rFonts w:ascii="Franklin Gothic Book" w:hAnsi="Franklin Gothic Book"/>
                <w:bCs/>
                <w:position w:val="-16"/>
              </w:rPr>
            </w:pPr>
            <w:r w:rsidRPr="00577296">
              <w:rPr>
                <w:rFonts w:ascii="Franklin Gothic Book" w:hAnsi="Franklin Gothic Book"/>
                <w:b w:val="0"/>
                <w:bCs/>
                <w:position w:val="-16"/>
              </w:rPr>
              <w:t>« ___ »_______________201</w:t>
            </w:r>
            <w:r>
              <w:rPr>
                <w:rFonts w:ascii="Franklin Gothic Book" w:hAnsi="Franklin Gothic Book"/>
                <w:b w:val="0"/>
                <w:bCs/>
                <w:position w:val="-16"/>
              </w:rPr>
              <w:t>3</w:t>
            </w:r>
            <w:r w:rsidRPr="00577296">
              <w:rPr>
                <w:rFonts w:ascii="Franklin Gothic Book" w:hAnsi="Franklin Gothic Book"/>
                <w:b w:val="0"/>
                <w:bCs/>
                <w:position w:val="-16"/>
              </w:rPr>
              <w:t xml:space="preserve"> г.</w:t>
            </w:r>
          </w:p>
        </w:tc>
        <w:tc>
          <w:tcPr>
            <w:tcW w:w="3678" w:type="dxa"/>
          </w:tcPr>
          <w:p w:rsidR="00BE4987" w:rsidRPr="005C4DD6" w:rsidRDefault="00BE4987" w:rsidP="00304593">
            <w:pPr>
              <w:pStyle w:val="a9"/>
              <w:spacing w:before="120" w:line="360" w:lineRule="auto"/>
              <w:jc w:val="right"/>
              <w:rPr>
                <w:rFonts w:ascii="Franklin Gothic Book" w:hAnsi="Franklin Gothic Book"/>
                <w:bCs/>
                <w:position w:val="-16"/>
              </w:rPr>
            </w:pPr>
            <w:r w:rsidRPr="005C4DD6">
              <w:rPr>
                <w:rFonts w:ascii="Franklin Gothic Book" w:hAnsi="Franklin Gothic Book"/>
                <w:b w:val="0"/>
                <w:bCs/>
                <w:position w:val="-16"/>
              </w:rPr>
              <w:t>»_______________2013 г.</w:t>
            </w:r>
          </w:p>
        </w:tc>
      </w:tr>
    </w:tbl>
    <w:p w:rsidR="00397EC2" w:rsidRPr="005C4DD6" w:rsidRDefault="00397EC2" w:rsidP="00397EC2">
      <w:pPr>
        <w:pStyle w:val="1"/>
        <w:suppressAutoHyphens/>
        <w:ind w:firstLine="0"/>
        <w:rPr>
          <w:rFonts w:ascii="Franklin Gothic Book" w:hAnsi="Franklin Gothic Book"/>
          <w:sz w:val="26"/>
          <w:szCs w:val="26"/>
          <w:lang w:val="ru-MO"/>
        </w:rPr>
      </w:pPr>
    </w:p>
    <w:p w:rsidR="00397EC2" w:rsidRPr="005C4DD6" w:rsidRDefault="00397EC2" w:rsidP="00397EC2">
      <w:pPr>
        <w:pStyle w:val="1"/>
        <w:suppressAutoHyphens/>
        <w:ind w:firstLine="0"/>
        <w:rPr>
          <w:rFonts w:ascii="Franklin Gothic Book" w:hAnsi="Franklin Gothic Book"/>
          <w:sz w:val="26"/>
          <w:szCs w:val="26"/>
          <w:lang w:val="ru-MO"/>
        </w:rPr>
      </w:pPr>
    </w:p>
    <w:p w:rsidR="00397EC2" w:rsidRPr="005C4DD6" w:rsidRDefault="00397EC2" w:rsidP="00397EC2">
      <w:pPr>
        <w:pStyle w:val="1"/>
        <w:suppressAutoHyphens/>
        <w:ind w:left="-142" w:firstLine="0"/>
        <w:jc w:val="center"/>
        <w:rPr>
          <w:rFonts w:ascii="Franklin Gothic Book" w:hAnsi="Franklin Gothic Book"/>
          <w:sz w:val="26"/>
          <w:szCs w:val="26"/>
          <w:lang w:val="ru-MO"/>
        </w:rPr>
      </w:pPr>
    </w:p>
    <w:p w:rsidR="00397EC2" w:rsidRPr="005C4DD6" w:rsidRDefault="00397EC2" w:rsidP="00397EC2">
      <w:pPr>
        <w:pStyle w:val="1"/>
        <w:suppressAutoHyphens/>
        <w:ind w:left="-142" w:firstLine="0"/>
        <w:jc w:val="center"/>
        <w:rPr>
          <w:rFonts w:ascii="Franklin Gothic Book" w:hAnsi="Franklin Gothic Book"/>
          <w:sz w:val="40"/>
          <w:szCs w:val="40"/>
          <w:lang w:val="ru-MO"/>
        </w:rPr>
      </w:pPr>
    </w:p>
    <w:p w:rsidR="00397EC2" w:rsidRPr="005C4DD6" w:rsidRDefault="00397EC2" w:rsidP="00397EC2">
      <w:pPr>
        <w:suppressAutoHyphens/>
        <w:ind w:left="-142"/>
        <w:jc w:val="center"/>
        <w:rPr>
          <w:rFonts w:ascii="Franklin Gothic Book" w:hAnsi="Franklin Gothic Book"/>
          <w:b/>
          <w:bCs/>
          <w:sz w:val="38"/>
          <w:szCs w:val="38"/>
        </w:rPr>
      </w:pPr>
      <w:r w:rsidRPr="005C4DD6">
        <w:rPr>
          <w:rFonts w:ascii="Franklin Gothic Book" w:hAnsi="Franklin Gothic Book"/>
          <w:b/>
          <w:bCs/>
          <w:sz w:val="38"/>
          <w:szCs w:val="38"/>
        </w:rPr>
        <w:t>ДОКУМЕНТАЦИЯ</w:t>
      </w:r>
      <w:r w:rsidR="000B7E98" w:rsidRPr="005C4DD6">
        <w:rPr>
          <w:rFonts w:ascii="Franklin Gothic Book" w:hAnsi="Franklin Gothic Book"/>
          <w:b/>
          <w:bCs/>
          <w:sz w:val="38"/>
          <w:szCs w:val="38"/>
        </w:rPr>
        <w:t xml:space="preserve"> </w:t>
      </w:r>
    </w:p>
    <w:p w:rsidR="00397EC2" w:rsidRPr="005C4DD6" w:rsidRDefault="00397EC2" w:rsidP="00397EC2">
      <w:pPr>
        <w:suppressAutoHyphens/>
        <w:ind w:left="-142"/>
        <w:jc w:val="center"/>
        <w:rPr>
          <w:rFonts w:ascii="Franklin Gothic Book" w:hAnsi="Franklin Gothic Book"/>
          <w:b/>
          <w:bCs/>
          <w:sz w:val="26"/>
          <w:szCs w:val="26"/>
        </w:rPr>
      </w:pPr>
    </w:p>
    <w:p w:rsidR="00397EC2" w:rsidRPr="005C4DD6" w:rsidRDefault="00A24ABE" w:rsidP="00397EC2">
      <w:pPr>
        <w:pStyle w:val="2"/>
        <w:tabs>
          <w:tab w:val="left" w:pos="9720"/>
        </w:tabs>
        <w:suppressAutoHyphens/>
        <w:ind w:left="-142" w:right="58"/>
        <w:jc w:val="center"/>
        <w:rPr>
          <w:rFonts w:ascii="Franklin Gothic Book" w:hAnsi="Franklin Gothic Book"/>
          <w:b/>
          <w:sz w:val="32"/>
          <w:szCs w:val="32"/>
        </w:rPr>
      </w:pPr>
      <w:r w:rsidRPr="005C4DD6">
        <w:rPr>
          <w:rFonts w:ascii="Franklin Gothic Book" w:hAnsi="Franklin Gothic Book"/>
          <w:b/>
          <w:sz w:val="32"/>
          <w:szCs w:val="32"/>
        </w:rPr>
        <w:t xml:space="preserve">Открытый </w:t>
      </w:r>
      <w:r w:rsidR="007A2E3E">
        <w:rPr>
          <w:rFonts w:ascii="Franklin Gothic Book" w:hAnsi="Franklin Gothic Book"/>
          <w:b/>
          <w:sz w:val="32"/>
          <w:szCs w:val="32"/>
        </w:rPr>
        <w:t>конкурс без предварительного квалификационного отбора</w:t>
      </w:r>
    </w:p>
    <w:p w:rsidR="00397EC2" w:rsidRPr="005C4DD6" w:rsidRDefault="00810B9C" w:rsidP="007F3CCE">
      <w:pPr>
        <w:pStyle w:val="2"/>
        <w:tabs>
          <w:tab w:val="left" w:pos="9720"/>
        </w:tabs>
        <w:suppressAutoHyphens/>
        <w:ind w:left="-142" w:right="58"/>
        <w:jc w:val="center"/>
        <w:rPr>
          <w:rFonts w:ascii="Franklin Gothic Book" w:hAnsi="Franklin Gothic Book"/>
          <w:b/>
          <w:sz w:val="32"/>
          <w:szCs w:val="32"/>
        </w:rPr>
      </w:pPr>
      <w:r>
        <w:rPr>
          <w:rFonts w:ascii="Franklin Gothic Book" w:hAnsi="Franklin Gothic Book"/>
          <w:b/>
          <w:sz w:val="32"/>
          <w:szCs w:val="32"/>
        </w:rPr>
        <w:t xml:space="preserve">на оказание услуг </w:t>
      </w:r>
      <w:r w:rsidR="00F701D5">
        <w:rPr>
          <w:rFonts w:ascii="Franklin Gothic Book" w:hAnsi="Franklin Gothic Book"/>
          <w:b/>
          <w:sz w:val="32"/>
          <w:szCs w:val="32"/>
        </w:rPr>
        <w:t>по</w:t>
      </w:r>
      <w:r w:rsidR="005211C8" w:rsidRPr="005C4DD6">
        <w:rPr>
          <w:rFonts w:ascii="Franklin Gothic Book" w:hAnsi="Franklin Gothic Book"/>
          <w:b/>
          <w:sz w:val="32"/>
          <w:szCs w:val="32"/>
        </w:rPr>
        <w:t xml:space="preserve"> </w:t>
      </w:r>
      <w:r w:rsidR="00B5361A">
        <w:rPr>
          <w:rFonts w:ascii="Franklin Gothic Book" w:hAnsi="Franklin Gothic Book"/>
          <w:b/>
          <w:sz w:val="32"/>
          <w:szCs w:val="32"/>
        </w:rPr>
        <w:t>уборке</w:t>
      </w:r>
      <w:r w:rsidR="00F701D5">
        <w:rPr>
          <w:rFonts w:ascii="Franklin Gothic Book" w:hAnsi="Franklin Gothic Book"/>
          <w:b/>
          <w:sz w:val="32"/>
          <w:szCs w:val="32"/>
        </w:rPr>
        <w:t xml:space="preserve"> </w:t>
      </w:r>
      <w:r w:rsidR="007A2E3E" w:rsidRPr="007A2E3E">
        <w:rPr>
          <w:rFonts w:ascii="Franklin Gothic Book" w:hAnsi="Franklin Gothic Book"/>
          <w:b/>
          <w:sz w:val="32"/>
          <w:szCs w:val="32"/>
        </w:rPr>
        <w:t xml:space="preserve">6 (шестиэтажного) административного здания с цокольным </w:t>
      </w:r>
      <w:bookmarkStart w:id="2" w:name="_GoBack"/>
      <w:bookmarkEnd w:id="2"/>
      <w:r w:rsidR="007A2E3E" w:rsidRPr="007A2E3E">
        <w:rPr>
          <w:rFonts w:ascii="Franklin Gothic Book" w:hAnsi="Franklin Gothic Book"/>
          <w:b/>
          <w:sz w:val="32"/>
          <w:szCs w:val="32"/>
        </w:rPr>
        <w:t>этажом</w:t>
      </w:r>
      <w:r w:rsidR="00E16536">
        <w:rPr>
          <w:rFonts w:ascii="Franklin Gothic Book" w:hAnsi="Franklin Gothic Book"/>
          <w:b/>
          <w:sz w:val="32"/>
          <w:szCs w:val="32"/>
        </w:rPr>
        <w:t xml:space="preserve"> </w:t>
      </w:r>
      <w:r w:rsidR="00E16536" w:rsidRPr="00E16536">
        <w:rPr>
          <w:rFonts w:ascii="Franklin Gothic Book" w:hAnsi="Franklin Gothic Book"/>
          <w:b/>
          <w:sz w:val="32"/>
          <w:szCs w:val="32"/>
        </w:rPr>
        <w:t xml:space="preserve">(подвал) </w:t>
      </w:r>
      <w:r w:rsidR="00F701D5">
        <w:rPr>
          <w:rFonts w:ascii="Franklin Gothic Book" w:hAnsi="Franklin Gothic Book"/>
          <w:b/>
          <w:sz w:val="32"/>
          <w:szCs w:val="32"/>
        </w:rPr>
        <w:t xml:space="preserve"> и прилегающей территории</w:t>
      </w:r>
      <w:r w:rsidR="007A2E3E" w:rsidRPr="007A2E3E">
        <w:rPr>
          <w:rFonts w:ascii="Franklin Gothic Book" w:hAnsi="Franklin Gothic Book"/>
          <w:b/>
          <w:sz w:val="32"/>
          <w:szCs w:val="32"/>
        </w:rPr>
        <w:t xml:space="preserve"> по адресу: г. Москва, ул. Добролюбова</w:t>
      </w:r>
      <w:r w:rsidR="00F701D5">
        <w:rPr>
          <w:rFonts w:ascii="Franklin Gothic Book" w:hAnsi="Franklin Gothic Book"/>
          <w:b/>
          <w:sz w:val="32"/>
          <w:szCs w:val="32"/>
        </w:rPr>
        <w:t>,</w:t>
      </w:r>
      <w:r w:rsidR="007A2E3E" w:rsidRPr="007A2E3E">
        <w:rPr>
          <w:rFonts w:ascii="Franklin Gothic Book" w:hAnsi="Franklin Gothic Book"/>
          <w:b/>
          <w:sz w:val="32"/>
          <w:szCs w:val="32"/>
        </w:rPr>
        <w:t xml:space="preserve"> дом 16, корпус 1</w:t>
      </w:r>
      <w:r w:rsidR="007F3CCE" w:rsidRPr="005C4DD6">
        <w:rPr>
          <w:rFonts w:ascii="Franklin Gothic Book" w:hAnsi="Franklin Gothic Book"/>
          <w:b/>
          <w:sz w:val="32"/>
          <w:szCs w:val="32"/>
        </w:rPr>
        <w:t>.</w:t>
      </w:r>
    </w:p>
    <w:p w:rsidR="00397EC2" w:rsidRPr="005C4DD6" w:rsidRDefault="00397EC2" w:rsidP="00397EC2">
      <w:pPr>
        <w:tabs>
          <w:tab w:val="left" w:pos="9720"/>
        </w:tabs>
        <w:suppressAutoHyphens/>
        <w:ind w:right="123"/>
        <w:rPr>
          <w:rFonts w:ascii="Franklin Gothic Book" w:hAnsi="Franklin Gothic Book"/>
          <w:b/>
          <w:sz w:val="32"/>
          <w:szCs w:val="32"/>
        </w:rPr>
      </w:pPr>
    </w:p>
    <w:p w:rsidR="00397EC2" w:rsidRPr="005C4DD6" w:rsidRDefault="00397EC2" w:rsidP="00397EC2">
      <w:pPr>
        <w:suppressAutoHyphens/>
        <w:spacing w:before="240" w:after="240"/>
        <w:rPr>
          <w:rFonts w:ascii="Franklin Gothic Book" w:hAnsi="Franklin Gothic Book"/>
          <w:b/>
          <w:sz w:val="32"/>
          <w:szCs w:val="32"/>
        </w:rPr>
      </w:pPr>
    </w:p>
    <w:p w:rsidR="00397EC2" w:rsidRPr="005C4DD6" w:rsidRDefault="00397EC2" w:rsidP="00397EC2">
      <w:pPr>
        <w:suppressAutoHyphens/>
        <w:spacing w:before="240" w:after="240"/>
        <w:rPr>
          <w:rFonts w:ascii="Franklin Gothic Book" w:hAnsi="Franklin Gothic Book"/>
          <w:b/>
          <w:bCs/>
          <w:sz w:val="26"/>
          <w:szCs w:val="26"/>
        </w:rPr>
      </w:pPr>
    </w:p>
    <w:p w:rsidR="00397EC2" w:rsidRPr="005C4DD6" w:rsidRDefault="00397EC2" w:rsidP="00397EC2">
      <w:pPr>
        <w:suppressAutoHyphens/>
        <w:spacing w:before="240" w:after="240"/>
        <w:rPr>
          <w:rFonts w:ascii="Franklin Gothic Book" w:hAnsi="Franklin Gothic Book"/>
          <w:b/>
          <w:bCs/>
          <w:sz w:val="26"/>
          <w:szCs w:val="26"/>
        </w:rPr>
      </w:pPr>
    </w:p>
    <w:p w:rsidR="00397EC2" w:rsidRPr="005C4DD6" w:rsidRDefault="00397EC2" w:rsidP="00397EC2">
      <w:pPr>
        <w:suppressAutoHyphens/>
        <w:rPr>
          <w:rFonts w:ascii="Franklin Gothic Book" w:hAnsi="Franklin Gothic Book"/>
          <w:sz w:val="26"/>
          <w:szCs w:val="26"/>
        </w:rPr>
      </w:pPr>
    </w:p>
    <w:p w:rsidR="00397EC2" w:rsidRPr="005C4DD6" w:rsidRDefault="00397EC2" w:rsidP="00397EC2">
      <w:pPr>
        <w:suppressAutoHyphens/>
        <w:rPr>
          <w:rFonts w:ascii="Franklin Gothic Book" w:hAnsi="Franklin Gothic Book"/>
          <w:sz w:val="26"/>
          <w:szCs w:val="26"/>
        </w:rPr>
      </w:pPr>
    </w:p>
    <w:p w:rsidR="00397EC2" w:rsidRPr="005C4DD6" w:rsidRDefault="00397EC2" w:rsidP="00397EC2">
      <w:pPr>
        <w:suppressAutoHyphens/>
        <w:rPr>
          <w:rFonts w:ascii="Franklin Gothic Book" w:hAnsi="Franklin Gothic Book"/>
          <w:sz w:val="26"/>
          <w:szCs w:val="26"/>
        </w:rPr>
      </w:pPr>
    </w:p>
    <w:p w:rsidR="00397EC2" w:rsidRPr="005C4DD6" w:rsidRDefault="00397EC2" w:rsidP="00397EC2">
      <w:pPr>
        <w:suppressAutoHyphens/>
        <w:rPr>
          <w:rFonts w:ascii="Franklin Gothic Book" w:hAnsi="Franklin Gothic Book"/>
          <w:sz w:val="26"/>
          <w:szCs w:val="26"/>
        </w:rPr>
      </w:pPr>
    </w:p>
    <w:p w:rsidR="00397EC2" w:rsidRPr="005C4DD6" w:rsidRDefault="00397EC2" w:rsidP="00397EC2">
      <w:pPr>
        <w:suppressAutoHyphens/>
        <w:rPr>
          <w:rFonts w:ascii="Franklin Gothic Book" w:hAnsi="Franklin Gothic Book"/>
          <w:sz w:val="26"/>
          <w:szCs w:val="26"/>
        </w:rPr>
      </w:pPr>
    </w:p>
    <w:p w:rsidR="00397EC2" w:rsidRPr="005C4DD6" w:rsidRDefault="00397EC2" w:rsidP="00397EC2">
      <w:pPr>
        <w:suppressAutoHyphens/>
        <w:rPr>
          <w:rFonts w:ascii="Franklin Gothic Book" w:hAnsi="Franklin Gothic Book"/>
          <w:sz w:val="26"/>
          <w:szCs w:val="26"/>
        </w:rPr>
      </w:pPr>
    </w:p>
    <w:p w:rsidR="00397EC2" w:rsidRPr="005C4DD6" w:rsidRDefault="00397EC2" w:rsidP="00397EC2">
      <w:pPr>
        <w:suppressAutoHyphens/>
        <w:rPr>
          <w:rFonts w:ascii="Franklin Gothic Book" w:hAnsi="Franklin Gothic Book"/>
          <w:sz w:val="26"/>
          <w:szCs w:val="26"/>
        </w:rPr>
      </w:pPr>
    </w:p>
    <w:p w:rsidR="00397EC2" w:rsidRPr="005C4DD6" w:rsidRDefault="00397EC2" w:rsidP="00397EC2">
      <w:pPr>
        <w:suppressAutoHyphens/>
        <w:rPr>
          <w:rFonts w:ascii="Franklin Gothic Book" w:hAnsi="Franklin Gothic Book"/>
          <w:sz w:val="26"/>
          <w:szCs w:val="26"/>
        </w:rPr>
      </w:pPr>
    </w:p>
    <w:p w:rsidR="00397EC2" w:rsidRPr="005C4DD6" w:rsidRDefault="00397EC2" w:rsidP="00397EC2">
      <w:pPr>
        <w:suppressAutoHyphens/>
        <w:rPr>
          <w:rFonts w:ascii="Franklin Gothic Book" w:hAnsi="Franklin Gothic Book"/>
          <w:sz w:val="26"/>
          <w:szCs w:val="26"/>
        </w:rPr>
      </w:pPr>
    </w:p>
    <w:p w:rsidR="00397EC2" w:rsidRPr="005C4DD6" w:rsidRDefault="00397EC2" w:rsidP="00BE4987">
      <w:pPr>
        <w:suppressAutoHyphens/>
        <w:jc w:val="center"/>
        <w:rPr>
          <w:rFonts w:ascii="Franklin Gothic Book" w:hAnsi="Franklin Gothic Book"/>
          <w:bCs/>
          <w:sz w:val="22"/>
          <w:szCs w:val="22"/>
        </w:rPr>
      </w:pPr>
      <w:r w:rsidRPr="00C27976">
        <w:rPr>
          <w:rFonts w:ascii="Franklin Gothic Book" w:hAnsi="Franklin Gothic Book"/>
          <w:bCs/>
          <w:sz w:val="22"/>
          <w:szCs w:val="22"/>
        </w:rPr>
        <w:t xml:space="preserve">г. </w:t>
      </w:r>
      <w:r w:rsidR="00BE4987">
        <w:rPr>
          <w:rFonts w:ascii="Franklin Gothic Book" w:hAnsi="Franklin Gothic Book"/>
          <w:bCs/>
          <w:sz w:val="22"/>
          <w:szCs w:val="22"/>
        </w:rPr>
        <w:t>Москва</w:t>
      </w:r>
    </w:p>
    <w:bookmarkEnd w:id="0"/>
    <w:bookmarkEnd w:id="1"/>
    <w:p w:rsidR="00397EC2" w:rsidRPr="005C4DD6" w:rsidRDefault="00397EC2" w:rsidP="00397EC2">
      <w:pPr>
        <w:suppressAutoHyphens/>
        <w:jc w:val="center"/>
        <w:rPr>
          <w:rFonts w:ascii="Franklin Gothic Book" w:hAnsi="Franklin Gothic Book"/>
          <w:sz w:val="22"/>
          <w:szCs w:val="22"/>
        </w:rPr>
        <w:sectPr w:rsidR="00397EC2" w:rsidRPr="005C4DD6" w:rsidSect="009059A8">
          <w:headerReference w:type="even" r:id="rId11"/>
          <w:headerReference w:type="default" r:id="rId12"/>
          <w:footerReference w:type="even" r:id="rId13"/>
          <w:footerReference w:type="default" r:id="rId14"/>
          <w:pgSz w:w="11909" w:h="16834"/>
          <w:pgMar w:top="851" w:right="709" w:bottom="357" w:left="1560" w:header="720" w:footer="567" w:gutter="0"/>
          <w:pgNumType w:start="1"/>
          <w:cols w:space="60"/>
          <w:noEndnote/>
          <w:titlePg/>
        </w:sectPr>
      </w:pPr>
      <w:r w:rsidRPr="005C4DD6">
        <w:rPr>
          <w:rFonts w:ascii="Franklin Gothic Book" w:hAnsi="Franklin Gothic Book"/>
          <w:sz w:val="22"/>
          <w:szCs w:val="22"/>
        </w:rPr>
        <w:t>201</w:t>
      </w:r>
      <w:r w:rsidR="007F5702" w:rsidRPr="005C4DD6">
        <w:rPr>
          <w:rFonts w:ascii="Franklin Gothic Book" w:hAnsi="Franklin Gothic Book"/>
          <w:sz w:val="22"/>
          <w:szCs w:val="22"/>
        </w:rPr>
        <w:t>3</w:t>
      </w:r>
      <w:r w:rsidRPr="005C4DD6">
        <w:rPr>
          <w:rFonts w:ascii="Franklin Gothic Book" w:hAnsi="Franklin Gothic Book"/>
          <w:sz w:val="22"/>
          <w:szCs w:val="22"/>
        </w:rPr>
        <w:t xml:space="preserve"> год</w:t>
      </w:r>
    </w:p>
    <w:p w:rsidR="00397EC2" w:rsidRPr="005C4DD6" w:rsidRDefault="00397EC2" w:rsidP="00397EC2">
      <w:pPr>
        <w:suppressAutoHyphens/>
        <w:jc w:val="center"/>
        <w:rPr>
          <w:rFonts w:ascii="Franklin Gothic Book" w:hAnsi="Franklin Gothic Book"/>
          <w:sz w:val="26"/>
          <w:szCs w:val="26"/>
        </w:rPr>
      </w:pPr>
    </w:p>
    <w:p w:rsidR="00397EC2" w:rsidRPr="005C4DD6" w:rsidRDefault="00397EC2" w:rsidP="00397EC2">
      <w:pPr>
        <w:suppressAutoHyphens/>
        <w:jc w:val="center"/>
        <w:rPr>
          <w:rFonts w:ascii="Franklin Gothic Book" w:hAnsi="Franklin Gothic Book"/>
          <w:sz w:val="26"/>
          <w:szCs w:val="26"/>
        </w:rPr>
      </w:pPr>
    </w:p>
    <w:p w:rsidR="00397EC2" w:rsidRPr="005C4DD6" w:rsidRDefault="00397EC2" w:rsidP="00397EC2">
      <w:pPr>
        <w:suppressAutoHyphens/>
        <w:jc w:val="center"/>
        <w:rPr>
          <w:rFonts w:ascii="Franklin Gothic Book" w:hAnsi="Franklin Gothic Book"/>
          <w:b/>
          <w:sz w:val="28"/>
          <w:szCs w:val="28"/>
        </w:rPr>
      </w:pPr>
      <w:r w:rsidRPr="005C4DD6">
        <w:rPr>
          <w:rFonts w:ascii="Franklin Gothic Book" w:hAnsi="Franklin Gothic Book"/>
          <w:b/>
          <w:sz w:val="28"/>
          <w:szCs w:val="28"/>
        </w:rPr>
        <w:t>СОДЕРЖАНИЕ</w:t>
      </w:r>
    </w:p>
    <w:p w:rsidR="00397EC2" w:rsidRPr="005C4DD6" w:rsidRDefault="00397EC2" w:rsidP="00397EC2">
      <w:pPr>
        <w:suppressAutoHyphens/>
        <w:jc w:val="center"/>
        <w:rPr>
          <w:rFonts w:ascii="Franklin Gothic Book" w:hAnsi="Franklin Gothic Book"/>
          <w:sz w:val="28"/>
          <w:szCs w:val="28"/>
        </w:rPr>
      </w:pPr>
    </w:p>
    <w:p w:rsidR="00397EC2" w:rsidRPr="005C4DD6" w:rsidRDefault="00397EC2" w:rsidP="00397EC2">
      <w:pPr>
        <w:rPr>
          <w:rFonts w:ascii="Franklin Gothic Book" w:hAnsi="Franklin Gothic Book"/>
          <w:sz w:val="28"/>
          <w:szCs w:val="28"/>
        </w:rPr>
      </w:pPr>
    </w:p>
    <w:p w:rsidR="00397EC2" w:rsidRPr="005C4DD6" w:rsidRDefault="00397EC2" w:rsidP="00397EC2">
      <w:pPr>
        <w:rPr>
          <w:rFonts w:ascii="Franklin Gothic Book" w:hAnsi="Franklin Gothic Book"/>
          <w:sz w:val="28"/>
          <w:szCs w:val="28"/>
        </w:rPr>
      </w:pPr>
    </w:p>
    <w:p w:rsidR="00314B8E" w:rsidRPr="005C4DD6" w:rsidRDefault="00314B8E" w:rsidP="003378BE">
      <w:pPr>
        <w:pStyle w:val="ac"/>
        <w:numPr>
          <w:ilvl w:val="0"/>
          <w:numId w:val="2"/>
        </w:numPr>
        <w:spacing w:after="240"/>
        <w:jc w:val="both"/>
        <w:rPr>
          <w:rFonts w:ascii="Franklin Gothic Book" w:hAnsi="Franklin Gothic Book"/>
          <w:sz w:val="28"/>
          <w:szCs w:val="28"/>
        </w:rPr>
      </w:pPr>
      <w:r w:rsidRPr="005C4DD6">
        <w:rPr>
          <w:rFonts w:ascii="Franklin Gothic Book" w:hAnsi="Franklin Gothic Book"/>
          <w:sz w:val="28"/>
          <w:szCs w:val="28"/>
        </w:rPr>
        <w:t xml:space="preserve">Извещение о проведении </w:t>
      </w:r>
      <w:r w:rsidR="000C299C" w:rsidRPr="005C4DD6">
        <w:rPr>
          <w:rFonts w:ascii="Franklin Gothic Book" w:hAnsi="Franklin Gothic Book"/>
          <w:sz w:val="28"/>
          <w:szCs w:val="28"/>
        </w:rPr>
        <w:t xml:space="preserve">открытого </w:t>
      </w:r>
      <w:r w:rsidR="004E2368">
        <w:rPr>
          <w:rFonts w:ascii="Franklin Gothic Book" w:hAnsi="Franklin Gothic Book"/>
          <w:sz w:val="28"/>
          <w:szCs w:val="28"/>
        </w:rPr>
        <w:t>конкурса</w:t>
      </w:r>
      <w:r w:rsidR="000C299C" w:rsidRPr="005C4DD6">
        <w:rPr>
          <w:rFonts w:ascii="Franklin Gothic Book" w:hAnsi="Franklin Gothic Book"/>
          <w:sz w:val="28"/>
          <w:szCs w:val="28"/>
        </w:rPr>
        <w:t xml:space="preserve"> </w:t>
      </w:r>
      <w:r w:rsidR="004E2368">
        <w:rPr>
          <w:rFonts w:ascii="Franklin Gothic Book" w:hAnsi="Franklin Gothic Book"/>
          <w:sz w:val="28"/>
          <w:szCs w:val="28"/>
        </w:rPr>
        <w:t>без предварительного квалификационного отбора</w:t>
      </w:r>
      <w:r w:rsidR="00382D38" w:rsidRPr="005C4DD6">
        <w:rPr>
          <w:rFonts w:ascii="Franklin Gothic Book" w:hAnsi="Franklin Gothic Book"/>
          <w:sz w:val="28"/>
          <w:szCs w:val="28"/>
        </w:rPr>
        <w:t>.</w:t>
      </w:r>
    </w:p>
    <w:p w:rsidR="00BD5E00" w:rsidRPr="005C4DD6" w:rsidRDefault="00BD5E00" w:rsidP="003378BE">
      <w:pPr>
        <w:pStyle w:val="ac"/>
        <w:spacing w:after="240"/>
        <w:ind w:left="644"/>
        <w:jc w:val="both"/>
        <w:rPr>
          <w:rFonts w:ascii="Franklin Gothic Book" w:hAnsi="Franklin Gothic Book"/>
          <w:sz w:val="28"/>
          <w:szCs w:val="28"/>
        </w:rPr>
      </w:pPr>
    </w:p>
    <w:p w:rsidR="00FA7FFB" w:rsidRPr="005C4DD6" w:rsidRDefault="00FA7FFB" w:rsidP="003378BE">
      <w:pPr>
        <w:pStyle w:val="ac"/>
        <w:numPr>
          <w:ilvl w:val="0"/>
          <w:numId w:val="2"/>
        </w:numPr>
        <w:spacing w:after="240"/>
        <w:jc w:val="both"/>
        <w:rPr>
          <w:rFonts w:ascii="Franklin Gothic Book" w:hAnsi="Franklin Gothic Book"/>
          <w:sz w:val="28"/>
          <w:szCs w:val="28"/>
        </w:rPr>
      </w:pPr>
      <w:r w:rsidRPr="005C4DD6">
        <w:rPr>
          <w:rFonts w:ascii="Franklin Gothic Book" w:hAnsi="Franklin Gothic Book"/>
          <w:sz w:val="28"/>
          <w:szCs w:val="28"/>
        </w:rPr>
        <w:t xml:space="preserve">Инструкция участника </w:t>
      </w:r>
      <w:r w:rsidR="000C299C" w:rsidRPr="005C4DD6">
        <w:rPr>
          <w:rFonts w:ascii="Franklin Gothic Book" w:hAnsi="Franklin Gothic Book"/>
          <w:sz w:val="28"/>
          <w:szCs w:val="28"/>
        </w:rPr>
        <w:t xml:space="preserve">открытого </w:t>
      </w:r>
      <w:r w:rsidR="004E2368">
        <w:rPr>
          <w:rFonts w:ascii="Franklin Gothic Book" w:hAnsi="Franklin Gothic Book"/>
          <w:sz w:val="28"/>
          <w:szCs w:val="28"/>
        </w:rPr>
        <w:t>конкурса</w:t>
      </w:r>
      <w:r w:rsidR="004E2368" w:rsidRPr="005C4DD6">
        <w:rPr>
          <w:rFonts w:ascii="Franklin Gothic Book" w:hAnsi="Franklin Gothic Book"/>
          <w:sz w:val="28"/>
          <w:szCs w:val="28"/>
        </w:rPr>
        <w:t xml:space="preserve"> </w:t>
      </w:r>
      <w:r w:rsidR="004E2368">
        <w:rPr>
          <w:rFonts w:ascii="Franklin Gothic Book" w:hAnsi="Franklin Gothic Book"/>
          <w:sz w:val="28"/>
          <w:szCs w:val="28"/>
        </w:rPr>
        <w:t>без предварительного квалификационного отбора</w:t>
      </w:r>
      <w:r w:rsidR="004E2368" w:rsidRPr="005C4DD6">
        <w:rPr>
          <w:rFonts w:ascii="Franklin Gothic Book" w:hAnsi="Franklin Gothic Book"/>
          <w:sz w:val="28"/>
          <w:szCs w:val="28"/>
        </w:rPr>
        <w:t>.</w:t>
      </w:r>
    </w:p>
    <w:p w:rsidR="00382D38" w:rsidRPr="005C4DD6" w:rsidRDefault="00382D38" w:rsidP="003378BE">
      <w:pPr>
        <w:pStyle w:val="ac"/>
        <w:jc w:val="both"/>
        <w:rPr>
          <w:rFonts w:ascii="Franklin Gothic Book" w:hAnsi="Franklin Gothic Book"/>
          <w:sz w:val="28"/>
          <w:szCs w:val="28"/>
        </w:rPr>
      </w:pPr>
    </w:p>
    <w:p w:rsidR="00382D38" w:rsidRPr="005C4DD6" w:rsidRDefault="00382D38" w:rsidP="003378BE">
      <w:pPr>
        <w:pStyle w:val="ac"/>
        <w:numPr>
          <w:ilvl w:val="0"/>
          <w:numId w:val="2"/>
        </w:numPr>
        <w:spacing w:after="240"/>
        <w:jc w:val="both"/>
        <w:rPr>
          <w:rFonts w:ascii="Franklin Gothic Book" w:hAnsi="Franklin Gothic Book"/>
          <w:sz w:val="28"/>
          <w:szCs w:val="28"/>
        </w:rPr>
      </w:pPr>
      <w:r w:rsidRPr="005C4DD6">
        <w:rPr>
          <w:rFonts w:ascii="Franklin Gothic Book" w:hAnsi="Franklin Gothic Book"/>
          <w:sz w:val="28"/>
          <w:szCs w:val="28"/>
        </w:rPr>
        <w:t>Информационная карта к документации.</w:t>
      </w:r>
    </w:p>
    <w:p w:rsidR="00382D38" w:rsidRPr="005C4DD6" w:rsidRDefault="00382D38" w:rsidP="003378BE">
      <w:pPr>
        <w:pStyle w:val="ac"/>
        <w:jc w:val="both"/>
        <w:rPr>
          <w:rFonts w:ascii="Franklin Gothic Book" w:hAnsi="Franklin Gothic Book"/>
          <w:sz w:val="28"/>
          <w:szCs w:val="28"/>
        </w:rPr>
      </w:pPr>
    </w:p>
    <w:p w:rsidR="00382D38" w:rsidRPr="005C4DD6" w:rsidRDefault="00382D38" w:rsidP="003378BE">
      <w:pPr>
        <w:pStyle w:val="ac"/>
        <w:numPr>
          <w:ilvl w:val="0"/>
          <w:numId w:val="2"/>
        </w:numPr>
        <w:spacing w:after="240"/>
        <w:jc w:val="both"/>
        <w:rPr>
          <w:rFonts w:ascii="Franklin Gothic Book" w:hAnsi="Franklin Gothic Book"/>
          <w:sz w:val="28"/>
          <w:szCs w:val="28"/>
        </w:rPr>
      </w:pPr>
      <w:r w:rsidRPr="005C4DD6">
        <w:rPr>
          <w:rFonts w:ascii="Franklin Gothic Book" w:hAnsi="Franklin Gothic Book"/>
          <w:sz w:val="28"/>
          <w:szCs w:val="28"/>
        </w:rPr>
        <w:t>Название и состав лота.</w:t>
      </w:r>
    </w:p>
    <w:p w:rsidR="00FA7FFB" w:rsidRPr="005C4DD6" w:rsidRDefault="00FA7FFB" w:rsidP="003378BE">
      <w:pPr>
        <w:pStyle w:val="ac"/>
        <w:jc w:val="both"/>
        <w:rPr>
          <w:rFonts w:ascii="Franklin Gothic Book" w:hAnsi="Franklin Gothic Book"/>
          <w:sz w:val="28"/>
          <w:szCs w:val="28"/>
        </w:rPr>
      </w:pPr>
    </w:p>
    <w:p w:rsidR="00382D38" w:rsidRDefault="00FA7FFB" w:rsidP="003378BE">
      <w:pPr>
        <w:pStyle w:val="ac"/>
        <w:numPr>
          <w:ilvl w:val="0"/>
          <w:numId w:val="2"/>
        </w:numPr>
        <w:spacing w:after="240"/>
        <w:jc w:val="both"/>
        <w:rPr>
          <w:rFonts w:ascii="Franklin Gothic Book" w:hAnsi="Franklin Gothic Book"/>
          <w:sz w:val="28"/>
          <w:szCs w:val="28"/>
        </w:rPr>
      </w:pPr>
      <w:r w:rsidRPr="004E2368">
        <w:rPr>
          <w:rFonts w:ascii="Franklin Gothic Book" w:hAnsi="Franklin Gothic Book"/>
          <w:sz w:val="28"/>
          <w:szCs w:val="28"/>
        </w:rPr>
        <w:t>Техническое з</w:t>
      </w:r>
      <w:r w:rsidR="00835649" w:rsidRPr="004E2368">
        <w:rPr>
          <w:rFonts w:ascii="Franklin Gothic Book" w:hAnsi="Franklin Gothic Book"/>
          <w:sz w:val="28"/>
          <w:szCs w:val="28"/>
        </w:rPr>
        <w:t xml:space="preserve">адание на </w:t>
      </w:r>
      <w:r w:rsidR="003378BE" w:rsidRPr="004E2368">
        <w:rPr>
          <w:rFonts w:ascii="Franklin Gothic Book" w:hAnsi="Franklin Gothic Book"/>
          <w:sz w:val="28"/>
          <w:szCs w:val="28"/>
        </w:rPr>
        <w:t xml:space="preserve">выполнение работ в рамках </w:t>
      </w:r>
      <w:r w:rsidR="00835649" w:rsidRPr="004E2368">
        <w:rPr>
          <w:rFonts w:ascii="Franklin Gothic Book" w:hAnsi="Franklin Gothic Book"/>
          <w:sz w:val="28"/>
          <w:szCs w:val="28"/>
        </w:rPr>
        <w:t>проведени</w:t>
      </w:r>
      <w:r w:rsidR="003378BE" w:rsidRPr="004E2368">
        <w:rPr>
          <w:rFonts w:ascii="Franklin Gothic Book" w:hAnsi="Franklin Gothic Book"/>
          <w:sz w:val="28"/>
          <w:szCs w:val="28"/>
        </w:rPr>
        <w:t>я</w:t>
      </w:r>
      <w:r w:rsidR="00314B8E" w:rsidRPr="004E2368">
        <w:rPr>
          <w:rFonts w:ascii="Franklin Gothic Book" w:hAnsi="Franklin Gothic Book"/>
          <w:sz w:val="28"/>
          <w:szCs w:val="28"/>
        </w:rPr>
        <w:t xml:space="preserve"> </w:t>
      </w:r>
      <w:r w:rsidR="00EF3DE3" w:rsidRPr="004E2368">
        <w:rPr>
          <w:rFonts w:ascii="Franklin Gothic Book" w:hAnsi="Franklin Gothic Book"/>
          <w:sz w:val="28"/>
          <w:szCs w:val="28"/>
        </w:rPr>
        <w:t xml:space="preserve">открытого </w:t>
      </w:r>
      <w:r w:rsidR="004E2368">
        <w:rPr>
          <w:rFonts w:ascii="Franklin Gothic Book" w:hAnsi="Franklin Gothic Book"/>
          <w:sz w:val="28"/>
          <w:szCs w:val="28"/>
        </w:rPr>
        <w:t>конкурса</w:t>
      </w:r>
      <w:r w:rsidR="004E2368" w:rsidRPr="005C4DD6">
        <w:rPr>
          <w:rFonts w:ascii="Franklin Gothic Book" w:hAnsi="Franklin Gothic Book"/>
          <w:sz w:val="28"/>
          <w:szCs w:val="28"/>
        </w:rPr>
        <w:t xml:space="preserve"> </w:t>
      </w:r>
      <w:r w:rsidR="004E2368">
        <w:rPr>
          <w:rFonts w:ascii="Franklin Gothic Book" w:hAnsi="Franklin Gothic Book"/>
          <w:sz w:val="28"/>
          <w:szCs w:val="28"/>
        </w:rPr>
        <w:t>без предварительного квалификационного отбора</w:t>
      </w:r>
      <w:r w:rsidR="004E2368" w:rsidRPr="005C4DD6">
        <w:rPr>
          <w:rFonts w:ascii="Franklin Gothic Book" w:hAnsi="Franklin Gothic Book"/>
          <w:sz w:val="28"/>
          <w:szCs w:val="28"/>
        </w:rPr>
        <w:t>.</w:t>
      </w:r>
    </w:p>
    <w:p w:rsidR="004E2368" w:rsidRPr="004E2368" w:rsidRDefault="004E2368" w:rsidP="004E2368">
      <w:pPr>
        <w:pStyle w:val="ac"/>
        <w:rPr>
          <w:rFonts w:ascii="Franklin Gothic Book" w:hAnsi="Franklin Gothic Book"/>
          <w:sz w:val="28"/>
          <w:szCs w:val="28"/>
        </w:rPr>
      </w:pPr>
    </w:p>
    <w:p w:rsidR="00382D38" w:rsidRPr="005C4DD6" w:rsidRDefault="00382D38" w:rsidP="003378BE">
      <w:pPr>
        <w:pStyle w:val="ac"/>
        <w:numPr>
          <w:ilvl w:val="0"/>
          <w:numId w:val="2"/>
        </w:numPr>
        <w:spacing w:after="240"/>
        <w:jc w:val="both"/>
        <w:rPr>
          <w:rFonts w:ascii="Franklin Gothic Book" w:hAnsi="Franklin Gothic Book"/>
          <w:sz w:val="28"/>
          <w:szCs w:val="28"/>
        </w:rPr>
      </w:pPr>
      <w:r w:rsidRPr="005C4DD6">
        <w:rPr>
          <w:rFonts w:ascii="Franklin Gothic Book" w:hAnsi="Franklin Gothic Book"/>
          <w:sz w:val="28"/>
          <w:szCs w:val="28"/>
        </w:rPr>
        <w:t xml:space="preserve">План – график проведения </w:t>
      </w:r>
      <w:r w:rsidR="00EF3DE3" w:rsidRPr="005C4DD6">
        <w:rPr>
          <w:rFonts w:ascii="Franklin Gothic Book" w:hAnsi="Franklin Gothic Book"/>
          <w:sz w:val="28"/>
          <w:szCs w:val="28"/>
        </w:rPr>
        <w:t xml:space="preserve">открытого </w:t>
      </w:r>
      <w:r w:rsidR="004E2368">
        <w:rPr>
          <w:rFonts w:ascii="Franklin Gothic Book" w:hAnsi="Franklin Gothic Book"/>
          <w:sz w:val="28"/>
          <w:szCs w:val="28"/>
        </w:rPr>
        <w:t>конкурса</w:t>
      </w:r>
      <w:r w:rsidR="004E2368" w:rsidRPr="005C4DD6">
        <w:rPr>
          <w:rFonts w:ascii="Franklin Gothic Book" w:hAnsi="Franklin Gothic Book"/>
          <w:sz w:val="28"/>
          <w:szCs w:val="28"/>
        </w:rPr>
        <w:t xml:space="preserve"> </w:t>
      </w:r>
      <w:r w:rsidR="004E2368">
        <w:rPr>
          <w:rFonts w:ascii="Franklin Gothic Book" w:hAnsi="Franklin Gothic Book"/>
          <w:sz w:val="28"/>
          <w:szCs w:val="28"/>
        </w:rPr>
        <w:t>без предварительного квалификационного отбора</w:t>
      </w:r>
      <w:r w:rsidRPr="005C4DD6">
        <w:rPr>
          <w:rFonts w:ascii="Franklin Gothic Book" w:hAnsi="Franklin Gothic Book"/>
          <w:sz w:val="28"/>
          <w:szCs w:val="28"/>
        </w:rPr>
        <w:t>.</w:t>
      </w:r>
    </w:p>
    <w:p w:rsidR="002752B6" w:rsidRPr="005C4DD6" w:rsidRDefault="002752B6" w:rsidP="003378BE">
      <w:pPr>
        <w:pStyle w:val="ac"/>
        <w:jc w:val="both"/>
        <w:rPr>
          <w:rFonts w:ascii="Franklin Gothic Book" w:hAnsi="Franklin Gothic Book"/>
          <w:sz w:val="28"/>
          <w:szCs w:val="28"/>
        </w:rPr>
      </w:pPr>
    </w:p>
    <w:p w:rsidR="00314B8E" w:rsidRPr="005C4DD6" w:rsidRDefault="005C4DD6" w:rsidP="003378BE">
      <w:pPr>
        <w:pStyle w:val="ac"/>
        <w:numPr>
          <w:ilvl w:val="0"/>
          <w:numId w:val="2"/>
        </w:numPr>
        <w:spacing w:after="240"/>
        <w:jc w:val="both"/>
        <w:rPr>
          <w:rFonts w:ascii="Franklin Gothic Book" w:hAnsi="Franklin Gothic Book"/>
          <w:sz w:val="28"/>
          <w:szCs w:val="28"/>
        </w:rPr>
      </w:pPr>
      <w:r w:rsidRPr="005C4DD6">
        <w:rPr>
          <w:rFonts w:ascii="Franklin Gothic Book" w:hAnsi="Franklin Gothic Book"/>
          <w:sz w:val="28"/>
          <w:szCs w:val="28"/>
        </w:rPr>
        <w:t>Договор</w:t>
      </w:r>
      <w:r w:rsidR="00FA7FFB" w:rsidRPr="005C4DD6">
        <w:rPr>
          <w:rFonts w:ascii="Franklin Gothic Book" w:hAnsi="Franklin Gothic Book"/>
          <w:sz w:val="28"/>
          <w:szCs w:val="28"/>
        </w:rPr>
        <w:t>.</w:t>
      </w:r>
    </w:p>
    <w:p w:rsidR="005C4DD6" w:rsidRPr="005C4DD6" w:rsidRDefault="005C4DD6" w:rsidP="003378BE">
      <w:pPr>
        <w:pStyle w:val="ac"/>
        <w:jc w:val="both"/>
        <w:rPr>
          <w:rFonts w:ascii="Franklin Gothic Book" w:hAnsi="Franklin Gothic Book"/>
          <w:sz w:val="28"/>
          <w:szCs w:val="28"/>
        </w:rPr>
      </w:pPr>
    </w:p>
    <w:p w:rsidR="005C4DD6" w:rsidRPr="005C4DD6" w:rsidRDefault="005C4DD6" w:rsidP="003378BE">
      <w:pPr>
        <w:pStyle w:val="ac"/>
        <w:numPr>
          <w:ilvl w:val="0"/>
          <w:numId w:val="2"/>
        </w:numPr>
        <w:spacing w:after="240"/>
        <w:jc w:val="both"/>
        <w:rPr>
          <w:rFonts w:ascii="Franklin Gothic Book" w:hAnsi="Franklin Gothic Book"/>
          <w:sz w:val="28"/>
          <w:szCs w:val="28"/>
        </w:rPr>
      </w:pPr>
      <w:r w:rsidRPr="005C4DD6">
        <w:rPr>
          <w:rFonts w:ascii="Franklin Gothic Book" w:hAnsi="Franklin Gothic Book"/>
          <w:sz w:val="28"/>
          <w:szCs w:val="28"/>
        </w:rPr>
        <w:t xml:space="preserve">Порядок оценки заявок на участие в открытом </w:t>
      </w:r>
      <w:r w:rsidR="004E2368">
        <w:rPr>
          <w:rFonts w:ascii="Franklin Gothic Book" w:hAnsi="Franklin Gothic Book"/>
          <w:sz w:val="28"/>
          <w:szCs w:val="28"/>
        </w:rPr>
        <w:t>конкурс</w:t>
      </w:r>
      <w:r w:rsidR="00B5361A">
        <w:rPr>
          <w:rFonts w:ascii="Franklin Gothic Book" w:hAnsi="Franklin Gothic Book"/>
          <w:sz w:val="28"/>
          <w:szCs w:val="28"/>
        </w:rPr>
        <w:t>е</w:t>
      </w:r>
      <w:r w:rsidR="004E2368" w:rsidRPr="005C4DD6">
        <w:rPr>
          <w:rFonts w:ascii="Franklin Gothic Book" w:hAnsi="Franklin Gothic Book"/>
          <w:sz w:val="28"/>
          <w:szCs w:val="28"/>
        </w:rPr>
        <w:t xml:space="preserve"> </w:t>
      </w:r>
      <w:r w:rsidR="004E2368">
        <w:rPr>
          <w:rFonts w:ascii="Franklin Gothic Book" w:hAnsi="Franklin Gothic Book"/>
          <w:sz w:val="28"/>
          <w:szCs w:val="28"/>
        </w:rPr>
        <w:t>без предварительного квалификационного отбора</w:t>
      </w:r>
      <w:r w:rsidRPr="005C4DD6">
        <w:rPr>
          <w:rFonts w:ascii="Franklin Gothic Book" w:hAnsi="Franklin Gothic Book"/>
          <w:sz w:val="28"/>
          <w:szCs w:val="28"/>
        </w:rPr>
        <w:t>.</w:t>
      </w:r>
    </w:p>
    <w:p w:rsidR="00314B8E" w:rsidRPr="005C4DD6" w:rsidRDefault="00314B8E" w:rsidP="00314B8E">
      <w:pPr>
        <w:pStyle w:val="ac"/>
        <w:spacing w:after="240"/>
        <w:ind w:left="644"/>
        <w:rPr>
          <w:rFonts w:ascii="Franklin Gothic Book" w:hAnsi="Franklin Gothic Book"/>
          <w:sz w:val="28"/>
          <w:szCs w:val="28"/>
        </w:rPr>
      </w:pPr>
    </w:p>
    <w:p w:rsidR="00612CBF" w:rsidRPr="005C4DD6" w:rsidRDefault="00612CBF" w:rsidP="00397EC2">
      <w:pPr>
        <w:rPr>
          <w:rFonts w:ascii="Franklin Gothic Book" w:hAnsi="Franklin Gothic Book"/>
        </w:rPr>
      </w:pPr>
    </w:p>
    <w:sectPr w:rsidR="00612CBF" w:rsidRPr="005C4DD6" w:rsidSect="00612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D21" w:rsidRDefault="007F2D21" w:rsidP="00931A9A">
      <w:r>
        <w:separator/>
      </w:r>
    </w:p>
  </w:endnote>
  <w:endnote w:type="continuationSeparator" w:id="0">
    <w:p w:rsidR="007F2D21" w:rsidRDefault="007F2D21" w:rsidP="00931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Demi Cond">
    <w:altName w:val="Haettenschweiler"/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Franklin Gothic Regula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985" w:rsidRDefault="00ED2A3C">
    <w:pPr>
      <w:pStyle w:val="a7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397EC2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60985" w:rsidRDefault="007F2D21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985" w:rsidRDefault="007F2D21">
    <w:pPr>
      <w:pStyle w:val="a7"/>
      <w:ind w:right="360"/>
      <w:rPr>
        <w:rStyle w:val="a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D21" w:rsidRDefault="007F2D21" w:rsidP="00931A9A">
      <w:r>
        <w:separator/>
      </w:r>
    </w:p>
  </w:footnote>
  <w:footnote w:type="continuationSeparator" w:id="0">
    <w:p w:rsidR="007F2D21" w:rsidRDefault="007F2D21" w:rsidP="00931A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985" w:rsidRDefault="00ED2A3C">
    <w:pPr>
      <w:pStyle w:val="a5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397EC2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60985" w:rsidRDefault="007F2D21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2E" w:rsidRDefault="007F2D21">
    <w:pPr>
      <w:pStyle w:val="a5"/>
    </w:pPr>
  </w:p>
  <w:p w:rsidR="00B4442E" w:rsidRDefault="007F2D21">
    <w:pPr>
      <w:pStyle w:val="a5"/>
    </w:pPr>
  </w:p>
  <w:p w:rsidR="00B4442E" w:rsidRDefault="007F2D2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multilevel"/>
    <w:tmpl w:val="4508A9A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08"/>
        </w:tabs>
        <w:ind w:left="70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16"/>
        </w:tabs>
        <w:ind w:left="14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64"/>
        </w:tabs>
        <w:ind w:left="17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72"/>
        </w:tabs>
        <w:ind w:left="24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20"/>
        </w:tabs>
        <w:ind w:left="28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528"/>
        </w:tabs>
        <w:ind w:left="352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876"/>
        </w:tabs>
        <w:ind w:left="38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584"/>
        </w:tabs>
        <w:ind w:left="4584" w:hanging="1800"/>
      </w:pPr>
      <w:rPr>
        <w:rFonts w:hint="default"/>
      </w:rPr>
    </w:lvl>
  </w:abstractNum>
  <w:abstractNum w:abstractNumId="1">
    <w:nsid w:val="7DDB0729"/>
    <w:multiLevelType w:val="hybridMultilevel"/>
    <w:tmpl w:val="9DCE733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EC2"/>
    <w:rsid w:val="00081360"/>
    <w:rsid w:val="00094D44"/>
    <w:rsid w:val="000B7E98"/>
    <w:rsid w:val="000C299C"/>
    <w:rsid w:val="000F0666"/>
    <w:rsid w:val="00130468"/>
    <w:rsid w:val="00164A9F"/>
    <w:rsid w:val="001961A8"/>
    <w:rsid w:val="0020776B"/>
    <w:rsid w:val="00253FB3"/>
    <w:rsid w:val="002752B6"/>
    <w:rsid w:val="0027653C"/>
    <w:rsid w:val="00280D74"/>
    <w:rsid w:val="00290AFC"/>
    <w:rsid w:val="002E1343"/>
    <w:rsid w:val="002E729A"/>
    <w:rsid w:val="002F6B42"/>
    <w:rsid w:val="00304593"/>
    <w:rsid w:val="00314B8E"/>
    <w:rsid w:val="003378BE"/>
    <w:rsid w:val="00366B75"/>
    <w:rsid w:val="0037651E"/>
    <w:rsid w:val="00382D38"/>
    <w:rsid w:val="00383B72"/>
    <w:rsid w:val="00392410"/>
    <w:rsid w:val="00397EC2"/>
    <w:rsid w:val="00401B4F"/>
    <w:rsid w:val="00424356"/>
    <w:rsid w:val="004724D4"/>
    <w:rsid w:val="004E2368"/>
    <w:rsid w:val="004E6CC5"/>
    <w:rsid w:val="005211C8"/>
    <w:rsid w:val="005424C5"/>
    <w:rsid w:val="005C4DD6"/>
    <w:rsid w:val="00605239"/>
    <w:rsid w:val="00612CBF"/>
    <w:rsid w:val="0066176C"/>
    <w:rsid w:val="0068004A"/>
    <w:rsid w:val="0069528E"/>
    <w:rsid w:val="006A1801"/>
    <w:rsid w:val="006D7972"/>
    <w:rsid w:val="007644AB"/>
    <w:rsid w:val="007A1B18"/>
    <w:rsid w:val="007A2E3E"/>
    <w:rsid w:val="007F2D21"/>
    <w:rsid w:val="007F3CCE"/>
    <w:rsid w:val="007F5702"/>
    <w:rsid w:val="00804759"/>
    <w:rsid w:val="00810498"/>
    <w:rsid w:val="00810B9C"/>
    <w:rsid w:val="00835649"/>
    <w:rsid w:val="008436E6"/>
    <w:rsid w:val="0089124A"/>
    <w:rsid w:val="008942AA"/>
    <w:rsid w:val="00931A9A"/>
    <w:rsid w:val="009400D0"/>
    <w:rsid w:val="009E653C"/>
    <w:rsid w:val="00A24ABE"/>
    <w:rsid w:val="00A67CBE"/>
    <w:rsid w:val="00AA72A1"/>
    <w:rsid w:val="00AB7696"/>
    <w:rsid w:val="00AE498D"/>
    <w:rsid w:val="00AF3E31"/>
    <w:rsid w:val="00B20F48"/>
    <w:rsid w:val="00B2525C"/>
    <w:rsid w:val="00B30BEC"/>
    <w:rsid w:val="00B5361A"/>
    <w:rsid w:val="00B65AFD"/>
    <w:rsid w:val="00B91422"/>
    <w:rsid w:val="00BB01D9"/>
    <w:rsid w:val="00BD5E00"/>
    <w:rsid w:val="00BE19D5"/>
    <w:rsid w:val="00BE4987"/>
    <w:rsid w:val="00C26459"/>
    <w:rsid w:val="00C2787D"/>
    <w:rsid w:val="00C27976"/>
    <w:rsid w:val="00C655D4"/>
    <w:rsid w:val="00C6618E"/>
    <w:rsid w:val="00C74892"/>
    <w:rsid w:val="00C77900"/>
    <w:rsid w:val="00CE476F"/>
    <w:rsid w:val="00CF078C"/>
    <w:rsid w:val="00CF16E0"/>
    <w:rsid w:val="00D01A19"/>
    <w:rsid w:val="00D21C40"/>
    <w:rsid w:val="00D47B0B"/>
    <w:rsid w:val="00D61B16"/>
    <w:rsid w:val="00D657A6"/>
    <w:rsid w:val="00DD534E"/>
    <w:rsid w:val="00DF10A5"/>
    <w:rsid w:val="00DF401A"/>
    <w:rsid w:val="00E15E81"/>
    <w:rsid w:val="00E16536"/>
    <w:rsid w:val="00E21D70"/>
    <w:rsid w:val="00E52562"/>
    <w:rsid w:val="00E85CC1"/>
    <w:rsid w:val="00E93BBC"/>
    <w:rsid w:val="00EA5D5D"/>
    <w:rsid w:val="00ED2A3C"/>
    <w:rsid w:val="00ED35A1"/>
    <w:rsid w:val="00EF3DE3"/>
    <w:rsid w:val="00EF421A"/>
    <w:rsid w:val="00F424CC"/>
    <w:rsid w:val="00F701D5"/>
    <w:rsid w:val="00F95666"/>
    <w:rsid w:val="00FA7FFB"/>
    <w:rsid w:val="00FD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97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маркированный"/>
    <w:basedOn w:val="a0"/>
    <w:rsid w:val="00397EC2"/>
    <w:pPr>
      <w:numPr>
        <w:numId w:val="1"/>
      </w:numPr>
      <w:tabs>
        <w:tab w:val="clear" w:pos="360"/>
        <w:tab w:val="num" w:pos="1701"/>
      </w:tabs>
      <w:spacing w:line="360" w:lineRule="auto"/>
      <w:ind w:left="1701" w:hanging="567"/>
      <w:jc w:val="both"/>
    </w:pPr>
    <w:rPr>
      <w:sz w:val="28"/>
      <w:szCs w:val="28"/>
    </w:rPr>
  </w:style>
  <w:style w:type="paragraph" w:customStyle="1" w:styleId="1">
    <w:name w:val="Обычный1"/>
    <w:rsid w:val="00397EC2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2">
    <w:name w:val="Обычный2"/>
    <w:rsid w:val="00397E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1"/>
    <w:rsid w:val="00397EC2"/>
    <w:rPr>
      <w:rFonts w:ascii="Times New Roman" w:hAnsi="Times New Roman" w:cs="Times New Roman"/>
      <w:sz w:val="20"/>
      <w:szCs w:val="20"/>
    </w:rPr>
  </w:style>
  <w:style w:type="paragraph" w:styleId="a5">
    <w:name w:val="header"/>
    <w:basedOn w:val="a0"/>
    <w:link w:val="a6"/>
    <w:rsid w:val="00397EC2"/>
    <w:pPr>
      <w:pBdr>
        <w:bottom w:val="single" w:sz="4" w:space="1" w:color="auto"/>
      </w:pBdr>
      <w:tabs>
        <w:tab w:val="center" w:pos="4153"/>
        <w:tab w:val="right" w:pos="8306"/>
      </w:tabs>
      <w:jc w:val="center"/>
    </w:pPr>
    <w:rPr>
      <w:i/>
      <w:iCs/>
      <w:sz w:val="20"/>
      <w:szCs w:val="20"/>
    </w:rPr>
  </w:style>
  <w:style w:type="character" w:customStyle="1" w:styleId="a6">
    <w:name w:val="Верхний колонтитул Знак"/>
    <w:basedOn w:val="a1"/>
    <w:link w:val="a5"/>
    <w:rsid w:val="00397EC2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rsid w:val="00397EC2"/>
    <w:pPr>
      <w:tabs>
        <w:tab w:val="center" w:pos="4253"/>
        <w:tab w:val="right" w:pos="9356"/>
      </w:tabs>
      <w:jc w:val="both"/>
    </w:pPr>
    <w:rPr>
      <w:sz w:val="20"/>
      <w:szCs w:val="20"/>
    </w:rPr>
  </w:style>
  <w:style w:type="character" w:customStyle="1" w:styleId="a8">
    <w:name w:val="Нижний колонтитул Знак"/>
    <w:basedOn w:val="a1"/>
    <w:link w:val="a7"/>
    <w:uiPriority w:val="99"/>
    <w:rsid w:val="00397E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0">
    <w:name w:val="toc 1"/>
    <w:basedOn w:val="a0"/>
    <w:next w:val="a0"/>
    <w:autoRedefine/>
    <w:uiPriority w:val="39"/>
    <w:qFormat/>
    <w:rsid w:val="00397EC2"/>
    <w:pPr>
      <w:tabs>
        <w:tab w:val="left" w:pos="540"/>
        <w:tab w:val="right" w:leader="dot" w:pos="9498"/>
      </w:tabs>
      <w:suppressAutoHyphens/>
      <w:ind w:right="1134"/>
    </w:pPr>
    <w:rPr>
      <w:bCs/>
      <w:noProof/>
      <w:snapToGrid w:val="0"/>
      <w:szCs w:val="28"/>
    </w:rPr>
  </w:style>
  <w:style w:type="paragraph" w:styleId="20">
    <w:name w:val="toc 2"/>
    <w:basedOn w:val="a0"/>
    <w:next w:val="a0"/>
    <w:autoRedefine/>
    <w:uiPriority w:val="39"/>
    <w:qFormat/>
    <w:rsid w:val="00397EC2"/>
    <w:pPr>
      <w:tabs>
        <w:tab w:val="right" w:pos="851"/>
        <w:tab w:val="left" w:pos="9781"/>
      </w:tabs>
      <w:ind w:left="284" w:right="-69"/>
    </w:pPr>
    <w:rPr>
      <w:b/>
      <w:noProof/>
      <w:snapToGrid w:val="0"/>
      <w:szCs w:val="32"/>
      <w:lang w:val="sr-Cyrl-CS"/>
    </w:rPr>
  </w:style>
  <w:style w:type="paragraph" w:styleId="a9">
    <w:name w:val="Subtitle"/>
    <w:basedOn w:val="a0"/>
    <w:link w:val="aa"/>
    <w:qFormat/>
    <w:rsid w:val="00397EC2"/>
    <w:pPr>
      <w:jc w:val="center"/>
    </w:pPr>
    <w:rPr>
      <w:b/>
      <w:szCs w:val="20"/>
    </w:rPr>
  </w:style>
  <w:style w:type="character" w:customStyle="1" w:styleId="aa">
    <w:name w:val="Подзаголовок Знак"/>
    <w:basedOn w:val="a1"/>
    <w:link w:val="a9"/>
    <w:rsid w:val="00397EC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b">
    <w:name w:val="Hyperlink"/>
    <w:basedOn w:val="a1"/>
    <w:uiPriority w:val="99"/>
    <w:rsid w:val="00397EC2"/>
    <w:rPr>
      <w:color w:val="0000FF"/>
      <w:u w:val="single"/>
    </w:rPr>
  </w:style>
  <w:style w:type="paragraph" w:styleId="ac">
    <w:name w:val="List Paragraph"/>
    <w:basedOn w:val="a0"/>
    <w:uiPriority w:val="34"/>
    <w:qFormat/>
    <w:rsid w:val="00314B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97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маркированный"/>
    <w:basedOn w:val="a0"/>
    <w:rsid w:val="00397EC2"/>
    <w:pPr>
      <w:numPr>
        <w:numId w:val="1"/>
      </w:numPr>
      <w:tabs>
        <w:tab w:val="clear" w:pos="360"/>
        <w:tab w:val="num" w:pos="1701"/>
      </w:tabs>
      <w:spacing w:line="360" w:lineRule="auto"/>
      <w:ind w:left="1701" w:hanging="567"/>
      <w:jc w:val="both"/>
    </w:pPr>
    <w:rPr>
      <w:sz w:val="28"/>
      <w:szCs w:val="28"/>
    </w:rPr>
  </w:style>
  <w:style w:type="paragraph" w:customStyle="1" w:styleId="1">
    <w:name w:val="Обычный1"/>
    <w:rsid w:val="00397EC2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2">
    <w:name w:val="Обычный2"/>
    <w:rsid w:val="00397E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1"/>
    <w:rsid w:val="00397EC2"/>
    <w:rPr>
      <w:rFonts w:ascii="Times New Roman" w:hAnsi="Times New Roman" w:cs="Times New Roman"/>
      <w:sz w:val="20"/>
      <w:szCs w:val="20"/>
    </w:rPr>
  </w:style>
  <w:style w:type="paragraph" w:styleId="a5">
    <w:name w:val="header"/>
    <w:basedOn w:val="a0"/>
    <w:link w:val="a6"/>
    <w:rsid w:val="00397EC2"/>
    <w:pPr>
      <w:pBdr>
        <w:bottom w:val="single" w:sz="4" w:space="1" w:color="auto"/>
      </w:pBdr>
      <w:tabs>
        <w:tab w:val="center" w:pos="4153"/>
        <w:tab w:val="right" w:pos="8306"/>
      </w:tabs>
      <w:jc w:val="center"/>
    </w:pPr>
    <w:rPr>
      <w:i/>
      <w:iCs/>
      <w:sz w:val="20"/>
      <w:szCs w:val="20"/>
    </w:rPr>
  </w:style>
  <w:style w:type="character" w:customStyle="1" w:styleId="a6">
    <w:name w:val="Верхний колонтитул Знак"/>
    <w:basedOn w:val="a1"/>
    <w:link w:val="a5"/>
    <w:rsid w:val="00397EC2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rsid w:val="00397EC2"/>
    <w:pPr>
      <w:tabs>
        <w:tab w:val="center" w:pos="4253"/>
        <w:tab w:val="right" w:pos="9356"/>
      </w:tabs>
      <w:jc w:val="both"/>
    </w:pPr>
    <w:rPr>
      <w:sz w:val="20"/>
      <w:szCs w:val="20"/>
    </w:rPr>
  </w:style>
  <w:style w:type="character" w:customStyle="1" w:styleId="a8">
    <w:name w:val="Нижний колонтитул Знак"/>
    <w:basedOn w:val="a1"/>
    <w:link w:val="a7"/>
    <w:uiPriority w:val="99"/>
    <w:rsid w:val="00397E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0">
    <w:name w:val="toc 1"/>
    <w:basedOn w:val="a0"/>
    <w:next w:val="a0"/>
    <w:autoRedefine/>
    <w:uiPriority w:val="39"/>
    <w:qFormat/>
    <w:rsid w:val="00397EC2"/>
    <w:pPr>
      <w:tabs>
        <w:tab w:val="left" w:pos="540"/>
        <w:tab w:val="right" w:leader="dot" w:pos="9498"/>
      </w:tabs>
      <w:suppressAutoHyphens/>
      <w:ind w:right="1134"/>
    </w:pPr>
    <w:rPr>
      <w:bCs/>
      <w:noProof/>
      <w:snapToGrid w:val="0"/>
      <w:szCs w:val="28"/>
    </w:rPr>
  </w:style>
  <w:style w:type="paragraph" w:styleId="20">
    <w:name w:val="toc 2"/>
    <w:basedOn w:val="a0"/>
    <w:next w:val="a0"/>
    <w:autoRedefine/>
    <w:uiPriority w:val="39"/>
    <w:qFormat/>
    <w:rsid w:val="00397EC2"/>
    <w:pPr>
      <w:tabs>
        <w:tab w:val="right" w:pos="851"/>
        <w:tab w:val="left" w:pos="9781"/>
      </w:tabs>
      <w:ind w:left="284" w:right="-69"/>
    </w:pPr>
    <w:rPr>
      <w:b/>
      <w:noProof/>
      <w:snapToGrid w:val="0"/>
      <w:szCs w:val="32"/>
      <w:lang w:val="sr-Cyrl-CS"/>
    </w:rPr>
  </w:style>
  <w:style w:type="paragraph" w:styleId="a9">
    <w:name w:val="Subtitle"/>
    <w:basedOn w:val="a0"/>
    <w:link w:val="aa"/>
    <w:qFormat/>
    <w:rsid w:val="00397EC2"/>
    <w:pPr>
      <w:jc w:val="center"/>
    </w:pPr>
    <w:rPr>
      <w:b/>
      <w:szCs w:val="20"/>
    </w:rPr>
  </w:style>
  <w:style w:type="character" w:customStyle="1" w:styleId="aa">
    <w:name w:val="Подзаголовок Знак"/>
    <w:basedOn w:val="a1"/>
    <w:link w:val="a9"/>
    <w:rsid w:val="00397EC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b">
    <w:name w:val="Hyperlink"/>
    <w:basedOn w:val="a1"/>
    <w:uiPriority w:val="99"/>
    <w:rsid w:val="00397EC2"/>
    <w:rPr>
      <w:color w:val="0000FF"/>
      <w:u w:val="single"/>
    </w:rPr>
  </w:style>
  <w:style w:type="paragraph" w:styleId="ac">
    <w:name w:val="List Paragraph"/>
    <w:basedOn w:val="a0"/>
    <w:uiPriority w:val="34"/>
    <w:qFormat/>
    <w:rsid w:val="00314B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tes@stn.transneft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9DB29-8959-40CD-8ACE-6C6AD51A0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MitrofanovAV</dc:creator>
  <cp:lastModifiedBy>Базилевская</cp:lastModifiedBy>
  <cp:revision>3</cp:revision>
  <cp:lastPrinted>2013-08-16T08:26:00Z</cp:lastPrinted>
  <dcterms:created xsi:type="dcterms:W3CDTF">2013-11-22T13:51:00Z</dcterms:created>
  <dcterms:modified xsi:type="dcterms:W3CDTF">2013-11-22T13:52:00Z</dcterms:modified>
</cp:coreProperties>
</file>