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F7B" w:rsidRPr="00490072" w:rsidRDefault="00490072" w:rsidP="00710F7B">
      <w:pPr>
        <w:pStyle w:val="10"/>
        <w:keepNext w:val="0"/>
        <w:pageBreakBefore/>
        <w:widowControl w:val="0"/>
        <w:numPr>
          <w:ilvl w:val="0"/>
          <w:numId w:val="0"/>
        </w:numPr>
        <w:suppressAutoHyphens/>
        <w:jc w:val="center"/>
        <w:rPr>
          <w:b/>
          <w:caps/>
          <w:sz w:val="28"/>
          <w:szCs w:val="28"/>
        </w:rPr>
      </w:pPr>
      <w:r w:rsidRPr="00490072">
        <w:rPr>
          <w:b/>
          <w:caps/>
          <w:sz w:val="28"/>
          <w:szCs w:val="28"/>
        </w:rPr>
        <w:t xml:space="preserve">Часть 2 </w:t>
      </w:r>
      <w:r w:rsidR="00710F7B" w:rsidRPr="00490072">
        <w:rPr>
          <w:b/>
          <w:caps/>
          <w:sz w:val="28"/>
          <w:szCs w:val="28"/>
        </w:rPr>
        <w:t>«ПРОЕКТ ДОГОВОРА»</w:t>
      </w:r>
    </w:p>
    <w:p w:rsidR="00710F7B" w:rsidRDefault="00710F7B" w:rsidP="00710F7B">
      <w:pPr>
        <w:widowControl w:val="0"/>
        <w:shd w:val="clear" w:color="auto" w:fill="FFFFFF"/>
        <w:suppressAutoHyphens/>
        <w:jc w:val="center"/>
        <w:rPr>
          <w:b/>
        </w:rPr>
      </w:pPr>
    </w:p>
    <w:p w:rsidR="00710F7B" w:rsidRPr="00F96475" w:rsidRDefault="00710F7B" w:rsidP="00710F7B">
      <w:pPr>
        <w:widowControl w:val="0"/>
        <w:shd w:val="clear" w:color="auto" w:fill="FFFFFF"/>
        <w:suppressAutoHyphens/>
        <w:jc w:val="center"/>
        <w:rPr>
          <w:b/>
        </w:rPr>
      </w:pPr>
      <w:r w:rsidRPr="00F96475">
        <w:rPr>
          <w:b/>
        </w:rPr>
        <w:t>ДОГОВОР ПОДРЯДА №____</w:t>
      </w:r>
    </w:p>
    <w:p w:rsidR="00710F7B" w:rsidRPr="003541A4" w:rsidRDefault="00710F7B" w:rsidP="00710F7B">
      <w:pPr>
        <w:widowControl w:val="0"/>
        <w:shd w:val="clear" w:color="auto" w:fill="FFFFFF"/>
        <w:suppressAutoHyphens/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490072" w:rsidTr="00490072">
        <w:tc>
          <w:tcPr>
            <w:tcW w:w="5140" w:type="dxa"/>
          </w:tcPr>
          <w:p w:rsidR="00490072" w:rsidRDefault="00490072" w:rsidP="00710F7B">
            <w:pPr>
              <w:widowControl w:val="0"/>
              <w:suppressAutoHyphens/>
              <w:rPr>
                <w:color w:val="000000"/>
              </w:rPr>
            </w:pPr>
            <w:r w:rsidRPr="003541A4">
              <w:rPr>
                <w:color w:val="000000"/>
              </w:rPr>
              <w:t>Санкт-Петербург</w:t>
            </w:r>
          </w:p>
        </w:tc>
        <w:tc>
          <w:tcPr>
            <w:tcW w:w="5140" w:type="dxa"/>
          </w:tcPr>
          <w:p w:rsidR="00490072" w:rsidRDefault="00490072" w:rsidP="00490072">
            <w:pPr>
              <w:widowControl w:val="0"/>
              <w:suppressAutoHyphens/>
              <w:jc w:val="right"/>
              <w:rPr>
                <w:color w:val="000000"/>
              </w:rPr>
            </w:pPr>
            <w:r w:rsidRPr="003541A4">
              <w:rPr>
                <w:rStyle w:val="25"/>
              </w:rPr>
              <w:t>«     »               2012</w:t>
            </w:r>
            <w:r>
              <w:rPr>
                <w:rStyle w:val="25"/>
              </w:rPr>
              <w:t xml:space="preserve"> </w:t>
            </w:r>
            <w:r w:rsidRPr="003541A4">
              <w:rPr>
                <w:rStyle w:val="25"/>
              </w:rPr>
              <w:t>г.</w:t>
            </w:r>
          </w:p>
        </w:tc>
      </w:tr>
    </w:tbl>
    <w:p w:rsidR="00490072" w:rsidRDefault="00490072" w:rsidP="00710F7B">
      <w:pPr>
        <w:widowControl w:val="0"/>
        <w:shd w:val="clear" w:color="auto" w:fill="FFFFFF"/>
        <w:suppressAutoHyphens/>
        <w:rPr>
          <w:color w:val="000000"/>
        </w:rPr>
      </w:pPr>
    </w:p>
    <w:p w:rsidR="00710F7B" w:rsidRPr="003541A4" w:rsidRDefault="00710F7B" w:rsidP="00710F7B">
      <w:pPr>
        <w:widowControl w:val="0"/>
        <w:suppressAutoHyphens/>
        <w:ind w:left="1" w:firstLine="708"/>
        <w:jc w:val="both"/>
      </w:pPr>
      <w:r w:rsidRPr="003541A4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541A4">
        <w:rPr>
          <w:b/>
          <w:bCs/>
        </w:rPr>
        <w:t>ЗАКАЗЧИК</w:t>
      </w:r>
      <w:r w:rsidRPr="003541A4">
        <w:t xml:space="preserve">, в лице заместителя Генерального директора по экономике и финансам Петрова Сергея Анатольевича, действующего на основании доверенности № 719-07/096-11 от 21.12.2011г. </w:t>
      </w:r>
      <w:r w:rsidRPr="003541A4">
        <w:rPr>
          <w:lang w:val="en-US"/>
        </w:rPr>
        <w:t>c</w:t>
      </w:r>
      <w:r w:rsidRPr="003541A4">
        <w:t xml:space="preserve"> одной стороны,</w:t>
      </w:r>
      <w:r w:rsidRPr="003541A4">
        <w:rPr>
          <w:color w:val="000000"/>
        </w:rPr>
        <w:t xml:space="preserve"> и___________, именуемое в дальнейшем </w:t>
      </w:r>
      <w:r w:rsidRPr="003541A4">
        <w:rPr>
          <w:b/>
          <w:bCs/>
          <w:color w:val="000000"/>
        </w:rPr>
        <w:t xml:space="preserve">ПОДРЯДЧИК </w:t>
      </w:r>
      <w:r w:rsidRPr="003541A4">
        <w:rPr>
          <w:bCs/>
          <w:color w:val="000000"/>
        </w:rPr>
        <w:t>в</w:t>
      </w:r>
      <w:r w:rsidRPr="003541A4">
        <w:t xml:space="preserve"> </w:t>
      </w:r>
      <w:r w:rsidRPr="003541A4">
        <w:rPr>
          <w:color w:val="000000"/>
        </w:rPr>
        <w:t xml:space="preserve">лице___________, </w:t>
      </w:r>
      <w:r w:rsidRPr="003541A4">
        <w:t xml:space="preserve"> действующего на основании Устава, с другой стороны, (далее вместе именуемые Стороны) заключили настоящий Договор (далее по тексту Договор) о нижеследующем:</w:t>
      </w:r>
    </w:p>
    <w:p w:rsidR="00710F7B" w:rsidRPr="003541A4" w:rsidRDefault="00710F7B" w:rsidP="00710F7B">
      <w:pPr>
        <w:widowControl w:val="0"/>
        <w:suppressAutoHyphens/>
        <w:rPr>
          <w:b/>
          <w:bCs/>
          <w:color w:val="000000"/>
        </w:rPr>
      </w:pPr>
    </w:p>
    <w:p w:rsidR="00710F7B" w:rsidRDefault="00710F7B" w:rsidP="00710F7B">
      <w:pPr>
        <w:pStyle w:val="afff"/>
        <w:widowControl w:val="0"/>
        <w:numPr>
          <w:ilvl w:val="3"/>
          <w:numId w:val="13"/>
        </w:numPr>
        <w:tabs>
          <w:tab w:val="left" w:pos="284"/>
        </w:tabs>
        <w:suppressAutoHyphens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6475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710F7B" w:rsidRPr="00F96475" w:rsidRDefault="00710F7B" w:rsidP="000E4CAA">
      <w:pPr>
        <w:pStyle w:val="afff"/>
        <w:widowControl w:val="0"/>
        <w:tabs>
          <w:tab w:val="left" w:pos="284"/>
        </w:tabs>
        <w:suppressAutoHyphens/>
        <w:spacing w:after="0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10F7B" w:rsidRPr="00FD3866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b/>
          <w:sz w:val="24"/>
          <w:szCs w:val="24"/>
        </w:rPr>
        <w:t>ПОДРЯДЧИК</w:t>
      </w:r>
      <w:r w:rsidRPr="00FD3866">
        <w:rPr>
          <w:rFonts w:ascii="Times New Roman" w:hAnsi="Times New Roman"/>
          <w:sz w:val="24"/>
          <w:szCs w:val="24"/>
        </w:rPr>
        <w:t xml:space="preserve"> обязуется в установленный настоящим Договором срок, выполнить работы (далее - работы) по комплексному ремонту помещений №№ </w:t>
      </w:r>
      <w:r w:rsidR="00490072" w:rsidRPr="00490072">
        <w:rPr>
          <w:rFonts w:ascii="Times New Roman" w:hAnsi="Times New Roman"/>
          <w:sz w:val="24"/>
          <w:szCs w:val="24"/>
        </w:rPr>
        <w:t>147а, 228, 229, 243а, 249, 427а, 529</w:t>
      </w:r>
      <w:r w:rsidRPr="00FD3866">
        <w:rPr>
          <w:rFonts w:ascii="Times New Roman" w:hAnsi="Times New Roman"/>
          <w:sz w:val="24"/>
          <w:szCs w:val="24"/>
        </w:rPr>
        <w:t xml:space="preserve"> в Административном корпусе (далее – Объект) по адресу: г. Санкт-Петербург, ул. Савушкина, д.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3866">
        <w:rPr>
          <w:rFonts w:ascii="Times New Roman" w:hAnsi="Times New Roman"/>
          <w:sz w:val="24"/>
          <w:szCs w:val="24"/>
        </w:rPr>
        <w:t xml:space="preserve">82 в соответствии с условиями Договора, Техническим заданием (Приложение № 2), а </w:t>
      </w:r>
      <w:r w:rsidRPr="00FD3866">
        <w:rPr>
          <w:rFonts w:ascii="Times New Roman" w:hAnsi="Times New Roman"/>
          <w:b/>
          <w:sz w:val="24"/>
          <w:szCs w:val="24"/>
        </w:rPr>
        <w:t>ЗАКАЗЧИК</w:t>
      </w:r>
      <w:r w:rsidRPr="00FD3866">
        <w:rPr>
          <w:rFonts w:ascii="Times New Roman" w:hAnsi="Times New Roman"/>
          <w:sz w:val="24"/>
          <w:szCs w:val="24"/>
        </w:rPr>
        <w:t xml:space="preserve"> обязуется принять результат работ и уплатить за них обусловленную настоящим Договором цену. </w:t>
      </w:r>
    </w:p>
    <w:p w:rsidR="00710F7B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b/>
          <w:sz w:val="24"/>
          <w:szCs w:val="24"/>
        </w:rPr>
        <w:t>ПОДРЯДЧИК</w:t>
      </w:r>
      <w:r w:rsidRPr="00FD3866">
        <w:rPr>
          <w:rFonts w:ascii="Times New Roman" w:hAnsi="Times New Roman"/>
          <w:sz w:val="24"/>
          <w:szCs w:val="24"/>
        </w:rPr>
        <w:t xml:space="preserve"> выполняет работы с использованием собственных материалов и оборудования.</w:t>
      </w:r>
      <w:r w:rsidR="00AC1D30">
        <w:rPr>
          <w:rFonts w:ascii="Times New Roman" w:hAnsi="Times New Roman"/>
          <w:sz w:val="24"/>
          <w:szCs w:val="24"/>
        </w:rPr>
        <w:t xml:space="preserve"> </w:t>
      </w:r>
    </w:p>
    <w:p w:rsidR="00710F7B" w:rsidRPr="00FD3866" w:rsidRDefault="00490072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с</w:t>
      </w:r>
      <w:r w:rsidR="00710F7B" w:rsidRPr="00FD3866">
        <w:rPr>
          <w:rFonts w:ascii="Times New Roman" w:hAnsi="Times New Roman"/>
          <w:sz w:val="24"/>
          <w:szCs w:val="24"/>
        </w:rPr>
        <w:t>рок выполнения работ:</w:t>
      </w:r>
    </w:p>
    <w:p w:rsidR="00710F7B" w:rsidRPr="00FD3866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  <w:r w:rsidRPr="00FD3866">
        <w:t>Начало – в течение 5 дней с момента подписания Сторонами Договора.</w:t>
      </w:r>
    </w:p>
    <w:p w:rsidR="00710F7B" w:rsidRPr="00FD3866" w:rsidRDefault="00710F7B" w:rsidP="00710F7B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 xml:space="preserve">Окончание  -  в течение </w:t>
      </w:r>
      <w:r>
        <w:rPr>
          <w:rFonts w:ascii="Times New Roman" w:hAnsi="Times New Roman"/>
          <w:sz w:val="24"/>
          <w:szCs w:val="24"/>
        </w:rPr>
        <w:t>____</w:t>
      </w:r>
      <w:r w:rsidRPr="00FD3866">
        <w:rPr>
          <w:rFonts w:ascii="Times New Roman" w:hAnsi="Times New Roman"/>
          <w:sz w:val="24"/>
          <w:szCs w:val="24"/>
        </w:rPr>
        <w:t xml:space="preserve"> дней с момента</w:t>
      </w:r>
      <w:r>
        <w:rPr>
          <w:rFonts w:ascii="Times New Roman" w:hAnsi="Times New Roman"/>
          <w:sz w:val="24"/>
          <w:szCs w:val="24"/>
        </w:rPr>
        <w:t xml:space="preserve"> начала работ</w:t>
      </w:r>
      <w:r w:rsidRPr="00FD3866">
        <w:rPr>
          <w:rFonts w:ascii="Times New Roman" w:hAnsi="Times New Roman"/>
          <w:sz w:val="24"/>
          <w:szCs w:val="24"/>
        </w:rPr>
        <w:t>.</w:t>
      </w:r>
    </w:p>
    <w:p w:rsidR="00710F7B" w:rsidRPr="00EA794C" w:rsidRDefault="00490072" w:rsidP="007E7CD9">
      <w:pPr>
        <w:pStyle w:val="afff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A794C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 </w:t>
      </w:r>
      <w:r w:rsidRPr="00EA794C">
        <w:rPr>
          <w:rFonts w:ascii="Times New Roman" w:hAnsi="Times New Roman"/>
          <w:bCs/>
          <w:color w:val="000000"/>
          <w:sz w:val="24"/>
          <w:szCs w:val="24"/>
        </w:rPr>
        <w:t xml:space="preserve">в течение 3 дней </w:t>
      </w:r>
      <w:r w:rsidR="00EA794C" w:rsidRPr="00EA794C">
        <w:rPr>
          <w:rFonts w:ascii="Times New Roman" w:hAnsi="Times New Roman"/>
          <w:bCs/>
          <w:color w:val="000000"/>
          <w:sz w:val="24"/>
          <w:szCs w:val="24"/>
        </w:rPr>
        <w:t>от</w:t>
      </w:r>
      <w:r w:rsidRPr="00EA794C">
        <w:rPr>
          <w:rFonts w:ascii="Times New Roman" w:hAnsi="Times New Roman"/>
          <w:bCs/>
          <w:color w:val="000000"/>
          <w:sz w:val="24"/>
          <w:szCs w:val="24"/>
        </w:rPr>
        <w:t xml:space="preserve"> даты подписания настоящего Договора передает </w:t>
      </w:r>
      <w:r w:rsidRPr="00EA794C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ПОДРЯДЧИКУ </w:t>
      </w:r>
      <w:r w:rsidRPr="00EA794C">
        <w:rPr>
          <w:rFonts w:ascii="Times New Roman" w:hAnsi="Times New Roman"/>
          <w:bCs/>
          <w:color w:val="000000"/>
          <w:sz w:val="24"/>
          <w:szCs w:val="24"/>
        </w:rPr>
        <w:t xml:space="preserve">помещения поэтапно по Акту, </w:t>
      </w:r>
      <w:r w:rsidRPr="00EA794C">
        <w:rPr>
          <w:rFonts w:ascii="Times New Roman" w:hAnsi="Times New Roman"/>
          <w:bCs/>
          <w:color w:val="000000" w:themeColor="text1"/>
          <w:sz w:val="24"/>
          <w:szCs w:val="24"/>
        </w:rPr>
        <w:t>в соответствии с Графиком передачи помещений для проведения ремонтных работ (Приложение № 6) после завершения всех работ по предыдущему этапу</w:t>
      </w:r>
      <w:r w:rsidR="00710F7B" w:rsidRPr="00EA794C">
        <w:rPr>
          <w:rFonts w:ascii="Times New Roman" w:hAnsi="Times New Roman"/>
          <w:sz w:val="24"/>
          <w:szCs w:val="24"/>
        </w:rPr>
        <w:t>.</w:t>
      </w:r>
    </w:p>
    <w:p w:rsidR="00710F7B" w:rsidRPr="00F96475" w:rsidRDefault="00710F7B" w:rsidP="00710F7B">
      <w:pPr>
        <w:widowControl w:val="0"/>
        <w:suppressAutoHyphens/>
      </w:pPr>
    </w:p>
    <w:p w:rsidR="00710F7B" w:rsidRDefault="00710F7B" w:rsidP="00710F7B">
      <w:pPr>
        <w:pStyle w:val="afff"/>
        <w:widowControl w:val="0"/>
        <w:numPr>
          <w:ilvl w:val="0"/>
          <w:numId w:val="16"/>
        </w:numPr>
        <w:suppressAutoHyphen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D3866">
        <w:rPr>
          <w:rFonts w:ascii="Times New Roman" w:hAnsi="Times New Roman"/>
          <w:b/>
          <w:sz w:val="24"/>
          <w:szCs w:val="24"/>
        </w:rPr>
        <w:t>ЦЕНА РАБОТ ПО ДОГОВОРУ</w:t>
      </w:r>
    </w:p>
    <w:p w:rsidR="00710F7B" w:rsidRPr="00FD3866" w:rsidRDefault="00710F7B" w:rsidP="00710F7B">
      <w:pPr>
        <w:pStyle w:val="afff"/>
        <w:widowControl w:val="0"/>
        <w:suppressAutoHyphens/>
        <w:spacing w:after="0"/>
        <w:ind w:left="360"/>
        <w:rPr>
          <w:rFonts w:ascii="Times New Roman" w:hAnsi="Times New Roman"/>
          <w:b/>
          <w:sz w:val="24"/>
          <w:szCs w:val="24"/>
        </w:rPr>
      </w:pPr>
    </w:p>
    <w:p w:rsidR="00710F7B" w:rsidRPr="00FD3866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>Цена работ по настоящему договору составляет: _____________, кроме того НДС 18% - _________________, общая цена работ по Договору составляет - _______________, том числе НДС, в соответствии с</w:t>
      </w:r>
      <w:r>
        <w:rPr>
          <w:rFonts w:ascii="Times New Roman" w:hAnsi="Times New Roman"/>
          <w:sz w:val="24"/>
          <w:szCs w:val="24"/>
        </w:rPr>
        <w:t xml:space="preserve"> Локальной</w:t>
      </w:r>
      <w:r w:rsidRPr="00FD3866">
        <w:rPr>
          <w:rFonts w:ascii="Times New Roman" w:hAnsi="Times New Roman"/>
          <w:sz w:val="24"/>
          <w:szCs w:val="24"/>
        </w:rPr>
        <w:t xml:space="preserve"> сметой (Приложение № 4)</w:t>
      </w:r>
      <w:r>
        <w:rPr>
          <w:rFonts w:ascii="Times New Roman" w:hAnsi="Times New Roman"/>
          <w:sz w:val="24"/>
          <w:szCs w:val="24"/>
        </w:rPr>
        <w:t xml:space="preserve">, составленной </w:t>
      </w:r>
      <w:r w:rsidRPr="00BE6D83">
        <w:rPr>
          <w:rFonts w:ascii="Times New Roman" w:hAnsi="Times New Roman"/>
          <w:b/>
          <w:caps/>
          <w:sz w:val="24"/>
          <w:szCs w:val="24"/>
        </w:rPr>
        <w:t>Подрядчиком</w:t>
      </w:r>
      <w:r>
        <w:rPr>
          <w:rFonts w:ascii="Times New Roman" w:hAnsi="Times New Roman"/>
          <w:sz w:val="24"/>
          <w:szCs w:val="24"/>
        </w:rPr>
        <w:t xml:space="preserve"> и утверждённой </w:t>
      </w:r>
      <w:r w:rsidRPr="00BE6D83">
        <w:rPr>
          <w:rFonts w:ascii="Times New Roman" w:hAnsi="Times New Roman"/>
          <w:b/>
          <w:caps/>
          <w:sz w:val="24"/>
          <w:szCs w:val="24"/>
        </w:rPr>
        <w:t>Заказчиком.</w:t>
      </w:r>
    </w:p>
    <w:p w:rsidR="00710F7B" w:rsidRPr="00FD3866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Pr="00DA1B19">
        <w:rPr>
          <w:rFonts w:ascii="Times New Roman" w:hAnsi="Times New Roman"/>
          <w:b/>
          <w:sz w:val="24"/>
          <w:szCs w:val="24"/>
        </w:rPr>
        <w:t>ПОДРЯДЧИКА</w:t>
      </w:r>
      <w:r w:rsidRPr="00FD3866">
        <w:rPr>
          <w:rFonts w:ascii="Times New Roman" w:hAnsi="Times New Roman"/>
          <w:sz w:val="24"/>
          <w:szCs w:val="24"/>
        </w:rPr>
        <w:t xml:space="preserve">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710F7B" w:rsidRPr="00FD3866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3866"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710F7B" w:rsidRPr="00F96475" w:rsidRDefault="00710F7B" w:rsidP="00710F7B">
      <w:pPr>
        <w:widowControl w:val="0"/>
        <w:suppressAutoHyphens/>
      </w:pPr>
    </w:p>
    <w:p w:rsidR="00710F7B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/>
        <w:ind w:left="0"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ОБЯЗАННОСТИ СТОРОН</w:t>
      </w:r>
    </w:p>
    <w:p w:rsidR="00710F7B" w:rsidRPr="00FD3866" w:rsidRDefault="00710F7B" w:rsidP="00710F7B">
      <w:pPr>
        <w:pStyle w:val="afff"/>
        <w:widowControl w:val="0"/>
        <w:suppressAutoHyphens/>
        <w:spacing w:after="0"/>
        <w:ind w:left="360"/>
        <w:jc w:val="both"/>
        <w:rPr>
          <w:rFonts w:ascii="Times New Roman" w:hAnsi="Times New Roman"/>
          <w:b/>
          <w:sz w:val="24"/>
        </w:rPr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несвоевременного исполнения </w:t>
      </w:r>
      <w:r w:rsidRPr="00DA1B19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пункта 3.3 срок начала работ переносится на количество дней задержки </w:t>
      </w:r>
      <w:r w:rsidRPr="00DA1B19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выполнения обязательств по данному пункту.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обязан: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не использовать при производстве работ опасные для людей и окружающей среды </w:t>
      </w:r>
      <w:r w:rsidRPr="00DA1B19">
        <w:rPr>
          <w:rFonts w:ascii="Times New Roman" w:hAnsi="Times New Roman"/>
          <w:sz w:val="24"/>
          <w:szCs w:val="24"/>
        </w:rPr>
        <w:lastRenderedPageBreak/>
        <w:t xml:space="preserve">материалы. Если при выполнении работ возникает неизбежность в использовании таких материалов, </w:t>
      </w: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</w:t>
      </w: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допускать работников к выполнению опасных работ только при наличии специальных наряд-допусков. В случае возникновения аварийных ситуаций либо несчастных случаев, вследствие применения </w:t>
      </w:r>
      <w:r w:rsidRPr="00DA1B19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опасных материалов, ответственность возлагается на </w:t>
      </w:r>
      <w:r w:rsidRPr="00DA1B19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и возникший ущерб возмещается им из собственных средств;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в течение 3-х дней с момента подписания Договора;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производить Работы в полном соответствии с Техническим заданием (Приложение № 2) и </w:t>
      </w:r>
      <w:r>
        <w:rPr>
          <w:rFonts w:ascii="Times New Roman" w:hAnsi="Times New Roman"/>
          <w:sz w:val="24"/>
          <w:szCs w:val="24"/>
        </w:rPr>
        <w:t xml:space="preserve">Локальной </w:t>
      </w:r>
      <w:r w:rsidRPr="00DA1B19">
        <w:rPr>
          <w:rFonts w:ascii="Times New Roman" w:hAnsi="Times New Roman"/>
          <w:sz w:val="24"/>
          <w:szCs w:val="24"/>
        </w:rPr>
        <w:t>сметой (Приложение № 4);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 числе с возмещением возникших убытков и ущерба. При возникновении аварии, пожара </w:t>
      </w:r>
      <w:r w:rsidRPr="00DA1B19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сообщить о происшедшем руководству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нести ответственность за выполнение на объекте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обеспечить вывоз мусора с территории объекта;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в течение 10-ти рабочих дней после завершения работ по Договору вывезти с территории объекта принадлежащие ему временные сооружения и механизмы;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вести работы в соответствии с режимом работы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(понедельник-четверг с 8.30. до 16.30, пятница с 8.30 до 15.00 выходные дни – суббота, воскресенье и праздничные дни по календарю);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Pr="00D01F07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техническую и исполнительную документацию;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по требованию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обеспечить сохранность и передать на склад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соблюдать на территории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внутриобъектовый режим.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информировать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 всех нештатных ситуациях на территории </w:t>
      </w:r>
      <w:r w:rsidRPr="00DA1B19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при производстве работ по данному Договору (авариях, возгораниях, пожарах, несчастных случаях и. т. д.) и принимаемых решениях.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обязан обеспечивать необходимые условия для нормальной работы </w:t>
      </w:r>
      <w:r w:rsidRPr="00DA1B19">
        <w:rPr>
          <w:rFonts w:ascii="Times New Roman" w:hAnsi="Times New Roman"/>
          <w:b/>
          <w:sz w:val="24"/>
          <w:szCs w:val="24"/>
        </w:rPr>
        <w:t>ПОДРЯДЧИКА:</w:t>
      </w:r>
      <w:r w:rsidRPr="00DA1B19">
        <w:rPr>
          <w:rFonts w:ascii="Times New Roman" w:hAnsi="Times New Roman"/>
          <w:sz w:val="24"/>
          <w:szCs w:val="24"/>
        </w:rPr>
        <w:t xml:space="preserve"> 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8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назначить на период работ ответственного представителя, упoлномоченного решать вопросы, связанные с производством работ;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8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обеспечивать </w:t>
      </w:r>
      <w:r w:rsidRPr="00DA1B19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местами для складирования строительных материалов, точкой подключения электропитания, бытовыми помещениями.</w:t>
      </w:r>
    </w:p>
    <w:p w:rsidR="00710F7B" w:rsidRPr="00DA1B19" w:rsidRDefault="00710F7B" w:rsidP="00710F7B">
      <w:pPr>
        <w:pStyle w:val="afff"/>
        <w:widowControl w:val="0"/>
        <w:numPr>
          <w:ilvl w:val="0"/>
          <w:numId w:val="18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7B64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обеспечивает доступ на объект сотрудников </w:t>
      </w:r>
      <w:r w:rsidRPr="00CA5440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по единому согласованному списку, предоставляемому </w:t>
      </w:r>
      <w:r w:rsidRPr="00CA5440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за 3 дня до начала работ. Пропускной режим в Административный </w:t>
      </w:r>
      <w:r w:rsidRPr="008829E6">
        <w:rPr>
          <w:rFonts w:ascii="Times New Roman" w:hAnsi="Times New Roman"/>
          <w:sz w:val="24"/>
          <w:szCs w:val="24"/>
        </w:rPr>
        <w:t>корпус</w:t>
      </w:r>
      <w:r w:rsidRPr="00DA1B19">
        <w:rPr>
          <w:rFonts w:ascii="Times New Roman" w:hAnsi="Times New Roman"/>
          <w:sz w:val="24"/>
          <w:szCs w:val="24"/>
        </w:rPr>
        <w:t xml:space="preserve"> </w:t>
      </w:r>
      <w:r w:rsidRPr="00CA5440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не допускает прохода лиц, не имеющих Российского гражданства. 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CA5440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A5440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A5440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ежемесячно, не позднее 22 числа текущего месяца обязан представлять </w:t>
      </w:r>
      <w:r w:rsidRPr="00CA5440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объём выполненных в отчетном периоде работ и  оформленные со своей стороны Акт о приемке выполненных работ (КС-2), Справку о стоимости выполненных работ и затрат (КС-3).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A5440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 течение 10 рабочих дней с даты получения Акта о приемке выполненных работ (КС-2) и  Справки о стоимости выполненных работ и затрат (КС-3) обязан отправить </w:t>
      </w:r>
      <w:r w:rsidRPr="00CA5440">
        <w:rPr>
          <w:rFonts w:ascii="Times New Roman" w:hAnsi="Times New Roman"/>
          <w:b/>
          <w:sz w:val="24"/>
          <w:szCs w:val="24"/>
        </w:rPr>
        <w:t>ПОДРЯДЧИКУ</w:t>
      </w:r>
      <w:r w:rsidRPr="00DA1B19">
        <w:rPr>
          <w:rFonts w:ascii="Times New Roman" w:hAnsi="Times New Roman"/>
          <w:sz w:val="24"/>
          <w:szCs w:val="24"/>
        </w:rPr>
        <w:t xml:space="preserve"> подписанные со своей стороны документы или мотивированный отказ от приемки работ. 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мотивированного отказа </w:t>
      </w:r>
      <w:r w:rsidRPr="00CA5440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</w:t>
      </w:r>
      <w:r w:rsidRPr="00D01F07">
        <w:rPr>
          <w:rFonts w:ascii="Times New Roman" w:hAnsi="Times New Roman"/>
          <w:b/>
          <w:caps/>
          <w:sz w:val="24"/>
          <w:szCs w:val="24"/>
        </w:rPr>
        <w:t>Подрядчика.</w:t>
      </w:r>
      <w:r w:rsidRPr="00DA1B19">
        <w:rPr>
          <w:rFonts w:ascii="Times New Roman" w:hAnsi="Times New Roman"/>
          <w:sz w:val="24"/>
          <w:szCs w:val="24"/>
        </w:rPr>
        <w:t xml:space="preserve"> 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Pr="00CA5440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850583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50583">
        <w:rPr>
          <w:rFonts w:ascii="Times New Roman" w:hAnsi="Times New Roman"/>
          <w:b/>
          <w:sz w:val="24"/>
          <w:szCs w:val="24"/>
        </w:rPr>
        <w:t>ПОРЯДОК РАСЧЕТОВ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Оплата по Договору производится без авансового платежа, не позднее 10-ти банковских дней со дня подписания </w:t>
      </w:r>
      <w:r w:rsidRPr="00273224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Акта о приемке выполненных работ (КС-2) и Справки о стоимости выполненных работ и затрат (КС-3), на основании выставленного счета, при наличии счета-фактуры, оформленного согласно статьям 168,169 НК РФ.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Обязанность </w:t>
      </w:r>
      <w:r w:rsidRPr="00273224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по оплате работ считается выполненной с момента списания денежных средств с банковского счета </w:t>
      </w:r>
      <w:r w:rsidRPr="00273224">
        <w:rPr>
          <w:rFonts w:ascii="Times New Roman" w:hAnsi="Times New Roman"/>
          <w:b/>
          <w:sz w:val="24"/>
          <w:szCs w:val="24"/>
        </w:rPr>
        <w:t>ЗАКАЗЧИКА.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4306BC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306BC">
        <w:rPr>
          <w:rFonts w:ascii="Times New Roman" w:hAnsi="Times New Roman"/>
          <w:b/>
          <w:sz w:val="24"/>
          <w:szCs w:val="24"/>
        </w:rPr>
        <w:t>ГАРАНТИИ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Гарантия качества распространяется на все материалы, работы, выполненные </w:t>
      </w:r>
      <w:r w:rsidRPr="00273224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по Договору.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Срок гарантии качества устанавливается _______ - с даты подписания сторонами Акта о приемке выполненных работ (КС-2) и Справки о стоимости выполненных работ и затрат (КС-3).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Если в период гарантийной эксплуатации обнаружатся дефекты, препятствующие нормальной эксплуатации результатов работ,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их устранить за свой счет в течение 10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обязан направить своего представителя на объект </w:t>
      </w:r>
      <w:r w:rsidRPr="00273224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не позднее 5 (пяти) дней со дня получения письменного извещения </w:t>
      </w:r>
      <w:r w:rsidRPr="00273224">
        <w:rPr>
          <w:rFonts w:ascii="Times New Roman" w:hAnsi="Times New Roman"/>
          <w:b/>
          <w:sz w:val="24"/>
          <w:szCs w:val="24"/>
        </w:rPr>
        <w:t>ЗАКАЗЧИКА.</w:t>
      </w:r>
      <w:r w:rsidRPr="00DA1B19">
        <w:rPr>
          <w:rFonts w:ascii="Times New Roman" w:hAnsi="Times New Roman"/>
          <w:sz w:val="24"/>
          <w:szCs w:val="24"/>
        </w:rPr>
        <w:t xml:space="preserve"> Гарантийный срок в этом случае продлевается соответственно на период устранения дефектов.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При отказе </w:t>
      </w:r>
      <w:r w:rsidRPr="00273224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направить своего представителя или неприбытии его в установленный срок или отказе </w:t>
      </w:r>
      <w:r w:rsidRPr="00273224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от подписания акта, в нем делается отметка об этом, и акт подписывается только </w:t>
      </w:r>
      <w:r w:rsidRPr="00273224">
        <w:rPr>
          <w:rFonts w:ascii="Times New Roman" w:hAnsi="Times New Roman"/>
          <w:b/>
          <w:sz w:val="24"/>
          <w:szCs w:val="24"/>
        </w:rPr>
        <w:t>ЗАКАЗЧИКОМ.</w:t>
      </w:r>
      <w:r w:rsidRPr="00DA1B19">
        <w:rPr>
          <w:rFonts w:ascii="Times New Roman" w:hAnsi="Times New Roman"/>
          <w:sz w:val="24"/>
          <w:szCs w:val="24"/>
        </w:rPr>
        <w:t xml:space="preserve"> В этом случае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теряет право оспаривать наличие обнаруженных </w:t>
      </w:r>
      <w:r w:rsidRPr="00273224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недостатков (дефектов).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Если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в течение срока, согласованного с </w:t>
      </w:r>
      <w:r w:rsidRPr="00273224">
        <w:rPr>
          <w:rFonts w:ascii="Times New Roman" w:hAnsi="Times New Roman"/>
          <w:b/>
          <w:sz w:val="24"/>
          <w:szCs w:val="24"/>
        </w:rPr>
        <w:t>ЗАКАЗЧИКОМ,</w:t>
      </w:r>
      <w:r w:rsidRPr="00DA1B19">
        <w:rPr>
          <w:rFonts w:ascii="Times New Roman" w:hAnsi="Times New Roman"/>
          <w:sz w:val="24"/>
          <w:szCs w:val="24"/>
        </w:rPr>
        <w:t xml:space="preserve"> не устранит недостатки (дефекты) в выполненных работах, </w:t>
      </w:r>
      <w:r w:rsidRPr="00273224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привлечь для устранения недостатков (дефектов) третье лицо, с отнесением расходов на </w:t>
      </w:r>
      <w:r w:rsidRPr="00273224">
        <w:rPr>
          <w:rFonts w:ascii="Times New Roman" w:hAnsi="Times New Roman"/>
          <w:b/>
          <w:sz w:val="24"/>
          <w:szCs w:val="24"/>
        </w:rPr>
        <w:t>ПОДРЯДЧИК</w:t>
      </w:r>
      <w:r>
        <w:rPr>
          <w:rFonts w:ascii="Times New Roman" w:hAnsi="Times New Roman"/>
          <w:b/>
          <w:sz w:val="24"/>
          <w:szCs w:val="24"/>
        </w:rPr>
        <w:t>А.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разногласий между </w:t>
      </w:r>
      <w:r w:rsidRPr="004306BC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и </w:t>
      </w:r>
      <w:r w:rsidRPr="004306BC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по качеству выполненных работ или используемых при выполнении работ материалов </w:t>
      </w:r>
      <w:r w:rsidRPr="004306BC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потребовать назначения экспертизы, которая производится третьей стороной. Оплата экспертизы осуществляется </w:t>
      </w:r>
      <w:r w:rsidRPr="004306BC">
        <w:rPr>
          <w:rFonts w:ascii="Times New Roman" w:hAnsi="Times New Roman"/>
          <w:b/>
          <w:sz w:val="24"/>
          <w:szCs w:val="24"/>
        </w:rPr>
        <w:t>ПОДРЯДЧИКОМ.</w:t>
      </w:r>
      <w:r w:rsidRPr="00DA1B19">
        <w:rPr>
          <w:rFonts w:ascii="Times New Roman" w:hAnsi="Times New Roman"/>
          <w:sz w:val="24"/>
          <w:szCs w:val="24"/>
        </w:rPr>
        <w:t xml:space="preserve"> В случае установления экспертизой отсутствия нарушений при выполнении работ со стороны </w:t>
      </w:r>
      <w:r w:rsidRPr="004306BC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306BC">
        <w:rPr>
          <w:rFonts w:ascii="Times New Roman" w:hAnsi="Times New Roman"/>
          <w:b/>
          <w:sz w:val="24"/>
          <w:szCs w:val="24"/>
        </w:rPr>
        <w:lastRenderedPageBreak/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во всякое время проверять ход и качество работы, выполняемой </w:t>
      </w:r>
      <w:r w:rsidRPr="004306BC">
        <w:rPr>
          <w:rFonts w:ascii="Times New Roman" w:hAnsi="Times New Roman"/>
          <w:b/>
          <w:sz w:val="24"/>
          <w:szCs w:val="24"/>
        </w:rPr>
        <w:t>ПОДРЯДЧИКОМ,</w:t>
      </w:r>
      <w:r w:rsidRPr="00DA1B19">
        <w:rPr>
          <w:rFonts w:ascii="Times New Roman" w:hAnsi="Times New Roman"/>
          <w:sz w:val="24"/>
          <w:szCs w:val="24"/>
        </w:rPr>
        <w:t xml:space="preserve"> не вмешиваясь в его деятельность.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4306BC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306BC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710F7B" w:rsidRPr="00DA1B19" w:rsidRDefault="00710F7B" w:rsidP="00710F7B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Pr="00AB0E5B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уплачивает </w:t>
      </w:r>
      <w:r w:rsidRPr="00AB0E5B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неустойку в размере 1% от общей стоимости работ за каждый день просрочки.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случае, расторжения  договора по решению суда или по соглашению сторон в силу существенного нарушения  </w:t>
      </w:r>
      <w:r w:rsidRPr="00AB0E5B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 xml:space="preserve">  условий договора, информация о </w:t>
      </w:r>
      <w:r w:rsidRPr="00AB0E5B">
        <w:rPr>
          <w:rFonts w:ascii="Times New Roman" w:hAnsi="Times New Roman"/>
          <w:b/>
          <w:sz w:val="24"/>
          <w:szCs w:val="24"/>
        </w:rPr>
        <w:t>ПОДРЯДЧИКЕ</w:t>
      </w:r>
      <w:r w:rsidRPr="00DA1B19">
        <w:rPr>
          <w:rFonts w:ascii="Times New Roman" w:hAnsi="Times New Roman"/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AB0E5B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потребовать от </w:t>
      </w:r>
      <w:r w:rsidRPr="00AB0E5B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возмещения убытков, вызванных незачетом налога в бюджет.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Убытки, причиненные третьему лицу по вине </w:t>
      </w:r>
      <w:r w:rsidRPr="00AB0E5B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, возмещаются </w:t>
      </w:r>
      <w:r w:rsidRPr="00AB0E5B">
        <w:rPr>
          <w:rFonts w:ascii="Times New Roman" w:hAnsi="Times New Roman"/>
          <w:b/>
          <w:sz w:val="24"/>
          <w:szCs w:val="24"/>
        </w:rPr>
        <w:t>ПОДРЯДЧИКОМ</w:t>
      </w:r>
      <w:r w:rsidRPr="00DA1B19">
        <w:rPr>
          <w:rFonts w:ascii="Times New Roman" w:hAnsi="Times New Roman"/>
          <w:sz w:val="24"/>
          <w:szCs w:val="24"/>
        </w:rPr>
        <w:t>, в порядке, установленном действующим законодательством РФ.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причинения вреда  имуществу </w:t>
      </w:r>
      <w:r w:rsidRPr="00AB0E5B">
        <w:rPr>
          <w:rFonts w:ascii="Times New Roman" w:hAnsi="Times New Roman"/>
          <w:b/>
          <w:sz w:val="24"/>
          <w:szCs w:val="24"/>
        </w:rPr>
        <w:t>ЗАКАЗЧИКА</w:t>
      </w:r>
      <w:r w:rsidRPr="00DA1B19">
        <w:rPr>
          <w:rFonts w:ascii="Times New Roman" w:hAnsi="Times New Roman"/>
          <w:sz w:val="24"/>
          <w:szCs w:val="24"/>
        </w:rPr>
        <w:t xml:space="preserve"> при выполнение работ </w:t>
      </w:r>
      <w:r w:rsidRPr="00AB0E5B">
        <w:rPr>
          <w:rFonts w:ascii="Times New Roman" w:hAnsi="Times New Roman"/>
          <w:b/>
          <w:sz w:val="24"/>
          <w:szCs w:val="24"/>
        </w:rPr>
        <w:t>ПОДРЯДЧИКОМ,</w:t>
      </w:r>
      <w:r w:rsidRPr="00DA1B19">
        <w:rPr>
          <w:rFonts w:ascii="Times New Roman" w:hAnsi="Times New Roman"/>
          <w:sz w:val="24"/>
          <w:szCs w:val="24"/>
        </w:rPr>
        <w:t xml:space="preserve"> последний обязан возместить </w:t>
      </w:r>
      <w:r w:rsidRPr="00AB0E5B">
        <w:rPr>
          <w:rFonts w:ascii="Times New Roman" w:hAnsi="Times New Roman"/>
          <w:b/>
          <w:sz w:val="24"/>
          <w:szCs w:val="24"/>
        </w:rPr>
        <w:t>ЗАКАЗЧИКУ</w:t>
      </w:r>
      <w:r w:rsidRPr="00DA1B19">
        <w:rPr>
          <w:rFonts w:ascii="Times New Roman" w:hAnsi="Times New Roman"/>
          <w:sz w:val="24"/>
          <w:szCs w:val="24"/>
        </w:rPr>
        <w:t xml:space="preserve"> стоимость причиненного вреда в полном объеме.</w:t>
      </w:r>
      <w:r w:rsidRPr="00DA1B19">
        <w:rPr>
          <w:rFonts w:ascii="Times New Roman" w:hAnsi="Times New Roman"/>
          <w:sz w:val="24"/>
          <w:szCs w:val="24"/>
        </w:rPr>
        <w:tab/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Взыскание неустойки является правом, а не обязательством Сторон.</w:t>
      </w:r>
    </w:p>
    <w:p w:rsidR="00F05D75" w:rsidRPr="00F05D75" w:rsidRDefault="00F05D75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5D75">
        <w:rPr>
          <w:rFonts w:ascii="Times New Roman" w:hAnsi="Times New Roman"/>
          <w:sz w:val="24"/>
          <w:szCs w:val="24"/>
        </w:rPr>
        <w:t>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</w:t>
      </w:r>
      <w:r>
        <w:rPr>
          <w:rFonts w:ascii="Times New Roman" w:hAnsi="Times New Roman"/>
          <w:sz w:val="24"/>
          <w:szCs w:val="24"/>
        </w:rPr>
        <w:t>5</w:t>
      </w:r>
      <w:r w:rsidRPr="00F05D75">
        <w:rPr>
          <w:rFonts w:ascii="Times New Roman" w:hAnsi="Times New Roman"/>
          <w:sz w:val="24"/>
          <w:szCs w:val="24"/>
        </w:rPr>
        <w:t xml:space="preserve"> к Договору)</w:t>
      </w:r>
      <w:r>
        <w:rPr>
          <w:rFonts w:ascii="Times New Roman" w:hAnsi="Times New Roman"/>
          <w:sz w:val="24"/>
          <w:szCs w:val="24"/>
        </w:rPr>
        <w:t>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9D50C3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ОСОБЫЕ УСЛОВИЯ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по согласованию с </w:t>
      </w:r>
      <w:r w:rsidRPr="009D50C3">
        <w:rPr>
          <w:rFonts w:ascii="Times New Roman" w:hAnsi="Times New Roman"/>
          <w:b/>
          <w:sz w:val="24"/>
          <w:szCs w:val="24"/>
        </w:rPr>
        <w:t>ЗАКАЗЧИКОМ</w:t>
      </w:r>
      <w:r w:rsidRPr="00DA1B19">
        <w:rPr>
          <w:rFonts w:ascii="Times New Roman" w:hAnsi="Times New Roman"/>
          <w:sz w:val="24"/>
          <w:szCs w:val="24"/>
        </w:rPr>
        <w:t xml:space="preserve">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 w:rsidRPr="009D50C3">
        <w:rPr>
          <w:rFonts w:ascii="Times New Roman" w:hAnsi="Times New Roman"/>
          <w:b/>
          <w:sz w:val="24"/>
          <w:szCs w:val="24"/>
        </w:rPr>
        <w:t>ПОДРЯДЧИКЕ</w:t>
      </w:r>
      <w:r w:rsidRPr="00DA1B19">
        <w:rPr>
          <w:rFonts w:ascii="Times New Roman" w:hAnsi="Times New Roman"/>
          <w:sz w:val="24"/>
          <w:szCs w:val="24"/>
        </w:rPr>
        <w:t>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знает о расходах, которые возлагаются на него в период выполнения работ.  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ПОДРЯДЧИК</w:t>
      </w:r>
      <w:r w:rsidRPr="00DA1B19">
        <w:rPr>
          <w:rFonts w:ascii="Times New Roman" w:hAnsi="Times New Roman"/>
          <w:sz w:val="24"/>
          <w:szCs w:val="24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710F7B" w:rsidRPr="00DA1B19" w:rsidRDefault="00710F7B" w:rsidP="00710F7B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710F7B" w:rsidRPr="009D50C3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ФОРС-МАЖОР</w:t>
      </w:r>
    </w:p>
    <w:p w:rsidR="00710F7B" w:rsidRPr="00DA1B19" w:rsidRDefault="00710F7B" w:rsidP="00710F7B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действия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настоящему договору.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Сторона, ссылающаяся на обстоятельства непреодолимой силы, обязана в течение 3 </w:t>
      </w:r>
      <w:r w:rsidRPr="00DA1B19">
        <w:rPr>
          <w:rFonts w:ascii="Times New Roman" w:hAnsi="Times New Roman"/>
          <w:sz w:val="24"/>
          <w:szCs w:val="24"/>
        </w:rPr>
        <w:lastRenderedPageBreak/>
        <w:t>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на освобождающие от ответственности.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Если неисполнение обязательств, вытекающих из настоящего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9D50C3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РЕШЕНИЕ СПОРОВ И РАЗНОГЛАСИЙ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Претензии по исполнению обязательств по настоящему Договору оформляются Сторонами в письменном виде в двух экземплярах. Срок ответа на претензии 20 дней с момента получения.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Pr="009D50C3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СРОК ДЕЙСТВИЯ И ПОРЯДОК РАСТОРЖЕНИЯ ДОГОВОРA</w:t>
      </w:r>
    </w:p>
    <w:p w:rsidR="00710F7B" w:rsidRPr="00DA1B19" w:rsidRDefault="00710F7B" w:rsidP="00710F7B">
      <w:pPr>
        <w:pStyle w:val="afff"/>
        <w:widowControl w:val="0"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Договор вступает в силу с момента его подписания обеими Сторонами и действует до окончательного выполнения сторонами договорных обязательств.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Договор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 xml:space="preserve">В случае задержки выполнения работ по вине </w:t>
      </w:r>
      <w:r w:rsidRPr="009D50C3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более чем на 30 дней, </w:t>
      </w:r>
      <w:r w:rsidRPr="009D50C3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вправе расторгнуть Договор в одностороннем порядке с уведомлением  </w:t>
      </w:r>
      <w:r w:rsidRPr="009D50C3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 за 5 дней до расторжения Договора без оплаты фактических расходов, произведенных на момент получения уведомления. 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имеет право в любое время расторгнуть Договор в одностороннем внесудебном порядке, уведомив о предстоящем расторжении </w:t>
      </w:r>
      <w:r w:rsidRPr="009D50C3">
        <w:rPr>
          <w:rFonts w:ascii="Times New Roman" w:hAnsi="Times New Roman"/>
          <w:b/>
          <w:sz w:val="24"/>
          <w:szCs w:val="24"/>
        </w:rPr>
        <w:t>ПОДРЯДЧИКА</w:t>
      </w:r>
      <w:r w:rsidRPr="00DA1B19">
        <w:rPr>
          <w:rFonts w:ascii="Times New Roman" w:hAnsi="Times New Roman"/>
          <w:sz w:val="24"/>
          <w:szCs w:val="24"/>
        </w:rPr>
        <w:t xml:space="preserve">. При этом </w:t>
      </w:r>
      <w:r w:rsidRPr="009D50C3">
        <w:rPr>
          <w:rFonts w:ascii="Times New Roman" w:hAnsi="Times New Roman"/>
          <w:b/>
          <w:sz w:val="24"/>
          <w:szCs w:val="24"/>
        </w:rPr>
        <w:t>ЗАКАЗЧИК</w:t>
      </w:r>
      <w:r w:rsidRPr="00DA1B19">
        <w:rPr>
          <w:rFonts w:ascii="Times New Roman" w:hAnsi="Times New Roman"/>
          <w:sz w:val="24"/>
          <w:szCs w:val="24"/>
        </w:rPr>
        <w:t xml:space="preserve"> обязан оплатить </w:t>
      </w:r>
      <w:r w:rsidRPr="009D50C3">
        <w:rPr>
          <w:rFonts w:ascii="Times New Roman" w:hAnsi="Times New Roman"/>
          <w:b/>
          <w:sz w:val="24"/>
          <w:szCs w:val="24"/>
        </w:rPr>
        <w:t>ПОДРЯДЧИКУ</w:t>
      </w:r>
      <w:r w:rsidRPr="00DA1B19">
        <w:rPr>
          <w:rFonts w:ascii="Times New Roman" w:hAnsi="Times New Roman"/>
          <w:sz w:val="24"/>
          <w:szCs w:val="24"/>
        </w:rPr>
        <w:t xml:space="preserve"> стоимость фактически выполненных и принятых работ.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</w:p>
    <w:p w:rsidR="00710F7B" w:rsidRDefault="00710F7B" w:rsidP="00710F7B">
      <w:pPr>
        <w:pStyle w:val="afff"/>
        <w:widowControl w:val="0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ПРОЧИЕ УСЛОВИЯ</w:t>
      </w:r>
    </w:p>
    <w:p w:rsidR="00710F7B" w:rsidRPr="009D50C3" w:rsidRDefault="00710F7B" w:rsidP="00710F7B">
      <w:pPr>
        <w:pStyle w:val="afff"/>
        <w:widowControl w:val="0"/>
        <w:tabs>
          <w:tab w:val="left" w:pos="426"/>
        </w:tabs>
        <w:suppressAutoHyphens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Приложения, дополнения и изменения к настоящему 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710F7B" w:rsidRPr="00DA1B19" w:rsidRDefault="00710F7B" w:rsidP="00710F7B">
      <w:pPr>
        <w:pStyle w:val="afff"/>
        <w:widowControl w:val="0"/>
        <w:numPr>
          <w:ilvl w:val="1"/>
          <w:numId w:val="16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1B19">
        <w:rPr>
          <w:rFonts w:ascii="Times New Roman" w:hAnsi="Times New Roman"/>
          <w:sz w:val="24"/>
          <w:szCs w:val="24"/>
        </w:rPr>
        <w:t>К Договору  прилагается: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>Приложение № 1: Календарный план.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>Приложение № 2: Техническое  задание.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>Приложение № 3: Взаимоотношения сторон в области охраны труда.</w:t>
      </w:r>
    </w:p>
    <w:p w:rsidR="00710F7B" w:rsidRPr="00DA1B19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lastRenderedPageBreak/>
        <w:t>Приложение № 4: Локальн</w:t>
      </w:r>
      <w:r w:rsidR="00E27DE2">
        <w:t>ые</w:t>
      </w:r>
      <w:r w:rsidRPr="00DA1B19">
        <w:t xml:space="preserve"> смет</w:t>
      </w:r>
      <w:r w:rsidR="00E27DE2">
        <w:t>ы</w:t>
      </w:r>
      <w:r w:rsidR="00E27DE2" w:rsidRPr="00E27DE2">
        <w:t xml:space="preserve"> (№№ С</w:t>
      </w:r>
      <w:r w:rsidR="00E27DE2">
        <w:t xml:space="preserve">-678, </w:t>
      </w:r>
      <w:r w:rsidR="00E27DE2" w:rsidRPr="00E27DE2">
        <w:t>С</w:t>
      </w:r>
      <w:r w:rsidR="00E27DE2">
        <w:t xml:space="preserve">-685, </w:t>
      </w:r>
      <w:r w:rsidR="00E27DE2" w:rsidRPr="00E27DE2">
        <w:t>С</w:t>
      </w:r>
      <w:r w:rsidR="00E27DE2">
        <w:t xml:space="preserve">-686, </w:t>
      </w:r>
      <w:r w:rsidR="00E27DE2" w:rsidRPr="00E27DE2">
        <w:t>С</w:t>
      </w:r>
      <w:r w:rsidR="00E27DE2">
        <w:t xml:space="preserve">-687, </w:t>
      </w:r>
      <w:r w:rsidR="00E27DE2" w:rsidRPr="00E27DE2">
        <w:t>С</w:t>
      </w:r>
      <w:r w:rsidR="00E27DE2">
        <w:t xml:space="preserve">-688, </w:t>
      </w:r>
      <w:r w:rsidR="00E27DE2" w:rsidRPr="00E27DE2">
        <w:t>С</w:t>
      </w:r>
      <w:r w:rsidR="00E27DE2">
        <w:t>-689, Э-683, Э-685, Э-696, Э-697, Э-698, Э-699, Э-700, Э-701)</w:t>
      </w:r>
      <w:r w:rsidRPr="00DA1B19">
        <w:t>.</w:t>
      </w:r>
    </w:p>
    <w:p w:rsidR="00710F7B" w:rsidRDefault="00710F7B" w:rsidP="00710F7B">
      <w:pPr>
        <w:widowControl w:val="0"/>
        <w:tabs>
          <w:tab w:val="left" w:pos="1276"/>
        </w:tabs>
        <w:suppressAutoHyphens/>
        <w:ind w:firstLine="709"/>
        <w:jc w:val="both"/>
      </w:pPr>
      <w:r w:rsidRPr="00DA1B19">
        <w:t xml:space="preserve">Приложение № 5: </w:t>
      </w:r>
      <w:r w:rsidRPr="00A9008B">
        <w:t>Условия предоставления сведений о контрагенте</w:t>
      </w:r>
      <w:r>
        <w:t>.</w:t>
      </w:r>
    </w:p>
    <w:p w:rsidR="00922AE2" w:rsidRPr="00DA1B19" w:rsidRDefault="00922AE2" w:rsidP="00710F7B">
      <w:pPr>
        <w:widowControl w:val="0"/>
        <w:tabs>
          <w:tab w:val="left" w:pos="1276"/>
        </w:tabs>
        <w:suppressAutoHyphens/>
        <w:ind w:firstLine="709"/>
        <w:jc w:val="both"/>
      </w:pPr>
      <w:r w:rsidRPr="000C6DFC">
        <w:rPr>
          <w:color w:val="000000"/>
          <w:szCs w:val="28"/>
        </w:rPr>
        <w:t>Приложение №</w:t>
      </w:r>
      <w:r>
        <w:rPr>
          <w:color w:val="000000"/>
          <w:szCs w:val="28"/>
        </w:rPr>
        <w:t xml:space="preserve"> </w:t>
      </w:r>
      <w:r w:rsidRPr="000C6DFC">
        <w:rPr>
          <w:color w:val="000000"/>
          <w:szCs w:val="28"/>
        </w:rPr>
        <w:t>6</w:t>
      </w:r>
      <w:r>
        <w:rPr>
          <w:color w:val="000000"/>
          <w:szCs w:val="28"/>
        </w:rPr>
        <w:t>:</w:t>
      </w:r>
      <w:r w:rsidRPr="000C6DFC">
        <w:rPr>
          <w:color w:val="000000"/>
          <w:szCs w:val="28"/>
        </w:rPr>
        <w:t xml:space="preserve"> График передачи помещений в ремонт</w:t>
      </w:r>
      <w:r>
        <w:rPr>
          <w:color w:val="000000"/>
          <w:szCs w:val="28"/>
        </w:rPr>
        <w:t>.</w:t>
      </w:r>
    </w:p>
    <w:p w:rsidR="00710F7B" w:rsidRPr="00DA1B19" w:rsidRDefault="00710F7B" w:rsidP="00710F7B">
      <w:pPr>
        <w:tabs>
          <w:tab w:val="left" w:pos="1276"/>
        </w:tabs>
        <w:suppressAutoHyphens/>
        <w:ind w:firstLine="709"/>
        <w:jc w:val="both"/>
      </w:pPr>
    </w:p>
    <w:p w:rsidR="00710F7B" w:rsidRPr="009D50C3" w:rsidRDefault="00710F7B" w:rsidP="00710F7B">
      <w:pPr>
        <w:pStyle w:val="afff"/>
        <w:keepNext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D50C3">
        <w:rPr>
          <w:rFonts w:ascii="Times New Roman" w:hAnsi="Times New Roman"/>
          <w:b/>
          <w:sz w:val="24"/>
          <w:szCs w:val="24"/>
        </w:rPr>
        <w:t>АДРЕСА И РЕКВИЗИТЫ СТОРОН</w:t>
      </w:r>
    </w:p>
    <w:p w:rsidR="00710F7B" w:rsidRPr="00DA1B19" w:rsidRDefault="00710F7B" w:rsidP="00710F7B">
      <w:pPr>
        <w:pStyle w:val="afff"/>
        <w:keepNext/>
        <w:tabs>
          <w:tab w:val="left" w:pos="1276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710F7B" w:rsidRPr="00854912" w:rsidTr="00D17F2B">
        <w:trPr>
          <w:trHeight w:val="431"/>
        </w:trPr>
        <w:tc>
          <w:tcPr>
            <w:tcW w:w="5245" w:type="dxa"/>
          </w:tcPr>
          <w:p w:rsidR="00710F7B" w:rsidRPr="00854912" w:rsidRDefault="00710F7B" w:rsidP="00E67423">
            <w:pPr>
              <w:pStyle w:val="afffd"/>
              <w:suppressAutoHyphens/>
              <w:ind w:left="360" w:hanging="360"/>
              <w:jc w:val="center"/>
              <w:rPr>
                <w:b/>
                <w:bCs/>
                <w:spacing w:val="0"/>
                <w:lang w:val="ru-RU"/>
              </w:rPr>
            </w:pPr>
            <w:r w:rsidRPr="00854912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710F7B" w:rsidRPr="00854912" w:rsidRDefault="00710F7B" w:rsidP="00E67423">
            <w:pPr>
              <w:pStyle w:val="affa"/>
              <w:spacing w:before="0" w:after="0"/>
              <w:ind w:firstLine="13"/>
              <w:jc w:val="center"/>
              <w:rPr>
                <w:b/>
                <w:i w:val="0"/>
                <w:szCs w:val="24"/>
              </w:rPr>
            </w:pPr>
            <w:r w:rsidRPr="00854912">
              <w:rPr>
                <w:b/>
                <w:i w:val="0"/>
                <w:szCs w:val="24"/>
              </w:rPr>
              <w:t>ПОДРЯДЧИК:</w:t>
            </w:r>
          </w:p>
        </w:tc>
      </w:tr>
      <w:tr w:rsidR="00710F7B" w:rsidRPr="00854912" w:rsidTr="00D17F2B">
        <w:tblPrEx>
          <w:tblLook w:val="04A0"/>
        </w:tblPrEx>
        <w:trPr>
          <w:trHeight w:val="409"/>
        </w:trPr>
        <w:tc>
          <w:tcPr>
            <w:tcW w:w="5245" w:type="dxa"/>
          </w:tcPr>
          <w:p w:rsidR="00710F7B" w:rsidRPr="00854912" w:rsidRDefault="00710F7B" w:rsidP="00E67423">
            <w:pPr>
              <w:suppressAutoHyphens/>
              <w:ind w:left="34"/>
            </w:pPr>
            <w:r w:rsidRPr="00854912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710F7B" w:rsidRPr="00854912" w:rsidRDefault="00710F7B" w:rsidP="00E6742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710F7B" w:rsidRPr="00854912" w:rsidTr="00D17F2B">
        <w:tblPrEx>
          <w:tblLook w:val="04A0"/>
        </w:tblPrEx>
        <w:tc>
          <w:tcPr>
            <w:tcW w:w="5245" w:type="dxa"/>
          </w:tcPr>
          <w:p w:rsidR="00710F7B" w:rsidRPr="00854912" w:rsidRDefault="00710F7B" w:rsidP="00E67423">
            <w:pPr>
              <w:pStyle w:val="ab"/>
              <w:suppressAutoHyphens/>
              <w:ind w:firstLine="0"/>
            </w:pPr>
            <w:r w:rsidRPr="00854912">
              <w:t>Место нахождения: д. 82, ул. Савушкина, Санкт-Петербург, Россия</w:t>
            </w:r>
          </w:p>
          <w:p w:rsidR="00710F7B" w:rsidRPr="00854912" w:rsidRDefault="00710F7B" w:rsidP="00E67423">
            <w:pPr>
              <w:pStyle w:val="ab"/>
              <w:suppressAutoHyphens/>
              <w:ind w:firstLine="0"/>
            </w:pPr>
            <w:r w:rsidRPr="00854912">
              <w:rPr>
                <w:bCs/>
              </w:rPr>
              <w:t xml:space="preserve">Почтовый адрес: </w:t>
            </w:r>
            <w:r w:rsidRPr="00854912">
              <w:t>д. 82, ул. Савушкина, Санкт-Петербург, 197183</w:t>
            </w:r>
          </w:p>
          <w:p w:rsidR="00710F7B" w:rsidRPr="00854912" w:rsidRDefault="00710F7B" w:rsidP="00E67423">
            <w:pPr>
              <w:pStyle w:val="ab"/>
              <w:suppressAutoHyphens/>
              <w:ind w:firstLine="0"/>
            </w:pPr>
            <w:r w:rsidRPr="00854912">
              <w:rPr>
                <w:bCs/>
              </w:rPr>
              <w:t xml:space="preserve">ИНН </w:t>
            </w:r>
            <w:r w:rsidRPr="00854912">
              <w:t>7814417371</w:t>
            </w:r>
            <w:r w:rsidRPr="00854912">
              <w:rPr>
                <w:bCs/>
              </w:rPr>
              <w:t xml:space="preserve">, КПП </w:t>
            </w:r>
            <w:r w:rsidRPr="00854912">
              <w:t>783450001</w:t>
            </w:r>
          </w:p>
          <w:p w:rsidR="00710F7B" w:rsidRPr="00854912" w:rsidRDefault="00710F7B" w:rsidP="00E67423">
            <w:pPr>
              <w:pStyle w:val="1-30"/>
              <w:suppressAutoHyphens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710F7B" w:rsidRPr="00854912" w:rsidRDefault="00710F7B" w:rsidP="00E67423">
            <w:pPr>
              <w:suppressAutoHyphens/>
            </w:pPr>
            <w:r w:rsidRPr="00854912">
              <w:t>Р/с 4070 2810 8390 4000 2061</w:t>
            </w:r>
          </w:p>
          <w:p w:rsidR="00710F7B" w:rsidRPr="00854912" w:rsidRDefault="00710F7B" w:rsidP="00E67423">
            <w:pPr>
              <w:suppressAutoHyphens/>
            </w:pPr>
            <w:r w:rsidRPr="00854912">
              <w:t>в филиале ОПЕРУ ОАО Банк ВТБ в Санкт-Петербурге, г. Санкт-Петербург</w:t>
            </w:r>
          </w:p>
          <w:p w:rsidR="00710F7B" w:rsidRPr="00854912" w:rsidRDefault="00710F7B" w:rsidP="00E67423">
            <w:pPr>
              <w:suppressAutoHyphens/>
            </w:pPr>
            <w:r w:rsidRPr="00854912">
              <w:t>190000, г. Санкт-Петербург, ул. Большая Морская, д.30, лит.А</w:t>
            </w:r>
          </w:p>
          <w:p w:rsidR="00710F7B" w:rsidRPr="00854912" w:rsidRDefault="00710F7B" w:rsidP="00E67423">
            <w:pPr>
              <w:suppressAutoHyphens/>
            </w:pPr>
            <w:r w:rsidRPr="00854912">
              <w:t>К/с 3010 1810 2000 0000 0704</w:t>
            </w:r>
          </w:p>
          <w:p w:rsidR="00710F7B" w:rsidRPr="00854912" w:rsidRDefault="00710F7B" w:rsidP="00E67423">
            <w:pPr>
              <w:suppressAutoHyphens/>
            </w:pPr>
            <w:r w:rsidRPr="00854912">
              <w:t>БИК 044030704</w:t>
            </w:r>
          </w:p>
          <w:p w:rsidR="00710F7B" w:rsidRPr="00854912" w:rsidRDefault="00710F7B" w:rsidP="00E67423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854912">
              <w:rPr>
                <w:bCs/>
              </w:rPr>
              <w:t>ОКПО 07626010,</w:t>
            </w:r>
            <w:r w:rsidRPr="00854912">
              <w:rPr>
                <w:bCs/>
              </w:rPr>
              <w:tab/>
            </w:r>
          </w:p>
          <w:p w:rsidR="00710F7B" w:rsidRPr="00854912" w:rsidRDefault="00710F7B" w:rsidP="00E6742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ОГРН 1089847342001</w:t>
            </w:r>
          </w:p>
          <w:p w:rsidR="00710F7B" w:rsidRPr="00854912" w:rsidRDefault="00710F7B" w:rsidP="00E67423">
            <w:pPr>
              <w:suppressAutoHyphens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Тел.: 8 </w:t>
            </w:r>
            <w:r w:rsidRPr="00854912">
              <w:t>(812) 430-01-34</w:t>
            </w:r>
          </w:p>
          <w:p w:rsidR="00710F7B" w:rsidRPr="00854912" w:rsidRDefault="00710F7B" w:rsidP="00E67423">
            <w:pPr>
              <w:suppressAutoHyphens/>
              <w:contextualSpacing/>
            </w:pPr>
            <w:r w:rsidRPr="00854912">
              <w:rPr>
                <w:color w:val="000000"/>
              </w:rPr>
              <w:t xml:space="preserve">Факс: 8 </w:t>
            </w:r>
            <w:r w:rsidRPr="00854912">
              <w:t>(812) 430-03-93</w:t>
            </w:r>
          </w:p>
          <w:p w:rsidR="00710F7B" w:rsidRPr="00854912" w:rsidRDefault="00710F7B" w:rsidP="00E67423">
            <w:pPr>
              <w:pStyle w:val="ab"/>
              <w:suppressAutoHyphens/>
              <w:ind w:firstLine="0"/>
              <w:rPr>
                <w:b/>
                <w:bCs/>
                <w:lang w:val="en-US"/>
              </w:rPr>
            </w:pPr>
            <w:r w:rsidRPr="00854912">
              <w:rPr>
                <w:bCs/>
                <w:u w:val="single"/>
                <w:lang w:val="en-US"/>
              </w:rPr>
              <w:t xml:space="preserve">e-mail: </w:t>
            </w:r>
            <w:r w:rsidRPr="00854912">
              <w:rPr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710F7B" w:rsidRPr="007E2CF5" w:rsidRDefault="00710F7B" w:rsidP="00E67423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E2CF5">
              <w:rPr>
                <w:bCs/>
              </w:rPr>
              <w:t xml:space="preserve">Место нахождения: </w:t>
            </w:r>
          </w:p>
          <w:p w:rsidR="00710F7B" w:rsidRPr="007E2CF5" w:rsidRDefault="00710F7B" w:rsidP="00E67423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E2CF5">
              <w:rPr>
                <w:bCs/>
              </w:rPr>
              <w:t xml:space="preserve">Почтовый адрес: </w:t>
            </w:r>
          </w:p>
          <w:p w:rsidR="00710F7B" w:rsidRPr="00854912" w:rsidRDefault="00710F7B" w:rsidP="00E6742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710F7B" w:rsidRPr="00854912" w:rsidRDefault="00710F7B" w:rsidP="00E6742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710F7B" w:rsidRPr="00854912" w:rsidRDefault="00710F7B" w:rsidP="00E67423">
            <w:pPr>
              <w:pStyle w:val="111"/>
              <w:suppressAutoHyphens/>
              <w:spacing w:before="0" w:after="0"/>
              <w:ind w:firstLine="0"/>
            </w:pPr>
            <w:r w:rsidRPr="00854912">
              <w:t>Р/сч _______________________</w:t>
            </w:r>
          </w:p>
          <w:p w:rsidR="00710F7B" w:rsidRPr="00854912" w:rsidRDefault="00710F7B" w:rsidP="00E67423">
            <w:pPr>
              <w:pStyle w:val="111"/>
              <w:suppressAutoHyphens/>
              <w:spacing w:before="0" w:after="0"/>
              <w:ind w:firstLine="0"/>
            </w:pPr>
            <w:r w:rsidRPr="00854912">
              <w:t>в _________________________</w:t>
            </w:r>
          </w:p>
          <w:p w:rsidR="00710F7B" w:rsidRPr="00854912" w:rsidRDefault="00710F7B" w:rsidP="00E67423">
            <w:pPr>
              <w:suppressAutoHyphens/>
              <w:rPr>
                <w:bCs/>
              </w:rPr>
            </w:pPr>
          </w:p>
          <w:p w:rsidR="00710F7B" w:rsidRPr="00854912" w:rsidRDefault="00710F7B" w:rsidP="00E6742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 xml:space="preserve">К/сч  ___________________ </w:t>
            </w:r>
          </w:p>
          <w:p w:rsidR="00710F7B" w:rsidRPr="00854912" w:rsidRDefault="00710F7B" w:rsidP="00E6742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БИК  ______________________</w:t>
            </w:r>
          </w:p>
          <w:p w:rsidR="00710F7B" w:rsidRPr="00854912" w:rsidRDefault="00710F7B" w:rsidP="00E6742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ОКПО ___________________,</w:t>
            </w:r>
          </w:p>
          <w:p w:rsidR="00710F7B" w:rsidRPr="00854912" w:rsidRDefault="00710F7B" w:rsidP="00E6742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 xml:space="preserve">ОГРН ____________________ </w:t>
            </w:r>
          </w:p>
          <w:p w:rsidR="00710F7B" w:rsidRPr="00854912" w:rsidRDefault="00710F7B" w:rsidP="00E67423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ОКАТО __________________</w:t>
            </w:r>
          </w:p>
          <w:p w:rsidR="00710F7B" w:rsidRPr="00854912" w:rsidRDefault="00710F7B" w:rsidP="00E67423">
            <w:pPr>
              <w:suppressAutoHyphens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>Тел. ________________</w:t>
            </w:r>
          </w:p>
          <w:p w:rsidR="00710F7B" w:rsidRPr="00854912" w:rsidRDefault="00710F7B" w:rsidP="00E67423">
            <w:pPr>
              <w:suppressAutoHyphens/>
              <w:contextualSpacing/>
            </w:pPr>
            <w:r w:rsidRPr="00854912">
              <w:rPr>
                <w:color w:val="000000"/>
              </w:rPr>
              <w:t>Факс _________________</w:t>
            </w:r>
          </w:p>
          <w:p w:rsidR="00710F7B" w:rsidRPr="00854912" w:rsidRDefault="00710F7B" w:rsidP="00E67423">
            <w:pPr>
              <w:pStyle w:val="afff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854912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  <w:tr w:rsidR="00E67423" w:rsidRPr="00854912" w:rsidTr="00D17F2B">
        <w:tblPrEx>
          <w:tblLook w:val="04A0"/>
        </w:tblPrEx>
        <w:tc>
          <w:tcPr>
            <w:tcW w:w="5245" w:type="dxa"/>
          </w:tcPr>
          <w:p w:rsidR="00E67423" w:rsidRPr="00854912" w:rsidRDefault="00E67423" w:rsidP="00E67423">
            <w:pPr>
              <w:pStyle w:val="ab"/>
              <w:suppressAutoHyphens/>
              <w:ind w:firstLine="0"/>
            </w:pPr>
          </w:p>
        </w:tc>
        <w:tc>
          <w:tcPr>
            <w:tcW w:w="4962" w:type="dxa"/>
          </w:tcPr>
          <w:p w:rsidR="00E67423" w:rsidRPr="007E2CF5" w:rsidRDefault="00E67423" w:rsidP="00E67423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</w:p>
        </w:tc>
      </w:tr>
      <w:tr w:rsidR="009B7530" w:rsidRPr="00854912" w:rsidTr="00D17F2B">
        <w:tblPrEx>
          <w:tblLook w:val="04A0"/>
        </w:tblPrEx>
        <w:tc>
          <w:tcPr>
            <w:tcW w:w="5245" w:type="dxa"/>
          </w:tcPr>
          <w:p w:rsidR="009B7530" w:rsidRPr="00854912" w:rsidRDefault="009B7530" w:rsidP="00E67423">
            <w:pPr>
              <w:pStyle w:val="ab"/>
              <w:suppressAutoHyphens/>
              <w:ind w:firstLine="0"/>
            </w:pPr>
          </w:p>
        </w:tc>
        <w:tc>
          <w:tcPr>
            <w:tcW w:w="4962" w:type="dxa"/>
          </w:tcPr>
          <w:p w:rsidR="009B7530" w:rsidRPr="007E2CF5" w:rsidRDefault="009B7530" w:rsidP="00E67423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</w:p>
        </w:tc>
      </w:tr>
      <w:tr w:rsidR="00E67423" w:rsidRPr="00854912" w:rsidTr="00D17F2B">
        <w:tblPrEx>
          <w:tblLook w:val="04A0"/>
        </w:tblPrEx>
        <w:tc>
          <w:tcPr>
            <w:tcW w:w="10207" w:type="dxa"/>
            <w:gridSpan w:val="2"/>
          </w:tcPr>
          <w:p w:rsidR="00E67423" w:rsidRPr="007E2CF5" w:rsidRDefault="00E67423" w:rsidP="00E67423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bCs/>
              </w:rPr>
            </w:pPr>
            <w:bookmarkStart w:id="0" w:name="_Toc324859693"/>
            <w:r w:rsidRPr="00B773A3">
              <w:rPr>
                <w:b/>
              </w:rPr>
              <w:t>ПОДПИСИ СТОРОН:</w:t>
            </w:r>
            <w:bookmarkEnd w:id="0"/>
          </w:p>
        </w:tc>
      </w:tr>
      <w:tr w:rsidR="00E67423" w:rsidRPr="00854912" w:rsidTr="00D17F2B">
        <w:tblPrEx>
          <w:tblLook w:val="04A0"/>
        </w:tblPrEx>
        <w:tc>
          <w:tcPr>
            <w:tcW w:w="5245" w:type="dxa"/>
          </w:tcPr>
          <w:p w:rsidR="00E67423" w:rsidRPr="00854912" w:rsidRDefault="00E67423" w:rsidP="00E67423">
            <w:pPr>
              <w:pStyle w:val="ab"/>
              <w:suppressAutoHyphens/>
              <w:ind w:firstLine="0"/>
            </w:pPr>
          </w:p>
        </w:tc>
        <w:tc>
          <w:tcPr>
            <w:tcW w:w="4962" w:type="dxa"/>
          </w:tcPr>
          <w:p w:rsidR="00E67423" w:rsidRPr="007E2CF5" w:rsidRDefault="00E67423" w:rsidP="00E67423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</w:p>
        </w:tc>
      </w:tr>
      <w:tr w:rsidR="00D17F2B" w:rsidRPr="00854912" w:rsidTr="00D17F2B">
        <w:tblPrEx>
          <w:tblLook w:val="04A0"/>
        </w:tblPrEx>
        <w:tc>
          <w:tcPr>
            <w:tcW w:w="5245" w:type="dxa"/>
          </w:tcPr>
          <w:p w:rsidR="00D17F2B" w:rsidRPr="00854912" w:rsidRDefault="00D17F2B" w:rsidP="00E67423">
            <w:pPr>
              <w:pStyle w:val="ab"/>
              <w:suppressAutoHyphens/>
              <w:ind w:firstLine="0"/>
            </w:pPr>
          </w:p>
        </w:tc>
        <w:tc>
          <w:tcPr>
            <w:tcW w:w="4962" w:type="dxa"/>
          </w:tcPr>
          <w:p w:rsidR="00D17F2B" w:rsidRPr="007E2CF5" w:rsidRDefault="00D17F2B" w:rsidP="00E67423">
            <w:pPr>
              <w:pStyle w:val="af5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</w:p>
        </w:tc>
      </w:tr>
      <w:tr w:rsidR="00710F7B" w:rsidRPr="00B773A3" w:rsidTr="00D17F2B">
        <w:tblPrEx>
          <w:tblLook w:val="04A0"/>
        </w:tblPrEx>
        <w:tc>
          <w:tcPr>
            <w:tcW w:w="5245" w:type="dxa"/>
          </w:tcPr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1" w:type="dxa"/>
          </w:tcPr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710F7B" w:rsidRPr="00B773A3" w:rsidTr="00D17F2B">
        <w:tblPrEx>
          <w:tblLook w:val="04A0"/>
        </w:tblPrEx>
        <w:tc>
          <w:tcPr>
            <w:tcW w:w="5245" w:type="dxa"/>
          </w:tcPr>
          <w:p w:rsidR="00710F7B" w:rsidRPr="00B773A3" w:rsidRDefault="00710F7B" w:rsidP="00E67423">
            <w:pPr>
              <w:suppressAutoHyphens/>
              <w:jc w:val="center"/>
            </w:pPr>
            <w:r w:rsidRPr="00B773A3">
              <w:t>Заместитель Генерального директора по экономике и финансам</w:t>
            </w:r>
          </w:p>
        </w:tc>
        <w:tc>
          <w:tcPr>
            <w:tcW w:w="4961" w:type="dxa"/>
          </w:tcPr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10F7B" w:rsidRPr="00B773A3" w:rsidTr="00D17F2B">
        <w:tblPrEx>
          <w:tblLook w:val="04A0"/>
        </w:tblPrEx>
        <w:tc>
          <w:tcPr>
            <w:tcW w:w="5245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710F7B" w:rsidRPr="00B773A3" w:rsidRDefault="00710F7B" w:rsidP="00E67423">
            <w:pPr>
              <w:suppressAutoHyphens/>
              <w:ind w:left="237"/>
              <w:rPr>
                <w:iCs/>
              </w:rPr>
            </w:pPr>
          </w:p>
        </w:tc>
      </w:tr>
      <w:tr w:rsidR="00710F7B" w:rsidRPr="00B773A3" w:rsidTr="00D17F2B">
        <w:tblPrEx>
          <w:tblLook w:val="04A0"/>
        </w:tblPrEx>
        <w:trPr>
          <w:trHeight w:val="350"/>
        </w:trPr>
        <w:tc>
          <w:tcPr>
            <w:tcW w:w="5245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</w:t>
            </w:r>
            <w:r>
              <w:rPr>
                <w:rFonts w:ascii="Times New Roman" w:hAnsi="Times New Roman"/>
                <w:szCs w:val="24"/>
              </w:rPr>
              <w:t>______</w:t>
            </w:r>
            <w:r w:rsidRPr="00B773A3">
              <w:rPr>
                <w:rFonts w:ascii="Times New Roman" w:hAnsi="Times New Roman"/>
                <w:szCs w:val="24"/>
              </w:rPr>
              <w:t xml:space="preserve">_____   </w:t>
            </w:r>
            <w:r w:rsidRPr="00B773A3">
              <w:rPr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961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710F7B" w:rsidRPr="00B773A3" w:rsidRDefault="00710F7B" w:rsidP="00710F7B">
      <w:pPr>
        <w:pStyle w:val="Times12"/>
        <w:suppressAutoHyphens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710F7B" w:rsidRPr="00ED7F27" w:rsidRDefault="00710F7B" w:rsidP="00710F7B">
      <w:pPr>
        <w:pStyle w:val="7"/>
        <w:pageBreakBefore/>
        <w:spacing w:before="0" w:after="0"/>
        <w:ind w:left="3470" w:hanging="1298"/>
        <w:jc w:val="right"/>
        <w:rPr>
          <w:sz w:val="20"/>
          <w:szCs w:val="20"/>
        </w:rPr>
      </w:pPr>
      <w:bookmarkStart w:id="1" w:name="_Приложение_№_1"/>
      <w:bookmarkEnd w:id="1"/>
      <w:r w:rsidRPr="00ED7F27">
        <w:rPr>
          <w:sz w:val="20"/>
          <w:szCs w:val="20"/>
        </w:rPr>
        <w:lastRenderedPageBreak/>
        <w:t>Приложение № 1</w:t>
      </w:r>
    </w:p>
    <w:p w:rsidR="00710F7B" w:rsidRDefault="00710F7B" w:rsidP="00710F7B">
      <w:pPr>
        <w:pStyle w:val="afffd"/>
        <w:widowControl/>
        <w:suppressAutoHyphens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к Договору подряда № _______________</w:t>
      </w:r>
      <w:r>
        <w:rPr>
          <w:spacing w:val="0"/>
          <w:sz w:val="20"/>
          <w:szCs w:val="20"/>
          <w:lang w:val="ru-RU"/>
        </w:rPr>
        <w:t xml:space="preserve"> </w:t>
      </w:r>
    </w:p>
    <w:p w:rsidR="00710F7B" w:rsidRPr="00774BDE" w:rsidRDefault="00710F7B" w:rsidP="00710F7B">
      <w:pPr>
        <w:pStyle w:val="afffd"/>
        <w:widowControl/>
        <w:suppressAutoHyphens/>
        <w:ind w:left="357" w:hanging="357"/>
        <w:jc w:val="right"/>
        <w:rPr>
          <w:sz w:val="20"/>
          <w:szCs w:val="20"/>
          <w:lang w:val="ru-RU"/>
        </w:rPr>
      </w:pPr>
      <w:r>
        <w:rPr>
          <w:spacing w:val="0"/>
          <w:sz w:val="20"/>
          <w:szCs w:val="20"/>
          <w:lang w:val="ru-RU"/>
        </w:rPr>
        <w:t xml:space="preserve">от </w:t>
      </w:r>
      <w:r w:rsidRPr="00774BDE">
        <w:rPr>
          <w:sz w:val="20"/>
          <w:szCs w:val="20"/>
          <w:lang w:val="ru-RU"/>
        </w:rPr>
        <w:t xml:space="preserve"> «____»____________2012 г.</w:t>
      </w:r>
    </w:p>
    <w:p w:rsidR="00710F7B" w:rsidRDefault="00710F7B" w:rsidP="00710F7B">
      <w:pPr>
        <w:suppressAutoHyphens/>
        <w:rPr>
          <w:color w:val="000000"/>
        </w:rPr>
      </w:pPr>
    </w:p>
    <w:p w:rsidR="00710F7B" w:rsidRDefault="00710F7B" w:rsidP="00710F7B">
      <w:pPr>
        <w:suppressAutoHyphens/>
        <w:rPr>
          <w:color w:val="000000"/>
        </w:rPr>
      </w:pPr>
    </w:p>
    <w:tbl>
      <w:tblPr>
        <w:tblW w:w="0" w:type="auto"/>
        <w:tblLook w:val="04A0"/>
      </w:tblPr>
      <w:tblGrid>
        <w:gridCol w:w="4488"/>
        <w:gridCol w:w="1302"/>
        <w:gridCol w:w="4490"/>
      </w:tblGrid>
      <w:tr w:rsidR="00710F7B" w:rsidRPr="00854912" w:rsidTr="00E67423">
        <w:tc>
          <w:tcPr>
            <w:tcW w:w="4740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1464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741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710F7B" w:rsidRPr="00854912" w:rsidTr="00E67423">
        <w:tc>
          <w:tcPr>
            <w:tcW w:w="474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710F7B" w:rsidRPr="00854912" w:rsidTr="00E67423">
        <w:tc>
          <w:tcPr>
            <w:tcW w:w="474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710F7B" w:rsidRPr="00854912" w:rsidTr="00E67423">
        <w:tc>
          <w:tcPr>
            <w:tcW w:w="474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464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</w:p>
        </w:tc>
      </w:tr>
      <w:tr w:rsidR="00710F7B" w:rsidRPr="00854912" w:rsidTr="00E67423">
        <w:tc>
          <w:tcPr>
            <w:tcW w:w="474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1464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710F7B" w:rsidRPr="00854912" w:rsidTr="00E67423">
        <w:tc>
          <w:tcPr>
            <w:tcW w:w="474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1464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10F7B" w:rsidRPr="00854912" w:rsidRDefault="00710F7B" w:rsidP="00E67423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710F7B" w:rsidRPr="00854912" w:rsidRDefault="00710F7B" w:rsidP="00710F7B">
      <w:pPr>
        <w:suppressAutoHyphens/>
        <w:rPr>
          <w:color w:val="000000"/>
        </w:rPr>
      </w:pPr>
    </w:p>
    <w:p w:rsidR="00710F7B" w:rsidRPr="00854912" w:rsidRDefault="00710F7B" w:rsidP="00710F7B">
      <w:pPr>
        <w:suppressAutoHyphens/>
        <w:jc w:val="center"/>
        <w:rPr>
          <w:b/>
        </w:rPr>
      </w:pPr>
    </w:p>
    <w:p w:rsidR="00710F7B" w:rsidRPr="00854912" w:rsidRDefault="00710F7B" w:rsidP="00710F7B">
      <w:pPr>
        <w:suppressAutoHyphens/>
        <w:jc w:val="center"/>
        <w:rPr>
          <w:b/>
        </w:rPr>
      </w:pPr>
      <w:bookmarkStart w:id="2" w:name="_Toc312333919"/>
      <w:r w:rsidRPr="002842B7">
        <w:rPr>
          <w:b/>
        </w:rPr>
        <w:t>КАЛЕНДАРНЫЙ ПЛАН</w:t>
      </w:r>
      <w:bookmarkEnd w:id="2"/>
    </w:p>
    <w:tbl>
      <w:tblPr>
        <w:tblW w:w="10349" w:type="dxa"/>
        <w:tblInd w:w="-34" w:type="dxa"/>
        <w:tblLook w:val="04A0"/>
      </w:tblPr>
      <w:tblGrid>
        <w:gridCol w:w="801"/>
        <w:gridCol w:w="3169"/>
        <w:gridCol w:w="1276"/>
        <w:gridCol w:w="1984"/>
        <w:gridCol w:w="1949"/>
        <w:gridCol w:w="1170"/>
      </w:tblGrid>
      <w:tr w:rsidR="00710F7B" w:rsidRPr="008C5AA0" w:rsidTr="00E67423">
        <w:trPr>
          <w:trHeight w:val="102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№ этапа</w:t>
            </w:r>
          </w:p>
        </w:tc>
        <w:tc>
          <w:tcPr>
            <w:tcW w:w="3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Начало выполнения работ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Окончание выполнения работ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Продолжительность (календарных дней)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Стоимость работ, руб. (без НДС)</w:t>
            </w:r>
          </w:p>
        </w:tc>
      </w:tr>
      <w:tr w:rsidR="00710F7B" w:rsidRPr="008C5AA0" w:rsidTr="00E67423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710F7B" w:rsidRPr="008C5AA0" w:rsidTr="00E67423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710F7B" w:rsidRPr="008C5AA0" w:rsidTr="00E67423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710F7B" w:rsidRPr="008C5AA0" w:rsidTr="00E67423">
        <w:trPr>
          <w:trHeight w:val="2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 </w:t>
            </w:r>
          </w:p>
        </w:tc>
      </w:tr>
      <w:tr w:rsidR="00710F7B" w:rsidRPr="008C5AA0" w:rsidTr="00E67423">
        <w:trPr>
          <w:trHeight w:val="179"/>
        </w:trPr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ИТОГО: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  <w:tr w:rsidR="00710F7B" w:rsidRPr="008C5AA0" w:rsidTr="00E67423">
        <w:trPr>
          <w:trHeight w:val="255"/>
        </w:trPr>
        <w:tc>
          <w:tcPr>
            <w:tcW w:w="9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НДС 18%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  <w:tr w:rsidR="00710F7B" w:rsidRPr="008C5AA0" w:rsidTr="00E67423">
        <w:trPr>
          <w:trHeight w:val="255"/>
        </w:trPr>
        <w:tc>
          <w:tcPr>
            <w:tcW w:w="9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>ИТОГО С НДС 18%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F7B" w:rsidRPr="008C5AA0" w:rsidRDefault="00710F7B" w:rsidP="00E67423">
            <w:pPr>
              <w:suppressAutoHyphens/>
              <w:jc w:val="center"/>
              <w:rPr>
                <w:color w:val="000000"/>
                <w:sz w:val="20"/>
              </w:rPr>
            </w:pPr>
            <w:r w:rsidRPr="008C5AA0">
              <w:rPr>
                <w:color w:val="000000"/>
                <w:sz w:val="20"/>
              </w:rPr>
              <w:t xml:space="preserve">-     </w:t>
            </w:r>
          </w:p>
        </w:tc>
      </w:tr>
    </w:tbl>
    <w:p w:rsidR="00710F7B" w:rsidRDefault="00710F7B" w:rsidP="00710F7B">
      <w:pPr>
        <w:suppressAutoHyphens/>
        <w:jc w:val="center"/>
        <w:rPr>
          <w:b/>
        </w:rPr>
      </w:pPr>
    </w:p>
    <w:p w:rsidR="00710F7B" w:rsidRPr="00E7504C" w:rsidRDefault="00710F7B" w:rsidP="00710F7B">
      <w:pPr>
        <w:pStyle w:val="9"/>
        <w:pageBreakBefore/>
        <w:suppressAutoHyphens/>
        <w:spacing w:before="0" w:after="0"/>
        <w:ind w:left="3754" w:hanging="1582"/>
        <w:jc w:val="right"/>
        <w:rPr>
          <w:rFonts w:ascii="Times New Roman" w:hAnsi="Times New Roman" w:cs="Times New Roman"/>
          <w:sz w:val="20"/>
          <w:szCs w:val="20"/>
        </w:rPr>
      </w:pPr>
      <w:bookmarkStart w:id="3" w:name="_Приложение_№_2"/>
      <w:bookmarkEnd w:id="3"/>
      <w:r w:rsidRPr="00E7504C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710F7B" w:rsidRPr="00E7504C" w:rsidRDefault="00710F7B" w:rsidP="00710F7B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E7504C">
        <w:rPr>
          <w:spacing w:val="0"/>
          <w:sz w:val="20"/>
          <w:szCs w:val="20"/>
          <w:lang w:val="ru-RU"/>
        </w:rPr>
        <w:t>к Договору подряда № ____________</w:t>
      </w:r>
    </w:p>
    <w:p w:rsidR="00710F7B" w:rsidRPr="00E7504C" w:rsidRDefault="00710F7B" w:rsidP="00710F7B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E7504C">
        <w:rPr>
          <w:spacing w:val="0"/>
          <w:sz w:val="20"/>
          <w:szCs w:val="20"/>
          <w:lang w:val="ru-RU"/>
        </w:rPr>
        <w:t xml:space="preserve"> от « ____» ___________ 2012 г.</w:t>
      </w:r>
    </w:p>
    <w:p w:rsidR="00710F7B" w:rsidRPr="00854912" w:rsidRDefault="00710F7B" w:rsidP="00710F7B">
      <w:pPr>
        <w:pStyle w:val="afffd"/>
        <w:widowControl/>
        <w:suppressAutoHyphens/>
        <w:ind w:left="720"/>
        <w:jc w:val="center"/>
        <w:rPr>
          <w:spacing w:val="0"/>
          <w:sz w:val="20"/>
          <w:szCs w:val="20"/>
          <w:lang w:val="ru-RU"/>
        </w:rPr>
      </w:pPr>
      <w:bookmarkStart w:id="4" w:name="_Toc244406667"/>
      <w:r w:rsidRPr="00854912">
        <w:rPr>
          <w:spacing w:val="0"/>
          <w:sz w:val="20"/>
          <w:szCs w:val="20"/>
          <w:lang w:val="ru-RU"/>
        </w:rPr>
        <w:t xml:space="preserve">                 </w:t>
      </w:r>
      <w:bookmarkEnd w:id="4"/>
    </w:p>
    <w:p w:rsidR="00710F7B" w:rsidRPr="00854912" w:rsidRDefault="00710F7B" w:rsidP="00710F7B">
      <w:pPr>
        <w:tabs>
          <w:tab w:val="left" w:pos="7245"/>
        </w:tabs>
        <w:suppressAutoHyphens/>
        <w:rPr>
          <w:rFonts w:eastAsia="Calibri"/>
          <w:sz w:val="20"/>
          <w:szCs w:val="20"/>
        </w:rPr>
      </w:pPr>
    </w:p>
    <w:tbl>
      <w:tblPr>
        <w:tblW w:w="0" w:type="auto"/>
        <w:tblLook w:val="04A0"/>
      </w:tblPr>
      <w:tblGrid>
        <w:gridCol w:w="4209"/>
        <w:gridCol w:w="1599"/>
        <w:gridCol w:w="4472"/>
      </w:tblGrid>
      <w:tr w:rsidR="00710F7B" w:rsidRPr="00854912" w:rsidTr="00E67423">
        <w:tc>
          <w:tcPr>
            <w:tcW w:w="4219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bookmarkStart w:id="5" w:name="_Toc303846946"/>
            <w:bookmarkStart w:id="6" w:name="_Toc324859694"/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1610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485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710F7B" w:rsidRPr="00854912" w:rsidTr="00E67423">
        <w:tc>
          <w:tcPr>
            <w:tcW w:w="4219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710F7B" w:rsidRPr="00854912" w:rsidTr="00E67423">
        <w:tc>
          <w:tcPr>
            <w:tcW w:w="4219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710F7B" w:rsidRPr="00854912" w:rsidTr="00E67423">
        <w:tc>
          <w:tcPr>
            <w:tcW w:w="4219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</w:p>
        </w:tc>
      </w:tr>
      <w:tr w:rsidR="00710F7B" w:rsidRPr="00854912" w:rsidTr="00E67423">
        <w:tc>
          <w:tcPr>
            <w:tcW w:w="4219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161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710F7B" w:rsidRPr="00854912" w:rsidTr="00E67423">
        <w:tc>
          <w:tcPr>
            <w:tcW w:w="4219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1610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710F7B" w:rsidRPr="00854912" w:rsidRDefault="00710F7B" w:rsidP="00E67423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710F7B" w:rsidRDefault="00710F7B" w:rsidP="00710F7B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710F7B" w:rsidRDefault="00710F7B" w:rsidP="00710F7B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710F7B" w:rsidRDefault="00710F7B" w:rsidP="00710F7B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710F7B" w:rsidRDefault="00710F7B" w:rsidP="00710F7B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710F7B" w:rsidRDefault="00710F7B" w:rsidP="00710F7B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710F7B" w:rsidRDefault="00710F7B" w:rsidP="00710F7B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p w:rsidR="00710F7B" w:rsidRPr="00DF7217" w:rsidRDefault="00710F7B" w:rsidP="00710F7B">
      <w:pPr>
        <w:suppressAutoHyphens/>
        <w:jc w:val="center"/>
        <w:rPr>
          <w:b/>
          <w:bCs/>
          <w:sz w:val="32"/>
          <w:szCs w:val="32"/>
        </w:rPr>
      </w:pPr>
      <w:r w:rsidRPr="00DF7217">
        <w:rPr>
          <w:b/>
          <w:bCs/>
          <w:sz w:val="32"/>
          <w:szCs w:val="32"/>
        </w:rPr>
        <w:t>ТЕХНИЧЕСКОЕ ЗАДАНИЕ</w:t>
      </w:r>
    </w:p>
    <w:p w:rsidR="00710F7B" w:rsidRPr="00795120" w:rsidRDefault="00710F7B" w:rsidP="00710F7B">
      <w:pPr>
        <w:suppressAutoHyphens/>
        <w:jc w:val="center"/>
        <w:rPr>
          <w:b/>
          <w:bCs/>
          <w:sz w:val="28"/>
          <w:szCs w:val="28"/>
        </w:rPr>
      </w:pPr>
      <w:r w:rsidRPr="00795120">
        <w:rPr>
          <w:b/>
          <w:sz w:val="28"/>
          <w:szCs w:val="28"/>
        </w:rPr>
        <w:t xml:space="preserve">на </w:t>
      </w:r>
      <w:r w:rsidR="00795120" w:rsidRPr="00795120">
        <w:rPr>
          <w:b/>
          <w:sz w:val="28"/>
          <w:szCs w:val="28"/>
        </w:rPr>
        <w:t>в</w:t>
      </w:r>
      <w:r w:rsidR="00795120" w:rsidRPr="00795120">
        <w:rPr>
          <w:b/>
          <w:bCs/>
          <w:color w:val="000000"/>
          <w:sz w:val="28"/>
          <w:szCs w:val="28"/>
        </w:rPr>
        <w:t>ыполнение работ по комплексному ремонту помещений №№ 147а, 228, 229, 243а, 249, 427а, 529 в Административном корпусе ОАО «Головной институт «ВНИПИЭТ» по адресу: Санкт-Петербург, ул. Савушкина, д. 82.</w:t>
      </w:r>
    </w:p>
    <w:p w:rsidR="00710F7B" w:rsidRDefault="00710F7B" w:rsidP="00710F7B">
      <w:pPr>
        <w:suppressAutoHyphens/>
        <w:jc w:val="center"/>
        <w:outlineLvl w:val="0"/>
        <w:rPr>
          <w:rStyle w:val="afffe"/>
          <w:b/>
          <w:i w:val="0"/>
          <w:sz w:val="28"/>
          <w:szCs w:val="28"/>
        </w:rPr>
      </w:pPr>
    </w:p>
    <w:bookmarkEnd w:id="5"/>
    <w:bookmarkEnd w:id="6"/>
    <w:p w:rsidR="00710F7B" w:rsidRPr="00854912" w:rsidRDefault="00710F7B" w:rsidP="00710F7B">
      <w:pPr>
        <w:suppressAutoHyphens/>
        <w:jc w:val="right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Pr="00854912" w:rsidRDefault="00710F7B" w:rsidP="00710F7B">
      <w:pPr>
        <w:suppressAutoHyphens/>
        <w:jc w:val="both"/>
        <w:outlineLvl w:val="0"/>
        <w:rPr>
          <w:b/>
          <w:sz w:val="28"/>
          <w:szCs w:val="28"/>
        </w:rPr>
      </w:pPr>
    </w:p>
    <w:p w:rsidR="00710F7B" w:rsidRDefault="00710F7B" w:rsidP="00710F7B">
      <w:pPr>
        <w:suppressAutoHyphens/>
        <w:jc w:val="center"/>
      </w:pPr>
      <w:r>
        <w:t>Санкт-Петербург</w:t>
      </w:r>
    </w:p>
    <w:p w:rsidR="00710F7B" w:rsidRPr="00161A9E" w:rsidRDefault="00710F7B" w:rsidP="00710F7B">
      <w:pPr>
        <w:suppressAutoHyphens/>
        <w:jc w:val="center"/>
      </w:pPr>
      <w:r>
        <w:t>2012</w:t>
      </w:r>
    </w:p>
    <w:p w:rsidR="00710F7B" w:rsidRDefault="00710F7B" w:rsidP="00710F7B">
      <w:pPr>
        <w:suppressAutoHyphens/>
        <w:jc w:val="center"/>
        <w:outlineLvl w:val="0"/>
        <w:rPr>
          <w:b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567"/>
        <w:gridCol w:w="7939"/>
        <w:gridCol w:w="1560"/>
      </w:tblGrid>
      <w:tr w:rsidR="00795120" w:rsidRPr="000C6DFC" w:rsidTr="00E67423">
        <w:tc>
          <w:tcPr>
            <w:tcW w:w="10066" w:type="dxa"/>
            <w:gridSpan w:val="3"/>
          </w:tcPr>
          <w:p w:rsidR="00795120" w:rsidRPr="001101BB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Помещение № 147а площадью 28,7м</w:t>
            </w:r>
            <w:r w:rsidRPr="000C6DFC">
              <w:rPr>
                <w:b/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1101BB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Общестроительные работы.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со стен декоративных, фанерованных шпоном панелей с деревянным каркасом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- 23м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Облицовка существующих перегородок листами «Гипрок» по металлическому каркасу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- 23м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- 21п.м.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покрытий полов из линолеума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- 28,7м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- 28,7м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Устройство покрытия пола паркетом ламинат по подложке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33 класс износостойкости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- 28,7м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- 21п.м.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Ремонт штукатурки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Существующий подвесной потолок, облицованный фанерованными панелями, красить белой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- 28,7м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- 28,7м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Шпаклевка потолка сухой смесью «Ветонит»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- 28,7м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стен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дверного блока в перегородке  2400*900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блока, глухой, ламинирован, белый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2400*900 по эскизу № 15.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>.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Электрооборудование и электроосвещение помещение № 147а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 xml:space="preserve">           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с опаловым отражателем IP20 мощностью 30 Вт типа L- school 24/2904/30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 xml:space="preserve"> </w:t>
            </w:r>
            <w:r w:rsidRPr="000C6DFC">
              <w:rPr>
                <w:szCs w:val="28"/>
              </w:rPr>
              <w:t>20шт.</w:t>
            </w:r>
          </w:p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6А, 250 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  <w:lang w:val="en-US"/>
              </w:rPr>
              <w:t xml:space="preserve">- </w:t>
            </w:r>
            <w:r w:rsidRPr="000C6DFC">
              <w:rPr>
                <w:szCs w:val="28"/>
              </w:rPr>
              <w:t>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ответвительная прямоугольная белого цвета открытой установки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Мини-канал DLP-D сечением 25*16мм, L=2м кат. №636302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- 9шт.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 5 кат. №636490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Кабель белого цвета с медными жилами марки ВВГ-660 сечением мм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 xml:space="preserve">:   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- 35м.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 xml:space="preserve">4*1,5                           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- 10м.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светильника 1*40 Вт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- 20шт.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штепсельных розеток, выключателей, коробок ответвительных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- 16шт.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силового кабеля сечением 3*2,5мм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- 75м.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b/>
                <w:szCs w:val="28"/>
              </w:rPr>
            </w:pP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Помещения № 228 и № 229 площадью 360м</w:t>
            </w:r>
            <w:r w:rsidRPr="000C6DFC">
              <w:rPr>
                <w:b/>
                <w:szCs w:val="28"/>
                <w:vertAlign w:val="superscript"/>
              </w:rPr>
              <w:t>2</w:t>
            </w:r>
            <w:r w:rsidRPr="000C6DFC">
              <w:rPr>
                <w:b/>
                <w:szCs w:val="28"/>
              </w:rPr>
              <w:t>.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Общестроительные работы.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кирпичных перегородок, толщ. 150мм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- 27,5м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 xml:space="preserve">Разборка деревянных шкафов-перегородок                                   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- 87,0м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деревянных остекленных перегородок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- 38,0м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Возведение гипсокартонных перегородок системы «Гипрок» по металлическому каркасу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112,0м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блока, остекленный, ламинированный, белый по эскизу №13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остекленной перегородки с дверью, ламинированная, белая по эскизу №13а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- 6,2м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- 6,2м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142п.м.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существующего пола фанерой толщ. 18мм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360м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Устройство покрытия пола паркетом ламинат по подложке, 33 класс износостойкости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360м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221п.м.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Ремонт штукатурки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потолка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- 8,3м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откосов проемов дверей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446,6м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795,4м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Шпаклевка потолка смесью «Ветонит»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446,6м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795,4м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потолка и балок белой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446,6м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стен и колонн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795,4м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входной двери с фрамугой в кирпичной стене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 в проем по эскизу №12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 по эскизу №12 (без фрамуги)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 в перегородки по эскизу №3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фрамуг в перегородки, ламинированные, белые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ограждения батарей, деревянные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- 22,4м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- 55м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>.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Электрооборудование и электроосвещение помещение 228.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(1270*300*140) защищенный, с опаловым рассеивателем мощн. 32Вт типа СС110-222-1-Н-072М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- 57шт.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с зеркальным отражателем мощностью 48Вт (1250*186*66) типа L-office 25XP-G/4875/48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- 29шт.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с опаловым рассеивателем квадратный мощностью 32Вт типа СС110-141-1-Н-072М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- 19шт.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- 9шт.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одноклавишный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10А, 250В степень защиты IP44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Розетка штепсельная двухполюсная с заземляющим контактом двухместная открытой установки 220В, 16А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- 20шт.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Розетка штепсельная двухполюсная установки 220В, 16А степень защиты IP44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ответвительная прямоугольная белого цвета открытой установки степень защиты IP44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- 33шт.</w:t>
            </w:r>
          </w:p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Кабель белого цвета с медными жилами марки ВВГнг-660 сечением мм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- 335м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4*1,5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5*2,5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- 260м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5*6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- 45м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Мини-канал DLP-D cечением 25*16мм, L=2м кат. №636302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- 275шт.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 12 кат. №636420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- 29шт.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Мини-канал DLP-D сечением 40*25мм, L=2м кат. №636307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поз.14 кат. №636470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lastRenderedPageBreak/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Щит навесной на 12 модулей (188280*105) в комплекте с нулевыми шинками типа ЩРН-Пм-12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Выключатель-разъединитель 3-х полюсный на ток 32А кат. №04345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Выключатель автоматический однополюсный с расцепителем на ток 16А, характеристика «В» серии </w:t>
            </w:r>
            <w:r w:rsidRPr="000C6DFC">
              <w:rPr>
                <w:szCs w:val="28"/>
                <w:lang w:val="en-US"/>
              </w:rPr>
              <w:t>DX</w:t>
            </w: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>IB</w:t>
            </w:r>
            <w:r w:rsidRPr="000C6DFC">
              <w:rPr>
                <w:szCs w:val="28"/>
              </w:rPr>
              <w:t xml:space="preserve"> кат. №06160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Выключатель автоматический однополюсный с расцепителем на ток 25А, характеристика «В» серии </w:t>
            </w:r>
            <w:r w:rsidRPr="000C6DFC">
              <w:rPr>
                <w:szCs w:val="28"/>
                <w:lang w:val="en-US"/>
              </w:rPr>
              <w:t>DX</w:t>
            </w: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>IB</w:t>
            </w:r>
            <w:r w:rsidRPr="000C6DFC">
              <w:rPr>
                <w:szCs w:val="28"/>
              </w:rPr>
              <w:t xml:space="preserve"> кат. №06162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Выключатель автоматический 3-х полюсный с расцепителем на ток 32А характеристика «В» серии DX-3В кат. №06288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(для установки ЩО3-2)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светильника на 2 люминесцентные лампы мощностью 36 Вт каждая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- 98шт.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выключателей</w:t>
            </w:r>
            <w:r>
              <w:rPr>
                <w:szCs w:val="28"/>
              </w:rPr>
              <w:t>,</w:t>
            </w:r>
            <w:r w:rsidRPr="000C6DFC">
              <w:rPr>
                <w:szCs w:val="28"/>
              </w:rPr>
              <w:t xml:space="preserve"> розеток, коробок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- 40шт.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22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Демонтаж силового кабеля сечением: 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3*2,5мм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- 210м.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- 280м.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осветительного щита на 12 однополюсных автоматических выключателей утопленного типа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outlineLvl w:val="0"/>
              <w:rPr>
                <w:szCs w:val="28"/>
              </w:rPr>
            </w:pPr>
            <w:r w:rsidRPr="000C6DFC">
              <w:rPr>
                <w:b/>
                <w:szCs w:val="28"/>
              </w:rPr>
              <w:t>Электрооборудование и электроосвещение помещение № 229.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(1270*300*140) защищенный, с опаловым рассеивателем мощн. 32Вт типа СС110-222-1-Н-072М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- 44шт.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Щит навесной на 12 модулей (188*280*105) в комплекте с нулевыми шинками типа ЩРН-Пн-12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одноклавишный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Розетка штепсельная двухполюсная с заземляющим контактом двухместная открытой установки 220В, 16А степень защиты IP44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ответвительная прямоугольная белого цвета открытой установки степень защиты IP44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Кабель белого цвета с медными жилами марки ВВГнг-660 сечением мм</w:t>
            </w:r>
            <w:r w:rsidRPr="000C6DFC"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:</w:t>
            </w:r>
            <w:r w:rsidRPr="000C6DFC">
              <w:rPr>
                <w:szCs w:val="28"/>
              </w:rPr>
              <w:t xml:space="preserve">      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- 230м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4*1,5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3*2,5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- 150м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5*6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- 55м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Мини-канал DLP-D cечением 25*16мм, L=2м кат. №636302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- 145шт.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 8 кат. №636420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Мини-канал DLP-D сечением 40*16мм, L=2м кат. №636306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- 27шт.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поз.10 кат. №636460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- 4шт.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Выключатель-разъединитель 3-х полюсный на ток 32А кат. №04345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Выключатель автоматический однополюсный с расцепителем на ток 16А, характеристика «В» серии </w:t>
            </w:r>
            <w:r w:rsidRPr="000C6DFC">
              <w:rPr>
                <w:szCs w:val="28"/>
                <w:lang w:val="en-US"/>
              </w:rPr>
              <w:t>DX</w:t>
            </w: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>IB</w:t>
            </w:r>
            <w:r w:rsidRPr="000C6DFC">
              <w:rPr>
                <w:szCs w:val="28"/>
              </w:rPr>
              <w:t xml:space="preserve"> кат. №06160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Выключатель автоматический однополюсный с расцепителем на ток 25А, характеристика «В» серии </w:t>
            </w:r>
            <w:r w:rsidRPr="000C6DFC">
              <w:rPr>
                <w:szCs w:val="28"/>
                <w:lang w:val="en-US"/>
              </w:rPr>
              <w:t>DX</w:t>
            </w: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>IB</w:t>
            </w:r>
            <w:r w:rsidRPr="000C6DFC">
              <w:rPr>
                <w:szCs w:val="28"/>
              </w:rPr>
              <w:t xml:space="preserve"> кат. №06162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Выключатель автоматический 3-х полюсный с расцепителем на ток 32А характеристика «В» серии DX-3В кат. №06288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(для установки ЩО3-2)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Винт М4*10 с гайкой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- 88шт.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Дюбель пластмассовый диаметром 6мм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- 88шт.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Крючок-шуруп 4,5*60мм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- 88шт.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Перфолента шириной 12мм оцинкованная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- 175м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Алюминиевый П-образный профиль сечением 20*20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- 120м.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светильника на 2 люминесцентные лампы мощностью 36Вт каждая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lastRenderedPageBreak/>
              <w:t>22.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выключателей, розеток. коробок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- 30шт.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Демонтаж силового кабеля сечением:  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3*2,5мм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- 150м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- 240м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outlineLvl w:val="0"/>
              <w:rPr>
                <w:b/>
                <w:szCs w:val="28"/>
              </w:rPr>
            </w:pP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outlineLvl w:val="0"/>
              <w:rPr>
                <w:szCs w:val="28"/>
              </w:rPr>
            </w:pPr>
            <w:r w:rsidRPr="000C6DFC">
              <w:rPr>
                <w:b/>
                <w:szCs w:val="28"/>
              </w:rPr>
              <w:t>Помещения № 243а площадью 25м</w:t>
            </w:r>
            <w:r w:rsidRPr="000C6DFC">
              <w:rPr>
                <w:b/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outlineLvl w:val="0"/>
              <w:rPr>
                <w:szCs w:val="28"/>
              </w:rPr>
            </w:pPr>
            <w:r w:rsidRPr="000C6DFC">
              <w:rPr>
                <w:b/>
                <w:szCs w:val="28"/>
              </w:rPr>
              <w:t>Общестроительные работы.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511E9F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Демонтировать перегородку, деревянную, оштукатуренную, 1300*2400</w:t>
            </w:r>
            <w:r>
              <w:rPr>
                <w:szCs w:val="28"/>
              </w:rPr>
              <w:t>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Изготовить нишу под установку дверного блока, 1300*2300Н листами «Гипрок» по металлическому каркасу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- 4,5м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Облицовка существующей перегородки листами «Гипрок» по металлическому каркасу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декоративных панелей из Инсулака со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- 1.3т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- 1,3т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- 20п.м.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- 25,0м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Уложить штучный паркет в дверной проем, дуб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Устройство покрытия пола паркетом ламинат по подложке 33 класс износостойкости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- 25,0м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 xml:space="preserve">Установка пластиковых плинтусов с фасонными элементами 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- 20п.м.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Ремонт штукатурки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То же, потолка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То же, откосов проемов дверей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- 25,0м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- 80м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Шпаклевка потолка сухой смесью «Ветонит»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- 25,0м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- 80м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Окраска потолка белой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- 25,0м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Окраска стен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- 80м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дверного блока входа в помещение. 1300*2400Н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Установить дверной блок, 1300*2400Н, остекленный, белый, ламинированный, вход в помещение по эскизу № 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Демонтировать существующий встроенный шкаф, 1200*2300Н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</w:t>
            </w:r>
            <w:r>
              <w:rPr>
                <w:szCs w:val="28"/>
              </w:rPr>
              <w:t>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Сформировать нишу гипсокартонными листами «Гипрок», 1230*2400, по металлическому каркасу, по эскизу №7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Установить шкаф, 1200*2200, белый, ламинированный. по эскизу №5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- 6,2м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outlineLvl w:val="0"/>
              <w:rPr>
                <w:szCs w:val="28"/>
              </w:rPr>
            </w:pPr>
            <w:r w:rsidRPr="000C6DFC">
              <w:rPr>
                <w:b/>
                <w:szCs w:val="28"/>
              </w:rPr>
              <w:t>Электрооборудование и электроосвещение помещение № 243а.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с опаловым отражателем IP20 (1245*186*66мм) мощностью 32 Вт типа СС110-212-1-Н-072М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- 6шт.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Розетка штепсельная двухместная с заземляющим контактом, с защитными шторками белого цвета Mosaic=220В, 16А кат.№77432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Суппорт Mosaic на 4 модуля комплектно с рамкой кат. №10954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Коробка, изолирующая на 2 модуля кат. №10927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- 6шт.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Коробка ответвительная прямоугольная белого цвета открытой установки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- 6шт.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Мини-канал DLP-D сечением 25*16мм, L=2м кат. №636302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- 7шт.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 7 кат. №636420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Дюбель пластмассовый диаметром 6мм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- 6шт.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Крючок-шуруп 4,5*60мм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- 6шт.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Алюминиевый П-образный профиль сечением 20*20мм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- 4м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lastRenderedPageBreak/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Трос стальной оцинкованный диаметром 5мм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- 12м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Тросовый зажим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- 24шт.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Кабель белого цвета с медными жилами марки ВВГнг-660 сечением мм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- 45м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4*1,5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- 6м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3*2,5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- 50м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светильника 2*40Вт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штепсельных розеток, выключателей, коробок ответвительных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Демонтаж силового кабеля сечением 3*2,5мм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  <w:r w:rsidRPr="000C6DFC">
              <w:rPr>
                <w:szCs w:val="28"/>
              </w:rPr>
              <w:t>- 100м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  <w:tc>
          <w:tcPr>
            <w:tcW w:w="1560" w:type="dxa"/>
          </w:tcPr>
          <w:p w:rsidR="00795120" w:rsidRPr="000C6DFC" w:rsidRDefault="00795120" w:rsidP="00E67423">
            <w:pPr>
              <w:outlineLvl w:val="0"/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outlineLvl w:val="0"/>
              <w:rPr>
                <w:szCs w:val="28"/>
              </w:rPr>
            </w:pPr>
            <w:r w:rsidRPr="000C6DFC">
              <w:rPr>
                <w:b/>
                <w:szCs w:val="28"/>
              </w:rPr>
              <w:t>Помещения № 249 площадью 26,4м</w:t>
            </w:r>
            <w:r w:rsidRPr="000C6DFC">
              <w:rPr>
                <w:b/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outlineLvl w:val="0"/>
              <w:rPr>
                <w:szCs w:val="28"/>
              </w:rPr>
            </w:pPr>
            <w:r w:rsidRPr="000C6DFC">
              <w:rPr>
                <w:b/>
                <w:szCs w:val="28"/>
              </w:rPr>
              <w:t>Общестроительные работы.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существующих перегородок, металлический каркас с заполнением изовером и облицовкой листами ДВП, площадью 15м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 xml:space="preserve"> и частично металлическая сетка 6,5м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</w:t>
            </w:r>
            <w:r>
              <w:rPr>
                <w:szCs w:val="28"/>
              </w:rPr>
              <w:t>ж подиума столярной конструкции.</w:t>
            </w:r>
          </w:p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0C6DFC">
              <w:rPr>
                <w:szCs w:val="28"/>
              </w:rPr>
              <w:t>атериалы: доски, фанера, линолеум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10,5м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</w:t>
            </w:r>
          </w:p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Ремонт паркетного пола</w:t>
            </w:r>
          </w:p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- 2м</w:t>
            </w:r>
            <w:r w:rsidRPr="000C6DFC">
              <w:rPr>
                <w:szCs w:val="28"/>
                <w:vertAlign w:val="superscript"/>
              </w:rPr>
              <w:t>2</w:t>
            </w:r>
          </w:p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- 2,8м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- 2,8м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795120" w:rsidRPr="000C6DFC" w:rsidRDefault="00030DCC" w:rsidP="00E67423">
            <w:pPr>
              <w:rPr>
                <w:szCs w:val="28"/>
              </w:rPr>
            </w:pPr>
            <w:r>
              <w:rPr>
                <w:szCs w:val="28"/>
              </w:rPr>
              <w:t>- 20п.м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покрытий полов из линолеума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-16м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- 26,4м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Устройство покрытия пола паркетом ламинат по подложке 33 класс износостойкости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- 26,4м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- 20п.м.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Ремонт штукатурки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потолка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откосов проемов дверей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- 1,3м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26,4м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- 67,8м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Шпаклевка потолка сухой смесью «Ветонит»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-26,4м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- 67,8м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потолка белой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- 26,4м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стен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- 67,8м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входной двери 1300*2400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Изготовить дверной блок, ламинированный, белый по эскизу №2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существующих шкафов, 600*600мм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Изготовить шкафы ламинированные, белые по эскизу №4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Выполнить ниши под шкафы по эскизу №8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Установить шкафы в ниши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  <w:vertAlign w:val="superscript"/>
              </w:rPr>
            </w:pPr>
            <w:r w:rsidRPr="000C6DFC">
              <w:rPr>
                <w:szCs w:val="28"/>
              </w:rPr>
              <w:t>- 6м</w:t>
            </w:r>
            <w:r w:rsidRPr="000C6DFC">
              <w:rPr>
                <w:szCs w:val="28"/>
                <w:vertAlign w:val="superscript"/>
              </w:rPr>
              <w:t>2.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Электрооборудование и электроосвещение помещение № 249.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с опаловым отражателем IP20 (1245*186*66мм) мощностью 32 Вт типа СС1100212010Н-072М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ответвительная прямоугольная белого цвета открытой установки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поз.5 кат. №636420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Мини-канал DLP-D сечением 25*16мм, L=2м кат. №636302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- 9шт.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D90230" w:rsidRDefault="00795120" w:rsidP="00E67423">
            <w:pPr>
              <w:rPr>
                <w:szCs w:val="28"/>
                <w:highlight w:val="yellow"/>
              </w:rPr>
            </w:pPr>
            <w:r w:rsidRPr="00A16405">
              <w:rPr>
                <w:szCs w:val="28"/>
              </w:rPr>
              <w:t>Кабель белого цвета с медными жилами марки ВВГнг-660 сечением мм</w:t>
            </w:r>
            <w:r w:rsidRPr="00A16405">
              <w:rPr>
                <w:szCs w:val="28"/>
                <w:vertAlign w:val="superscript"/>
              </w:rPr>
              <w:t>2</w:t>
            </w:r>
            <w:r w:rsidRPr="00A16405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795120" w:rsidRPr="00D90230" w:rsidRDefault="00795120" w:rsidP="00E67423">
            <w:pPr>
              <w:rPr>
                <w:szCs w:val="28"/>
                <w:highlight w:val="yellow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- 35м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4*1,5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силового кабеля сеч. 3*2,5мм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- 65м.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светильника 4*40 Вт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штепсельных розеток, выключателей, коробок ответвительных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- 10шт.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Помещения № 427а площадью 19,2м</w:t>
            </w:r>
            <w:r w:rsidRPr="000C6DFC">
              <w:rPr>
                <w:b/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Общестроительные работы.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плит АГШ с деревянным каркасом с потолка и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 xml:space="preserve"> </w:t>
            </w:r>
            <w:r w:rsidRPr="000C6DFC">
              <w:rPr>
                <w:szCs w:val="28"/>
              </w:rPr>
              <w:t>63м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Облицовка стен листами «Гипрока» по металлическому каркасу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 xml:space="preserve"> </w:t>
            </w:r>
            <w:r w:rsidRPr="000C6DFC">
              <w:rPr>
                <w:szCs w:val="28"/>
              </w:rPr>
              <w:t>73,2м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</w:t>
            </w:r>
            <w:r w:rsidRPr="000C6DFC">
              <w:rPr>
                <w:szCs w:val="28"/>
                <w:lang w:val="en-US"/>
              </w:rPr>
              <w:t xml:space="preserve"> </w:t>
            </w:r>
            <w:r w:rsidRPr="000C6DFC">
              <w:rPr>
                <w:szCs w:val="28"/>
              </w:rPr>
              <w:t>1,2м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- 1,2м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- 19,5п.м.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- 19,2м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Устройство покрытия пола ламинат по подложке, 33 класс износостойкости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- 19,2м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- 19,5п.м.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Подвесной потолок «Армстронг»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- 19,2м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Шпаклевка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- 73,2м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стен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- 73,2м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входной двери 750*2000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Расширить проем входа в помещение до 900мм в перегородке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блока, ламинированный, белый, эскиз №15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водопроводной трубы L=4п.м.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- 6,5м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Электрооборудование и электроосвещение помещение № 427а.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встраиваемый светодиодный с зеркальным отражателем квадратный мощностью 32 Вт типа СС110-140-1-Н-072М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ответвительная прямоугольная белого цвета открытой установки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Розетка штепсельная открытой установки двухместная 220В, 16А с заземляющим контактом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Труба гофрированная ПВх диаметром 16мм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- 30м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Мини-канал DLP-D сечением 25*16мм, L=2м кат.№636302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Кабель белого цвета с медными жилами марки ВВГнг-660 сечением мм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4*1,5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3*2,5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- 40м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светильника 2*80Вт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штепсельных розеток, выключателей, коробок ответвительных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силового кабеля сеч. 3*2,5мм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- 55м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автоматического выключателя на ток 63А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Помещение № 529 площадью 48м</w:t>
            </w:r>
            <w:r w:rsidRPr="000C6DFC">
              <w:rPr>
                <w:b/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Общестроительные работы.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- 1,2м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- 1,2м</w:t>
            </w:r>
            <w:r w:rsidRPr="000C6DFC">
              <w:rPr>
                <w:szCs w:val="28"/>
                <w:vertAlign w:val="superscript"/>
              </w:rPr>
              <w:t>3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- 37п.м.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Устройство покрытия пола паркетом ламинат по подложке 33 класс износостойкости, дуб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- 37п.м.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Ремонт штукатурки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откосов проемов дверей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lastRenderedPageBreak/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- 114м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Шпаклевка потолка сухой смесью «Ветонит»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- 114м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потолка белой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- 48м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стен воднодисперсионной краской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- 114м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входной двери 1300*2400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 в проем по эскизу №2 ламинированный, белый 1300*2400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дверного блока в перегородке 800*2400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Расширить проемы в перегородке до 900мм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Установка дверного блока. Ламинированный, белый 900*2400 по эскизу №15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Окраска стен встроенного шкафа эмалью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- 12м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Улучшенная окраска радиаторов и труб за 2 раза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- 9,6м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</w:tr>
      <w:tr w:rsidR="00795120" w:rsidRPr="000C6DFC" w:rsidTr="00E67423">
        <w:tc>
          <w:tcPr>
            <w:tcW w:w="10066" w:type="dxa"/>
            <w:gridSpan w:val="3"/>
          </w:tcPr>
          <w:p w:rsidR="00795120" w:rsidRPr="000C6DFC" w:rsidRDefault="00795120" w:rsidP="00E67423">
            <w:pPr>
              <w:jc w:val="center"/>
              <w:rPr>
                <w:szCs w:val="28"/>
              </w:rPr>
            </w:pPr>
            <w:r w:rsidRPr="000C6DFC">
              <w:rPr>
                <w:b/>
                <w:szCs w:val="28"/>
              </w:rPr>
              <w:t>Электрооборудование и электроосвещение  помещение №529.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Светильник накладной светодиодный с опаловым отражателем IP20 (1245*186*66 мм) мощностью 32 Вт типа СС110-212-1-Н-072М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- 11шт.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Выключатель 2-х клавишный для открытой установки 6А. 250В в нормальном исполнении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Розетка штепсельная двухместная с заземляющим контактом, с защитными шторками белого цвета Mosaic-220В, 16А кат. №77432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Суппорт Mosaic на 4 модуля комплектно с рамкой кат. №10954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изолирующая на 2 модуля кат. №10927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- 14шт.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ответвительная прямоугольная белого цвета открытой установки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Мини-канал DLP-D сечением 25*16 мм,L=2м кат. №636302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- 10шт.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Внутренний угол к поз. 7 кат. №636420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- 21шт.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Крючок шуруп 4,5*60мм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- 21шт.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Перфолента шириной 12 мм оцинкованная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- 105м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Кабель белого цвета с медными жилами марки ВВГнг-660 сечением мм</w:t>
            </w:r>
            <w:r w:rsidRPr="000C6DFC">
              <w:rPr>
                <w:szCs w:val="28"/>
                <w:vertAlign w:val="superscript"/>
              </w:rPr>
              <w:t>2</w:t>
            </w:r>
            <w:r w:rsidRPr="000C6DFC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- 40м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4*1,5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- 12м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0C6DFC">
              <w:rPr>
                <w:szCs w:val="28"/>
              </w:rPr>
              <w:t>3*2,5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- 45м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светильника 4*40 Вт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- 8шт</w:t>
            </w:r>
            <w:r>
              <w:rPr>
                <w:szCs w:val="28"/>
              </w:rPr>
              <w:t>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штепсельных розеток, выключателей. коробок ответвительных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- 22шт.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  <w:vertAlign w:val="superscript"/>
              </w:rPr>
            </w:pPr>
            <w:r w:rsidRPr="000C6DFC">
              <w:rPr>
                <w:szCs w:val="28"/>
              </w:rPr>
              <w:t>Демонтаж силового кабеля сеч. 3*2,5мм</w:t>
            </w:r>
            <w:r w:rsidRPr="000C6DFC">
              <w:rPr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- 65м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Демонтаж и монтаж СКС: розетка компьютерная на 2 подключения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 xml:space="preserve">Розетка штепсельная двухместная. 220В. 16А </w:t>
            </w:r>
            <w:r w:rsidRPr="000C6DFC">
              <w:rPr>
                <w:szCs w:val="28"/>
                <w:lang w:val="en-US"/>
              </w:rPr>
              <w:t>Mosaic</w:t>
            </w:r>
            <w:r w:rsidRPr="000C6DFC">
              <w:rPr>
                <w:szCs w:val="28"/>
              </w:rPr>
              <w:t xml:space="preserve"> кат. №77442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Суппорт Mosaic на 4 модуля комплектно с рамкой кат. №10954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- 7шт.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Коробка изолирующая на 2 модуля кат. №10927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- 14шт.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Кабель компьютерный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- 35м</w:t>
            </w:r>
          </w:p>
        </w:tc>
      </w:tr>
      <w:tr w:rsidR="00795120" w:rsidRPr="000C6DFC" w:rsidTr="00795120">
        <w:tc>
          <w:tcPr>
            <w:tcW w:w="567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795120" w:rsidRPr="000C6DFC" w:rsidRDefault="00795120" w:rsidP="00E67423">
            <w:pPr>
              <w:rPr>
                <w:szCs w:val="28"/>
              </w:rPr>
            </w:pPr>
            <w:r w:rsidRPr="000C6DFC">
              <w:rPr>
                <w:szCs w:val="28"/>
              </w:rPr>
              <w:t>Кабель силовой NYM сечением 3*2,5</w:t>
            </w:r>
          </w:p>
        </w:tc>
        <w:tc>
          <w:tcPr>
            <w:tcW w:w="1560" w:type="dxa"/>
          </w:tcPr>
          <w:p w:rsidR="00795120" w:rsidRPr="000C6DFC" w:rsidRDefault="00795120" w:rsidP="00E67423">
            <w:pPr>
              <w:rPr>
                <w:szCs w:val="28"/>
              </w:rPr>
            </w:pPr>
            <w:r>
              <w:rPr>
                <w:szCs w:val="28"/>
              </w:rPr>
              <w:t>- 35м</w:t>
            </w:r>
          </w:p>
        </w:tc>
      </w:tr>
    </w:tbl>
    <w:p w:rsidR="00795120" w:rsidRPr="000C6DFC" w:rsidRDefault="00795120" w:rsidP="00795120">
      <w:pPr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8D5AD7" w:rsidRDefault="00795120" w:rsidP="00795120">
      <w:pPr>
        <w:pageBreakBefore/>
        <w:jc w:val="center"/>
        <w:rPr>
          <w:b/>
          <w:caps/>
          <w:sz w:val="28"/>
          <w:szCs w:val="28"/>
        </w:rPr>
      </w:pPr>
      <w:r w:rsidRPr="008D5AD7">
        <w:rPr>
          <w:b/>
          <w:caps/>
          <w:sz w:val="28"/>
          <w:szCs w:val="28"/>
        </w:rPr>
        <w:lastRenderedPageBreak/>
        <w:t>ТЕХНИЧЕСКИЕ ТРЕБОВАНИЯ К ИСПОЛНЕНИЮ РАБОТ</w:t>
      </w:r>
    </w:p>
    <w:p w:rsidR="00795120" w:rsidRPr="008D5AD7" w:rsidRDefault="00795120" w:rsidP="00795120">
      <w:pPr>
        <w:jc w:val="center"/>
        <w:rPr>
          <w:b/>
          <w:caps/>
          <w:sz w:val="28"/>
          <w:szCs w:val="28"/>
        </w:rPr>
      </w:pPr>
      <w:r w:rsidRPr="008D5AD7">
        <w:rPr>
          <w:b/>
          <w:caps/>
          <w:sz w:val="28"/>
          <w:szCs w:val="28"/>
        </w:rPr>
        <w:t>по демонтажу и восстановлению СКС в рабочих помещениях Административного корпуса.</w:t>
      </w:r>
    </w:p>
    <w:p w:rsidR="00795120" w:rsidRPr="000C6DFC" w:rsidRDefault="00795120" w:rsidP="00795120">
      <w:pPr>
        <w:jc w:val="center"/>
        <w:rPr>
          <w:b/>
          <w:caps/>
        </w:rPr>
      </w:pPr>
    </w:p>
    <w:p w:rsidR="00795120" w:rsidRPr="006C4625" w:rsidRDefault="00795120" w:rsidP="00795120">
      <w:pPr>
        <w:pStyle w:val="afff"/>
        <w:numPr>
          <w:ilvl w:val="0"/>
          <w:numId w:val="20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C4625">
        <w:rPr>
          <w:rFonts w:ascii="Times New Roman" w:hAnsi="Times New Roman"/>
          <w:b/>
          <w:bCs/>
          <w:color w:val="000000"/>
          <w:sz w:val="24"/>
          <w:szCs w:val="24"/>
        </w:rPr>
        <w:t>ТЕХНИЧЕСКИЕ  ТРЕБОВАНИЯ  К ИСПОЛНЕНИЮ РАБОТ ПО  ДЕМОНТАЖУ И МОНТАЖУ СКС  ОАО «ГОЛОВНОЙ ИНСТИТУТ «ВНИПИЭТ»:</w:t>
      </w:r>
    </w:p>
    <w:p w:rsidR="00795120" w:rsidRPr="006C4625" w:rsidRDefault="00795120" w:rsidP="00795120">
      <w:pPr>
        <w:pStyle w:val="afff"/>
        <w:numPr>
          <w:ilvl w:val="1"/>
          <w:numId w:val="20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C4625">
        <w:rPr>
          <w:rFonts w:ascii="Times New Roman" w:hAnsi="Times New Roman"/>
          <w:b/>
          <w:bCs/>
          <w:color w:val="000000"/>
          <w:sz w:val="24"/>
          <w:szCs w:val="24"/>
        </w:rPr>
        <w:t>ОБЩАЯ ЧАСТЬ: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4625">
        <w:rPr>
          <w:rFonts w:ascii="Times New Roman" w:hAnsi="Times New Roman"/>
          <w:bCs/>
          <w:color w:val="000000"/>
          <w:sz w:val="24"/>
          <w:szCs w:val="24"/>
        </w:rPr>
        <w:t xml:space="preserve">Настоящие технические требования распространяются на организационно-профессиональные характеристики, которым должен удовлетворять </w:t>
      </w:r>
      <w:r w:rsidRPr="006C4625">
        <w:rPr>
          <w:rFonts w:ascii="Times New Roman" w:hAnsi="Times New Roman"/>
          <w:b/>
          <w:color w:val="000000"/>
          <w:sz w:val="24"/>
          <w:szCs w:val="24"/>
        </w:rPr>
        <w:t>ИСПОЛНИТЕЛЬ</w:t>
      </w:r>
      <w:r w:rsidRPr="006C4625">
        <w:rPr>
          <w:rFonts w:ascii="Times New Roman" w:hAnsi="Times New Roman"/>
          <w:bCs/>
          <w:color w:val="000000"/>
          <w:sz w:val="24"/>
          <w:szCs w:val="24"/>
        </w:rPr>
        <w:t xml:space="preserve"> работ, а также технические условия и стандарты, обязательные к неукоснительному соблюдению при выполнении электромонтажных работ по демонтажу и монтажу (восстановлению) СКС в рабочих помещениях Административного корпуса (№1) ОАО «Головной институт «ВНИПИЭТ». 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4625">
        <w:rPr>
          <w:rFonts w:ascii="Times New Roman" w:hAnsi="Times New Roman"/>
          <w:bCs/>
          <w:color w:val="000000"/>
          <w:sz w:val="24"/>
          <w:szCs w:val="24"/>
        </w:rPr>
        <w:t xml:space="preserve">Демонтаж и восстановление СКС ОАО «Головной институт «ВНИПИЭТ» производится в рамках проекта </w:t>
      </w:r>
      <w:r w:rsidRPr="006C4625">
        <w:rPr>
          <w:rFonts w:ascii="Times New Roman" w:hAnsi="Times New Roman"/>
          <w:color w:val="000000"/>
          <w:sz w:val="24"/>
          <w:szCs w:val="24"/>
        </w:rPr>
        <w:t xml:space="preserve">№108-01-СС.001(2) (Редакция 1.4(2) – 2003 года), в соответствии с исполнительной документацией </w:t>
      </w:r>
      <w:r w:rsidRPr="006C4625">
        <w:rPr>
          <w:rFonts w:ascii="Times New Roman" w:hAnsi="Times New Roman"/>
          <w:sz w:val="24"/>
          <w:szCs w:val="24"/>
        </w:rPr>
        <w:t>и фотографиями</w:t>
      </w:r>
      <w:r w:rsidRPr="006C4625">
        <w:rPr>
          <w:rFonts w:ascii="Times New Roman" w:hAnsi="Times New Roman"/>
          <w:color w:val="000000"/>
          <w:sz w:val="24"/>
          <w:szCs w:val="24"/>
        </w:rPr>
        <w:t xml:space="preserve"> ранее выполненных монтажных работ, на базе утвержденного, в установленном порядке, технического задания, предоставляемого </w:t>
      </w:r>
      <w:r w:rsidRPr="006C4625">
        <w:rPr>
          <w:rFonts w:ascii="Times New Roman" w:hAnsi="Times New Roman"/>
          <w:b/>
          <w:color w:val="000000"/>
          <w:sz w:val="24"/>
          <w:szCs w:val="24"/>
        </w:rPr>
        <w:t>ИСПОЛНИТЕЛЮ</w:t>
      </w:r>
      <w:r w:rsidRPr="006C46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C4625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Pr="006C4625">
        <w:rPr>
          <w:rFonts w:ascii="Times New Roman" w:hAnsi="Times New Roman"/>
          <w:color w:val="000000"/>
          <w:sz w:val="24"/>
          <w:szCs w:val="24"/>
        </w:rPr>
        <w:t xml:space="preserve"> при заключении Договора подряда.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4625">
        <w:rPr>
          <w:rFonts w:ascii="Times New Roman" w:hAnsi="Times New Roman"/>
          <w:color w:val="000000"/>
          <w:sz w:val="24"/>
          <w:szCs w:val="24"/>
        </w:rPr>
        <w:t xml:space="preserve">Организация, выполняющая восстановление демонтированной СКС, подтверждает </w:t>
      </w:r>
      <w:r w:rsidRPr="006C4625">
        <w:rPr>
          <w:rFonts w:ascii="Times New Roman" w:hAnsi="Times New Roman"/>
          <w:bCs/>
          <w:color w:val="000000"/>
          <w:sz w:val="24"/>
          <w:szCs w:val="24"/>
        </w:rPr>
        <w:t>системную гарантию производителя сроком не менее 20 лет (от момента первоначального монтажа).</w:t>
      </w:r>
    </w:p>
    <w:p w:rsidR="00795120" w:rsidRPr="006C4625" w:rsidRDefault="00795120" w:rsidP="00795120">
      <w:pPr>
        <w:pStyle w:val="afff"/>
        <w:numPr>
          <w:ilvl w:val="1"/>
          <w:numId w:val="20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C4625">
        <w:rPr>
          <w:rFonts w:ascii="Times New Roman" w:hAnsi="Times New Roman"/>
          <w:b/>
          <w:bCs/>
          <w:color w:val="000000"/>
          <w:sz w:val="24"/>
          <w:szCs w:val="24"/>
        </w:rPr>
        <w:t>ОРГАНИЗАЦИОННО-ТЕХНИЧЕСКИЕ  ТРЕБОВАНИЯ К  ИСПОЛНИТЕЛЮ  РАБОТ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 xml:space="preserve">Стаж профессиональной деятельности руководящего звена исполнителя в сфере проектирования и создания зданий и сооружений I и II уровней ответственности с информационно-коммуникационными подсистемами должен составлять не менее 5 лет. 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 xml:space="preserve">Организация ИСПОЛНИТЕЛЬ должна иметь зарегистрированные действующие свидетельства СРО на все виды работ, выполняемые на территории ЗАКАЗЧИКА в соответствии с техническим заданием. 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Сотрудники ИСПОЛНИТЕЛЯ обязаны иметь действующие допуски для работы на электроустановках (монтажники не ниже III, руководитель работ не ниже IV), подтверждающие их квалификацию и допуск к выполнению работ на территории ЗАКАЗЧИКА.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Предварительно перед монтажом исполнитель готовит технические решения по восстановлению СКС и согласовывает с ЗАКАЗЧИКОМ.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 xml:space="preserve">Все сопряжения коробов (углы, фитинги) должны отвечать требованиям стандартов ISO, TIA/EIA к радиусу изгиба прокладываемого кабеля категории 5е.  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 xml:space="preserve">По окончании выполнения работ должна быть восстановлена маркировка портов. 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По окончании выполнения работ ИСПОЛНИТЕЛЬ выполняет гарантийные обязательства всей подсистемы пассивного оборудования и электропитания вычислительной техники в течение 3-х лет. Кроме того, на восстановленную структурированную кабельную систему должна быть предоставлена системная гарантия производителя сроком не менее 20 лет (от момента первоначального монтажа).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После завершения работ ИСПОЛНИТЕЛЬ обязан представить протокол испытаний всех восстановленных линий связи сертифицированным кабельным анализатором. Тип прибора согласуется с ЗАКАЗЧИКОМ.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Работоспособность восстановленной системы электропитания проверяется подключением эквивалентной нагрузки.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На выполненные работы оформляется акт приемки с приложением протоколов испытаний.</w:t>
      </w:r>
    </w:p>
    <w:p w:rsidR="00795120" w:rsidRPr="006C4625" w:rsidRDefault="00795120" w:rsidP="00795120">
      <w:pPr>
        <w:pStyle w:val="afff"/>
        <w:numPr>
          <w:ilvl w:val="1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6C4625">
        <w:rPr>
          <w:rFonts w:ascii="Times New Roman" w:hAnsi="Times New Roman"/>
          <w:b/>
          <w:sz w:val="24"/>
          <w:szCs w:val="24"/>
        </w:rPr>
        <w:t xml:space="preserve">ДОПОЛНИТЕЛЬНЫЕ ОРГАНИЗАЦИОННО-ТЕХНИЧЕСКИЕ ТРЕБОВАНИЯ 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Перед началом выполнения работ по договору ИСПОЛНИТЕЛЬ, в соответствии с действующим на настоящий момент образцом, представляет утвержденные руководством списки сотрудников с паспортными данными для прохода на охраняемые объекты ЗАКАЗЧИКА.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lastRenderedPageBreak/>
        <w:t>Руководитель работ ИСПОЛНИТЕЛЯ обязан обеспечить одноразовый завоз на охраняемую территорию ЗАКАЗЧИКА необходимых инструментов  и технологической оснастки, а по окончании  работ их вывоз, в том числе строительного и монтажного мусора.</w:t>
      </w:r>
    </w:p>
    <w:p w:rsidR="00795120" w:rsidRPr="006C4625" w:rsidRDefault="00795120" w:rsidP="00795120">
      <w:pPr>
        <w:pStyle w:val="afff"/>
        <w:numPr>
          <w:ilvl w:val="2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4625">
        <w:rPr>
          <w:rFonts w:ascii="Times New Roman" w:hAnsi="Times New Roman"/>
          <w:sz w:val="24"/>
          <w:szCs w:val="24"/>
        </w:rPr>
        <w:t>Ежедневная текущая приборка помещений, в которых выполняются работы, выполняется ИСПОЛНИТЕЛЕМ в соответствии с установленным на территории ЗАКАЗЧИКА порядком.</w:t>
      </w:r>
    </w:p>
    <w:p w:rsidR="00795120" w:rsidRPr="006C4625" w:rsidRDefault="00795120" w:rsidP="00795120">
      <w:pPr>
        <w:tabs>
          <w:tab w:val="left" w:pos="1418"/>
        </w:tabs>
        <w:ind w:firstLine="709"/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Pr="000C6DFC" w:rsidRDefault="00795120" w:rsidP="00795120">
      <w:pPr>
        <w:jc w:val="center"/>
        <w:rPr>
          <w:b/>
          <w:caps/>
          <w:sz w:val="32"/>
          <w:szCs w:val="32"/>
        </w:rPr>
      </w:pPr>
    </w:p>
    <w:p w:rsidR="00795120" w:rsidRDefault="00795120" w:rsidP="00795120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019165" cy="9247505"/>
            <wp:effectExtent l="19050" t="0" r="635" b="0"/>
            <wp:docPr id="1" name="Рисунок 1" descr="img20120802_15105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20120802_1510534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809" t="5940" r="2168" b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65" cy="924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5160" cy="9271000"/>
            <wp:effectExtent l="19050" t="0" r="8890" b="0"/>
            <wp:docPr id="2" name="Рисунок 2" descr="img20120802_15120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20120802_1512037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106" t="7784" r="7915" b="6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927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81420" cy="8809990"/>
            <wp:effectExtent l="19050" t="0" r="5080" b="0"/>
            <wp:docPr id="3" name="Рисунок 3" descr="img20120802_15140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g20120802_1514036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36" t="4398" r="3362" b="5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880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32550" cy="9215755"/>
            <wp:effectExtent l="19050" t="0" r="6350" b="0"/>
            <wp:docPr id="4" name="Рисунок 4" descr="img20120802_15153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g20120802_1515365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845" t="2773" r="2711" b="4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921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92545" cy="9072245"/>
            <wp:effectExtent l="19050" t="0" r="8255" b="0"/>
            <wp:docPr id="5" name="Рисунок 5" descr="img20120802_15163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g20120802_1516344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653" r="2705" b="3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545" cy="907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05550" cy="9080500"/>
            <wp:effectExtent l="19050" t="0" r="0" b="0"/>
            <wp:docPr id="6" name="Рисунок 6" descr="img20120802_15185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g20120802_1518566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281" t="4643" r="5202" b="6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908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565775" cy="9271000"/>
            <wp:effectExtent l="19050" t="0" r="0" b="0"/>
            <wp:docPr id="7" name="Рисунок 7" descr="img20120802_12165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g20120802_1216562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6049" t="2715" r="4007" b="7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927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03290" cy="9263380"/>
            <wp:effectExtent l="19050" t="0" r="0" b="0"/>
            <wp:docPr id="8" name="Рисунок 8" descr="img20120802_12310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g20120802_1231046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246" t="2138" r="5096" b="6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290" cy="926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93790" cy="9358630"/>
            <wp:effectExtent l="19050" t="0" r="0" b="0"/>
            <wp:docPr id="9" name="Рисунок 9" descr="img20120802_12330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img20120802_1233010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3777" t="7396" r="2815" b="7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935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F7B" w:rsidRPr="00436B63" w:rsidRDefault="00795120" w:rsidP="00710F7B">
      <w:pPr>
        <w:suppressAutoHyphens/>
        <w:jc w:val="both"/>
        <w:outlineLvl w:val="0"/>
      </w:pPr>
      <w:r>
        <w:rPr>
          <w:noProof/>
        </w:rPr>
        <w:lastRenderedPageBreak/>
        <w:drawing>
          <wp:inline distT="0" distB="0" distL="0" distR="0">
            <wp:extent cx="6177915" cy="9430385"/>
            <wp:effectExtent l="19050" t="0" r="0" b="0"/>
            <wp:docPr id="19" name="Рисунок 1" descr="\\vnipiet\store\home\dep713\4770\My Documents\My Pictures\img20120802_12334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vnipiet\store\home\dep713\4770\My Documents\My Pictures\img20120802_123342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7164" t="7962" r="11295" b="7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943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F7B" w:rsidRPr="00C57A1D" w:rsidRDefault="00710F7B" w:rsidP="00710F7B">
      <w:pPr>
        <w:pStyle w:val="6"/>
        <w:pageBreakBefore/>
        <w:spacing w:before="0" w:after="0"/>
        <w:jc w:val="right"/>
        <w:rPr>
          <w:b w:val="0"/>
          <w:sz w:val="20"/>
          <w:szCs w:val="20"/>
        </w:rPr>
      </w:pPr>
      <w:bookmarkStart w:id="7" w:name="_Toc324859695"/>
      <w:r w:rsidRPr="00C57A1D">
        <w:rPr>
          <w:b w:val="0"/>
          <w:sz w:val="20"/>
          <w:szCs w:val="20"/>
        </w:rPr>
        <w:lastRenderedPageBreak/>
        <w:t>Приложение № 3</w:t>
      </w:r>
      <w:bookmarkEnd w:id="7"/>
    </w:p>
    <w:p w:rsidR="00710F7B" w:rsidRPr="00854912" w:rsidRDefault="00710F7B" w:rsidP="00710F7B">
      <w:pPr>
        <w:suppressAutoHyphens/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710F7B" w:rsidRPr="00854912" w:rsidRDefault="00710F7B" w:rsidP="00710F7B">
      <w:pPr>
        <w:tabs>
          <w:tab w:val="left" w:pos="6711"/>
        </w:tabs>
        <w:suppressAutoHyphens/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710F7B" w:rsidRPr="00854912" w:rsidRDefault="00710F7B" w:rsidP="00710F7B">
      <w:pPr>
        <w:suppressAutoHyphens/>
        <w:jc w:val="center"/>
        <w:outlineLvl w:val="0"/>
        <w:rPr>
          <w:rFonts w:eastAsia="Calibri"/>
          <w:b/>
          <w:bCs/>
          <w:lang w:eastAsia="en-US"/>
        </w:rPr>
      </w:pPr>
    </w:p>
    <w:p w:rsidR="00710F7B" w:rsidRPr="00854912" w:rsidRDefault="00710F7B" w:rsidP="00710F7B">
      <w:pPr>
        <w:suppressAutoHyphens/>
        <w:jc w:val="center"/>
        <w:outlineLvl w:val="0"/>
        <w:rPr>
          <w:rFonts w:eastAsia="Calibri"/>
          <w:b/>
          <w:bCs/>
          <w:lang w:eastAsia="en-US"/>
        </w:rPr>
      </w:pPr>
      <w:bookmarkStart w:id="8" w:name="_Toc324859696"/>
      <w:r w:rsidRPr="00854912">
        <w:rPr>
          <w:rFonts w:eastAsia="Calibri"/>
          <w:b/>
          <w:bCs/>
          <w:lang w:eastAsia="en-US"/>
        </w:rPr>
        <w:t>Взаимоотношения сторон в области охраны труда.</w:t>
      </w:r>
      <w:bookmarkEnd w:id="8"/>
    </w:p>
    <w:p w:rsidR="00710F7B" w:rsidRPr="00854912" w:rsidRDefault="00710F7B" w:rsidP="00710F7B">
      <w:pPr>
        <w:suppressAutoHyphens/>
        <w:spacing w:before="120"/>
        <w:ind w:firstLine="720"/>
        <w:jc w:val="both"/>
        <w:rPr>
          <w:rFonts w:eastAsia="Calibri"/>
          <w:bCs/>
          <w:lang w:eastAsia="en-US"/>
        </w:rPr>
      </w:pPr>
      <w:r w:rsidRPr="00854912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54912">
        <w:rPr>
          <w:rFonts w:eastAsiaTheme="minorHAnsi"/>
          <w:lang w:eastAsia="en-US"/>
        </w:rPr>
        <w:t>.</w:t>
      </w:r>
    </w:p>
    <w:p w:rsidR="00710F7B" w:rsidRPr="00854912" w:rsidRDefault="00710F7B" w:rsidP="00710F7B">
      <w:pPr>
        <w:suppressAutoHyphens/>
        <w:ind w:firstLine="720"/>
        <w:jc w:val="both"/>
        <w:outlineLvl w:val="0"/>
        <w:rPr>
          <w:b/>
        </w:rPr>
      </w:pPr>
      <w:bookmarkStart w:id="9" w:name="_Toc324859697"/>
      <w:r w:rsidRPr="00854912">
        <w:rPr>
          <w:b/>
        </w:rPr>
        <w:t>Права ЗАКАЗЧИКА:</w:t>
      </w:r>
      <w:bookmarkEnd w:id="9"/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осуществлять контроль соблюдения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854912">
        <w:rPr>
          <w:rFonts w:eastAsiaTheme="minorHAnsi"/>
          <w:lang w:eastAsia="en-US"/>
        </w:rPr>
        <w:t>дуальной и  коллективной защиты</w:t>
      </w:r>
      <w:r w:rsidRPr="00854912">
        <w:rPr>
          <w:rFonts w:eastAsia="Calibri"/>
          <w:lang w:eastAsia="en-US"/>
        </w:rPr>
        <w:t>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854912">
        <w:rPr>
          <w:rFonts w:eastAsiaTheme="minorHAnsi"/>
          <w:b/>
          <w:lang w:eastAsia="en-US"/>
        </w:rPr>
        <w:t>ПОДРЯДЧИКУ</w:t>
      </w:r>
      <w:r w:rsidRPr="00854912">
        <w:rPr>
          <w:rFonts w:eastAsia="Calibri"/>
          <w:lang w:eastAsia="en-US"/>
        </w:rPr>
        <w:t xml:space="preserve">  обязательные к исполнению требования (устные и письменные) об их устранении;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 случае систематического нарушения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требований безопасности труда расторгнуть </w:t>
      </w:r>
      <w:r w:rsidRPr="00854912">
        <w:rPr>
          <w:rFonts w:eastAsiaTheme="minorHAnsi"/>
          <w:lang w:eastAsia="en-US"/>
        </w:rPr>
        <w:t>д</w:t>
      </w:r>
      <w:r w:rsidRPr="00854912">
        <w:rPr>
          <w:rFonts w:eastAsia="Calibri"/>
          <w:lang w:eastAsia="en-US"/>
        </w:rPr>
        <w:t>оговор;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710F7B" w:rsidRPr="00854912" w:rsidRDefault="00710F7B" w:rsidP="00710F7B">
      <w:pPr>
        <w:tabs>
          <w:tab w:val="num" w:pos="0"/>
        </w:tabs>
        <w:suppressAutoHyphens/>
        <w:ind w:firstLine="720"/>
        <w:jc w:val="both"/>
        <w:outlineLvl w:val="0"/>
        <w:rPr>
          <w:b/>
        </w:rPr>
      </w:pPr>
      <w:bookmarkStart w:id="10" w:name="_Toc324859698"/>
      <w:r w:rsidRPr="00854912">
        <w:rPr>
          <w:b/>
        </w:rPr>
        <w:t>Обязанности ЗАКАЗЧИКА:</w:t>
      </w:r>
      <w:bookmarkEnd w:id="10"/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проводить с работниками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вводный инструктаж;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совместно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информировать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 связи с выполняемыми работами.</w:t>
      </w:r>
    </w:p>
    <w:p w:rsidR="00710F7B" w:rsidRPr="00854912" w:rsidRDefault="00710F7B" w:rsidP="00710F7B">
      <w:pPr>
        <w:tabs>
          <w:tab w:val="num" w:pos="900"/>
        </w:tabs>
        <w:suppressAutoHyphens/>
        <w:ind w:firstLine="720"/>
        <w:jc w:val="both"/>
        <w:outlineLvl w:val="0"/>
        <w:rPr>
          <w:b/>
        </w:rPr>
      </w:pPr>
      <w:bookmarkStart w:id="11" w:name="_Toc324859699"/>
      <w:r w:rsidRPr="00854912">
        <w:rPr>
          <w:b/>
        </w:rPr>
        <w:t>Права ПОДРЯДЧИКА:</w:t>
      </w:r>
      <w:bookmarkEnd w:id="11"/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участвовать в проверках, проводимых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>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710F7B" w:rsidRPr="00854912" w:rsidRDefault="00710F7B" w:rsidP="00710F7B">
      <w:pPr>
        <w:tabs>
          <w:tab w:val="num" w:pos="900"/>
        </w:tabs>
        <w:suppressAutoHyphens/>
        <w:ind w:firstLine="720"/>
        <w:jc w:val="both"/>
        <w:outlineLvl w:val="0"/>
        <w:rPr>
          <w:b/>
        </w:rPr>
      </w:pPr>
      <w:bookmarkStart w:id="12" w:name="_Toc324859700"/>
      <w:r w:rsidRPr="00854912">
        <w:rPr>
          <w:b/>
        </w:rPr>
        <w:t>Обязанности ПОДРЯДЧИКА:</w:t>
      </w:r>
      <w:bookmarkEnd w:id="12"/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выполнять требования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незамедлительно информировать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710F7B" w:rsidRPr="00854912" w:rsidRDefault="00710F7B" w:rsidP="00710F7B">
      <w:pPr>
        <w:numPr>
          <w:ilvl w:val="0"/>
          <w:numId w:val="14"/>
        </w:numPr>
        <w:tabs>
          <w:tab w:val="num" w:pos="900"/>
        </w:tabs>
        <w:suppressAutoHyphens/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в связи с выполняемыми работами.</w:t>
      </w:r>
    </w:p>
    <w:p w:rsidR="00710F7B" w:rsidRPr="00854912" w:rsidRDefault="00710F7B" w:rsidP="00710F7B">
      <w:pPr>
        <w:tabs>
          <w:tab w:val="num" w:pos="900"/>
        </w:tabs>
        <w:suppressAutoHyphens/>
        <w:ind w:left="720"/>
        <w:jc w:val="both"/>
        <w:rPr>
          <w:rFonts w:eastAsia="Calibri"/>
          <w:lang w:eastAsia="en-US"/>
        </w:rPr>
      </w:pPr>
    </w:p>
    <w:tbl>
      <w:tblPr>
        <w:tblW w:w="10173" w:type="dxa"/>
        <w:tblLook w:val="04A0"/>
      </w:tblPr>
      <w:tblGrid>
        <w:gridCol w:w="5495"/>
        <w:gridCol w:w="4678"/>
      </w:tblGrid>
      <w:tr w:rsidR="00710F7B" w:rsidRPr="00854912" w:rsidTr="00E67423">
        <w:tc>
          <w:tcPr>
            <w:tcW w:w="5495" w:type="dxa"/>
          </w:tcPr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678" w:type="dxa"/>
          </w:tcPr>
          <w:p w:rsidR="00710F7B" w:rsidRPr="00854912" w:rsidRDefault="00710F7B" w:rsidP="00E6742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ПОДРЯДЧИК:</w:t>
            </w:r>
          </w:p>
        </w:tc>
      </w:tr>
      <w:tr w:rsidR="00710F7B" w:rsidRPr="00854912" w:rsidTr="00E67423">
        <w:tc>
          <w:tcPr>
            <w:tcW w:w="5495" w:type="dxa"/>
          </w:tcPr>
          <w:p w:rsidR="00710F7B" w:rsidRPr="00B773A3" w:rsidRDefault="00710F7B" w:rsidP="00E67423">
            <w:pPr>
              <w:suppressAutoHyphens/>
              <w:jc w:val="center"/>
            </w:pPr>
            <w:r w:rsidRPr="00B773A3">
              <w:t>Заместитель Генерального директора по экономике и финансам</w:t>
            </w:r>
          </w:p>
        </w:tc>
        <w:tc>
          <w:tcPr>
            <w:tcW w:w="4678" w:type="dxa"/>
          </w:tcPr>
          <w:p w:rsidR="00710F7B" w:rsidRPr="00854912" w:rsidRDefault="00710F7B" w:rsidP="00E6742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10F7B" w:rsidRPr="00854912" w:rsidTr="00E67423">
        <w:tc>
          <w:tcPr>
            <w:tcW w:w="5495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678" w:type="dxa"/>
          </w:tcPr>
          <w:p w:rsidR="00710F7B" w:rsidRPr="00854912" w:rsidRDefault="00710F7B" w:rsidP="00E67423">
            <w:pPr>
              <w:suppressAutoHyphens/>
              <w:ind w:left="237"/>
              <w:jc w:val="center"/>
              <w:rPr>
                <w:iCs/>
              </w:rPr>
            </w:pPr>
          </w:p>
        </w:tc>
      </w:tr>
      <w:tr w:rsidR="00710F7B" w:rsidRPr="00854912" w:rsidTr="00E67423">
        <w:tc>
          <w:tcPr>
            <w:tcW w:w="5495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</w:t>
            </w:r>
            <w:r>
              <w:rPr>
                <w:rFonts w:ascii="Times New Roman" w:hAnsi="Times New Roman"/>
                <w:szCs w:val="24"/>
              </w:rPr>
              <w:t>______</w:t>
            </w:r>
            <w:r w:rsidRPr="00B773A3">
              <w:rPr>
                <w:rFonts w:ascii="Times New Roman" w:hAnsi="Times New Roman"/>
                <w:szCs w:val="24"/>
              </w:rPr>
              <w:t xml:space="preserve">_____   </w:t>
            </w:r>
            <w:r w:rsidRPr="00B773A3">
              <w:rPr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678" w:type="dxa"/>
          </w:tcPr>
          <w:p w:rsidR="00710F7B" w:rsidRPr="00854912" w:rsidRDefault="00710F7B" w:rsidP="00E67423">
            <w:pPr>
              <w:pStyle w:val="1-30"/>
              <w:suppressAutoHyphens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710F7B" w:rsidRPr="00854912" w:rsidRDefault="00710F7B" w:rsidP="00710F7B">
      <w:pPr>
        <w:pStyle w:val="1-30"/>
        <w:suppressAutoHyphens/>
        <w:spacing w:line="240" w:lineRule="auto"/>
        <w:ind w:firstLine="0"/>
        <w:jc w:val="center"/>
        <w:rPr>
          <w:sz w:val="26"/>
        </w:rPr>
        <w:sectPr w:rsidR="00710F7B" w:rsidRPr="00854912" w:rsidSect="00E67423">
          <w:pgSz w:w="11906" w:h="16838" w:code="9"/>
          <w:pgMar w:top="956" w:right="566" w:bottom="993" w:left="1276" w:header="426" w:footer="188" w:gutter="0"/>
          <w:cols w:space="708"/>
          <w:docGrid w:linePitch="360"/>
        </w:sectPr>
      </w:pPr>
    </w:p>
    <w:p w:rsidR="00710F7B" w:rsidRPr="0098480B" w:rsidRDefault="00710F7B" w:rsidP="00710F7B">
      <w:pPr>
        <w:pStyle w:val="8"/>
        <w:pageBreakBefore/>
        <w:suppressAutoHyphens/>
        <w:spacing w:before="0" w:after="0"/>
        <w:ind w:left="3612"/>
        <w:jc w:val="right"/>
        <w:rPr>
          <w:i w:val="0"/>
          <w:sz w:val="20"/>
          <w:szCs w:val="20"/>
        </w:rPr>
      </w:pPr>
      <w:bookmarkStart w:id="13" w:name="_Приложение_№_5"/>
      <w:bookmarkStart w:id="14" w:name="_Приложение_№_4"/>
      <w:bookmarkEnd w:id="13"/>
      <w:bookmarkEnd w:id="14"/>
      <w:r w:rsidRPr="0098480B">
        <w:rPr>
          <w:i w:val="0"/>
          <w:sz w:val="20"/>
          <w:szCs w:val="20"/>
        </w:rPr>
        <w:lastRenderedPageBreak/>
        <w:t xml:space="preserve">Приложение № </w:t>
      </w:r>
      <w:r>
        <w:rPr>
          <w:i w:val="0"/>
          <w:sz w:val="20"/>
          <w:szCs w:val="20"/>
        </w:rPr>
        <w:t>4</w:t>
      </w:r>
    </w:p>
    <w:p w:rsidR="00710F7B" w:rsidRDefault="00710F7B" w:rsidP="00710F7B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</w:p>
    <w:p w:rsidR="00710F7B" w:rsidRPr="00854912" w:rsidRDefault="00710F7B" w:rsidP="00710F7B">
      <w:pPr>
        <w:pStyle w:val="afffd"/>
        <w:widowControl/>
        <w:suppressAutoHyphens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от </w:t>
      </w:r>
      <w:r>
        <w:rPr>
          <w:spacing w:val="0"/>
          <w:sz w:val="20"/>
          <w:szCs w:val="20"/>
          <w:lang w:val="ru-RU"/>
        </w:rPr>
        <w:t xml:space="preserve">«____» </w:t>
      </w:r>
      <w:r w:rsidRPr="00854912">
        <w:rPr>
          <w:spacing w:val="0"/>
          <w:sz w:val="20"/>
          <w:szCs w:val="20"/>
          <w:lang w:val="ru-RU"/>
        </w:rPr>
        <w:t>________</w:t>
      </w:r>
      <w:r>
        <w:rPr>
          <w:spacing w:val="0"/>
          <w:sz w:val="20"/>
          <w:szCs w:val="20"/>
          <w:lang w:val="ru-RU"/>
        </w:rPr>
        <w:t>___ 2012 г.</w:t>
      </w:r>
    </w:p>
    <w:p w:rsidR="00710F7B" w:rsidRPr="00854912" w:rsidRDefault="00710F7B" w:rsidP="00710F7B">
      <w:pPr>
        <w:pStyle w:val="Times12"/>
        <w:suppressAutoHyphens/>
        <w:overflowPunct/>
        <w:autoSpaceDE/>
        <w:autoSpaceDN/>
        <w:adjustRightInd/>
        <w:ind w:firstLine="0"/>
        <w:rPr>
          <w:sz w:val="22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710F7B" w:rsidRPr="0015057A" w:rsidTr="005501A7">
        <w:tc>
          <w:tcPr>
            <w:tcW w:w="4632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710F7B" w:rsidRPr="00646747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710F7B" w:rsidRPr="00854912" w:rsidTr="005501A7">
        <w:tc>
          <w:tcPr>
            <w:tcW w:w="4632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710F7B" w:rsidRPr="00854912" w:rsidTr="005501A7">
        <w:tc>
          <w:tcPr>
            <w:tcW w:w="4632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710F7B" w:rsidRPr="00854912" w:rsidTr="005501A7">
        <w:tc>
          <w:tcPr>
            <w:tcW w:w="4632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</w:p>
        </w:tc>
      </w:tr>
      <w:tr w:rsidR="00710F7B" w:rsidRPr="00854912" w:rsidTr="005501A7">
        <w:tc>
          <w:tcPr>
            <w:tcW w:w="4632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10F7B" w:rsidRPr="00854912" w:rsidRDefault="00710F7B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710F7B" w:rsidRPr="00854912" w:rsidTr="005501A7">
        <w:tc>
          <w:tcPr>
            <w:tcW w:w="4632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710F7B" w:rsidRPr="00854912" w:rsidRDefault="00710F7B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710F7B" w:rsidRPr="00854912" w:rsidRDefault="00710F7B" w:rsidP="00E67423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710F7B" w:rsidRDefault="00710F7B" w:rsidP="005501A7">
      <w:pPr>
        <w:pStyle w:val="Times12"/>
        <w:suppressAutoHyphens/>
        <w:overflowPunct/>
        <w:autoSpaceDE/>
        <w:autoSpaceDN/>
        <w:adjustRightInd/>
        <w:ind w:firstLine="0"/>
        <w:rPr>
          <w:sz w:val="22"/>
          <w:highlight w:val="yellow"/>
        </w:rPr>
      </w:pPr>
    </w:p>
    <w:tbl>
      <w:tblPr>
        <w:tblW w:w="14540" w:type="dxa"/>
        <w:tblInd w:w="95" w:type="dxa"/>
        <w:tblLook w:val="04A0"/>
      </w:tblPr>
      <w:tblGrid>
        <w:gridCol w:w="417"/>
        <w:gridCol w:w="2140"/>
        <w:gridCol w:w="3811"/>
        <w:gridCol w:w="1240"/>
        <w:gridCol w:w="884"/>
        <w:gridCol w:w="1356"/>
        <w:gridCol w:w="900"/>
        <w:gridCol w:w="1160"/>
        <w:gridCol w:w="1353"/>
        <w:gridCol w:w="915"/>
        <w:gridCol w:w="860"/>
      </w:tblGrid>
      <w:tr w:rsidR="005501A7" w:rsidRPr="005501A7" w:rsidTr="005501A7">
        <w:trPr>
          <w:trHeight w:val="255"/>
        </w:trPr>
        <w:tc>
          <w:tcPr>
            <w:tcW w:w="145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5501A7" w:rsidRPr="005501A7" w:rsidTr="005501A7">
        <w:trPr>
          <w:trHeight w:val="255"/>
        </w:trPr>
        <w:tc>
          <w:tcPr>
            <w:tcW w:w="14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501A7" w:rsidRPr="005501A7" w:rsidTr="005501A7">
        <w:trPr>
          <w:trHeight w:val="255"/>
        </w:trPr>
        <w:tc>
          <w:tcPr>
            <w:tcW w:w="14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300"/>
        </w:trPr>
        <w:tc>
          <w:tcPr>
            <w:tcW w:w="14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15" w:name="RANGE!A4"/>
            <w:r w:rsidRPr="005501A7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501A7">
              <w:rPr>
                <w:rFonts w:ascii="Arial" w:hAnsi="Arial" w:cs="Arial"/>
              </w:rPr>
              <w:t>С-678</w:t>
            </w:r>
            <w:bookmarkEnd w:id="15"/>
          </w:p>
        </w:tc>
      </w:tr>
      <w:tr w:rsidR="005501A7" w:rsidRPr="005501A7" w:rsidTr="005501A7">
        <w:trPr>
          <w:trHeight w:val="255"/>
        </w:trPr>
        <w:tc>
          <w:tcPr>
            <w:tcW w:w="14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14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145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 Ремонт помещения № 243 А в административном корпусе. Площадью 25 кв.м., Корпус 1</w:t>
            </w:r>
          </w:p>
        </w:tc>
      </w:tr>
      <w:tr w:rsidR="005501A7" w:rsidRPr="005501A7" w:rsidTr="005501A7">
        <w:trPr>
          <w:trHeight w:val="255"/>
        </w:trPr>
        <w:tc>
          <w:tcPr>
            <w:tcW w:w="1454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bookmarkStart w:id="16" w:name="RANGE!B10"/>
            <w:r w:rsidRPr="005501A7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  <w:bookmarkEnd w:id="16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bookmarkStart w:id="17" w:name="RANGE!B11"/>
            <w:r w:rsidRPr="005501A7">
              <w:rPr>
                <w:rFonts w:ascii="Arial" w:hAnsi="Arial" w:cs="Arial"/>
                <w:sz w:val="22"/>
                <w:szCs w:val="22"/>
              </w:rPr>
              <w:t xml:space="preserve">Сметная стоимость строительных работ </w:t>
            </w:r>
            <w:bookmarkEnd w:id="17"/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221,396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bookmarkStart w:id="18" w:name="RANGE!B12"/>
            <w:r w:rsidRPr="005501A7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  <w:bookmarkEnd w:id="18"/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45,23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313,51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март 2012 г.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96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2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501A7" w:rsidRPr="005501A7" w:rsidTr="005501A7">
        <w:trPr>
          <w:trHeight w:val="480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4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720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5501A7" w:rsidRPr="005501A7" w:rsidTr="005501A7">
        <w:trPr>
          <w:trHeight w:val="23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ТЕР46-04-006-02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перегородок: оштукатуренных двухслойных с изоляционной прокладкой или засыпкой (с дверным блоком)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(174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(99 руб.): 48%=70%*(0.85*0.8)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490,86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107,14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52,86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52,33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1,57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обшивки : неоштукатуренной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(320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(245 руб.): 56%=70%*0.8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113,65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3,69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каркаса 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(1371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(1052 руб.): 56%=70%*0.8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791,82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15,36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ТЕРр57-01-003-1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(58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(46 руб.): 54%=68%*0.8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35,93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0,75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Разборка встроенных шкафов</w:t>
            </w:r>
          </w:p>
        </w:tc>
      </w:tr>
      <w:tr w:rsidR="005501A7" w:rsidRPr="005501A7" w:rsidTr="005501A7">
        <w:trPr>
          <w:trHeight w:val="18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 (встроенного шкафа)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(420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(240 руб.): 48%=70%*(0.85*0.8)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1231,93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204,26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3,74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обшивки : неоштукатуренной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(80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(62 руб.): 56%=70%*0.8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113,65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0,91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каркаса 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(36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 руб.): 56%=70%*0.8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791,82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0,46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ТЕРр57-01-002-5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покрытий полов: из древесностружечных плит в один слой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 руб.): 54%=68%*0.8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154,10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3,96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1,95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16,17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(49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(29 руб.): 60%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 руб.): 60%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26,63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26,63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1, 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5,31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5,31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707)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707)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5,31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2-3, 6-7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20,42</w:t>
            </w:r>
          </w:p>
        </w:tc>
      </w:tr>
      <w:tr w:rsidR="005501A7" w:rsidRPr="005501A7" w:rsidTr="005501A7">
        <w:trPr>
          <w:trHeight w:val="5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20,42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2 475)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2 475)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6402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20,42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4, 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5501A7" w:rsidRPr="005501A7" w:rsidTr="005501A7">
        <w:trPr>
          <w:trHeight w:val="51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98)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98)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4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26,63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Накладные 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8951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26,63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Общестроительные работы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5501A7" w:rsidRPr="005501A7" w:rsidTr="005501A7">
        <w:trPr>
          <w:trHeight w:val="17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ТЕРр57-01-011-6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оснований под покрытие пола из древесно-стружечных плит площадью: свыше 20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395,42 = 4 638,12 - 133 x 31,90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(813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(645 руб.): 54%=68%*0.8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395,42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387,30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38,12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9,53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стр.237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30649,14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0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ТЕР11-01-034-08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Укладка ламинированного напольного покрытия по готовому основанию методом бесклеевого (замкового) соединения с устройством звукоизоляционной прокладки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покрытия)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(928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(503 руб.): 51%=75%*(0.85*0.8)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2467,42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262,38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5,71</w:t>
            </w:r>
          </w:p>
        </w:tc>
      </w:tr>
      <w:tr w:rsidR="005501A7" w:rsidRPr="005501A7" w:rsidTr="005501A7">
        <w:trPr>
          <w:trHeight w:val="13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СЦМ-102-9090-023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стр.64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Покрытие напольное ламинированноемарки Tarkett с замковым соединением,  селект 833 (разм. 1292х194х8,1 мм), замок, класс 33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плинтусов)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(367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(199 руб.): 51%=75%*(0.85*0.8)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302,76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135,90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2,07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СЦМ-101-1753-034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стр.62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Плинтусы для полов из пенополистирола Плинтекс I 50-50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21,44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Устройство дверного проема (восстановление пола и устройство ниши)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ТЕРр57-01-007-6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паркетных покрытий на мастике площадью в одном месте до: 1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мест)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(249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(198 руб.): 54%=68%*0.8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11656,75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2020,82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14,67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177,19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2,59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СЦМ-102-9091-001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стр.64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Паркет штучный дуб (ясень) 420х70 мм, рустик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624,04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ТЕРр57-01-006-6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Циклевка паркетных полов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(41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(33 руб.): 54%=68%*0.8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1533,97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379,65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ТЕР15-04-029-02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Покрытие полов лаком по огрунтованной или окрашенной поверхности: за 2 раза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180,44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166,76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0,17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СЦМ-101-0513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ССЦ-03/2012, стр.69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Лак ВЛ-557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117255,1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7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ТЕР15-01-051-01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стен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(887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(410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4876,85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2082,90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6,39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72,66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7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ТЕР15-01-051-05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потолков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(302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(140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5418,56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2577,04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219,7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2,2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72,66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0,919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каменных стенах площадью проема более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(581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(278 руб.): 43%=63%*(0.85*0.8)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4472,62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1228,87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1289,99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196,65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106,86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3,31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24 ноября 2011. Цена производителя.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остекленные, без фрамуги,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МАТ=(17930-4410)/1,18/5,789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1979,21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(17930-4410)/1,18/5,789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5,789-индекс на материалы к базовым ценам 2000 года (ЦиСН №11 ноябрь 2011)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Отделочные работы</w:t>
            </w:r>
          </w:p>
        </w:tc>
      </w:tr>
      <w:tr w:rsidR="005501A7" w:rsidRPr="005501A7" w:rsidTr="005501A7">
        <w:trPr>
          <w:trHeight w:val="31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стен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3.27 Устройство облицовки высотой более 3 м ОЗП=1,1; МАТ=1,04 к расх.;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(6486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(3000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5194,29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2291,19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195,33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46,88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72,66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ТЕРр61-01-002-7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(890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(532 руб.): 40%=50%*0.8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3686,97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2720,33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8,72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9,13</w:t>
            </w:r>
          </w:p>
        </w:tc>
      </w:tr>
      <w:tr w:rsidR="005501A7" w:rsidRPr="005501A7" w:rsidTr="005501A7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ТЕРр61-01-004-7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потолков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(858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(512 руб.): 40%=50%*0.8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4518,06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3502,69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9,37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290,27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8,71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ТЕРр61-01-007-1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(947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(566 руб.): 40%=50%*0.8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6550,16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4622,39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383,06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9,58</w:t>
            </w:r>
          </w:p>
        </w:tc>
      </w:tr>
      <w:tr w:rsidR="005501A7" w:rsidRPr="005501A7" w:rsidTr="005501A7">
        <w:trPr>
          <w:trHeight w:val="20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(2573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(1536 руб.): 40%=50%*0.8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1879,73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1233,21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27,26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22,44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 стр.70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19002,45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0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ТЕРр61-01-001-9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(4550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(2716 руб.): 40%=50%*0.8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1557,58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970,10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24,22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41,33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 стр.70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0,538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19002,45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ОЗП=1,25; ЭМ=1,25 к расх.; ЗПМ=1,25; ТЗ=1,25;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(2487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(1150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1024,02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849,97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3,29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19,37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ССЦ-03/2012, стр.68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ТЕР15-04-005-03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ОЗП=1,1; ЭМ=1,1 к расх.; ЗПМ=1,1;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(5588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(2584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758,33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595,32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14,86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43,42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ССЦ-03/2012, стр.68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0,0504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ТЕРр62-03-033-2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(364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(214 руб.): 40%=50%*0.8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1043,95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705,56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0,69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ССЦ-03/2012, стр.69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Устройство ниш для дверного блока и встроенных шкафов</w:t>
            </w:r>
          </w:p>
        </w:tc>
      </w:tr>
      <w:tr w:rsidR="005501A7" w:rsidRPr="005501A7" w:rsidTr="005501A7">
        <w:trPr>
          <w:trHeight w:val="27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ТЕР15-01-051-01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стен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(1590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(735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4876,85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2082,90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11,54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72,66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14,3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7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ТЕР15-01-051-05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потолков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(273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(126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5418,56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2577,04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219,7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1,98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0,945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72,66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стр.82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0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ТЕР10-01-010-01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элементов каркаса: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м3 древесины в конструкции)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(176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(84 руб.): 43%=63%*(0.85*0.8)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2619,94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265,21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31,74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5,18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25,88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1,24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ТЕР11-01-009-02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днища сплошной из плит: древесноволокнистых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изолируемой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 руб.): 51%=75%*(0.85*0.8)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158,74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88,33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13,53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ССЦ-03/2012; стр.237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30649,14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ТЕР15-04-024-04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Простая окраска масляными составами по дереву: заполнений проемов шкафов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(429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(198 руб.): 37%=55%*(0.85*0.8)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504,94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439,90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41,11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3,41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ССЦ-03/2012, стр.69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ТЕР10-01-059-01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столов, шкафов под мойки, холодильных шкафов и др.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шт. изделий)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(121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(58 руб.): 43%=63%*(0.85*0.8)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3185,01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846,94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268,75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63,66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86,42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0,86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№235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05 декабря 2011. Цена производителя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Шкаф офисный (Ш-2) с двер-ми глухими 2200*1200*550, цвет белый, материал ламиниров. плита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МАТ=(10300)/1,18/5,789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1507,83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5,789-индекс на материалы к базовым ценам 2000 года (ЦиСН №12 декабрь 2011)</w:t>
            </w:r>
          </w:p>
        </w:tc>
      </w:tr>
      <w:tr w:rsidR="005501A7" w:rsidRPr="005501A7" w:rsidTr="005501A7">
        <w:trPr>
          <w:trHeight w:val="20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ТЕР10-01-060-01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и крепление наличников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коробок блоков)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(77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(37 руб.): 43%=63%*(0.85*0.8) от ФОТ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89,75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0,57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66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24 ноября 2011. Цена производителя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Наличники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(м.п.)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МАТ=(140)/2,8/1,18/5,789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Примечание : накладные расходы и сметная прибыль взяты с учетом понижающих коэффициентов на основании писем № 3757-КК/08 Минрегиона РФ от 21.02.2011 г.; №АП-5536/06 от 18.11.04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61163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257,04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130565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41340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286,88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31628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12, 18, 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12,56</w:t>
            </w:r>
          </w:p>
        </w:tc>
      </w:tr>
      <w:tr w:rsidR="005501A7" w:rsidRPr="005501A7" w:rsidTr="005501A7">
        <w:trPr>
          <w:trHeight w:val="52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1609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12,56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1 621)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1 621)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12,56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13, 15, 17, 19, 22, 24-26, 28-30, 34-36, 41, 43, 45, 47, 49, 51-53, 55-57, 60, 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51751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14, 16, 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7,86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9,43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1 402)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1 402)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21, 23, 27, 33, 44, 46, 50, 54, 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135,36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1843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162,43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29686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162,43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22 602)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22 602)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56131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162,43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31, 58, 63, 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5,98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7,18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7,18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1 049)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1 049)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7,18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32, 64, 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9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20625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37-40, 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91,19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14398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91,19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14 654)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14 654)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33684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91,19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259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536)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536)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178673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286,88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88065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41864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31628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178673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286,88</w:t>
            </w:r>
          </w:p>
        </w:tc>
      </w:tr>
      <w:tr w:rsidR="005501A7" w:rsidRPr="005501A7" w:rsidTr="005501A7">
        <w:trPr>
          <w:trHeight w:val="255"/>
        </w:trPr>
        <w:tc>
          <w:tcPr>
            <w:tcW w:w="145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61608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3298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283,67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смете с учетом коэффициентов к итогам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135133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44340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2728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313,51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34182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18309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7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1, 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5,31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5,31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707)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707)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5,31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2-3, 6-7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20,42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20,42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2 475)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2 475)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6402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20,42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4, 8, 12, 18, 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13,46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1707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13,46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1 719)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1 719)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13,46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37)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9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13, 15, 17, 19, 22, 24-26, 28-30, 34-36, 41, 43, 45, 47, 49, 51-53, 55-57, 60, 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51751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14, 16, 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7,86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9,43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1 402)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1 402)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21, 23, 27, 33, 44, 46, 50, 54, 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135,36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1843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162,43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29686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162,43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22 602)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22 602)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56131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162,43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31, 58, 63, 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5,98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7,18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7,18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1 049)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1 049)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7,18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32, 64, 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9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20625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37-40, 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91,19</w:t>
            </w:r>
          </w:p>
        </w:tc>
      </w:tr>
      <w:tr w:rsidR="005501A7" w:rsidRPr="005501A7" w:rsidTr="005501A7">
        <w:trPr>
          <w:trHeight w:val="450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14398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91,19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14 654)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14 654)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33684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91,19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259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март 2012г.(ЦиСН 03-2012 таб.1.3) ОЗП=12,191; ЭМ=7,843; ЗПМ=12,191; МАТ=5,828"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536)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536)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187624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313,51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88065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45230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34182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18309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33772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221396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313,51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710F7B" w:rsidRPr="00854912" w:rsidRDefault="00710F7B" w:rsidP="00710F7B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710F7B" w:rsidRDefault="00710F7B" w:rsidP="00710F7B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4300" w:type="dxa"/>
        <w:tblInd w:w="93" w:type="dxa"/>
        <w:tblLook w:val="04A0"/>
      </w:tblPr>
      <w:tblGrid>
        <w:gridCol w:w="417"/>
        <w:gridCol w:w="2140"/>
        <w:gridCol w:w="3803"/>
        <w:gridCol w:w="1189"/>
        <w:gridCol w:w="884"/>
        <w:gridCol w:w="1356"/>
        <w:gridCol w:w="880"/>
        <w:gridCol w:w="940"/>
        <w:gridCol w:w="1353"/>
        <w:gridCol w:w="915"/>
        <w:gridCol w:w="860"/>
      </w:tblGrid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300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01A7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501A7">
              <w:rPr>
                <w:rFonts w:ascii="Arial" w:hAnsi="Arial" w:cs="Arial"/>
              </w:rPr>
              <w:t>С-685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143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Ремонт помещения №147а площадью 28,7 кв.м. Административный корпус, Корпус 1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501A7" w:rsidRPr="005501A7" w:rsidTr="005501A7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Сметная стоимость строительных работ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227,085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42,045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282,26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июнь 2012 г.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960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2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501A7" w:rsidRPr="005501A7" w:rsidTr="005501A7">
        <w:trPr>
          <w:trHeight w:val="48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4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72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501A7" w:rsidRPr="005501A7" w:rsidTr="005501A7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5501A7" w:rsidRPr="005501A7" w:rsidTr="005501A7">
        <w:trPr>
          <w:trHeight w:val="10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обшивки : неоштукатуренной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(254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(195 руб.): 56%=70%*0.8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113,65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2,83</w:t>
            </w:r>
          </w:p>
        </w:tc>
      </w:tr>
      <w:tr w:rsidR="005501A7" w:rsidRPr="005501A7" w:rsidTr="005501A7">
        <w:trPr>
          <w:trHeight w:val="10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каркаса 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(1060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(813 руб.): 56%=70%*0.8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791,82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11,78</w:t>
            </w:r>
          </w:p>
        </w:tc>
      </w:tr>
      <w:tr w:rsidR="005501A7" w:rsidRPr="005501A7" w:rsidTr="005501A7">
        <w:trPr>
          <w:trHeight w:val="130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ТЕРр57-01-003-1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(67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(53 руб.): 54%=68%*0.8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35,93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0,79</w:t>
            </w:r>
          </w:p>
        </w:tc>
      </w:tr>
      <w:tr w:rsidR="005501A7" w:rsidRPr="005501A7" w:rsidTr="005501A7">
        <w:trPr>
          <w:trHeight w:val="130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ТЕРр57-01-002-1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покрытий полов: из линолеума и релина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(262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(208 руб.): 54%=68%*0.8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108,55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11,39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3,3</w:t>
            </w:r>
          </w:p>
        </w:tc>
      </w:tr>
      <w:tr w:rsidR="005501A7" w:rsidRPr="005501A7" w:rsidTr="005501A7">
        <w:trPr>
          <w:trHeight w:val="189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(803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(459 руб.): 48%=70%*(0.85*0.8)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1231,93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204,26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7,07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5501A7" w:rsidRPr="005501A7" w:rsidTr="005501A7">
        <w:trPr>
          <w:trHeight w:val="130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(62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(37 руб.): 60%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30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(62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(37 руб.): 60%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25,77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25,77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14,61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14,61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1 800)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1 800)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14,61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3-4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51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484)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484)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4,09</w:t>
            </w:r>
          </w:p>
        </w:tc>
      </w:tr>
      <w:tr w:rsidR="005501A7" w:rsidRPr="005501A7" w:rsidTr="005501A7">
        <w:trPr>
          <w:trHeight w:val="57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7,07</w:t>
            </w:r>
          </w:p>
        </w:tc>
      </w:tr>
      <w:tr w:rsidR="005501A7" w:rsidRPr="005501A7" w:rsidTr="005501A7">
        <w:trPr>
          <w:trHeight w:val="52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7,07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956)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956)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7,07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25,77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9059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25,77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Общестроительные работы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5501A7" w:rsidRPr="005501A7" w:rsidTr="005501A7">
        <w:trPr>
          <w:trHeight w:val="17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ТЕРр57-01-011-6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оснований под покрытие пола из древесно-стружечных плит площадью: свыше 20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395,42 = 4 638,12 - 133 x 31,90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(945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(751 руб.): 54%=68%*0.8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395,42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387,30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38,12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10,94</w:t>
            </w:r>
          </w:p>
        </w:tc>
      </w:tr>
      <w:tr w:rsidR="005501A7" w:rsidRPr="005501A7" w:rsidTr="005501A7">
        <w:trPr>
          <w:trHeight w:val="9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стр.241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29504,29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0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ТЕР11-01-034-08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Укладка ламинированного напольного покрытия по готовому основанию методом бесклеевого (замкового) соединения с устройством звукоизоляционной прокладки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покрытия)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(1073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(582 руб.): 51%=75%*(0.85*0.8)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2467,42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262,38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6,55</w:t>
            </w:r>
          </w:p>
        </w:tc>
      </w:tr>
      <w:tr w:rsidR="005501A7" w:rsidRPr="005501A7" w:rsidTr="005501A7">
        <w:trPr>
          <w:trHeight w:val="139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СЦМ-102-9090-023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стр.66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Покрытие напольное ламинированноемарки Tarkett с замковым соединением,  селект 833 (разм. 1292х194х8,1 мм), замок, класс 33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29,8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16947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плинтусов)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(408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(221 руб.): 51%=75%*(0.85*0.8)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302,76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135,90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2,17</w:t>
            </w:r>
          </w:p>
        </w:tc>
      </w:tr>
      <w:tr w:rsidR="005501A7" w:rsidRPr="005501A7" w:rsidTr="005501A7">
        <w:trPr>
          <w:trHeight w:val="9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СЦМ-101-1753-034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Плинтусы для полов из пенополистирола Плинтекс I 50-50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23,77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Двери</w:t>
            </w:r>
          </w:p>
        </w:tc>
      </w:tr>
      <w:tr w:rsidR="005501A7" w:rsidRPr="005501A7" w:rsidTr="005501A7">
        <w:trPr>
          <w:trHeight w:val="25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каменных стенах площадью проема более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(1307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(624 руб.): 43%=63%*(0.85*0.8)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4472,62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1228,87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1289,99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196,65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106,86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7,27</w:t>
            </w:r>
          </w:p>
        </w:tc>
      </w:tr>
      <w:tr w:rsidR="005501A7" w:rsidRPr="005501A7" w:rsidTr="005501A7">
        <w:trPr>
          <w:trHeight w:val="130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№19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01 февраля 2012.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глухие, с фрамугой,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МАТ=28130/5,808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4843,32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28130/5,808=4843,32 руб/шт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5,808-индекс на материалы к базовым ценам 2000 года (ЦиСН №02 февраль 2012)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Отделочные работы</w:t>
            </w:r>
          </w:p>
        </w:tc>
      </w:tr>
      <w:tr w:rsidR="005501A7" w:rsidRPr="005501A7" w:rsidTr="005501A7">
        <w:trPr>
          <w:trHeight w:val="31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стен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3.27 Устройство облицовки высотой более 3 м ОЗП=1,1; МАТ=1,04 к расх.;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(6324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(2925 руб.): 37%=55%*(0.85*0.8)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5194,29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2291,19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195,33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44,93</w:t>
            </w:r>
          </w:p>
        </w:tc>
      </w:tr>
      <w:tr w:rsidR="005501A7" w:rsidRPr="005501A7" w:rsidTr="005501A7">
        <w:trPr>
          <w:trHeight w:val="9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25,1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ТЕРр61-01-002-7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(449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(268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3686,97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2720,33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4,57</w:t>
            </w:r>
          </w:p>
        </w:tc>
      </w:tr>
      <w:tr w:rsidR="005501A7" w:rsidRPr="005501A7" w:rsidTr="005501A7">
        <w:trPr>
          <w:trHeight w:val="20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ТЕРр61-01-001-10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(3010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(1797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1879,73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1233,21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25,76</w:t>
            </w:r>
          </w:p>
        </w:tc>
      </w:tr>
      <w:tr w:rsidR="005501A7" w:rsidRPr="005501A7" w:rsidTr="005501A7">
        <w:trPr>
          <w:trHeight w:val="9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0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ТЕРр61-01-001-9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(6610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(3946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1557,58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970,10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59,04</w:t>
            </w:r>
          </w:p>
        </w:tc>
      </w:tr>
      <w:tr w:rsidR="005501A7" w:rsidRPr="005501A7" w:rsidTr="005501A7">
        <w:trPr>
          <w:trHeight w:val="9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0,768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14758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ОЗП=1,25; ЭМ=1,25 к расх.; ЗПМ=1,25; ТЗ=1,25;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(2918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(1350 руб.): 37%=55%*(0.85*0.8)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1024,02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849,97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22,24</w:t>
            </w:r>
          </w:p>
        </w:tc>
      </w:tr>
      <w:tr w:rsidR="005501A7" w:rsidRPr="005501A7" w:rsidTr="005501A7">
        <w:trPr>
          <w:trHeight w:val="6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ОЗП=1,1; ЭМ=1,1 к расх.; ЗПМ=1,1;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(5689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(2631 руб.): 37%=55%*(0.85*0.8)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758,33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595,32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14,86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43,42</w:t>
            </w:r>
          </w:p>
        </w:tc>
      </w:tr>
      <w:tr w:rsidR="005501A7" w:rsidRPr="005501A7" w:rsidTr="005501A7">
        <w:trPr>
          <w:trHeight w:val="6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0,0504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54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ТЕРр62-03-033-2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(388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(228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1043,95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705,56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0,69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6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67414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231,18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138941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38011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1579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256,49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10,94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10,94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1 390)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1 390)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10,94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10, 12, 14, 18-20, 23, 25, 27, 29, 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57359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11, 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10,46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10,46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1 576)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1 576)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10,46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7,27</w:t>
            </w:r>
          </w:p>
        </w:tc>
      </w:tr>
      <w:tr w:rsidR="005501A7" w:rsidRPr="005501A7" w:rsidTr="005501A7">
        <w:trPr>
          <w:trHeight w:val="46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48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1 452)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1 452)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28603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17, 26, 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110,59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132,71</w:t>
            </w:r>
          </w:p>
        </w:tc>
      </w:tr>
      <w:tr w:rsidR="005501A7" w:rsidRPr="005501A7" w:rsidTr="005501A7">
        <w:trPr>
          <w:trHeight w:val="52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23698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18565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132,71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18 664)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18 664)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132,71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21-22, 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89,37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14693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89,37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15 028)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15 028)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34841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89,37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52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183386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256,49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99351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38681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183386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256,49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67863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256,95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143628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41015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282,26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31691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17126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14,61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14,61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1 800)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1 800)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14,61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3-4, 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15,03</w:t>
            </w:r>
          </w:p>
        </w:tc>
      </w:tr>
      <w:tr w:rsidR="005501A7" w:rsidRPr="005501A7" w:rsidTr="005501A7">
        <w:trPr>
          <w:trHeight w:val="51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1862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15,03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1 874)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1 874)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15,03</w:t>
            </w:r>
          </w:p>
        </w:tc>
      </w:tr>
      <w:tr w:rsidR="005501A7" w:rsidRPr="005501A7" w:rsidTr="005501A7">
        <w:trPr>
          <w:trHeight w:val="48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7,07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7,07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956)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956)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7,07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10, 12, 14, 18-20, 23, 25, 27, 29, 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57359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11, 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46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10,46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10,46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1 576)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1 576)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10,46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7,27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48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1 452)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1 452)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8,72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28603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17, 26, 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110,59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132,71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23698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18565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132,71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18 664)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18 664)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132,71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21-22, 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89,37</w:t>
            </w:r>
          </w:p>
        </w:tc>
      </w:tr>
      <w:tr w:rsidR="005501A7" w:rsidRPr="005501A7" w:rsidTr="005501A7">
        <w:trPr>
          <w:trHeight w:val="45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14693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89,37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15 028)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15 028)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34841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89,37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510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192445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282,26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99351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42045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31691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17126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34640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227085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282,26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4620" w:type="dxa"/>
        <w:tblInd w:w="93" w:type="dxa"/>
        <w:tblLook w:val="04A0"/>
      </w:tblPr>
      <w:tblGrid>
        <w:gridCol w:w="417"/>
        <w:gridCol w:w="2140"/>
        <w:gridCol w:w="3803"/>
        <w:gridCol w:w="1360"/>
        <w:gridCol w:w="940"/>
        <w:gridCol w:w="1356"/>
        <w:gridCol w:w="1000"/>
        <w:gridCol w:w="960"/>
        <w:gridCol w:w="1353"/>
        <w:gridCol w:w="915"/>
        <w:gridCol w:w="860"/>
      </w:tblGrid>
      <w:tr w:rsidR="005501A7" w:rsidRPr="005501A7" w:rsidTr="005501A7">
        <w:trPr>
          <w:trHeight w:val="255"/>
        </w:trPr>
        <w:tc>
          <w:tcPr>
            <w:tcW w:w="1462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5501A7" w:rsidRPr="005501A7" w:rsidTr="005501A7">
        <w:trPr>
          <w:trHeight w:val="255"/>
        </w:trPr>
        <w:tc>
          <w:tcPr>
            <w:tcW w:w="1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501A7" w:rsidRPr="005501A7" w:rsidTr="005501A7">
        <w:trPr>
          <w:trHeight w:val="255"/>
        </w:trPr>
        <w:tc>
          <w:tcPr>
            <w:tcW w:w="1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300"/>
        </w:trPr>
        <w:tc>
          <w:tcPr>
            <w:tcW w:w="1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01A7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501A7">
              <w:rPr>
                <w:rFonts w:ascii="Arial" w:hAnsi="Arial" w:cs="Arial"/>
              </w:rPr>
              <w:t>С-686</w:t>
            </w:r>
          </w:p>
        </w:tc>
      </w:tr>
      <w:tr w:rsidR="005501A7" w:rsidRPr="005501A7" w:rsidTr="005501A7">
        <w:trPr>
          <w:trHeight w:val="255"/>
        </w:trPr>
        <w:tc>
          <w:tcPr>
            <w:tcW w:w="1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1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1462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Ремонт помещений №228 и №229. (библиотека) Административный корпус, Корпус 1</w:t>
            </w:r>
          </w:p>
        </w:tc>
      </w:tr>
      <w:tr w:rsidR="005501A7" w:rsidRPr="005501A7" w:rsidTr="005501A7">
        <w:trPr>
          <w:trHeight w:val="255"/>
        </w:trPr>
        <w:tc>
          <w:tcPr>
            <w:tcW w:w="1462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Сметная стоимость строительных работ 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2533,792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455,05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3041,3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Составлен(а) в текущих  ценах по состоянию на июнь 2012 г.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96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501A7" w:rsidRPr="005501A7" w:rsidTr="005501A7">
        <w:trPr>
          <w:trHeight w:val="480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4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720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5501A7" w:rsidRPr="005501A7" w:rsidTr="005501A7">
        <w:trPr>
          <w:trHeight w:val="16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ТЕР46-04-001-04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Разборка: стен кирпичных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(4910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(2806 руб.): 48%=70%*(0.85*0.8)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4,13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163,81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99,95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63,86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34,03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ТЕРр57-01-003-1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(430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(342 руб.): 54%=68%*0.8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35,93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5,35</w:t>
            </w:r>
          </w:p>
        </w:tc>
      </w:tr>
      <w:tr w:rsidR="005501A7" w:rsidRPr="005501A7" w:rsidTr="005501A7">
        <w:trPr>
          <w:trHeight w:val="18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(948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(542 руб.): 48%=70%*(0.85*0.8)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1231,93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204,26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8,31</w:t>
            </w:r>
          </w:p>
        </w:tc>
      </w:tr>
      <w:tr w:rsidR="005501A7" w:rsidRPr="005501A7" w:rsidTr="005501A7">
        <w:trPr>
          <w:trHeight w:val="18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ТЕР46-04-006-03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ограждений  батарей щитовых деревянных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(844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(482 руб.): 48%=70%*(0.85*0.8)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451,24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270,73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89,06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6,56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Разборка деревянных шкафов-перегородок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ТЕРр56-01-010-1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Снятие дверных полотен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Проемы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(2658 руб.): 70%=82%*0.85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(1899 руб.): 50%=62%*0.8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352,28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352,28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31,56</w:t>
            </w:r>
          </w:p>
        </w:tc>
      </w:tr>
      <w:tr w:rsidR="005501A7" w:rsidRPr="005501A7" w:rsidTr="005501A7">
        <w:trPr>
          <w:trHeight w:val="18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ТЕР10-01-057-02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Демонтаж шкафных  полок и верха шкафа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деталей)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(разборка) сборных деревянных конструкций ОЗП=0,8; ЭМ=0,8 к расх.; ЗПМ=0,8; МАТ=0 к расх.; ТЗ=0,8; ТЗМ=0,8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(7159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(3420 руб.): 43%=63%*(0.85*0.8)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1372,78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1118,72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254,06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41,43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51,57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обшивки : неоштукатуренной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(951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(730 руб.): 56%=70%*0.8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113,65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10,7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каркаса 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(4022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(3086 руб.): 56%=70%*0.8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791,82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Разборка остекленных перегородок</w:t>
            </w:r>
          </w:p>
        </w:tc>
      </w:tr>
      <w:tr w:rsidR="005501A7" w:rsidRPr="005501A7" w:rsidTr="005501A7">
        <w:trPr>
          <w:trHeight w:val="18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ТЕР46-04-006-03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перегородок: чистых щитовых дощатых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(302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(173 руб.): 48%=70%*(0.85*0.8)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451,24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270,73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180,51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89,06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2,34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ТЕРр56-01-002-2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Снятие переплетов: остекленных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Проемы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(1234 руб.): 70%=82%*0.85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(882 руб.): 50%=62%*0.8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476,42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451,88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24,54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46,11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14,02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(372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(223 руб.): 60%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(385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(231 руб.): 60%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разделу в ценах 2001г.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2093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208,98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38934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27252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219,29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1, 3-4, 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51,24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7185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2704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8 339)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8 339)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20897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5,35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5,35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633)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633)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5,35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Проемы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5, 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45,58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70% = 82%*0.85 ФОТ (от 5 560)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50% = 62%*0.8 ФОТ (от 5 560)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51,57</w:t>
            </w:r>
          </w:p>
        </w:tc>
      </w:tr>
      <w:tr w:rsidR="005501A7" w:rsidRPr="005501A7" w:rsidTr="005501A7">
        <w:trPr>
          <w:trHeight w:val="54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61,88</w:t>
            </w:r>
          </w:p>
        </w:tc>
      </w:tr>
      <w:tr w:rsidR="005501A7" w:rsidRPr="005501A7" w:rsidTr="005501A7">
        <w:trPr>
          <w:trHeight w:val="54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7669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61,88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7 954)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7 954)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61,88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Стены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7-8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55,24</w:t>
            </w:r>
          </w:p>
        </w:tc>
      </w:tr>
      <w:tr w:rsidR="005501A7" w:rsidRPr="005501A7" w:rsidTr="005501A7">
        <w:trPr>
          <w:trHeight w:val="52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6255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2655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6 813)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6 813)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372)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372)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385)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385)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219,29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77964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219,29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Общестроительные работы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Перегородки</w:t>
            </w:r>
          </w:p>
        </w:tc>
      </w:tr>
      <w:tr w:rsidR="005501A7" w:rsidRPr="005501A7" w:rsidTr="005501A7">
        <w:trPr>
          <w:trHeight w:val="33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ТЕР10-04-014-02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перегородок: толщиной 75-125 мм на одинарном металлическом каркасе с облицовкой одним слоем гипсокартонных листов с обеих сторон с изоляцией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перегородок за вычетом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3.9 Устройство перегородок высотой более 3 м ОЗП=1,12; МАТ=1,04 к расх.; ТЗ=1,12;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(61318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(29296 руб.): 43%=63%*(0.85*0.8)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7023,39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4053,84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132,66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31,40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4540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345,6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387,07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355,64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87132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СЦМ-104-9131-002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стр.190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Маты минераловатные на синтетическом связующем URSA, М-11 толщ.100мм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1528,4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183408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2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СЦМ-201-9009-020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ПН100 стандарта DIN металлические направляющие 100х40 мм (дл. 3 м)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37,84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СЦМ-201-9009-017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ПС100 стандарта DIN металлические стоечные 100х50 мм (дл. 3 м)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256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43,17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11052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5501A7" w:rsidRPr="005501A7" w:rsidTr="005501A7">
        <w:trPr>
          <w:trHeight w:val="18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ТЕРр57-01-011-6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оснований под покрытие пола из древесно-стружечных плит площадью: свыше 20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395,42 = 4 638,12 - 133 x 31,90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(11839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(9402 руб.): 54%=68%*0.8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395,42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387,30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38,12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137,23</w:t>
            </w:r>
          </w:p>
        </w:tc>
      </w:tr>
      <w:tr w:rsidR="005501A7" w:rsidRPr="005501A7" w:rsidTr="005501A7">
        <w:trPr>
          <w:trHeight w:val="10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стр.241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29504,29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0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ТЕР11-01-034-08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Укладка ламинированного напольного покрытия по готовому основанию методом бесклеевого (замкового) соединения с устройством звукоизоляционной прокладки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покрытия)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(13602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(7380 руб.): 51%=75%*(0.85*0.8)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2467,42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262,38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82,15</w:t>
            </w:r>
          </w:p>
        </w:tc>
      </w:tr>
      <w:tr w:rsidR="005501A7" w:rsidRPr="005501A7" w:rsidTr="005501A7">
        <w:trPr>
          <w:trHeight w:val="14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СЦМ-102-9090-023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стр.66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Покрытие напольное ламинированноемарки Tarkett с замковым соединением,  селект 833 (разм. 1292х194х8,1 мм), замок, класс 33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212694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3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плинтусов)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(4211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(2285 руб.): 51%=75%*(0.85*0.8)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2,21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302,76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135,90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22,85</w:t>
            </w:r>
          </w:p>
        </w:tc>
      </w:tr>
      <w:tr w:rsidR="005501A7" w:rsidRPr="005501A7" w:rsidTr="005501A7">
        <w:trPr>
          <w:trHeight w:val="9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СЦМ-101-1753-034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Плинтусы для полов из пенополистирола Плинтекс I 50-50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23,77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Двери</w:t>
            </w:r>
          </w:p>
        </w:tc>
      </w:tr>
      <w:tr w:rsidR="005501A7" w:rsidRPr="005501A7" w:rsidTr="005501A7">
        <w:trPr>
          <w:trHeight w:val="28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перегородках и деревянных нерубленых стенах площадью проема более 3 м2 (эскизы 13, 13А)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(3061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(1462 руб.): 43%=63%*(0.85*0.8)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2579,24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1274,66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329,09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55,20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113,51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19,52</w:t>
            </w:r>
          </w:p>
        </w:tc>
      </w:tr>
      <w:tr w:rsidR="005501A7" w:rsidRPr="005501A7" w:rsidTr="005501A7">
        <w:trPr>
          <w:trHeight w:val="17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№30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09 февраля 2012.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и панели с расстекловкой, фрамугой,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МАТ=36710/(2*3,1)/5,808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17,192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1019,45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17526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36710/(2*3,1)/5,808=1019,45 руб/м2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2 х3,1-размеры блока (применительно)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5,808-индекс на материалы к базовым ценам 2000 года (ЦиСН №02 февраль 2012)</w:t>
            </w:r>
          </w:p>
        </w:tc>
      </w:tr>
      <w:tr w:rsidR="005501A7" w:rsidRPr="005501A7" w:rsidTr="005501A7">
        <w:trPr>
          <w:trHeight w:val="28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перегородках и деревянных нерубленых стенах площадью проема до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(1608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(768 руб.): 43%=63%*(0.85*0.8)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3185,33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1450,78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334,23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56,06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10,58</w:t>
            </w:r>
          </w:p>
        </w:tc>
      </w:tr>
      <w:tr w:rsidR="005501A7" w:rsidRPr="005501A7" w:rsidTr="005501A7">
        <w:trPr>
          <w:trHeight w:val="16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24 ноября 2011.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остекленные, без фрамуги,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МАТ=(17930-4410)/(2,4*1,3)/1,18/5,789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634,36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                               Цена: (17930-4410)/(2,4*1,3)/1,18/5,789=634,36 руб/м2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1,3 х2,4-размеры блока; 1,18 - НДС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5,789-индекс на материалы к базовым ценам 2000 года (ЦиСН №11 ноябрь 2011)</w:t>
            </w:r>
          </w:p>
        </w:tc>
      </w:tr>
      <w:tr w:rsidR="005501A7" w:rsidRPr="005501A7" w:rsidTr="005501A7">
        <w:trPr>
          <w:trHeight w:val="27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каменных стенах площадью проема более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(1352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(646 руб.): 43%=63%*(0.85*0.8)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0,071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4472,62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1228,87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1289,99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196,65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106,86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7,59</w:t>
            </w:r>
          </w:p>
        </w:tc>
      </w:tr>
      <w:tr w:rsidR="005501A7" w:rsidRPr="005501A7" w:rsidTr="005501A7">
        <w:trPr>
          <w:trHeight w:val="14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№19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01 февраля 2012.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глухие, без фрамуги,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МАТ=(28130-(8200+3600+5000))/5,808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1950,76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(28130-(8200+3600+5000))/5,808=1950,76 руб/шт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5,808-индекс на материалы к базовым ценам 2000 года (ЦиСН №02 февраль 2012)</w:t>
            </w:r>
          </w:p>
        </w:tc>
      </w:tr>
      <w:tr w:rsidR="005501A7" w:rsidRPr="005501A7" w:rsidTr="005501A7">
        <w:trPr>
          <w:trHeight w:val="13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24 ноября 2011.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Фрамуга, с расстекловкой и комплектом рифленого стекла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МАТ=(4410+2390)/1,18/5,789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995,46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(4410+2390)/1,18/5,789=995,46 руб/шт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1,18 - НДС; 5,789-индекс на материалы к базовым ценам 2000 года (ЦиСН №11 ноябрь 2011)</w:t>
            </w:r>
          </w:p>
        </w:tc>
      </w:tr>
      <w:tr w:rsidR="005501A7" w:rsidRPr="005501A7" w:rsidTr="005501A7">
        <w:trPr>
          <w:trHeight w:val="26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ТЕР10-01-027-11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фрамужных в стенах деревянных нерубленых площадью проема до 2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(2870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(1371 руб.): 43%=63%*(0.85*0.8)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7382,21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3238,17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371,05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60,09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19,44</w:t>
            </w:r>
          </w:p>
        </w:tc>
      </w:tr>
      <w:tr w:rsidR="005501A7" w:rsidRPr="005501A7" w:rsidTr="005501A7">
        <w:trPr>
          <w:trHeight w:val="14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№30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09 февраля 2012.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Фрамуга с расстекловкой, наличниками и комплектом рифленого стекла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МАТ=(9800+3980+140*2)/(2*1)/5,808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1210,4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(9800+3980+140*2)/(2*1)/5,808=1210,40 руб/м2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2 х1-размеры фрамужного блока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5,808-индекс на материалы к базовым ценам 2000 года (ЦиСН №02 февраль 2012)</w:t>
            </w:r>
          </w:p>
        </w:tc>
      </w:tr>
      <w:tr w:rsidR="005501A7" w:rsidRPr="005501A7" w:rsidTr="005501A7">
        <w:trPr>
          <w:trHeight w:val="383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Отделочные работы</w:t>
            </w:r>
          </w:p>
        </w:tc>
      </w:tr>
      <w:tr w:rsidR="005501A7" w:rsidRPr="005501A7" w:rsidTr="005501A7">
        <w:trPr>
          <w:trHeight w:val="19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ТЕРр61-01-002-7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(2719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(1623 руб.): 40%=50%*0.8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3686,97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2720,33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27,4</w:t>
            </w:r>
          </w:p>
        </w:tc>
      </w:tr>
      <w:tr w:rsidR="005501A7" w:rsidRPr="005501A7" w:rsidTr="005501A7">
        <w:trPr>
          <w:trHeight w:val="19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ТЕРр61-01-004-7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потолков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(2427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(1449 руб.): 40%=50%*0.8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4518,06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3502,69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290,27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24,09</w:t>
            </w:r>
          </w:p>
        </w:tc>
      </w:tr>
      <w:tr w:rsidR="005501A7" w:rsidRPr="005501A7" w:rsidTr="005501A7">
        <w:trPr>
          <w:trHeight w:val="17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ТЕРр61-01-007-1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(1621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(968 руб.): 40%=50%*0.8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6550,16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4622,39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383,06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16,09</w:t>
            </w:r>
          </w:p>
        </w:tc>
      </w:tr>
      <w:tr w:rsidR="005501A7" w:rsidRPr="005501A7" w:rsidTr="005501A7">
        <w:trPr>
          <w:trHeight w:val="21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ТЕРр61-01-001-10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(46845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(27967 руб.): 40%=50%*0.8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4,47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1879,73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1233,21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401,23</w:t>
            </w:r>
          </w:p>
        </w:tc>
      </w:tr>
      <w:tr w:rsidR="005501A7" w:rsidRPr="005501A7" w:rsidTr="005501A7">
        <w:trPr>
          <w:trHeight w:val="9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5,01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96275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0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ТЕРр61-01-001-9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(65761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(39260 руб.): 40%=50%*0.8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7,954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1557,58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970,10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587,01</w:t>
            </w:r>
          </w:p>
        </w:tc>
      </w:tr>
      <w:tr w:rsidR="005501A7" w:rsidRPr="005501A7" w:rsidTr="005501A7">
        <w:trPr>
          <w:trHeight w:val="10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7,64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146814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ОЗП=1,25; ЭМ=1,25 к расх.; ЗПМ=1,25; ТЗ=1,25;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(45440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(21016 руб.): 37%=55%*(0.85*0.8)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4,47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1024,02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849,97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3799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346,38</w:t>
            </w:r>
          </w:p>
        </w:tc>
      </w:tr>
      <w:tr w:rsidR="005501A7" w:rsidRPr="005501A7" w:rsidTr="005501A7">
        <w:trPr>
          <w:trHeight w:val="7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ОЗП=1,1; ЭМ=1,1 к расх.; ЗПМ=1,1;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(56670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(26210 руб.): 37%=55%*(0.85*0.8)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7,954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758,33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595,32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14,86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4735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431,66</w:t>
            </w:r>
          </w:p>
        </w:tc>
      </w:tr>
      <w:tr w:rsidR="005501A7" w:rsidRPr="005501A7" w:rsidTr="005501A7">
        <w:trPr>
          <w:trHeight w:val="7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0,501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35284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6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ТЕРр62-03-033-2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(3274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(1926 руб.): 40%=50%*0.8 от ФОТ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1043,95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705,56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0,69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36,27</w:t>
            </w:r>
          </w:p>
        </w:tc>
      </w:tr>
      <w:tr w:rsidR="005501A7" w:rsidRPr="005501A7" w:rsidTr="005501A7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разделу в ценах 2001г.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895362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30773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2556,56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1571663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418999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5993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2822,01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324618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173031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14, 25, 27, 29, 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5172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444,2</w:t>
            </w:r>
          </w:p>
        </w:tc>
      </w:tr>
      <w:tr w:rsidR="005501A7" w:rsidRPr="005501A7" w:rsidTr="005501A7">
        <w:trPr>
          <w:trHeight w:val="49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6206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533,04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103099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77016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3392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533,04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77 996)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77 996)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33538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206833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533,04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15-18, 20, 22, 24, 38, 40, 42, 44, 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806591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137,23</w:t>
            </w:r>
          </w:p>
        </w:tc>
      </w:tr>
      <w:tr w:rsidR="005501A7" w:rsidRPr="005501A7" w:rsidTr="005501A7">
        <w:trPr>
          <w:trHeight w:val="52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17547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17312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137,23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17 411)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17 411)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38788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137,23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21, 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</w:t>
            </w:r>
          </w:p>
        </w:tc>
      </w:tr>
      <w:tr w:rsidR="005501A7" w:rsidRPr="005501A7" w:rsidTr="005501A7">
        <w:trPr>
          <w:trHeight w:val="52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18541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18 963)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17825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18 963)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95536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26, 28, 30-31, 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35366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208872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Штукатурные работы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34-37, 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14039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1055,82</w:t>
            </w:r>
          </w:p>
        </w:tc>
      </w:tr>
      <w:tr w:rsidR="005501A7" w:rsidRPr="005501A7" w:rsidTr="005501A7">
        <w:trPr>
          <w:trHeight w:val="5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221496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174224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3946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1055,82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178 170)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119374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178 170)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412138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1055,82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41, 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778,04</w:t>
            </w:r>
          </w:p>
        </w:tc>
      </w:tr>
      <w:tr w:rsidR="005501A7" w:rsidRPr="005501A7" w:rsidTr="005501A7">
        <w:trPr>
          <w:trHeight w:val="54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10241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933,65</w:t>
            </w:r>
          </w:p>
        </w:tc>
      </w:tr>
      <w:tr w:rsidR="005501A7" w:rsidRPr="005501A7" w:rsidTr="005501A7">
        <w:trPr>
          <w:trHeight w:val="54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127091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933,65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127 637)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127 637)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289440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933,65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36,27</w:t>
            </w:r>
          </w:p>
        </w:tc>
      </w:tr>
      <w:tr w:rsidR="005501A7" w:rsidRPr="005501A7" w:rsidTr="005501A7">
        <w:trPr>
          <w:trHeight w:val="49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36,27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4 815)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4 815)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36,27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2069312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2822,01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1142496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424992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324618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173031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2069312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2822,01</w:t>
            </w:r>
          </w:p>
        </w:tc>
      </w:tr>
      <w:tr w:rsidR="005501A7" w:rsidRPr="005501A7" w:rsidTr="005501A7">
        <w:trPr>
          <w:trHeight w:val="255"/>
        </w:trPr>
        <w:tc>
          <w:tcPr>
            <w:tcW w:w="14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898867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32866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2535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2765,54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1610598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446252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21850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8798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3041,3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348837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187846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Итоги по смете: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9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1, 3-4, 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51,24</w:t>
            </w:r>
          </w:p>
        </w:tc>
      </w:tr>
      <w:tr w:rsidR="005501A7" w:rsidRPr="005501A7" w:rsidTr="005501A7">
        <w:trPr>
          <w:trHeight w:val="49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7185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2704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8 339)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8 339)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20897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2, 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142,58</w:t>
            </w:r>
          </w:p>
        </w:tc>
      </w:tr>
      <w:tr w:rsidR="005501A7" w:rsidRPr="005501A7" w:rsidTr="005501A7">
        <w:trPr>
          <w:trHeight w:val="57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17945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142,58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18 044)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18 044)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142,58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Проемы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5, 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45,58</w:t>
            </w:r>
          </w:p>
        </w:tc>
      </w:tr>
      <w:tr w:rsidR="005501A7" w:rsidRPr="005501A7" w:rsidTr="005501A7">
        <w:trPr>
          <w:trHeight w:val="57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70% = 82%*0.85 ФОТ (от 5 560)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50% = 62%*0.8 ФОТ (от 5 560)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6, 14, 25, 27, 29, 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495,77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594,92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111894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84686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594,92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85 952)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77357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85 952)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226210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594,92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7-8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55,24</w:t>
            </w:r>
          </w:p>
        </w:tc>
      </w:tr>
      <w:tr w:rsidR="005501A7" w:rsidRPr="005501A7" w:rsidTr="005501A7">
        <w:trPr>
          <w:trHeight w:val="58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6255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2655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Накладные расходы 73% = 86%*0.85 ФОТ (от 6 813)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6 813)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55,24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372)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372)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385)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385)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15-18, 20, 22, 24, 38, 40, 42, 44, 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806591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21, 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</w:t>
            </w:r>
          </w:p>
        </w:tc>
      </w:tr>
      <w:tr w:rsidR="005501A7" w:rsidRPr="005501A7" w:rsidTr="005501A7">
        <w:trPr>
          <w:trHeight w:val="54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</w:tr>
      <w:tr w:rsidR="005501A7" w:rsidRPr="005501A7" w:rsidTr="005501A7">
        <w:trPr>
          <w:trHeight w:val="49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18541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18 963)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17825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18 963)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95536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26, 28, 30-31, 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35366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208872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Штукатурные работы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34-37, 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14039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1055,82</w:t>
            </w:r>
          </w:p>
        </w:tc>
      </w:tr>
      <w:tr w:rsidR="005501A7" w:rsidRPr="005501A7" w:rsidTr="005501A7">
        <w:trPr>
          <w:trHeight w:val="46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221496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174224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3946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1055,82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178 170)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119374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178 170)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412138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1055,82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41, 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778,04</w:t>
            </w:r>
          </w:p>
        </w:tc>
      </w:tr>
      <w:tr w:rsidR="005501A7" w:rsidRPr="005501A7" w:rsidTr="005501A7">
        <w:trPr>
          <w:trHeight w:val="48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10241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933,65</w:t>
            </w:r>
          </w:p>
        </w:tc>
      </w:tr>
      <w:tr w:rsidR="005501A7" w:rsidRPr="005501A7" w:rsidTr="005501A7">
        <w:trPr>
          <w:trHeight w:val="52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127091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933,65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127 637)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127 637)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289440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933,65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36,27</w:t>
            </w:r>
          </w:p>
        </w:tc>
      </w:tr>
      <w:tr w:rsidR="005501A7" w:rsidRPr="005501A7" w:rsidTr="005501A7">
        <w:trPr>
          <w:trHeight w:val="510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36,27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4 815)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4 815)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36,27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2147281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3041,3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1142496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455050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348837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187846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386511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2533792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3041,3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4480" w:type="dxa"/>
        <w:tblInd w:w="93" w:type="dxa"/>
        <w:tblLook w:val="04A0"/>
      </w:tblPr>
      <w:tblGrid>
        <w:gridCol w:w="417"/>
        <w:gridCol w:w="2140"/>
        <w:gridCol w:w="3803"/>
        <w:gridCol w:w="1320"/>
        <w:gridCol w:w="960"/>
        <w:gridCol w:w="1356"/>
        <w:gridCol w:w="880"/>
        <w:gridCol w:w="960"/>
        <w:gridCol w:w="1353"/>
        <w:gridCol w:w="915"/>
        <w:gridCol w:w="860"/>
      </w:tblGrid>
      <w:tr w:rsidR="005501A7" w:rsidRPr="005501A7" w:rsidTr="005501A7">
        <w:trPr>
          <w:trHeight w:val="255"/>
        </w:trPr>
        <w:tc>
          <w:tcPr>
            <w:tcW w:w="144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5501A7" w:rsidRPr="005501A7" w:rsidTr="005501A7">
        <w:trPr>
          <w:trHeight w:val="255"/>
        </w:trPr>
        <w:tc>
          <w:tcPr>
            <w:tcW w:w="14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501A7" w:rsidRPr="005501A7" w:rsidTr="005501A7">
        <w:trPr>
          <w:trHeight w:val="255"/>
        </w:trPr>
        <w:tc>
          <w:tcPr>
            <w:tcW w:w="14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300"/>
        </w:trPr>
        <w:tc>
          <w:tcPr>
            <w:tcW w:w="14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01A7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501A7">
              <w:rPr>
                <w:rFonts w:ascii="Arial" w:hAnsi="Arial" w:cs="Arial"/>
              </w:rPr>
              <w:t>С-687</w:t>
            </w:r>
          </w:p>
        </w:tc>
      </w:tr>
      <w:tr w:rsidR="005501A7" w:rsidRPr="005501A7" w:rsidTr="005501A7">
        <w:trPr>
          <w:trHeight w:val="255"/>
        </w:trPr>
        <w:tc>
          <w:tcPr>
            <w:tcW w:w="14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14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144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Ремонт помещения №249. Административный корпус, Корпус 1</w:t>
            </w:r>
          </w:p>
        </w:tc>
      </w:tr>
      <w:tr w:rsidR="005501A7" w:rsidRPr="005501A7" w:rsidTr="005501A7">
        <w:trPr>
          <w:trHeight w:val="255"/>
        </w:trPr>
        <w:tc>
          <w:tcPr>
            <w:tcW w:w="14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Сметная стоимость строительных работ 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208,809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40,234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273,76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июнь 2012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96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501A7" w:rsidRPr="005501A7" w:rsidTr="005501A7">
        <w:trPr>
          <w:trHeight w:val="480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4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720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501A7" w:rsidRPr="005501A7" w:rsidTr="005501A7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ТЕРр57-01-003-1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(59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(47 руб.): 54%=68%*0.8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35,93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0,75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ТЕРр57-01-002-1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покрытий полов: из линолеума и релина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(143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(114 руб.): 54%=68%*0.8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108,55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11,39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1,82</w:t>
            </w:r>
          </w:p>
        </w:tc>
      </w:tr>
      <w:tr w:rsidR="005501A7" w:rsidRPr="005501A7" w:rsidTr="005501A7">
        <w:trPr>
          <w:trHeight w:val="18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(365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(208 руб.): 48%=70%*(0.85*0.8)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1231,93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204,26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3,24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Демонтаж перегородки</w:t>
            </w:r>
          </w:p>
        </w:tc>
      </w:tr>
      <w:tr w:rsidR="005501A7" w:rsidRPr="005501A7" w:rsidTr="005501A7">
        <w:trPr>
          <w:trHeight w:val="18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ТЕР09-04-006-01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Демонтаж металлического каркасв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 конструкций)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(разборка) металлических конструкций ОЗП=0,7; ЭМ=0,7 к расх.; ЗПМ=0,7; МАТ=0 к расх.; ТЗ=0,7; ТЗМ=0,7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(822 руб.): 69%=90%*(0.9*0.85)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(691 руб.): 58%=85%*(0.85*0.8)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712,22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258,86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453,36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33,64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5,46</w:t>
            </w:r>
          </w:p>
        </w:tc>
      </w:tr>
      <w:tr w:rsidR="005501A7" w:rsidRPr="005501A7" w:rsidTr="005501A7">
        <w:trPr>
          <w:trHeight w:val="18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ТЕР09-06-001-02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Демонтаж металлической сетки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 конструкций)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(разборка) металлических конструкций ОЗП=0,7; ЭМ=0,7 к расх.; ЗПМ=0,7; МАТ=0 к расх.; ТЗ=0,7; ТЗМ=0,7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(68 руб.): 69%=90%*(0.9*0.85)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(57 руб.): 58%=85%*(0.85*0.8)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479,45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393,06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86,39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35,55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0,64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ТЕРр53-01-001-2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обшивки : оштукатуренной (листы ДВП, изовер)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(1142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(876 руб.): 56%=70%*0.8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635,72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384,38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251,34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34,92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12,48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Демонтаж подиума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ТЕРр57-01-002-1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покрытий полов: из линолеума и релина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(101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(80 руб.): 54%=68%*0.8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108,55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11,39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ТЕРр57-01-002-5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покрытий полов: из древесностружечных плит в один слой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(143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(114 руб.): 54%=68%*0.8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154,10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3,96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16,17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1,7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каркаса 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(489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(375 руб.): 56%=70%*0.8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791,82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5,38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Разборка встроенных шкафов</w:t>
            </w:r>
          </w:p>
        </w:tc>
      </w:tr>
      <w:tr w:rsidR="005501A7" w:rsidRPr="005501A7" w:rsidTr="005501A7">
        <w:trPr>
          <w:trHeight w:val="18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(428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(244 руб.): 48%=70%*(0.85*0.8)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1231,93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204,26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3,74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обшивки : неоштукатуренной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(118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(90 руб.): 56%=70%*0.8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113,65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1,27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каркаса 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 руб.): 56%=70%*0.8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791,82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0,46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ТЕРр57-01-002-5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покрытий полов: из древесностружечных плит в один слой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 руб.): 54%=68%*0.8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154,10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3,96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16,17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</w:tr>
      <w:tr w:rsidR="005501A7" w:rsidRPr="005501A7" w:rsidTr="005501A7">
        <w:trPr>
          <w:trHeight w:val="18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ТЕР10-01-057-02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Демонтаж шкафных  полок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деталей)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(разборка) сборных деревянных конструкций ОЗП=0,8; ЭМ=0,8 к расх.; ЗПМ=0,8; МАТ=0 к расх.; ТЗ=0,8; ТЗМ=0,8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(413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(197 руб.): 43%=63%*(0.85*0.8)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1372,78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1118,72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254,06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41,43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3,03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(99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(59 руб.): 60%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(112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(67 руб.): 60%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41,32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5386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3811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43,15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1-2, 7-8, 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5,62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5,62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670)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670)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5,62</w:t>
            </w:r>
          </w:p>
        </w:tc>
      </w:tr>
      <w:tr w:rsidR="005501A7" w:rsidRPr="005501A7" w:rsidTr="005501A7">
        <w:trPr>
          <w:trHeight w:val="48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3, 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6,98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6,98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943)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943)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6,98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4-5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6,1</w:t>
            </w:r>
          </w:p>
        </w:tc>
      </w:tr>
      <w:tr w:rsidR="005501A7" w:rsidRPr="005501A7" w:rsidTr="005501A7">
        <w:trPr>
          <w:trHeight w:val="54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1 304)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58% = 85%*(0.85*0.8) ФОТ (от 1 304)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6, 9, 11-12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19,59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19,59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2 445)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2 445)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19,59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3,03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3,64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3,64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459)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459)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3,64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8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112)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112)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43,15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17017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43,15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Общестроительные работы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5501A7" w:rsidRPr="005501A7" w:rsidTr="005501A7">
        <w:trPr>
          <w:trHeight w:val="13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ТЕРр57-01-007-3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паркетных покрытий на гвоздях площадью в одном месте до: 1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мест)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(312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(248 руб.): 54%=68%*0.8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2110,93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1860,57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35,08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176,19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3,52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СЦМ-102-9091-032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стр.65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Паркет штучный дуб (ясень) 250х50 мм, натур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469,17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8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ТЕРр57-01-011-6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оснований под покрытие пола из древесно-стружечных плит площадью: свыше 20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395,42 = 4 638,12 - 133 x 31,90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(869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(690 руб.): 54%=68%*0.8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395,42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387,30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38,12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10,06</w:t>
            </w:r>
          </w:p>
        </w:tc>
      </w:tr>
      <w:tr w:rsidR="005501A7" w:rsidRPr="005501A7" w:rsidTr="005501A7">
        <w:trPr>
          <w:trHeight w:val="9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стр.241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29504,29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0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ТЕР11-01-034-08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Укладка ламинированного напольного покрытия по готовому основанию методом бесклеевого (замкового) соединения с устройством звукоизоляционной прокладки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покрытия)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(992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(538 руб.): 51%=75%*(0.85*0.8)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2467,42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262,38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6,02</w:t>
            </w:r>
          </w:p>
        </w:tc>
      </w:tr>
      <w:tr w:rsidR="005501A7" w:rsidRPr="005501A7" w:rsidTr="005501A7">
        <w:trPr>
          <w:trHeight w:val="13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СЦМ-102-9090-023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стр.66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Покрытие напольное ламинированноемарки Tarkett с замковым соединением,  селект 833 (разм. 1292х194х8,1 мм), замок, класс 33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плинтусов)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(373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(202 руб.): 51%=75%*(0.85*0.8)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302,76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135,90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2,07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СЦМ-101-1753-034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Плинтусы для полов из пенополистирола Плинтекс I 50-50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23,77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                               Двери</w:t>
            </w:r>
          </w:p>
        </w:tc>
      </w:tr>
      <w:tr w:rsidR="005501A7" w:rsidRPr="005501A7" w:rsidTr="005501A7">
        <w:trPr>
          <w:trHeight w:val="27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перегородках и деревянных нерубленых стенах площадью проема более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(559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(267 руб.): 43%=63%*(0.85*0.8)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2579,24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1274,66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329,09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55,20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113,51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3,54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24 ноября 2011.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остекленные, без фрамуги,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МАТ=(17930-4410)/1,18/5,789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1979,21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(17930-4410)/1,18/5,789=1979,21 руб/шт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1,18 - НДС; 5,789-индекс на материалы к базовым ценам 2000 года (ЦиСН №11 ноябрь 2011)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Отделочные работы</w:t>
            </w:r>
          </w:p>
        </w:tc>
      </w:tr>
      <w:tr w:rsidR="005501A7" w:rsidRPr="005501A7" w:rsidTr="005501A7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ТЕРр61-01-002-7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(449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(268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3686,97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2720,33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4,57</w:t>
            </w:r>
          </w:p>
        </w:tc>
      </w:tr>
      <w:tr w:rsidR="005501A7" w:rsidRPr="005501A7" w:rsidTr="005501A7">
        <w:trPr>
          <w:trHeight w:val="17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ТЕРр61-01-004-7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потолков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(732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(437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4518,06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3502,69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290,27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7,26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ТЕРр61-01-007-1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(499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(298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6550,16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4622,39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383,06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4,98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ТЕРр62-04-039-1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Промывка поверхности окрашенной масляными красками: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(126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(74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67,85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58,07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5,98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1,58</w:t>
            </w:r>
          </w:p>
        </w:tc>
      </w:tr>
      <w:tr w:rsidR="005501A7" w:rsidRPr="005501A7" w:rsidTr="005501A7">
        <w:trPr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ТЕРр62-04-039-2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Промывка поверхности окрашенной масляными красками: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(422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(248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83,96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74,18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5,18</w:t>
            </w:r>
          </w:p>
        </w:tc>
      </w:tr>
      <w:tr w:rsidR="005501A7" w:rsidRPr="005501A7" w:rsidTr="005501A7">
        <w:trPr>
          <w:trHeight w:val="20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ТЕРр61-01-001-10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(2769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(1653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1879,73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1233,21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23,7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0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ТЕРр61-01-001-9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(5605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(3346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1557,58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970,10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50,04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ОЗП=1,25; ЭМ=1,25 к расх.; ЗПМ=1,25; ТЗ=1,25;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(2680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(1240 руб.): 37%=55%*(0.85*0.8)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1024,02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849,97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20,46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ОЗП=1,1; ЭМ=1,1 к расх.; ЗПМ=1,1;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(4835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(2236 руб.): 37%=55%*(0.85*0.8)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0,678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758,33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595,32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14,86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36,8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ТЕРр62-03-033-2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(354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(208 руб.): 40%=50%*0.8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1043,95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705,56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0,69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3,96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Устройство встроенных шкафов</w:t>
            </w:r>
          </w:p>
        </w:tc>
      </w:tr>
      <w:tr w:rsidR="005501A7" w:rsidRPr="005501A7" w:rsidTr="005501A7">
        <w:trPr>
          <w:trHeight w:val="27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стен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(2342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(1083 руб.): 37%=55%*(0.85*0.8)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4876,85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2082,90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16,69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7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ТЕР15-01-051-05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потолков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(278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(128 руб.): 37%=55%*(0.85*0.8)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5418,56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2577,04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219,7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1,98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0,945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0,827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0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ТЕР10-01-010-01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элементов каркаса: из брусьев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м3 древесины в конструкции)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(201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(96 руб.): 43%=63%*(0.85*0.8)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2619,94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265,21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31,74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25,88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ТЕР11-01-009-02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днища из плит: древесноволокнистых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изолируемой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 руб.): 51%=75%*(0.85*0.8)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158,74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88,33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</w:tr>
      <w:tr w:rsidR="005501A7" w:rsidRPr="005501A7" w:rsidTr="005501A7">
        <w:trPr>
          <w:trHeight w:val="9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стр.241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29504,29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ТЕР15-04-024-04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Простая окраска масляными составами по дереву: заполнений проемов шкафов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(586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(271 руб.): 37%=55%*(0.85*0.8)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504,94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439,90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41,11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4,6</w:t>
            </w:r>
          </w:p>
        </w:tc>
      </w:tr>
      <w:tr w:rsidR="005501A7" w:rsidRPr="005501A7" w:rsidTr="005501A7">
        <w:trPr>
          <w:trHeight w:val="67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0,00274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ТЕР10-01-059-01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столов, шкафов под мойки, холодильных шкафов и др.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шт. изделий)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(234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(112 руб.): 43%=63%*(0.85*0.8)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3185,01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846,94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268,75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63,66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86,42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1,73</w:t>
            </w:r>
          </w:p>
        </w:tc>
      </w:tr>
      <w:tr w:rsidR="005501A7" w:rsidRPr="005501A7" w:rsidTr="005501A7">
        <w:trPr>
          <w:trHeight w:val="15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№235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05 декабря 2011. Цена производителя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Шкаф офисный (Ш-1) с двер-ми глухими 2200*600*550, цвет белый, материал ламиниров. плита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МАТ=(6900)/1,18/5,789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1010,1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5,789-индекс на материалы к базовым ценам 2000 года (ЦиСН №12 декабрь 2011)</w:t>
            </w:r>
          </w:p>
        </w:tc>
      </w:tr>
      <w:tr w:rsidR="005501A7" w:rsidRPr="005501A7" w:rsidTr="005501A7">
        <w:trPr>
          <w:trHeight w:val="20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ТЕР10-01-060-01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и крепление наличников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коробок блоков)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(134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(64 руб.): 43%=63%*(0.85*0.8) от ФОТ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89,75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3,43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5501A7" w:rsidRPr="005501A7" w:rsidTr="005501A7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24 ноября 2011. Цена производителя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Наличники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(м.п.)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МАТ=(140)/2,8/1,18/5,789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Примечание : накладные расходы и сметная прибыль взяты с учетом понижающих коэффициентов на основании писем № 3757-КК/08 Минрегиона РФ от 21.02.2011 г.; №АП-5536/06 от 18.11.04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59595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211,32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120836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33768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230,61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18, 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13,58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1 737)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1 737)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13,58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19, 21, 23, 25, 34, 36, 38, 40, 42, 44-46, 48-50, 53, 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22, 24, 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8,17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9,8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1440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1 465)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1 465)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26, 51, 56, 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7,77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9,32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9,32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1 266)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1 266)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9,32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27, 57, 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4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24156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28-30, 33, 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90,55</w:t>
            </w:r>
          </w:p>
        </w:tc>
      </w:tr>
      <w:tr w:rsidR="005501A7" w:rsidRPr="005501A7" w:rsidTr="005501A7">
        <w:trPr>
          <w:trHeight w:val="48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90,55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15 003)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15 003)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34609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90,55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31-32, 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10,72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10,72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1 328)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1 328)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10,72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37, 39, 43, 47, 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80,53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96,64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16091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13341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96,64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13 403)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13 403)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31772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96,64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159930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230,61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159930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230,61</w:t>
            </w:r>
          </w:p>
        </w:tc>
      </w:tr>
      <w:tr w:rsidR="005501A7" w:rsidRPr="005501A7" w:rsidTr="005501A7">
        <w:trPr>
          <w:trHeight w:val="255"/>
        </w:trPr>
        <w:tc>
          <w:tcPr>
            <w:tcW w:w="144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252,64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130041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39154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4563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273,76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29932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1-2, 7-8, 13, 18, 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19,2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2395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2 407)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2 407)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19,2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3, 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6,98</w:t>
            </w:r>
          </w:p>
        </w:tc>
      </w:tr>
      <w:tr w:rsidR="005501A7" w:rsidRPr="005501A7" w:rsidTr="005501A7">
        <w:trPr>
          <w:trHeight w:val="46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6,98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943)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943)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6,98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4-5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6,1</w:t>
            </w:r>
          </w:p>
        </w:tc>
      </w:tr>
      <w:tr w:rsidR="005501A7" w:rsidRPr="005501A7" w:rsidTr="005501A7">
        <w:trPr>
          <w:trHeight w:val="48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1 304)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58% = 85%*(0.85*0.8) ФОТ (от 1 304)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7,32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6, 9, 11-12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19,59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19,59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2 445)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2 445)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19,59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14, 26, 51, 56, 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10,8</w:t>
            </w:r>
          </w:p>
        </w:tc>
      </w:tr>
      <w:tr w:rsidR="005501A7" w:rsidRPr="005501A7" w:rsidTr="005501A7">
        <w:trPr>
          <w:trHeight w:val="54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1663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1 725)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1 725)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8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112)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112)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19, 21, 23, 25, 34, 36, 38, 40, 42, 44-46, 48-50, 53, 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22, 24, 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8,17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9,8</w:t>
            </w:r>
          </w:p>
        </w:tc>
      </w:tr>
      <w:tr w:rsidR="005501A7" w:rsidRPr="005501A7" w:rsidTr="005501A7">
        <w:trPr>
          <w:trHeight w:val="5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1440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1 465)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1 465)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9,8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27, 57, 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24156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28-30, 33, 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90,55</w:t>
            </w:r>
          </w:p>
        </w:tc>
      </w:tr>
      <w:tr w:rsidR="005501A7" w:rsidRPr="005501A7" w:rsidTr="005501A7">
        <w:trPr>
          <w:trHeight w:val="49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18556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90,55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15 003)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Сметная прибыль 40% = 50%*0.8 ФОТ (от 15 003)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34609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90,55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31-32, 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10,72</w:t>
            </w:r>
          </w:p>
        </w:tc>
      </w:tr>
      <w:tr w:rsidR="005501A7" w:rsidRPr="005501A7" w:rsidTr="005501A7">
        <w:trPr>
          <w:trHeight w:val="52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10,72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1 328)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1 328)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10,72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37, 39, 43, 47, 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80,53</w:t>
            </w:r>
          </w:p>
        </w:tc>
      </w:tr>
      <w:tr w:rsidR="005501A7" w:rsidRPr="005501A7" w:rsidTr="005501A7">
        <w:trPr>
          <w:trHeight w:val="54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96,64</w:t>
            </w:r>
          </w:p>
        </w:tc>
      </w:tr>
      <w:tr w:rsidR="005501A7" w:rsidRPr="005501A7" w:rsidTr="005501A7">
        <w:trPr>
          <w:trHeight w:val="510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16091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13341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96,64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13 403)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13 403)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31772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96,64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176957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273,76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29932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16984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208809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273,76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4300" w:type="dxa"/>
        <w:tblInd w:w="93" w:type="dxa"/>
        <w:tblLook w:val="04A0"/>
      </w:tblPr>
      <w:tblGrid>
        <w:gridCol w:w="417"/>
        <w:gridCol w:w="2140"/>
        <w:gridCol w:w="3803"/>
        <w:gridCol w:w="1220"/>
        <w:gridCol w:w="884"/>
        <w:gridCol w:w="1356"/>
        <w:gridCol w:w="880"/>
        <w:gridCol w:w="980"/>
        <w:gridCol w:w="1353"/>
        <w:gridCol w:w="915"/>
        <w:gridCol w:w="860"/>
      </w:tblGrid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300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01A7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501A7">
              <w:rPr>
                <w:rFonts w:ascii="Arial" w:hAnsi="Arial" w:cs="Arial"/>
              </w:rPr>
              <w:t>С-688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143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 Ремонт помещения № 427а площадью 19,2 кв.м. Административный корпус, Корпус 1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501A7" w:rsidRPr="005501A7" w:rsidTr="005501A7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Сметная стоимость строительных работ 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206,587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49,504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346,49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июнь2012 г.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960"/>
        </w:trPr>
        <w:tc>
          <w:tcPr>
            <w:tcW w:w="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501A7" w:rsidRPr="005501A7" w:rsidTr="005501A7">
        <w:trPr>
          <w:trHeight w:val="480"/>
        </w:trPr>
        <w:tc>
          <w:tcPr>
            <w:tcW w:w="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4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720"/>
        </w:trPr>
        <w:tc>
          <w:tcPr>
            <w:tcW w:w="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501A7" w:rsidRPr="005501A7" w:rsidTr="005501A7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Плиты АГШ</w:t>
            </w:r>
          </w:p>
        </w:tc>
      </w:tr>
      <w:tr w:rsidR="005501A7" w:rsidRPr="005501A7" w:rsidTr="005501A7">
        <w:trPr>
          <w:trHeight w:val="139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каркаса : из брусьев (потолков и стен)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(2917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(2238 руб.): 56%=70%*0.8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791,82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465,41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326,41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45,35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32,26</w:t>
            </w:r>
          </w:p>
        </w:tc>
      </w:tr>
      <w:tr w:rsidR="005501A7" w:rsidRPr="005501A7" w:rsidTr="005501A7">
        <w:trPr>
          <w:trHeight w:val="115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ТЕРр54-01-003-1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подшивки потолков: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Перекрытия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(474 руб.): 72%=85%*0.85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(421 руб.): 64%=80%*0.8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287,87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266,76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21,11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28,87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5501A7" w:rsidRPr="005501A7" w:rsidTr="005501A7">
        <w:trPr>
          <w:trHeight w:val="114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ТЕРр53-01-001-1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обшивки : неоштукатуренной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Стены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(480 руб.): 73%=86%*0.85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(368 руб.): 56%=70%*0.8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0,438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164,83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113,65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51,18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5,39</w:t>
            </w:r>
          </w:p>
        </w:tc>
      </w:tr>
      <w:tr w:rsidR="005501A7" w:rsidRPr="005501A7" w:rsidTr="005501A7">
        <w:trPr>
          <w:trHeight w:val="141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ТЕРр57-01-003-1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(59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(47 руб.): 54%=68%*0.8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35,93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</w:tr>
      <w:tr w:rsidR="005501A7" w:rsidRPr="005501A7" w:rsidTr="005501A7">
        <w:trPr>
          <w:trHeight w:val="189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(177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(101 руб.): 48%=70%*(0.85*0.8)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1231,93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204,26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1,56</w:t>
            </w:r>
          </w:p>
        </w:tc>
      </w:tr>
      <w:tr w:rsidR="005501A7" w:rsidRPr="005501A7" w:rsidTr="005501A7">
        <w:trPr>
          <w:trHeight w:val="165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ТЕР46-04-006-02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Расширение проема входа в перегородке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(62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(36 руб.): 48%=70%*(0.85*0.8)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490,86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107,14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52,86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52,33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</w:tr>
      <w:tr w:rsidR="005501A7" w:rsidRPr="005501A7" w:rsidTr="005501A7">
        <w:trPr>
          <w:trHeight w:val="205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ТЕРр65-02-014-01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трубопроводов из водогазопроводных труб в зданиях и сооружениях: на резьбе диаметром до 32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Внутренние санитарно-технические работы: демонтаж и разборка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(125 руб.): 63%=74%*0.85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(80 руб.): 40%=50%*0.8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410,02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410,02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1,51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5501A7" w:rsidRPr="005501A7" w:rsidTr="005501A7">
        <w:trPr>
          <w:trHeight w:val="139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(50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(30 руб.): 60%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30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(50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(30 руб.): 60%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47,52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7934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2510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47,52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1,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37,65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4257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1846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37,65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4 654)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4 654)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37,65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Перекрытия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5501A7" w:rsidRPr="005501A7" w:rsidTr="005501A7">
        <w:trPr>
          <w:trHeight w:val="48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72% = 85%*0.85 ФОТ (от 658)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64% = 80%*0.8 ФОТ (от 658)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87)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87)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0,74</w:t>
            </w:r>
          </w:p>
        </w:tc>
      </w:tr>
      <w:tr w:rsidR="005501A7" w:rsidRPr="005501A7" w:rsidTr="005501A7">
        <w:trPr>
          <w:trHeight w:val="48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5-6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2,08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2,08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285)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285)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2,08</w:t>
            </w:r>
          </w:p>
        </w:tc>
      </w:tr>
      <w:tr w:rsidR="005501A7" w:rsidRPr="005501A7" w:rsidTr="005501A7">
        <w:trPr>
          <w:trHeight w:val="259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демонтаж и разборка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1,51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63% = 74%*0.85 ФОТ (от 199)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47,52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15679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47,52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Общестроительные работы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5501A7" w:rsidRPr="005501A7" w:rsidTr="005501A7">
        <w:trPr>
          <w:trHeight w:val="174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ТЕРр57-01-011-5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оснований под покрытие пола из древесно-стружечных плит площадью: до 20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476,09 = 4 718,79 - 133 x 31,90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(760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(603 руб.): 54%=68%*0.8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476,09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467,97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46,06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8,84</w:t>
            </w:r>
          </w:p>
        </w:tc>
      </w:tr>
      <w:tr w:rsidR="005501A7" w:rsidRPr="005501A7" w:rsidTr="005501A7">
        <w:trPr>
          <w:trHeight w:val="9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стр.241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0,235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29504,29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0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ТЕР11-01-034-08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Укладка ламинированного напольного покрытия по готовому основанию методом бесклеевого (замкового) соединения с устройством звукоизоляционной прокладки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покрытия)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(712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(386 руб.): 51%=75%*(0.85*0.8)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2467,42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262,38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4,38</w:t>
            </w:r>
          </w:p>
        </w:tc>
      </w:tr>
      <w:tr w:rsidR="005501A7" w:rsidRPr="005501A7" w:rsidTr="005501A7">
        <w:trPr>
          <w:trHeight w:val="139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СЦМ-102-9090-023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стр.66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Покрытие напольное ламинированноемарки Tarkett с замковым соединением,  селект 833 (разм. 1292х194х8,1 мм), замок, класс 33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11374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плинтусов)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(373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(202 руб.): 51%=75%*(0.85*0.8)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302,76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135,90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2,02</w:t>
            </w:r>
          </w:p>
        </w:tc>
      </w:tr>
      <w:tr w:rsidR="005501A7" w:rsidRPr="005501A7" w:rsidTr="005501A7">
        <w:trPr>
          <w:trHeight w:val="9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СЦМ-101-1753-034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Плинтусы для полов из пенополистирола Плинтекс I 50-50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23,77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Двери</w:t>
            </w:r>
          </w:p>
        </w:tc>
      </w:tr>
      <w:tr w:rsidR="005501A7" w:rsidRPr="005501A7" w:rsidTr="005501A7">
        <w:trPr>
          <w:trHeight w:val="276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ТЕР10-01-039-03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перегородках и деревянных нерубленых стенах площадью проема до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(391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(187 руб.): 43%=63%*(0.85*0.8)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3185,33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1450,78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334,23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56,06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2,54</w:t>
            </w:r>
          </w:p>
        </w:tc>
      </w:tr>
      <w:tr w:rsidR="005501A7" w:rsidRPr="005501A7" w:rsidTr="005501A7">
        <w:trPr>
          <w:trHeight w:val="133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№19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01 февраля 2012. Цена производителя.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глухие, без фрамуги,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МАТ=(28130-(8200+3600+5000))/(1,3*2,4)/5,808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625,24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(28130-(8200+3600+5000))/(1,3*2,4)/5,808=625,24 руб/м2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5,808-индекс на материалы к базовым ценам 2000 года (ЦиСН №02 февраль 2012)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Отделочные работы</w:t>
            </w:r>
          </w:p>
        </w:tc>
      </w:tr>
      <w:tr w:rsidR="005501A7" w:rsidRPr="005501A7" w:rsidTr="005501A7">
        <w:trPr>
          <w:trHeight w:val="315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ТЕР15-01-051-01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Облицовка поверхностей одним слоем гипсокартонных листов (ГКЛ) с устройством одинарного металлического каркаса: стен без изоляции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3.27 Устройство облицовки высотой более 3 м ОЗП=1,1; МАТ=1,04 к расх.;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(20104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(9298 руб.): 37%=55%*(0.85*0.8)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0,732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5194,29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2291,19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1677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195,33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142,98</w:t>
            </w:r>
          </w:p>
        </w:tc>
      </w:tr>
      <w:tr w:rsidR="005501A7" w:rsidRPr="005501A7" w:rsidTr="005501A7">
        <w:trPr>
          <w:trHeight w:val="9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СЦМ-101-9154-004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Листы гипсокартонные  3000х1200х12,5мм KNAUF, стандартные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СЦМ-201-9009-010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ПН 42 металлические направляющие  42х30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9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СЦМ-201-9009-005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стр.84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Профили ПС 42 металлические стоечные  42х37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ФЕР15-01-047-15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подвесных потолков типа &lt;Армстронг&gt; по каркасу из оцинкованного профиля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(100м2 поверхности облицовки)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Поправочный коэффициент для перехода от ФЕР-2001 к ТЕР-2001 (Межрегиональный сборник, Выпуск 3) ОЗП=1,223; ЭМ=1,084; ЗПМ=1,223; МАТ=1,075;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(3138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(1451 руб.): 37%=55%*(0.85*0.8)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7583,75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1354,59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493,6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117,83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22,62</w:t>
            </w:r>
          </w:p>
        </w:tc>
      </w:tr>
      <w:tr w:rsidR="005501A7" w:rsidRPr="005501A7" w:rsidTr="005501A7">
        <w:trPr>
          <w:trHeight w:val="310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ТЕР15-04-005-07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высококачественная: по штукатурке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ОЗП=1,1; ЭМ=1,1 к расх.; ЗПМ=1,1;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(8966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(4147 руб.): 37%=55%*(0.85*0.8)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0,732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1249,8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1023,63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19,94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86,97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63,66</w:t>
            </w:r>
          </w:p>
        </w:tc>
      </w:tr>
      <w:tr w:rsidR="005501A7" w:rsidRPr="005501A7" w:rsidTr="005501A7">
        <w:trPr>
          <w:trHeight w:val="67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60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ТЕРр62-03-033-2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(388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(228 руб.): 40%=50%*0.8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1043,95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705,56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0,69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73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разделу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41597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251,33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108077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43249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298,97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34820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8,84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8,84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1 117)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1 117)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8,84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12, 14, 16, 20-22, 25, 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33471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13, 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6,4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7,68</w:t>
            </w:r>
          </w:p>
        </w:tc>
      </w:tr>
      <w:tr w:rsidR="005501A7" w:rsidRPr="005501A7" w:rsidTr="005501A7">
        <w:trPr>
          <w:trHeight w:val="52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7,68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1 154)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1 154)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7,68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2,54</w:t>
            </w:r>
          </w:p>
        </w:tc>
      </w:tr>
      <w:tr w:rsidR="005501A7" w:rsidRPr="005501A7" w:rsidTr="005501A7">
        <w:trPr>
          <w:trHeight w:val="48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5501A7" w:rsidRPr="005501A7" w:rsidTr="005501A7">
        <w:trPr>
          <w:trHeight w:val="46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434)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434)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19, 23-24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2686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229,26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275,11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61196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39997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275,11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40 245)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32196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40 245)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14891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108283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275,11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159395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298,97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63160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43521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34820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159395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298,97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42343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3364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298,85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116011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48673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4178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346,49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39214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19849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Стены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1,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37,65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4257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1846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37,65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73% = 86%*0.85 ФОТ (от 4 654)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56% = 70%*0.8 ФОТ (от 4 654)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37,65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Перекрытия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72% = 85%*0.85 ФОТ (от 658)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64% = 80%*0.8 ФОТ (от 658)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5,54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4, 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9,58</w:t>
            </w:r>
          </w:p>
        </w:tc>
      </w:tr>
      <w:tr w:rsidR="005501A7" w:rsidRPr="005501A7" w:rsidTr="005501A7">
        <w:trPr>
          <w:trHeight w:val="52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9,58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1 204)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1 204)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9,58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5-6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2,08</w:t>
            </w:r>
          </w:p>
        </w:tc>
      </w:tr>
      <w:tr w:rsidR="005501A7" w:rsidRPr="005501A7" w:rsidTr="005501A7">
        <w:trPr>
          <w:trHeight w:val="5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2,08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285)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285)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2,08</w:t>
            </w:r>
          </w:p>
        </w:tc>
      </w:tr>
      <w:tr w:rsidR="005501A7" w:rsidRPr="005501A7" w:rsidTr="005501A7">
        <w:trPr>
          <w:trHeight w:val="30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демонтаж и разборка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1,51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63% = 74%*0.85 ФОТ (от 199)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199)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1,51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Разгрузочные работы при автоперевозках: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50)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2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12, 14, 16, 20-22, 25, 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33471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13, 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6,4</w:t>
            </w:r>
          </w:p>
        </w:tc>
      </w:tr>
      <w:tr w:rsidR="005501A7" w:rsidRPr="005501A7" w:rsidTr="005501A7">
        <w:trPr>
          <w:trHeight w:val="48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7,68</w:t>
            </w:r>
          </w:p>
        </w:tc>
      </w:tr>
      <w:tr w:rsidR="005501A7" w:rsidRPr="005501A7" w:rsidTr="005501A7">
        <w:trPr>
          <w:trHeight w:val="49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7,68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1 154)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1 154)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7,68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2,54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434)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434)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3,05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19, 23-24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2686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229,26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6742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275,11</w:t>
            </w:r>
          </w:p>
        </w:tc>
      </w:tr>
      <w:tr w:rsidR="005501A7" w:rsidRPr="005501A7" w:rsidTr="005501A7">
        <w:trPr>
          <w:trHeight w:val="45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61196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39997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275,11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40 245)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32196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40 245)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14891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108283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275,11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510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571)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175074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346,49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63160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49504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39214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19849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31513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206587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346,49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4300" w:type="dxa"/>
        <w:tblInd w:w="95" w:type="dxa"/>
        <w:tblLook w:val="04A0"/>
      </w:tblPr>
      <w:tblGrid>
        <w:gridCol w:w="417"/>
        <w:gridCol w:w="2140"/>
        <w:gridCol w:w="3811"/>
        <w:gridCol w:w="1189"/>
        <w:gridCol w:w="884"/>
        <w:gridCol w:w="1356"/>
        <w:gridCol w:w="940"/>
        <w:gridCol w:w="920"/>
        <w:gridCol w:w="1353"/>
        <w:gridCol w:w="915"/>
        <w:gridCol w:w="860"/>
      </w:tblGrid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300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</w:rPr>
            </w:pPr>
            <w:r w:rsidRPr="005501A7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501A7">
              <w:rPr>
                <w:rFonts w:ascii="Arial" w:hAnsi="Arial" w:cs="Arial"/>
              </w:rPr>
              <w:t>С-689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143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С-689 Ремонт помещения № 529 площадью 48 кв.м. Административный корпус, Корпус 1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501A7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501A7" w:rsidRPr="005501A7" w:rsidTr="005501A7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Сметная стоимость строительных работ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313,22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57,571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379,31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501A7" w:rsidRPr="005501A7" w:rsidTr="005501A7">
        <w:trPr>
          <w:trHeight w:val="28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22"/>
              </w:rPr>
            </w:pPr>
            <w:r w:rsidRPr="005501A7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июнь 2012 г.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501A7" w:rsidRPr="005501A7" w:rsidTr="005501A7">
        <w:trPr>
          <w:trHeight w:val="960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501A7" w:rsidRPr="005501A7" w:rsidTr="005501A7">
        <w:trPr>
          <w:trHeight w:val="48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4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01A7" w:rsidRPr="005501A7" w:rsidTr="005501A7">
        <w:trPr>
          <w:trHeight w:val="72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501A7" w:rsidRPr="005501A7" w:rsidTr="005501A7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5501A7" w:rsidRPr="005501A7" w:rsidTr="005501A7">
        <w:trPr>
          <w:trHeight w:val="130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ТЕРр57-01-003-1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плинтусов: деревянных и из пластмассовых материалов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(109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(87 руб.): 54%=68%*0.8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35,93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1,39</w:t>
            </w:r>
          </w:p>
        </w:tc>
      </w:tr>
      <w:tr w:rsidR="005501A7" w:rsidRPr="005501A7" w:rsidTr="005501A7">
        <w:trPr>
          <w:trHeight w:val="189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(824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(471 руб.): 48%=70%*(0.85*0.8)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1231,93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204,26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7,27</w:t>
            </w:r>
          </w:p>
        </w:tc>
      </w:tr>
      <w:tr w:rsidR="005501A7" w:rsidRPr="005501A7" w:rsidTr="005501A7">
        <w:trPr>
          <w:trHeight w:val="16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ТЕР46-04-006-02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Расширение проема входа в перегородке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(62 руб.): 84%=110%*(0.9*0.85)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(36 руб.): 48%=70%*(0.85*0.8)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490,86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107,14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52,86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52,33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5501A7" w:rsidRPr="005501A7" w:rsidTr="005501A7">
        <w:trPr>
          <w:trHeight w:val="130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(25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(15 руб.): 60%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3,51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30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 руб.): 100%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 руб.): 60%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78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9,18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1117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9,18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Накладные расходы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1,39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1,39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161)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161)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1,39</w:t>
            </w:r>
          </w:p>
        </w:tc>
      </w:tr>
      <w:tr w:rsidR="005501A7" w:rsidRPr="005501A7" w:rsidTr="005501A7">
        <w:trPr>
          <w:trHeight w:val="48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2-3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1 055)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1 055)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4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37)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37)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Итого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9,18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3361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9,18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01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Общестроительные работы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Полы</w:t>
            </w:r>
          </w:p>
        </w:tc>
      </w:tr>
      <w:tr w:rsidR="005501A7" w:rsidRPr="005501A7" w:rsidTr="005501A7">
        <w:trPr>
          <w:trHeight w:val="15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ТЕРр57-01-011-6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оснований под покрытие пола из древесно-стружечных плит площадью: свыше 20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(1578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(1253 руб.): 54%=68%*0.8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4638,12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387,30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2,22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38,12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18,3</w:t>
            </w:r>
          </w:p>
        </w:tc>
      </w:tr>
      <w:tr w:rsidR="005501A7" w:rsidRPr="005501A7" w:rsidTr="005501A7">
        <w:trPr>
          <w:trHeight w:val="9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СЦМ-102-0263-009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стр.241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Фанера марки ФСФ, сорт II/II (В/В), толщ. 12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(м3)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29504,29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17408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0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ТЕР11-01-034-08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Укладка ламинированного напольного покрытия по готовому основанию методом бесклеевого (замкового) соединения с устройством звукоизоляционной прокладки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покрытия)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(1820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(987 руб.): 51%=75%*(0.85*0.8)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2467,42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262,38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7,46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1184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10,95</w:t>
            </w:r>
          </w:p>
        </w:tc>
      </w:tr>
      <w:tr w:rsidR="005501A7" w:rsidRPr="005501A7" w:rsidTr="005501A7">
        <w:trPr>
          <w:trHeight w:val="13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СЦМ-102-9090-023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стр.66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Покрытие напольное ламинированноемарки Tarkett с замковым соединением,  селект 833 (разм. 1292х194х8,1 мм), замок, класс 33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568,7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28378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28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ТЕР11-01-040-01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Устройство плинтусов поливинилхлоридных: на клее КН-2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 плинтусов)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Полы: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(700 руб.): 94%=123%*(0.9*0.85)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(380 руб.): 51%=75%*(0.85*0.8)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302,76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135,90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3,83</w:t>
            </w:r>
          </w:p>
        </w:tc>
      </w:tr>
      <w:tr w:rsidR="005501A7" w:rsidRPr="005501A7" w:rsidTr="005501A7">
        <w:trPr>
          <w:trHeight w:val="9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СЦМ-101-1753-034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ССЦ-06/2012; стр.64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Плинтусы для полов из пенополистирола Плинтекс I 50-50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Двери</w:t>
            </w:r>
          </w:p>
        </w:tc>
      </w:tr>
      <w:tr w:rsidR="005501A7" w:rsidRPr="005501A7" w:rsidTr="005501A7">
        <w:trPr>
          <w:trHeight w:val="25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каменных стенах площадью проема более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(592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(283 руб.): 43%=63%*(0.85*0.8)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4472,62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1228,87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1289,99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196,65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106,86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3,33</w:t>
            </w:r>
          </w:p>
        </w:tc>
      </w:tr>
      <w:tr w:rsidR="005501A7" w:rsidRPr="005501A7" w:rsidTr="005501A7">
        <w:trPr>
          <w:trHeight w:val="15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№223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24 ноября 2011. Цена производителя.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остекленные, без фрамуги,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(ш 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МАТ=(17930-4410)/1,18/5,789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1979,21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(17930-4410)/1,18/5,789=1979,21 руб/м2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1,18 - НДС; 5,789-индекс на материалы к базовым ценам 2000 года (ЦиСН №11 ноябрь 2011)</w:t>
            </w:r>
          </w:p>
        </w:tc>
      </w:tr>
      <w:tr w:rsidR="005501A7" w:rsidRPr="005501A7" w:rsidTr="005501A7">
        <w:trPr>
          <w:trHeight w:val="276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ТЕР10-01-039-03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Установка блоков в наружных и внутренних дверных проемах: в перегородках и деревянных нерубленых стенах площадью проема до 3 м2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(871 руб.): 90%=118%*(0.9*0.85)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(416 руб.): 43%=63%*(0.85*0.8)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0,0432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3185,33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1450,78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334,23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56,06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132,25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5,71</w:t>
            </w:r>
          </w:p>
        </w:tc>
      </w:tr>
      <w:tr w:rsidR="005501A7" w:rsidRPr="005501A7" w:rsidTr="005501A7">
        <w:trPr>
          <w:trHeight w:val="130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Счет №19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01 февраля 2012. Цена производителя.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Дверные блоки глухие, без фрамуги, с наличниками, скобяными изделиями и пр.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МАТ=(28130-(8200+3600+5000))/(1,3*2,4)/5,808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строительных работ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4,32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625,24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Цена: (28130-(8200+3600+5000))/(1,3*2,4)/5,808=625,24 руб/м2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5,808-индекс на материалы к базовым ценам 2000 года (ЦиСН №02 февраль 2012)</w:t>
            </w:r>
          </w:p>
        </w:tc>
      </w:tr>
      <w:tr w:rsidR="005501A7" w:rsidRPr="005501A7" w:rsidTr="005501A7">
        <w:trPr>
          <w:trHeight w:val="383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                                 Отделочные работы</w:t>
            </w:r>
          </w:p>
        </w:tc>
      </w:tr>
      <w:tr w:rsidR="005501A7" w:rsidRPr="005501A7" w:rsidTr="005501A7">
        <w:trPr>
          <w:trHeight w:val="178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ТЕРр61-01-002-7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(449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(268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3686,97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2720,33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17,68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8,72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4,57</w:t>
            </w:r>
          </w:p>
        </w:tc>
      </w:tr>
      <w:tr w:rsidR="005501A7" w:rsidRPr="005501A7" w:rsidTr="005501A7">
        <w:trPr>
          <w:trHeight w:val="15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ТЕРр61-01-007-1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(765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(457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6550,16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4622,39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30,61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15,10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383,06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7,66</w:t>
            </w:r>
          </w:p>
        </w:tc>
      </w:tr>
      <w:tr w:rsidR="005501A7" w:rsidRPr="005501A7" w:rsidTr="005501A7">
        <w:trPr>
          <w:trHeight w:val="20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(5030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(3003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1879,73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1233,21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36,62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27,26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592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89,76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43,08</w:t>
            </w:r>
          </w:p>
        </w:tc>
      </w:tr>
      <w:tr w:rsidR="005501A7" w:rsidRPr="005501A7" w:rsidTr="005501A7">
        <w:trPr>
          <w:trHeight w:val="9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0,538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0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ТЕРр61-01-001-9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#Ветонит#) толщиной до 10 мм для последующей окраски или оклейки обоями: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(9428 руб.): 67%=79%*0.85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(5629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1557,58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970,10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33,12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24,22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1106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73,8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84,13</w:t>
            </w:r>
          </w:p>
        </w:tc>
      </w:tr>
      <w:tr w:rsidR="005501A7" w:rsidRPr="005501A7" w:rsidTr="005501A7">
        <w:trPr>
          <w:trHeight w:val="9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СЦМ-101-9544-009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 стр.72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Ветонит 'KR/LR' для шпаклевки сухих помещений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19216,54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20946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ТЕР15-04-005-04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улучшенная: по штукатурке потолков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ОЗП=1,25; ЭМ=1,25 к расх.; ЗПМ=1,25; ТЗ=1,25;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(4885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(2259 руб.): 37%=55%*(0.85*0.8)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1024,02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849,97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17,98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3,29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37,2</w:t>
            </w:r>
          </w:p>
        </w:tc>
      </w:tr>
      <w:tr w:rsidR="005501A7" w:rsidRPr="005501A7" w:rsidTr="005501A7">
        <w:trPr>
          <w:trHeight w:val="6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0,0331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310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ТЕР15-04-005-07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поливинилацетатными водоэмульсионными составами высококачественная: по штукатурке стен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3.20 Окраска стен и потолков в помещениях высотой от 3,5 м до 8 м ОЗП=1,1; ЭМ=1,1 к расх.; ЗПМ=1,1; ТЗ=1,1;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(13949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(6451 руб.): 37%=55%*(0.85*0.8)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1,14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1249,8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1023,63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19,94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3,70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1167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86,97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99,15</w:t>
            </w:r>
          </w:p>
        </w:tc>
      </w:tr>
      <w:tr w:rsidR="005501A7" w:rsidRPr="005501A7" w:rsidTr="005501A7">
        <w:trPr>
          <w:trHeight w:val="6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СЦМ-101-9844-028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 водоэмульсионные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0,0718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70427,12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76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ТЕР15-04-038-02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эмалевыми составами по дереву с подготовкой поверхности:  заполнений встроенных шкафов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 окрашиваемой поверхности или покрытия)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(1509 руб.): 80%=105%*(0.9*0.85)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(698 руб.): 37%=55%*(0.85*0.8)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1464,29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1054,65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1,31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96,14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11,54</w:t>
            </w:r>
          </w:p>
        </w:tc>
      </w:tr>
      <w:tr w:rsidR="005501A7" w:rsidRPr="005501A7" w:rsidTr="005501A7">
        <w:trPr>
          <w:trHeight w:val="6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15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ТЕРр62-03-033-2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Окраска масляными составами ранее окрашенных поверхностей радиаторов и ребристых труб отопления: за 2 раза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Малярные работы (ремонтно-строительные):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(574 руб.): 68%=80%*0.85 от ФОТ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(338 руб.): 40%=50%*0.8 от ФОТ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1043,95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705,56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0,69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0,12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6,33</w:t>
            </w:r>
          </w:p>
        </w:tc>
      </w:tr>
      <w:tr w:rsidR="005501A7" w:rsidRPr="005501A7" w:rsidTr="005501A7">
        <w:trPr>
          <w:trHeight w:val="6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СЦМ-101-0465</w:t>
            </w:r>
            <w:r w:rsidRPr="005501A7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ССЦ-06/2012, стр.71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Краски масляные МА-15 кремовые</w:t>
            </w:r>
            <w:r w:rsidRPr="005501A7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501A7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0,0016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68367,07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99053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4077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335,78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197506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55498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370,13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>Накладные расходы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18,3</w:t>
            </w:r>
          </w:p>
        </w:tc>
      </w:tr>
      <w:tr w:rsidR="005501A7" w:rsidRPr="005501A7" w:rsidTr="005501A7">
        <w:trPr>
          <w:trHeight w:val="54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14365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2308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18,3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2 320)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2 320)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17196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18,3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8, 10, 12, 20, 22, 24, 26, 28, 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85497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9, 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14,78</w:t>
            </w:r>
          </w:p>
        </w:tc>
      </w:tr>
      <w:tr w:rsidR="005501A7" w:rsidRPr="005501A7" w:rsidTr="005501A7">
        <w:trPr>
          <w:trHeight w:val="57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17,74</w:t>
            </w:r>
          </w:p>
        </w:tc>
      </w:tr>
      <w:tr w:rsidR="005501A7" w:rsidRPr="005501A7" w:rsidTr="005501A7">
        <w:trPr>
          <w:trHeight w:val="57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17,74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2 681)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2 681)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17,74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13, 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9,04</w:t>
            </w:r>
          </w:p>
        </w:tc>
      </w:tr>
      <w:tr w:rsidR="005501A7" w:rsidRPr="005501A7" w:rsidTr="005501A7">
        <w:trPr>
          <w:trHeight w:val="54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10,85</w:t>
            </w:r>
          </w:p>
        </w:tc>
      </w:tr>
      <w:tr w:rsidR="005501A7" w:rsidRPr="005501A7" w:rsidTr="005501A7">
        <w:trPr>
          <w:trHeight w:val="52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10,85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1 626)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1 626)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10,85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14, 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27640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17-19, 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139,44</w:t>
            </w:r>
          </w:p>
        </w:tc>
      </w:tr>
      <w:tr w:rsidR="005501A7" w:rsidRPr="005501A7" w:rsidTr="005501A7">
        <w:trPr>
          <w:trHeight w:val="46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29145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22884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139,44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23 393)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23 393)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54175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139,44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23, 25, 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147,89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177,47</w:t>
            </w:r>
          </w:p>
        </w:tc>
      </w:tr>
      <w:tr w:rsidR="005501A7" w:rsidRPr="005501A7" w:rsidTr="005501A7">
        <w:trPr>
          <w:trHeight w:val="46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27779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25341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177,47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25 428)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20342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25 428)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57529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177,47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6,33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844)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844)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262078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370,13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140511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56292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42150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22422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262078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370,13</w:t>
            </w:r>
          </w:p>
        </w:tc>
      </w:tr>
      <w:tr w:rsidR="005501A7" w:rsidRPr="005501A7" w:rsidTr="005501A7">
        <w:trPr>
          <w:trHeight w:val="255"/>
        </w:trPr>
        <w:tc>
          <w:tcPr>
            <w:tcW w:w="143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01A7" w:rsidRPr="005501A7" w:rsidRDefault="005501A7" w:rsidP="005501A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99211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4167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344,96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199181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56616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379,31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23052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 (ремонтно-строительные):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1, 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19,69</w:t>
            </w:r>
          </w:p>
        </w:tc>
      </w:tr>
      <w:tr w:rsidR="005501A7" w:rsidRPr="005501A7" w:rsidTr="005501A7">
        <w:trPr>
          <w:trHeight w:val="48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14527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2470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19,69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2 482)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54% = 68%*0.8 ФОТ (от 2 482)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17555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19,69</w:t>
            </w:r>
          </w:p>
        </w:tc>
      </w:tr>
      <w:tr w:rsidR="005501A7" w:rsidRPr="005501A7" w:rsidTr="005501A7">
        <w:trPr>
          <w:trHeight w:val="48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2-3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956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1 055)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1 055)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6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25)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37)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37)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8, 10, 12, 20, 22, 24, 26, 28, 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85497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Полы: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9, 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14,78</w:t>
            </w:r>
          </w:p>
        </w:tc>
      </w:tr>
      <w:tr w:rsidR="005501A7" w:rsidRPr="005501A7" w:rsidTr="005501A7">
        <w:trPr>
          <w:trHeight w:val="48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17,74</w:t>
            </w:r>
          </w:p>
        </w:tc>
      </w:tr>
      <w:tr w:rsidR="005501A7" w:rsidRPr="005501A7" w:rsidTr="005501A7">
        <w:trPr>
          <w:trHeight w:val="49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9293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17,74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94% = 123%*(0.9*0.85) ФОТ (от 2 681)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51% = 75%*(0.85*0.8) ФОТ (от 2 681)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13180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17,74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13, 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9,04</w:t>
            </w:r>
          </w:p>
        </w:tc>
      </w:tr>
      <w:tr w:rsidR="005501A7" w:rsidRPr="005501A7" w:rsidTr="005501A7">
        <w:trPr>
          <w:trHeight w:val="49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65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10,85</w:t>
            </w:r>
          </w:p>
        </w:tc>
      </w:tr>
      <w:tr w:rsidR="005501A7" w:rsidRPr="005501A7" w:rsidTr="005501A7">
        <w:trPr>
          <w:trHeight w:val="46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526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124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10,85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1 626)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1 626)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4916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10,85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Материалы для строительных работ: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14, 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9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27640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17-19, 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2883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1844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139,44</w:t>
            </w:r>
          </w:p>
        </w:tc>
      </w:tr>
      <w:tr w:rsidR="005501A7" w:rsidRPr="005501A7" w:rsidTr="005501A7">
        <w:trPr>
          <w:trHeight w:val="48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29145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22884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461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509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139,44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23 393)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15673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23 393)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9357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54175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139,44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45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23, 25, 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147,89</w:t>
            </w:r>
          </w:p>
        </w:tc>
      </w:tr>
      <w:tr w:rsidR="005501A7" w:rsidRPr="005501A7" w:rsidTr="005501A7">
        <w:trPr>
          <w:trHeight w:val="51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2440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2042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40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177,47</w:t>
            </w:r>
          </w:p>
        </w:tc>
      </w:tr>
      <w:tr w:rsidR="005501A7" w:rsidRPr="005501A7" w:rsidTr="005501A7">
        <w:trPr>
          <w:trHeight w:val="480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27779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25341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324</w:t>
            </w:r>
            <w:r w:rsidRPr="005501A7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177,47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25 428)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20342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25 428)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9408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57529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177,47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Малярные работы (ремонтно-строительные):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Поз. 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6,33</w:t>
            </w:r>
          </w:p>
        </w:tc>
      </w:tr>
      <w:tr w:rsidR="005501A7" w:rsidRPr="005501A7" w:rsidTr="005501A7">
        <w:trPr>
          <w:trHeight w:val="52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июнь 2012г.(ЦиСН 06-2012 таб.1.3) ОЗП=12,41; ЭМ=8,095; ЗПМ=12,41; МАТ=5,906"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1033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844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Накладные расходы 68% = 80%*0.85 ФОТ (от 844)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844)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1945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6,33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265441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379,31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140511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2054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57571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43208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23052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sz w:val="18"/>
                <w:szCs w:val="18"/>
              </w:rPr>
            </w:pPr>
            <w:r w:rsidRPr="005501A7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47779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313220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501A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379,31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501A7" w:rsidRPr="005501A7" w:rsidTr="005501A7">
        <w:trPr>
          <w:trHeight w:val="255"/>
        </w:trPr>
        <w:tc>
          <w:tcPr>
            <w:tcW w:w="9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01A7" w:rsidRPr="005501A7" w:rsidRDefault="005501A7" w:rsidP="005501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01A7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1A7" w:rsidRPr="005501A7" w:rsidRDefault="005501A7" w:rsidP="005501A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01A7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71" w:type="dxa"/>
        <w:tblInd w:w="93" w:type="dxa"/>
        <w:tblLook w:val="04A0"/>
      </w:tblPr>
      <w:tblGrid>
        <w:gridCol w:w="480"/>
        <w:gridCol w:w="2140"/>
        <w:gridCol w:w="3065"/>
        <w:gridCol w:w="1767"/>
        <w:gridCol w:w="1220"/>
        <w:gridCol w:w="1356"/>
        <w:gridCol w:w="1070"/>
        <w:gridCol w:w="1145"/>
        <w:gridCol w:w="1353"/>
        <w:gridCol w:w="915"/>
        <w:gridCol w:w="860"/>
      </w:tblGrid>
      <w:tr w:rsidR="0007489C" w:rsidRPr="0007489C" w:rsidTr="0007489C">
        <w:trPr>
          <w:trHeight w:val="255"/>
        </w:trPr>
        <w:tc>
          <w:tcPr>
            <w:tcW w:w="153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ОАО "Головной институт "ВНИПИЭТ"</w:t>
            </w:r>
          </w:p>
        </w:tc>
      </w:tr>
      <w:tr w:rsidR="0007489C" w:rsidRPr="0007489C" w:rsidTr="0007489C">
        <w:trPr>
          <w:trHeight w:val="255"/>
        </w:trPr>
        <w:tc>
          <w:tcPr>
            <w:tcW w:w="153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7489C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07489C" w:rsidRPr="0007489C" w:rsidTr="0007489C">
        <w:trPr>
          <w:trHeight w:val="255"/>
        </w:trPr>
        <w:tc>
          <w:tcPr>
            <w:tcW w:w="153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489C" w:rsidRPr="0007489C" w:rsidTr="0007489C">
        <w:trPr>
          <w:trHeight w:val="300"/>
        </w:trPr>
        <w:tc>
          <w:tcPr>
            <w:tcW w:w="153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89C">
              <w:rPr>
                <w:rFonts w:ascii="Arial" w:hAnsi="Arial" w:cs="Arial"/>
                <w:b/>
                <w:bCs/>
              </w:rPr>
              <w:t xml:space="preserve">ЛОКАЛЬНАЯ СМЕТА  № </w:t>
            </w:r>
            <w:r w:rsidRPr="0007489C">
              <w:rPr>
                <w:rFonts w:ascii="Arial" w:hAnsi="Arial" w:cs="Arial"/>
              </w:rPr>
              <w:t>Э-683</w:t>
            </w:r>
          </w:p>
        </w:tc>
      </w:tr>
      <w:tr w:rsidR="0007489C" w:rsidRPr="0007489C" w:rsidTr="0007489C">
        <w:trPr>
          <w:trHeight w:val="255"/>
        </w:trPr>
        <w:tc>
          <w:tcPr>
            <w:tcW w:w="153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489C">
              <w:rPr>
                <w:rFonts w:ascii="Arial" w:hAnsi="Arial" w:cs="Arial"/>
                <w:sz w:val="20"/>
                <w:szCs w:val="20"/>
              </w:rPr>
              <w:t>(локальная смета)</w:t>
            </w:r>
          </w:p>
        </w:tc>
      </w:tr>
      <w:tr w:rsidR="0007489C" w:rsidRPr="0007489C" w:rsidTr="0007489C">
        <w:trPr>
          <w:trHeight w:val="255"/>
        </w:trPr>
        <w:tc>
          <w:tcPr>
            <w:tcW w:w="153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153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Административный корпус. Помещение 243А. Электроосвещение.</w:t>
            </w:r>
          </w:p>
        </w:tc>
      </w:tr>
      <w:tr w:rsidR="0007489C" w:rsidRPr="0007489C" w:rsidTr="0007489C">
        <w:trPr>
          <w:trHeight w:val="255"/>
        </w:trPr>
        <w:tc>
          <w:tcPr>
            <w:tcW w:w="153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7489C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07489C" w:rsidRPr="0007489C" w:rsidTr="0007489C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 xml:space="preserve">Сметная стоимость монтажных работ 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111,942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24,504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110,4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7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Составлен(а) в базе 2000 г. С пересчетом на 03.2012 г.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960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07489C" w:rsidRPr="0007489C" w:rsidTr="0007489C">
        <w:trPr>
          <w:trHeight w:val="480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489C" w:rsidRPr="0007489C" w:rsidTr="0007489C">
        <w:trPr>
          <w:trHeight w:val="720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07489C" w:rsidRPr="0007489C" w:rsidTr="0007489C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07489C" w:rsidRPr="0007489C" w:rsidTr="0007489C">
        <w:trPr>
          <w:trHeight w:val="398"/>
        </w:trPr>
        <w:tc>
          <w:tcPr>
            <w:tcW w:w="153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489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07489C" w:rsidRPr="0007489C" w:rsidTr="0007489C">
        <w:trPr>
          <w:trHeight w:val="148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П/л "Эко Лайт" Энергосберегающие технологии на 03.2012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Светильник встраиваемый светодиодный типа СС110-212-1-Н-072М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МАТ=3150/1,18/3,71*1,05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755,52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4533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29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(3317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(2136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13136,82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2905,39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788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196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174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16,02</w:t>
            </w:r>
          </w:p>
        </w:tc>
      </w:tr>
      <w:tr w:rsidR="0007489C" w:rsidRPr="0007489C" w:rsidTr="0007489C">
        <w:trPr>
          <w:trHeight w:val="116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42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  <w:r w:rsidRPr="0007489C">
              <w:rPr>
                <w:rFonts w:ascii="Arial" w:hAnsi="Arial" w:cs="Arial"/>
                <w:sz w:val="18"/>
                <w:szCs w:val="18"/>
              </w:rPr>
              <w:br w:type="page"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НР (59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СП (38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921,13</w:t>
            </w:r>
            <w:r w:rsidRPr="0007489C">
              <w:rPr>
                <w:rFonts w:ascii="Arial" w:hAnsi="Arial" w:cs="Arial"/>
                <w:sz w:val="16"/>
                <w:szCs w:val="16"/>
              </w:rPr>
              <w:br w:type="page"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13,1</w:t>
            </w:r>
            <w:r w:rsidRPr="0007489C">
              <w:rPr>
                <w:rFonts w:ascii="Arial" w:hAnsi="Arial" w:cs="Arial"/>
                <w:sz w:val="16"/>
                <w:szCs w:val="16"/>
              </w:rPr>
              <w:br w:type="page"/>
              <w:t>1,14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07489C" w:rsidRPr="0007489C" w:rsidTr="0007489C">
        <w:trPr>
          <w:trHeight w:val="16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Розетка штепсельная двухместная с заземляющим контктом, с защитнми шторками Mosaic кат. № 77432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МАТ=528,69/3,195*1,05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173,75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521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47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Суппорт Mosaic на 4 модуля комплексно с рамкой кат. № 10954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МАТ=96,84/3,195*1,05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31,83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40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Коробка изолирующая на 2 модуля кат. № 10927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МАТ=109,1/3,195*1,05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35,85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215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46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lastRenderedPageBreak/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Розетка штепсельная неутопленного типа при открытой проводке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(187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(121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923,86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523,58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13,1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43,2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1,3</w:t>
            </w:r>
          </w:p>
        </w:tc>
      </w:tr>
      <w:tr w:rsidR="0007489C" w:rsidRPr="0007489C" w:rsidTr="0007489C">
        <w:trPr>
          <w:trHeight w:val="105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Коробки  ответвительная прямоугольная белого цвета для открытой установки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26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Кабель-канал 25х16 мм №636302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26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26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Короба пластмассовые шириной до 40 мм                       </w:t>
            </w:r>
            <w:r w:rsidRPr="0007489C">
              <w:rPr>
                <w:rFonts w:ascii="Arial" w:hAnsi="Arial" w:cs="Arial"/>
                <w:sz w:val="18"/>
                <w:szCs w:val="18"/>
              </w:rPr>
              <w:br w:type="page"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НР (305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СП (197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294,78</w:t>
            </w:r>
            <w:r w:rsidRPr="0007489C">
              <w:rPr>
                <w:rFonts w:ascii="Arial" w:hAnsi="Arial" w:cs="Arial"/>
                <w:sz w:val="16"/>
                <w:szCs w:val="16"/>
              </w:rPr>
              <w:br w:type="page"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14,48</w:t>
            </w:r>
            <w:r w:rsidRPr="0007489C">
              <w:rPr>
                <w:rFonts w:ascii="Arial" w:hAnsi="Arial" w:cs="Arial"/>
                <w:sz w:val="16"/>
                <w:szCs w:val="16"/>
              </w:rPr>
              <w:br w:type="page"/>
              <w:t>3,45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2,24</w:t>
            </w:r>
          </w:p>
        </w:tc>
      </w:tr>
      <w:tr w:rsidR="0007489C" w:rsidRPr="0007489C" w:rsidTr="0007489C">
        <w:trPr>
          <w:trHeight w:val="82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Кабель силовой ВВГнг 3х 1,5 мм2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282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7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Кабель силовой ВВГнг 4х 1,5 мм2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93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СЦМ-501-0662-009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Кабель силовой ВВГнг 3х 2,5 мм2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9536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477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05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СЦМ-206-9008-001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Алюминиевый П-образный профиль 20х20мм (4м)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58600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234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124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(472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(304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962,14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534,36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75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2,14</w:t>
            </w:r>
          </w:p>
        </w:tc>
      </w:tr>
      <w:tr w:rsidR="0007489C" w:rsidRPr="0007489C" w:rsidTr="0007489C">
        <w:trPr>
          <w:trHeight w:val="122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ТЕРм08-02-394-04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Кабель на тросе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(1595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(1027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3126,72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771,24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761,85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350,96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375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91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66,4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7,97</w:t>
            </w:r>
          </w:p>
        </w:tc>
      </w:tr>
      <w:tr w:rsidR="0007489C" w:rsidRPr="0007489C" w:rsidTr="0007489C">
        <w:trPr>
          <w:trHeight w:val="194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Кабель с креплением накладными скобами, полосками с установкой ответвительных коробок 2-4-жильный сечением жилы до 16 мм2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(8790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(5661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2944,79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605,27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790,27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386,26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2209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454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593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38,7</w:t>
            </w:r>
          </w:p>
        </w:tc>
      </w:tr>
      <w:tr w:rsidR="0007489C" w:rsidRPr="0007489C" w:rsidTr="0007489C">
        <w:trPr>
          <w:trHeight w:val="286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ТЕРм08-03-594-07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Демонтаж светильники с люминесцентными лампами отдельно устанавливаемый на подвесах (штангах) с количеством ламп в светильнике 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(1181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(761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1214,44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538,13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676,31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291,87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81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35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5,33</w:t>
            </w:r>
          </w:p>
        </w:tc>
      </w:tr>
      <w:tr w:rsidR="0007489C" w:rsidRPr="0007489C" w:rsidTr="0007489C">
        <w:trPr>
          <w:trHeight w:val="249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Демонтаж розетка штепсельная неутопленного типа при открытой проводке</w:t>
            </w:r>
            <w:r w:rsidRPr="0007489C">
              <w:rPr>
                <w:rFonts w:ascii="Arial" w:hAnsi="Arial" w:cs="Arial"/>
                <w:sz w:val="18"/>
                <w:szCs w:val="18"/>
              </w:rPr>
              <w:br w:type="page"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НР (99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СП (63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161</w:t>
            </w:r>
            <w:r w:rsidRPr="0007489C">
              <w:rPr>
                <w:rFonts w:ascii="Arial" w:hAnsi="Arial" w:cs="Arial"/>
                <w:sz w:val="16"/>
                <w:szCs w:val="16"/>
              </w:rPr>
              <w:br w:type="page"/>
              <w:t>157,07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3,93</w:t>
            </w:r>
            <w:r w:rsidRPr="0007489C">
              <w:rPr>
                <w:rFonts w:ascii="Arial" w:hAnsi="Arial" w:cs="Arial"/>
                <w:sz w:val="16"/>
                <w:szCs w:val="16"/>
              </w:rPr>
              <w:br w:type="page"/>
              <w:t>0,34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0,65</w:t>
            </w:r>
          </w:p>
        </w:tc>
      </w:tr>
      <w:tr w:rsidR="0007489C" w:rsidRPr="0007489C" w:rsidTr="0007489C">
        <w:trPr>
          <w:trHeight w:val="24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lastRenderedPageBreak/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Демонтаж выключатель одноклавишный неутопленного типа при открытой проводке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(118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(76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146,91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3,29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0,83</w:t>
            </w:r>
          </w:p>
        </w:tc>
      </w:tr>
      <w:tr w:rsidR="0007489C" w:rsidRPr="0007489C" w:rsidTr="0007489C">
        <w:trPr>
          <w:trHeight w:val="228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мм2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(3515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(2264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418,66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237,08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419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237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</w:tr>
      <w:tr w:rsidR="0007489C" w:rsidRPr="0007489C" w:rsidTr="0007489C">
        <w:trPr>
          <w:trHeight w:val="148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ТЕРм08-02-152-03</w:t>
            </w:r>
            <w:r w:rsidRPr="0007489C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Перфолента шириной 12 мм оцинкованная (10м)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(137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(88 руб.): 65%*0,8 от ФОТ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17827,6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550,84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585,91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58,06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357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07489C" w:rsidRPr="0007489C" w:rsidTr="0007489C">
        <w:trPr>
          <w:trHeight w:val="450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11453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1265</w:t>
            </w:r>
            <w:r w:rsidRPr="0007489C">
              <w:rPr>
                <w:rFonts w:ascii="Arial" w:hAnsi="Arial" w:cs="Arial"/>
                <w:sz w:val="16"/>
                <w:szCs w:val="16"/>
              </w:rPr>
              <w:br w:type="page"/>
              <w:t>584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92</w:t>
            </w:r>
          </w:p>
        </w:tc>
      </w:tr>
      <w:tr w:rsidR="0007489C" w:rsidRPr="0007489C" w:rsidTr="0007489C">
        <w:trPr>
          <w:trHeight w:val="450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62337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15958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12630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8546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110,4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19787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12742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Итого Поз. 1, 5-7, 9-11, 13-15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6688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300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03.2012 г ОЗП=12,191; ЭМ=8,32; ЗПМ=12,191; МАТ=3,71"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24812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450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Итого Поз. 2, 4, 8, 12, 17-24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4525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1265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584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92</w:t>
            </w:r>
          </w:p>
        </w:tc>
      </w:tr>
      <w:tr w:rsidR="0007489C" w:rsidRPr="0007489C" w:rsidTr="0007489C">
        <w:trPr>
          <w:trHeight w:val="450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4996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1309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1518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701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110,4</w:t>
            </w:r>
          </w:p>
        </w:tc>
      </w:tr>
      <w:tr w:rsidR="0007489C" w:rsidRPr="0007489C" w:rsidTr="0007489C">
        <w:trPr>
          <w:trHeight w:val="450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03.2012 г ОЗП=12,191; ЭМ=8,32; ЗПМ=12,191; МАТ=3,71"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36635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15958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12630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8546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110,4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lastRenderedPageBreak/>
              <w:t xml:space="preserve">    Накладные расходы 95%*0,85 ФОТ (от 24 504)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19787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24 504)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12742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69164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110,4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Итого Поз. 3, 16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300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03.2012 г ОЗП=12,191; ЭМ=8,32; ЗПМ=12,191; МАТ=3,71"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890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94866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110,4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33749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12630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24504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19787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12742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17076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111942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110,4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48" w:type="dxa"/>
        <w:tblInd w:w="93" w:type="dxa"/>
        <w:tblLook w:val="04A0"/>
      </w:tblPr>
      <w:tblGrid>
        <w:gridCol w:w="500"/>
        <w:gridCol w:w="2140"/>
        <w:gridCol w:w="2904"/>
        <w:gridCol w:w="1800"/>
        <w:gridCol w:w="1240"/>
        <w:gridCol w:w="1356"/>
        <w:gridCol w:w="1120"/>
        <w:gridCol w:w="1160"/>
        <w:gridCol w:w="1353"/>
        <w:gridCol w:w="915"/>
        <w:gridCol w:w="860"/>
      </w:tblGrid>
      <w:tr w:rsidR="0007489C" w:rsidRPr="0007489C" w:rsidTr="0007489C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ОАО "Головной институт "ВНИПИЭТ"</w:t>
            </w:r>
          </w:p>
        </w:tc>
      </w:tr>
      <w:tr w:rsidR="0007489C" w:rsidRPr="0007489C" w:rsidTr="0007489C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7489C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07489C" w:rsidRPr="0007489C" w:rsidTr="0007489C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489C" w:rsidRPr="0007489C" w:rsidTr="0007489C">
        <w:trPr>
          <w:trHeight w:val="300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89C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07489C">
              <w:rPr>
                <w:rFonts w:ascii="Arial" w:hAnsi="Arial" w:cs="Arial"/>
              </w:rPr>
              <w:t>Э-685</w:t>
            </w:r>
          </w:p>
        </w:tc>
      </w:tr>
      <w:tr w:rsidR="0007489C" w:rsidRPr="0007489C" w:rsidTr="0007489C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489C" w:rsidRPr="0007489C" w:rsidTr="0007489C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153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Демонтаж и монтаж кабель-каналов и штепсельных розеток помещения 243А  административного корпуса., 0708</w:t>
            </w:r>
          </w:p>
        </w:tc>
      </w:tr>
      <w:tr w:rsidR="0007489C" w:rsidRPr="0007489C" w:rsidTr="0007489C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7489C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07489C" w:rsidRPr="0007489C" w:rsidTr="0007489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 xml:space="preserve">Сметная стоимость монтажных работ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7,666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2,402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14,46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07489C" w:rsidRPr="0007489C" w:rsidTr="0007489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22"/>
              </w:rPr>
            </w:pPr>
            <w:r w:rsidRPr="0007489C">
              <w:rPr>
                <w:rFonts w:ascii="Arial" w:hAnsi="Arial" w:cs="Arial"/>
                <w:sz w:val="22"/>
                <w:szCs w:val="22"/>
              </w:rPr>
              <w:t>Составлен(а) в ценах 2000 г.С пересчетом на 04.2012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489C" w:rsidRPr="0007489C" w:rsidTr="0007489C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07489C" w:rsidRPr="0007489C" w:rsidTr="0007489C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489C" w:rsidRPr="0007489C" w:rsidTr="0007489C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07489C" w:rsidRPr="0007489C" w:rsidTr="0007489C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07489C" w:rsidRPr="0007489C" w:rsidTr="0007489C">
        <w:trPr>
          <w:trHeight w:val="383"/>
        </w:trPr>
        <w:tc>
          <w:tcPr>
            <w:tcW w:w="15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489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07489C" w:rsidRPr="0007489C" w:rsidTr="0007489C">
        <w:trPr>
          <w:trHeight w:val="24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ТЕРм08-03-591-11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Демонтаж розетка штепсельная сдвоенная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ЭМ=0,6; ЗПМ=0,6; МАТ=0; ТЗ=0,6; ТЗМ=0,6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(246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(159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549,29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533,77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15,52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44,04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1,76</w:t>
            </w:r>
          </w:p>
        </w:tc>
      </w:tr>
      <w:tr w:rsidR="0007489C" w:rsidRPr="0007489C" w:rsidTr="0007489C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ТЕРм08-03-591-11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Монтаж розетка штепсельная сдвоенная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(423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1086,3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889,61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25,86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3,42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73,4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2,94</w:t>
            </w:r>
          </w:p>
        </w:tc>
      </w:tr>
      <w:tr w:rsidR="0007489C" w:rsidRPr="0007489C" w:rsidTr="0007489C">
        <w:trPr>
          <w:trHeight w:val="24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ТЕРм08-02-396-22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Демонтаж короба пластмассовые шириной до 120 мм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ЭМ=0,6; ЗПМ=0,6; МАТ=0; ТЗ=0,6; ТЗМ=0,6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(246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(159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203,92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186,86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17,06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3,38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15,88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1,75</w:t>
            </w:r>
          </w:p>
        </w:tc>
      </w:tr>
      <w:tr w:rsidR="0007489C" w:rsidRPr="0007489C" w:rsidTr="0007489C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ТЕРм08-02-396-22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Монтаж короба пластмассовые шириной до 120 мм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(413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524,06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311,43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28,43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5,63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26,46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2,91</w:t>
            </w:r>
          </w:p>
        </w:tc>
      </w:tr>
      <w:tr w:rsidR="0007489C" w:rsidRPr="0007489C" w:rsidTr="0007489C">
        <w:trPr>
          <w:trHeight w:val="22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Демонтаж кабеля в кабель-канале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ЭМ=0,6; ЗПМ=0,6; МАТ=0; ТЗ=0,6; ТЗМ=0,6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(217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(140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429,36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108,74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320,62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63,50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35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9,18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1,01</w:t>
            </w:r>
          </w:p>
        </w:tc>
      </w:tr>
      <w:tr w:rsidR="0007489C" w:rsidRPr="0007489C" w:rsidTr="0007489C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07489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(375 руб.): 95%*0,85 от ФОТ</w:t>
            </w:r>
            <w:r w:rsidRPr="0007489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(241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962,14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534,36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59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1,68</w:t>
            </w:r>
          </w:p>
        </w:tc>
      </w:tr>
      <w:tr w:rsidR="0007489C" w:rsidRPr="0007489C" w:rsidTr="0007489C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100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12,05</w:t>
            </w:r>
          </w:p>
        </w:tc>
      </w:tr>
      <w:tr w:rsidR="0007489C" w:rsidRPr="0007489C" w:rsidTr="0007489C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3308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2109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998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293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14,46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1940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Итого Поз. 1-6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100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12,05</w:t>
            </w:r>
          </w:p>
        </w:tc>
      </w:tr>
      <w:tr w:rsidR="0007489C" w:rsidRPr="0007489C" w:rsidTr="0007489C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120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14,46</w:t>
            </w:r>
          </w:p>
        </w:tc>
      </w:tr>
      <w:tr w:rsidR="0007489C" w:rsidRPr="0007489C" w:rsidTr="0007489C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04.2012 г ОЗП=12,191; ЭМ=8,32; ЗПМ=12,191;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3308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2109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998</w:t>
            </w:r>
            <w:r w:rsidRPr="0007489C">
              <w:rPr>
                <w:rFonts w:ascii="Arial" w:hAnsi="Arial" w:cs="Arial"/>
                <w:sz w:val="16"/>
                <w:szCs w:val="16"/>
              </w:rPr>
              <w:br/>
              <w:t>293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14,46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2 402)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1940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2 402)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6497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14,46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6497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14,46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998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2402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1940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1249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sz w:val="18"/>
                <w:szCs w:val="18"/>
              </w:rPr>
            </w:pPr>
            <w:r w:rsidRPr="0007489C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1169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7666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7489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14,46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7489C" w:rsidRPr="0007489C" w:rsidTr="0007489C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7489C" w:rsidRPr="0007489C" w:rsidRDefault="0007489C" w:rsidP="000748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489C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89C" w:rsidRPr="0007489C" w:rsidRDefault="0007489C" w:rsidP="0007489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89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14" w:type="dxa"/>
        <w:tblInd w:w="93" w:type="dxa"/>
        <w:tblLook w:val="04A0"/>
      </w:tblPr>
      <w:tblGrid>
        <w:gridCol w:w="500"/>
        <w:gridCol w:w="2237"/>
        <w:gridCol w:w="3429"/>
        <w:gridCol w:w="1220"/>
        <w:gridCol w:w="1240"/>
        <w:gridCol w:w="1356"/>
        <w:gridCol w:w="1065"/>
        <w:gridCol w:w="1139"/>
        <w:gridCol w:w="1353"/>
        <w:gridCol w:w="915"/>
        <w:gridCol w:w="860"/>
      </w:tblGrid>
      <w:tr w:rsidR="00573885" w:rsidRPr="00573885" w:rsidTr="00573885">
        <w:trPr>
          <w:trHeight w:val="255"/>
        </w:trPr>
        <w:tc>
          <w:tcPr>
            <w:tcW w:w="153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ОАО "Головной институт "ВНИПИЭТ"              Заказ 0708</w:t>
            </w:r>
          </w:p>
        </w:tc>
      </w:tr>
      <w:tr w:rsidR="00573885" w:rsidRPr="00573885" w:rsidTr="00573885">
        <w:trPr>
          <w:trHeight w:val="255"/>
        </w:trPr>
        <w:tc>
          <w:tcPr>
            <w:tcW w:w="153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73885" w:rsidRPr="00573885" w:rsidTr="00573885">
        <w:trPr>
          <w:trHeight w:val="255"/>
        </w:trPr>
        <w:tc>
          <w:tcPr>
            <w:tcW w:w="153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300"/>
        </w:trPr>
        <w:tc>
          <w:tcPr>
            <w:tcW w:w="153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b/>
                <w:bCs/>
              </w:rPr>
            </w:pPr>
            <w:r w:rsidRPr="00573885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73885">
              <w:rPr>
                <w:rFonts w:ascii="Arial" w:hAnsi="Arial" w:cs="Arial"/>
              </w:rPr>
              <w:t>Э-696</w:t>
            </w:r>
          </w:p>
        </w:tc>
      </w:tr>
      <w:tr w:rsidR="00573885" w:rsidRPr="00573885" w:rsidTr="00573885">
        <w:trPr>
          <w:trHeight w:val="255"/>
        </w:trPr>
        <w:tc>
          <w:tcPr>
            <w:tcW w:w="153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153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153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Административный корпус. Помещение 228. Электроосвещение</w:t>
            </w:r>
          </w:p>
        </w:tc>
      </w:tr>
      <w:tr w:rsidR="00573885" w:rsidRPr="00573885" w:rsidTr="00573885">
        <w:trPr>
          <w:trHeight w:val="255"/>
        </w:trPr>
        <w:tc>
          <w:tcPr>
            <w:tcW w:w="153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Сметная стоимость 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918,256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      монтажных работ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774,186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      оборудования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3,997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bookmarkStart w:id="19" w:name="RANGE!B14"/>
            <w:r w:rsidRPr="00573885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  <w:bookmarkEnd w:id="19"/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153,313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729,49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8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Составлен(а) в базе 2000 г. с пересчетом коэффициентами на 06.2012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5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73885" w:rsidRPr="00573885" w:rsidTr="00573885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73885" w:rsidRPr="00573885" w:rsidTr="00573885">
        <w:trPr>
          <w:trHeight w:val="383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38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"Эко Лайт" Энергосберегающие технологии на 03.2012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Светильник встраиваемый светодиодный типа СС110-222-1-Н-072М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МАТ=2600/1,18/3,71*1,05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623,6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35545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(32128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(20689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13136,82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2905,39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7488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1863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1656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808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152,19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Поставщика 01.12.2011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Cветильник потолочный со светодиодами мощностью 48Вт типа L-office 25XP-G/4875/48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МАТ=4 874/3,71*1,05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1379,43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40003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ТЕРм08-03-594-18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 светильника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(15382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(9905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6215,06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2957,28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3008,01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1453,42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1802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858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872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70,76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(641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(413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921,13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4,39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СЦМ-500-9011-023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открытой проводки брызгозащищенные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4,79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 одноклавишный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(110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876,87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478,74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10,95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1,19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СЦМ-500-9013-003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Розетки открытой проводки, 2-местные, с заземлением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Розетка штепсельная полугерметическая и герметическая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(2705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(1742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1277,19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931,55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70,22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76,1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18,26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Коробки  ответвительная прямоугольная белого цвета для открытой установки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1705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0,335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2098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4х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СЦМ-501-0662-009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9536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2479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ООО "Мицар" 30.05.2011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5х6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МАТ=112,98/1,18/3,423*1,05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29,37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1322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Кабель-канал 25х16 мм №636302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7156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Кабель-канал 40х25 мм №636307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МАТ=92,37/1,18/3,195*1,05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25,73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1132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Угол внутренний № 636470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МАТ=54,21/1,18/3,195*1,05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Короба пластмассовые шириной до 40 мм                       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(13689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(8815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294,78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14,48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1751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94,98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"ИЭК" 20.10.2008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Щит навесной на 12 модулей ЩРН-Пм-12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ПЗ=259,27/1,18/2,69*1,11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90,67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ТЕРм08-03-572-03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(391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(252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306,19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29,24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28,91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2,85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Выключатель-разъединитель трехполюсный на ток 32А №04345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ПЗ=870,09/1,18/2,97*1,11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275,58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ТЕРм08-03-521-15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(284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128,67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36,59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1,33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Автоматический выключатель однополюсный с расцепителем 16А №06160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ПЗ=291,34/1,18/2,97*1,11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92,28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Автоматический выключатель однополюсный с расцепителем 25А №06162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ПЗ=304/1,18/2,97*1,11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96,28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2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27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ТЕРм08-03-526-01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(882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(568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132,56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18,34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0,06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6,24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Автоматический выключатель 3х полюсный с расцепителем 32А №06288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ПЗ=1406,66/1,18/2,97*1,11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445,53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2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ТЕРм08-03-526-02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100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(206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167,43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27,27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2,57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(20514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(13210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962,14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534,36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5715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3174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629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90,88</w:t>
            </w:r>
          </w:p>
        </w:tc>
      </w:tr>
      <w:tr w:rsidR="00573885" w:rsidRPr="00573885" w:rsidTr="00573885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 креплением накладными скобами, полосками с установкой ответвительных коробок 2-4-жильный сечением жилы до 16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(6674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(4298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2944,79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605,27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790,27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386,26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1649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339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</w:tr>
      <w:tr w:rsidR="00573885" w:rsidRPr="00573885" w:rsidTr="00573885">
        <w:trPr>
          <w:trHeight w:val="20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32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Кабели по установленным конструкциям и лоткам с установкой ответвительных коробок.  Кабель двух-четырехжильный в помещениях с нормальной средой сечением жилы до 10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(1734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(1116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962,14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534,36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481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7,65</w:t>
            </w:r>
          </w:p>
        </w:tc>
      </w:tr>
      <w:tr w:rsidR="00573885" w:rsidRPr="00573885" w:rsidTr="00573885">
        <w:trPr>
          <w:trHeight w:val="27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ТЕРм08-03-594-07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светильники с люминесцентными лампами отдельно устанавливаемый на подвесах (штангах) с количеством ламп в светильнике 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(9771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(6292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1214,44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538,13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676,31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291,87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1190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286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43,51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розетка штепсельная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(371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(239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157,07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3,93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0,34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2,59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выключатель одноклавишный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(226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146,91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3,29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2,37</w:t>
            </w:r>
          </w:p>
        </w:tc>
      </w:tr>
      <w:tr w:rsidR="00573885" w:rsidRPr="00573885" w:rsidTr="00573885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36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мм2, 3х2,5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(17537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(11293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418,66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237,08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2051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890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1161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568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75,85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ТЕРм08-03-572-03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осветительного щита на 12 однополюсных автомаитческих выключателей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(77 руб.): 65%*0,8 от ФОТ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17,44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8,77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8,67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0,86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573885" w:rsidRPr="00573885" w:rsidTr="00573885">
        <w:trPr>
          <w:trHeight w:val="450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117574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7289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8389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3006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607,91</w:t>
            </w:r>
          </w:p>
        </w:tc>
      </w:tr>
      <w:tr w:rsidR="00573885" w:rsidRPr="00573885" w:rsidTr="00573885">
        <w:trPr>
          <w:trHeight w:val="450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574660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108550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86767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44763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729,49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123800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79723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Итоги по Монтажным работам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Материалы для монтажных работ: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Поз. 1, 3, 5, 7, 9, 11-19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92626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9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06.2012 г ОЗП=12,41; ЭМ=8,619; ЗПМ=12,41; МАТ=3,727"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345217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Электромонтажные работы на других объектах: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450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Поз. 2, 4, 6, 8, 10, 20, 22, 24, 27, 29-37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23762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7289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8389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3006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607,91</w:t>
            </w:r>
          </w:p>
        </w:tc>
      </w:tr>
      <w:tr w:rsidR="00573885" w:rsidRPr="00573885" w:rsidTr="00573885">
        <w:trPr>
          <w:trHeight w:val="450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"Условия производства работ ОЗП=1,2; ЭМ=1,2; ЗПМ=1,2; ТЗ=1,2; ТЗМ=1,2"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26898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8747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10067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3607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729,49</w:t>
            </w:r>
          </w:p>
        </w:tc>
      </w:tr>
      <w:tr w:rsidR="00573885" w:rsidRPr="00573885" w:rsidTr="00573885">
        <w:trPr>
          <w:trHeight w:val="450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06.2012 г ОЗП=12,41; ЭМ=8,619; ЗПМ=12,41; МАТ=3,727"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225446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108550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86767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44763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729,49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Накладные расходы 95%*0,85 ФОТ (от 153 313)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123800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Сметная прибыль 65%*0,8 ФОТ (от 153 313)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79723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c накладными и см. прибылью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428969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729,49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774186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729,49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Итоги по Оборудованию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 xml:space="preserve">    Оборудование: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Поз. 21, 23, 25-26, 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1186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06.2012 г ПЗ=3,37"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3997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3997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778183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729,49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375346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86767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153313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Оборудование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3997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123800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79723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140073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918256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729,49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48" w:type="dxa"/>
        <w:tblInd w:w="93" w:type="dxa"/>
        <w:tblLook w:val="04A0"/>
      </w:tblPr>
      <w:tblGrid>
        <w:gridCol w:w="500"/>
        <w:gridCol w:w="2140"/>
        <w:gridCol w:w="2904"/>
        <w:gridCol w:w="1800"/>
        <w:gridCol w:w="1240"/>
        <w:gridCol w:w="1356"/>
        <w:gridCol w:w="1120"/>
        <w:gridCol w:w="1160"/>
        <w:gridCol w:w="1353"/>
        <w:gridCol w:w="915"/>
        <w:gridCol w:w="860"/>
      </w:tblGrid>
      <w:tr w:rsidR="00573885" w:rsidRPr="00573885" w:rsidTr="00573885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ОАО "Головной институт "ВНИПИЭТ"              Заказ 0708</w:t>
            </w:r>
          </w:p>
        </w:tc>
      </w:tr>
      <w:tr w:rsidR="00573885" w:rsidRPr="00573885" w:rsidTr="00573885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73885" w:rsidRPr="00573885" w:rsidTr="00573885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300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b/>
                <w:bCs/>
              </w:rPr>
            </w:pPr>
            <w:r w:rsidRPr="00573885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573885">
              <w:rPr>
                <w:rFonts w:ascii="Arial" w:hAnsi="Arial" w:cs="Arial"/>
              </w:rPr>
              <w:t>Э-697</w:t>
            </w:r>
          </w:p>
        </w:tc>
      </w:tr>
      <w:tr w:rsidR="00573885" w:rsidRPr="00573885" w:rsidTr="00573885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153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Административный корпус. Помещение 229. Электроосвещение</w:t>
            </w:r>
          </w:p>
        </w:tc>
      </w:tr>
      <w:tr w:rsidR="00573885" w:rsidRPr="00573885" w:rsidTr="00573885">
        <w:trPr>
          <w:trHeight w:val="255"/>
        </w:trPr>
        <w:tc>
          <w:tcPr>
            <w:tcW w:w="15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Сметная стоимость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578,984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      монтажных работ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486,047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      оборудования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4,617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102,469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498,42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Составлен(а) в базе 2000 г. с пересчетом коэффициентами на 06.2012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73885" w:rsidRPr="00573885" w:rsidTr="00573885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73885" w:rsidRPr="00573885" w:rsidTr="00573885">
        <w:trPr>
          <w:trHeight w:val="255"/>
        </w:trPr>
        <w:tc>
          <w:tcPr>
            <w:tcW w:w="15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38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"Эко Лайт" Энергосберегающие технологии на 03.2012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Светильник встраиваемый светодиодный типа СС110-222-1-Н-072М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МАТ=2600/1,18/3,71*1,05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623,6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27438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(24802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(15972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13136,82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2905,39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5780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1438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1278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117,48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921,13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СЦМ-500-9011-023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открытой проводки брызгозащищенные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4,79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 одноклавишный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(291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(187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876,87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478,74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10,95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1,98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СЦМ-500-9013-003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Розетки открытой проводки, 2-местные, с заземлением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Розетка штепсельная полугерметическая и герметическая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(1453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(935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1277,19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931,55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70,22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76,1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9,89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Коробки  ответвительная прямоугольная белого цвета для открытой установки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4х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СЦМ-501-0662-009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9536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ООО "Мицар" 30.05.2011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5х6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МАТ=112,98/1,18/3,423*1,05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29,37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Кабель-канал 25х16 мм №636302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Кабель-канал 40х25 мм №636307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МАТ=92,37/1,18/3,195*1,05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25,73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Угол внутренний № 636470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МАТ=54,21/1,18/3,195*1,05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Короба пластмассовые шириной до 40 мм                       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(7917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(5098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294,78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14,48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647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50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55,01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"ИЭК" 20.10.2008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Щит навесной на 12 модулей ЩРН-Пм-12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ПЗ=259,27/1,18/2,69*1,11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90,67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ТЕРм08-03-572-03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(391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(252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306,19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29,24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28,91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2,85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Выключатель-разъединитель трехполюсный на ток 32А №04345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ПЗ=870,09/1,18/2,97*1,11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275,58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ТЕРм08-03-521-15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128,67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36,59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1,33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Автоматический выключатель однополюсный с расцепителем 16А №06160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ПЗ=291,34/1,18/2,97*1,11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92,28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Автоматический выключатель однополюсный с расцепителем 25А №06162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ПЗ=304/1,18/2,97*1,11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96,28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2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ТЕРм08-03-526-01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25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(1323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(852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132,56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18,34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9,36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Автоматический выключатель 3х полюсный с расцепителем 32А №06288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ПЗ=1406,66/1,18/2,97*1,11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445,53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2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ТЕРм08-03-526-02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установочные автоматические (автоматы) или неавтоматические. Автомат одно-, двух-, трехполюсный, устанавливаемый на конструкции на стене или колонне, на ток, А, до 100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167,43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27,27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2,57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ТЕРм08-02-152-03</w:t>
            </w:r>
            <w:r w:rsidRPr="00573885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Перфолента шириной 12 мм оцинкованная (175м)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(2565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(1652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17827,6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550,84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585,91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58,06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15,75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СЦМ-206-9008-001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Алюминиевый П-образный профиль 20х20мм (120м)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58600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ТЕРм08-02-394-04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на тросе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(13628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(8776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3126,72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771,24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761,85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350,96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3158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779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769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354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67,06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(11875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(7647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962,14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534,36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3310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1838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364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52,63</w:t>
            </w:r>
          </w:p>
        </w:tc>
      </w:tr>
      <w:tr w:rsidR="00573885" w:rsidRPr="00573885" w:rsidTr="00573885">
        <w:trPr>
          <w:trHeight w:val="27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ТЕРм08-03-594-07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светильники с люминесцентными лампами отдельно устанавливаемый на подвесах (штангах) с количеством ламп в светильнике 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(3186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(2052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1214,44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538,13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676,31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291,87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217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93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14,21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розетка штепсельная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(291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(187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157,07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3,93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1,94</w:t>
            </w:r>
          </w:p>
        </w:tc>
      </w:tr>
      <w:tr w:rsidR="00573885" w:rsidRPr="00573885" w:rsidTr="00573885">
        <w:trPr>
          <w:trHeight w:val="23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выключатель одноклавишный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(168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146,91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3,29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1,78</w:t>
            </w:r>
          </w:p>
        </w:tc>
      </w:tr>
      <w:tr w:rsidR="00573885" w:rsidRPr="00573885" w:rsidTr="00573885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мм2, 3х1,5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(13950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(8983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418,66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237,08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452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60,37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70958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4959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5335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1922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415,35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354636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73852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55179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28617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498,42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82744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53284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Итоги по Монтажным работам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Поз. 1, 3, 5, 7, 9-17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39370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9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146732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Поз. 2, 4, 6, 8, 18, 20, 22, 25, 27-28, 30-35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23186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4959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5335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1922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415,35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25245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5951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6402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2306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498,42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177079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73852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55179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28617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498,42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Накладные расходы 95%*0,85 ФОТ (от 102 469)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82744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Сметная прибыль 65%*0,8 ФОТ (от 102 469)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53284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c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313107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498,42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Поз. 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9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26208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486047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498,42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Итоги по Оборудованию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Оборудование: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Итого Поз. 19, 21, 23-24, 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06.2012 г ПЗ=3,37"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4617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4617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490664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498,42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220988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55179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102469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Оборудование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4617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82744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53284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88320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578984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498,42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tbl>
      <w:tblPr>
        <w:tblW w:w="15333" w:type="dxa"/>
        <w:tblInd w:w="93" w:type="dxa"/>
        <w:tblLook w:val="04A0"/>
      </w:tblPr>
      <w:tblGrid>
        <w:gridCol w:w="500"/>
        <w:gridCol w:w="2140"/>
        <w:gridCol w:w="2904"/>
        <w:gridCol w:w="1800"/>
        <w:gridCol w:w="1240"/>
        <w:gridCol w:w="1356"/>
        <w:gridCol w:w="1105"/>
        <w:gridCol w:w="1160"/>
        <w:gridCol w:w="1353"/>
        <w:gridCol w:w="915"/>
        <w:gridCol w:w="860"/>
      </w:tblGrid>
      <w:tr w:rsidR="00573885" w:rsidRPr="00573885" w:rsidTr="00573885">
        <w:trPr>
          <w:trHeight w:val="255"/>
        </w:trPr>
        <w:tc>
          <w:tcPr>
            <w:tcW w:w="1533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ОАО "Головной институт "ВНИПИЭТ"</w:t>
            </w:r>
          </w:p>
        </w:tc>
      </w:tr>
      <w:tr w:rsidR="00573885" w:rsidRPr="00573885" w:rsidTr="00573885">
        <w:trPr>
          <w:trHeight w:val="255"/>
        </w:trPr>
        <w:tc>
          <w:tcPr>
            <w:tcW w:w="15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73885" w:rsidRPr="00573885" w:rsidTr="00573885">
        <w:trPr>
          <w:trHeight w:val="255"/>
        </w:trPr>
        <w:tc>
          <w:tcPr>
            <w:tcW w:w="15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300"/>
        </w:trPr>
        <w:tc>
          <w:tcPr>
            <w:tcW w:w="15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b/>
                <w:bCs/>
              </w:rPr>
            </w:pPr>
            <w:r w:rsidRPr="00573885">
              <w:rPr>
                <w:rFonts w:ascii="Arial" w:hAnsi="Arial" w:cs="Arial"/>
                <w:b/>
                <w:bCs/>
              </w:rPr>
              <w:t xml:space="preserve">ЛОКАЛЬНАЯ СМЕТА  № </w:t>
            </w:r>
            <w:r w:rsidRPr="00573885">
              <w:rPr>
                <w:rFonts w:ascii="Arial" w:hAnsi="Arial" w:cs="Arial"/>
              </w:rPr>
              <w:t>Э-698</w:t>
            </w:r>
          </w:p>
        </w:tc>
      </w:tr>
      <w:tr w:rsidR="00573885" w:rsidRPr="00573885" w:rsidTr="00573885">
        <w:trPr>
          <w:trHeight w:val="255"/>
        </w:trPr>
        <w:tc>
          <w:tcPr>
            <w:tcW w:w="15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15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1533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Административный корпус. Помещение 249. Электрооборудование и электроосвещение</w:t>
            </w:r>
          </w:p>
        </w:tc>
      </w:tr>
      <w:tr w:rsidR="00573885" w:rsidRPr="00573885" w:rsidTr="00573885">
        <w:trPr>
          <w:trHeight w:val="255"/>
        </w:trPr>
        <w:tc>
          <w:tcPr>
            <w:tcW w:w="153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Сметная стоимость монтажных работ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64,223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12,634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56,98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Составлен(а) в базе 2000 г. с пересчетом коэффициентами на 06.2012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73885" w:rsidRPr="00573885" w:rsidTr="00573885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73885" w:rsidRPr="00573885" w:rsidTr="00573885">
        <w:trPr>
          <w:trHeight w:val="255"/>
        </w:trPr>
        <w:tc>
          <w:tcPr>
            <w:tcW w:w="153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38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"Эко Лайт" Энергосберегающие технологии на 03.2012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Светильник встраиваемый светодиодный типа СС110-212-1-Н-072М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МАТ=3150/1,18/3,71*1,05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755,52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4533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(3377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(2175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13136,82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2905,39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85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16,02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921,13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Коробки  ответвительная прямоугольная белого цвета для открытой установки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Мини-канал DLP-D 25х16мм L=2м №636302 (9шт)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мини-канала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(271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294,78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14,48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2,88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4х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(631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(406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962,14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534,36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2,75</w:t>
            </w:r>
          </w:p>
        </w:tc>
      </w:tr>
      <w:tr w:rsidR="00573885" w:rsidRPr="00573885" w:rsidTr="00573885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 креплением накладными скобами, полосками с установкой ответвительных коробок 2-4-жильный сечением жилы до 16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(2746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(1768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2944,79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605,27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790,27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386,26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89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11,87</w:t>
            </w:r>
          </w:p>
        </w:tc>
      </w:tr>
      <w:tr w:rsidR="00573885" w:rsidRPr="00573885" w:rsidTr="00573885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(2325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(1497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418,66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237,08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75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10,06</w:t>
            </w:r>
          </w:p>
        </w:tc>
      </w:tr>
      <w:tr w:rsidR="00573885" w:rsidRPr="00573885" w:rsidTr="00573885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светильника 4х40Вт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(481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(310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1501,83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672,66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829,17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333,94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2,22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розетка штепсельная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157,07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3,93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0,34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0,65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выключатель одноклавишный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(51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146,91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3,29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0,59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7267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642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282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47,48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37654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8439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6637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4195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56,98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10202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6570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Поз. 1, 3, 5-7, 9-10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5220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30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19455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Поз. 2, 4, 8, 11-16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642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282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47,48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680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770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338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56,98</w:t>
            </w:r>
          </w:p>
        </w:tc>
      </w:tr>
      <w:tr w:rsidR="00573885" w:rsidRPr="00573885" w:rsidTr="00573885">
        <w:trPr>
          <w:trHeight w:val="450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18199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8439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6637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4195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56,98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12 634)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10202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12 634)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6570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34971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56,98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54426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56,98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Материалы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22578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12634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10202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6570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9797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64223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56,98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73885" w:rsidRPr="00573885" w:rsidRDefault="00573885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46" w:type="dxa"/>
        <w:tblInd w:w="95" w:type="dxa"/>
        <w:tblLook w:val="04A0"/>
      </w:tblPr>
      <w:tblGrid>
        <w:gridCol w:w="500"/>
        <w:gridCol w:w="2140"/>
        <w:gridCol w:w="2902"/>
        <w:gridCol w:w="1800"/>
        <w:gridCol w:w="1240"/>
        <w:gridCol w:w="1356"/>
        <w:gridCol w:w="1120"/>
        <w:gridCol w:w="1160"/>
        <w:gridCol w:w="1353"/>
        <w:gridCol w:w="915"/>
        <w:gridCol w:w="860"/>
      </w:tblGrid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ОАО "Головной институт "ВНИПИЭТ"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300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b/>
                <w:bCs/>
              </w:rPr>
            </w:pPr>
            <w:r w:rsidRPr="00573885">
              <w:rPr>
                <w:rFonts w:ascii="Arial" w:hAnsi="Arial" w:cs="Arial"/>
                <w:b/>
                <w:bCs/>
              </w:rPr>
              <w:t xml:space="preserve">ЛОКАЛЬНАЯ СМЕТА  № </w:t>
            </w:r>
            <w:r w:rsidRPr="00573885">
              <w:rPr>
                <w:rFonts w:ascii="Arial" w:hAnsi="Arial" w:cs="Arial"/>
              </w:rPr>
              <w:t>Э-699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153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Административный корпус. Помещение 427А. Электрооборудование и электроосвещение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Сметная стоимость монтажных работ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65,699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14,507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68,11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06.2012г.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73885" w:rsidRPr="00573885" w:rsidTr="00573885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38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Leders 13.07.2012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Светильник встраиваемый светодиодный типа СС110-140-1-Н-072М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МАТ=2550/1,18/3,727*1,05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608,82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(2816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(1813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13136,82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2905,39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71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13,35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921,13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Коробки  ответвительная прямоугольная белого цвета для открытой установки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СЦМ-500-9013-003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Розетки открытой проводки, 2-местные, с заземлением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Розетка штепсельная полугерметическая и герметическая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1277,19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931,55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70,22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76,1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1,52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СЦМ-530-9015-017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Труба гофрированная ПВХ  диам.16мм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3,71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ТЕРм08-02-409-06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трубы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(812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(523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450,26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224,04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27,53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5,73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Мини-канал DLP-D 25х16мм L=2м №636302 (3шт)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мини-канала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294,78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14,48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0,96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4х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СЦМ-501-0662-009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9536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(200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(129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962,14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534,36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0,92</w:t>
            </w:r>
          </w:p>
        </w:tc>
      </w:tr>
      <w:tr w:rsidR="00573885" w:rsidRPr="00573885" w:rsidTr="00573885">
        <w:trPr>
          <w:trHeight w:val="20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ТЕРм08-02-412-03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Затягивание проводов в проложенные трубы и металлические рукава. Провод первый одножильный или многожильный в общей оплетке, суммарное сечение, мм2, до 16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438,36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90,39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8,62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7,86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2,36</w:t>
            </w:r>
          </w:p>
        </w:tc>
      </w:tr>
      <w:tr w:rsidR="00573885" w:rsidRPr="00573885" w:rsidTr="00573885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 креплением накладными скобами, полосками с установкой ответвительных коробок 2-4-жильный сечением жилы до 16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(4529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(2917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2944,79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605,27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790,27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386,26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300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19,61</w:t>
            </w:r>
          </w:p>
        </w:tc>
      </w:tr>
      <w:tr w:rsidR="00573885" w:rsidRPr="00573885" w:rsidTr="00573885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ТЕРм08-03-594-07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светильника 2х80Вт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(401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(258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1214,44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538,13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676,31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291,87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1,78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розетка штепсельная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(45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157,07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3,93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выключатель одноклавишный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146,91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3,29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0,36</w:t>
            </w:r>
          </w:p>
        </w:tc>
      </w:tr>
      <w:tr w:rsidR="00573885" w:rsidRPr="00573885" w:rsidTr="00573885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(1974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(1271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418,66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237,08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130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8,51</w:t>
            </w:r>
          </w:p>
        </w:tc>
      </w:tr>
      <w:tr w:rsidR="00573885" w:rsidRPr="00573885" w:rsidTr="00573885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ТЕРм08-03-526-02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автоматического выключателя на ток 63А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8,95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8,18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0,77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648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301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56,76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36419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10027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6706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4480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68,11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11714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7544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Поз. 1, 3, 5-6, 8, 10-11, 13-15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30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15471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Поз. 2, 4, 7, 9, 12, 16-23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2452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648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301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56,76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778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361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68,11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20948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10027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6706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4480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68,11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14 507)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11714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14 507)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7544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40206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68,11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55677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68,11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19686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6706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14507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11714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7544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65699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68,11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46" w:type="dxa"/>
        <w:tblInd w:w="95" w:type="dxa"/>
        <w:tblLook w:val="04A0"/>
      </w:tblPr>
      <w:tblGrid>
        <w:gridCol w:w="500"/>
        <w:gridCol w:w="2140"/>
        <w:gridCol w:w="2902"/>
        <w:gridCol w:w="1800"/>
        <w:gridCol w:w="1240"/>
        <w:gridCol w:w="1356"/>
        <w:gridCol w:w="1120"/>
        <w:gridCol w:w="1160"/>
        <w:gridCol w:w="1353"/>
        <w:gridCol w:w="915"/>
        <w:gridCol w:w="860"/>
      </w:tblGrid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ОАО "Головной институт "ВНИПИЭТ"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300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b/>
                <w:bCs/>
              </w:rPr>
            </w:pPr>
            <w:r w:rsidRPr="00573885">
              <w:rPr>
                <w:rFonts w:ascii="Arial" w:hAnsi="Arial" w:cs="Arial"/>
                <w:b/>
                <w:bCs/>
              </w:rPr>
              <w:t xml:space="preserve">ЛОКАЛЬНАЯ СМЕТА  № </w:t>
            </w:r>
            <w:r w:rsidRPr="00573885">
              <w:rPr>
                <w:rFonts w:ascii="Arial" w:hAnsi="Arial" w:cs="Arial"/>
              </w:rPr>
              <w:t>Э-700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153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Административный корпус. Помещение 529. Электрооборудование и электроосвещение</w:t>
            </w:r>
          </w:p>
        </w:tc>
      </w:tr>
      <w:tr w:rsidR="00573885" w:rsidRPr="00573885" w:rsidTr="00573885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73885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Сметная стоимость монтажных работ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157,016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27,377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133,19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573885" w:rsidRPr="00573885" w:rsidTr="00573885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22"/>
              </w:rPr>
            </w:pPr>
            <w:r w:rsidRPr="00573885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06.2012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3885" w:rsidRPr="00573885" w:rsidTr="00573885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573885" w:rsidRPr="00573885" w:rsidTr="00573885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3885" w:rsidRPr="00573885" w:rsidTr="00573885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573885" w:rsidRPr="00573885" w:rsidTr="00573885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573885" w:rsidRPr="00573885" w:rsidTr="00573885">
        <w:trPr>
          <w:trHeight w:val="398"/>
        </w:trPr>
        <w:tc>
          <w:tcPr>
            <w:tcW w:w="153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38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"Эко Лайт" Энергосберегающие технологии на 03.2012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Светильник встраиваемый светодиодный типа СС110-212-1-Н-072М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МАТ=3150/1,18/3,71*1,05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755,52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8311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ТЕРм08-03-593-08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Светильник с подвеской к смонтированной тросовой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(1343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(865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1667,94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529,64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935,06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480,18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4,81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921,13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0,88</w:t>
            </w:r>
          </w:p>
        </w:tc>
      </w:tr>
      <w:tr w:rsidR="00573885" w:rsidRPr="00573885" w:rsidTr="00573885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Розетка штепсельная двухместная с заземляющим контактом, с защитными шторками Mosaic кат. № 77432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МАТ=528,69/3,195*1,05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173,75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Суппорт Mosaic на 4 модуля комплексно с рамкой кат. № 10954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МАТ=96,84/3,195*1,05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31,83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Коробка изолирующая на 2 модуля кат. № 10927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МАТ=109,1/3,195*1,05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35,85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Розетка штепсельная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923,86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523,58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3,02</w:t>
            </w:r>
          </w:p>
        </w:tc>
      </w:tr>
      <w:tr w:rsidR="00573885" w:rsidRPr="00573885" w:rsidTr="00573885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Коробки  ответвительная прямоугольная белого цвета для открытой установки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Мини-канал DLP-D 25х16мм L=2м №636302 (10шт)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мини-канала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(471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(303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294,78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14,48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ТЕРм08-02-152-03</w:t>
            </w:r>
            <w:r w:rsidRPr="00573885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Перфолента шириной 12 мм оцинкованная (105м)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(1533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(987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17827,6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550,84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585,91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58,06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9,45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4х 1,5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СЦМ-501-0662-009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силовой ВВГнг 3х 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9536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(682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(439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962,14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534,36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3,06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ТЕРм08-02-394-04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на тросе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(3508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(2259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3126,72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771,24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761,85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350,96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91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17,26</w:t>
            </w:r>
          </w:p>
        </w:tc>
      </w:tr>
      <w:tr w:rsidR="00573885" w:rsidRPr="00573885" w:rsidTr="00573885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Кабель с креплением накладными скобами, полосками с установкой ответвительных коробок 2-4-жильный сечением жилы до 16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(6083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(3917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2944,79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605,27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790,27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386,26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403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197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26,32</w:t>
            </w:r>
          </w:p>
        </w:tc>
      </w:tr>
      <w:tr w:rsidR="00573885" w:rsidRPr="00573885" w:rsidTr="00573885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ТЕРм08-03-594-08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светильника 4х40Вт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(972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(626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1501,83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672,66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829,17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333,94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55,5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4,44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розеток штепсельных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(191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(123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157,07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3,93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1,3</w:t>
            </w:r>
          </w:p>
        </w:tc>
      </w:tr>
      <w:tr w:rsidR="00573885" w:rsidRPr="00573885" w:rsidTr="00573885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выключателя одноклавишного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(180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(116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146,91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3,29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1,19</w:t>
            </w:r>
          </w:p>
        </w:tc>
      </w:tr>
      <w:tr w:rsidR="00573885" w:rsidRPr="00573885" w:rsidTr="00573885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(2325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(1497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418,66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237,08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75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10,06</w:t>
            </w:r>
          </w:p>
        </w:tc>
      </w:tr>
      <w:tr w:rsidR="00573885" w:rsidRPr="00573885" w:rsidTr="00573885">
        <w:trPr>
          <w:trHeight w:val="398"/>
        </w:trPr>
        <w:tc>
          <w:tcPr>
            <w:tcW w:w="153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                                 СКС</w:t>
            </w:r>
          </w:p>
        </w:tc>
      </w:tr>
      <w:tr w:rsidR="00573885" w:rsidRPr="00573885" w:rsidTr="00573885">
        <w:trPr>
          <w:trHeight w:val="24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ТЕРм10-04-066-07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компьютерных розеток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 к расх.; ЗПМ=0,6; МАТ=0 к расх.; ТЗ=0,6; ТЗМ=0,6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(515 руб.): 92%*0,85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(342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6,26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6,26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4,2</w:t>
            </w:r>
          </w:p>
        </w:tc>
      </w:tr>
      <w:tr w:rsidR="00573885" w:rsidRPr="00573885" w:rsidTr="00573885">
        <w:trPr>
          <w:trHeight w:val="12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ТЕРм10-04-066-07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 компьютерных розеток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(854 руб.): 92%*0,85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(568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11,16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10,43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</w:t>
            </w:r>
          </w:p>
        </w:tc>
      </w:tr>
      <w:tr w:rsidR="00573885" w:rsidRPr="00573885" w:rsidTr="00573885">
        <w:trPr>
          <w:trHeight w:val="27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розеток штепсельных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 к расх.; ЗПМ=0,6; МАТ=0 к расх.; ТЗ=0,6; ТЗМ=0,6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(168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322,01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314,15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7,86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0,68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25,92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1,81</w:t>
            </w:r>
          </w:p>
        </w:tc>
      </w:tr>
      <w:tr w:rsidR="00573885" w:rsidRPr="00573885" w:rsidTr="00573885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Розетка штепсельная неутопленного типа при открытой проводке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(441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(284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923,86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523,58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13,1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3,02</w:t>
            </w:r>
          </w:p>
        </w:tc>
      </w:tr>
      <w:tr w:rsidR="00573885" w:rsidRPr="00573885" w:rsidTr="00573885">
        <w:trPr>
          <w:trHeight w:val="24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ТЕРм11-04-028-01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кабеля компьютерного (35м)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(разъем)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 к расх.; ЗПМ=0,6; МАТ=0 к расх.; ТЗ=0,6; ТЗМ=0,6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(68 руб.): 92%*0,85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(45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1,52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1,52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0,52</w:t>
            </w:r>
          </w:p>
        </w:tc>
      </w:tr>
      <w:tr w:rsidR="00573885" w:rsidRPr="00573885" w:rsidTr="00573885">
        <w:trPr>
          <w:trHeight w:val="12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ТЕРм11-04-028-01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 кабеля компьютерного (35м)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(разъем)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(117 руб.): 92%*0,85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(77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2,53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2,53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0,88</w:t>
            </w:r>
          </w:p>
        </w:tc>
      </w:tr>
      <w:tr w:rsidR="00573885" w:rsidRPr="00573885" w:rsidTr="00573885">
        <w:trPr>
          <w:trHeight w:val="22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Демонтаж кабеля NYM 3х2,5мм2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 к расх.; ЗПМ=0,6; МАТ=0 к расх.; ТЗ=0,6; ТЗМ=0,6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(722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lastRenderedPageBreak/>
              <w:t>СП (465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0,35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429,36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108,74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320,62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63,50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9,18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3,21</w:t>
            </w:r>
          </w:p>
        </w:tc>
      </w:tr>
      <w:tr w:rsidR="00573885" w:rsidRPr="00573885" w:rsidTr="00573885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Монтаж кабеля NYM 3х2,5мм2</w:t>
            </w:r>
            <w:r w:rsidRPr="00573885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(1202 руб.): 95%*0,85 от ФОТ</w:t>
            </w:r>
            <w:r w:rsidRPr="00573885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(774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0,35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962,14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534,36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337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187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5,36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19472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1459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110,99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96772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19397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15092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7980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133,19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22056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14236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Поз. 1, 3, 5-7, 9-11, 14-16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11760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30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43830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Поз. 2, 4, 8, 12-13, 17-23, 26-27, 30-31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7574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1169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1459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536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98,39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1751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643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118,07</w:t>
            </w:r>
          </w:p>
        </w:tc>
      </w:tr>
      <w:tr w:rsidR="00573885" w:rsidRPr="00573885" w:rsidTr="00573885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50937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17411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15092</w:t>
            </w:r>
            <w:r w:rsidRPr="00573885">
              <w:rPr>
                <w:rFonts w:ascii="Arial" w:hAnsi="Arial" w:cs="Arial"/>
                <w:sz w:val="16"/>
                <w:szCs w:val="16"/>
              </w:rPr>
              <w:br/>
              <w:t>7980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118,07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25 391)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20503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25 391)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13203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84643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118,07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Монтаж радиотелевизионного и электронного оборудования: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Поз. 24-25, 28-29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12,6</w:t>
            </w:r>
          </w:p>
        </w:tc>
      </w:tr>
      <w:tr w:rsidR="00573885" w:rsidRPr="00573885" w:rsidTr="00573885">
        <w:trPr>
          <w:trHeight w:val="30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160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15,12</w:t>
            </w:r>
          </w:p>
        </w:tc>
      </w:tr>
      <w:tr w:rsidR="00573885" w:rsidRPr="00573885" w:rsidTr="00573885">
        <w:trPr>
          <w:trHeight w:val="30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2005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1986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15,12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Накладные расходы 92%*0,85 ФОТ (от 1 986)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1 986)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1033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4591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15,12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133064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133,19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62283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15092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27377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22056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14236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sz w:val="18"/>
                <w:szCs w:val="18"/>
              </w:rPr>
            </w:pPr>
            <w:r w:rsidRPr="00573885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23952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157016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7388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133,19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73885" w:rsidRPr="00573885" w:rsidTr="00573885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3885" w:rsidRPr="00573885" w:rsidRDefault="00573885" w:rsidP="0057388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3885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3885" w:rsidRPr="00573885" w:rsidRDefault="00573885" w:rsidP="00573885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88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710F7B">
      <w:pPr>
        <w:suppressAutoHyphens/>
        <w:outlineLvl w:val="0"/>
        <w:rPr>
          <w:color w:val="000000" w:themeColor="text1"/>
          <w:sz w:val="20"/>
          <w:szCs w:val="20"/>
          <w:lang w:val="en-US"/>
        </w:rPr>
      </w:pPr>
    </w:p>
    <w:p w:rsidR="005501A7" w:rsidRDefault="005501A7" w:rsidP="005501A7">
      <w:pPr>
        <w:pageBreakBefore/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09" w:type="dxa"/>
        <w:tblInd w:w="108" w:type="dxa"/>
        <w:tblLook w:val="04A0"/>
      </w:tblPr>
      <w:tblGrid>
        <w:gridCol w:w="4632"/>
        <w:gridCol w:w="5716"/>
        <w:gridCol w:w="4961"/>
      </w:tblGrid>
      <w:tr w:rsidR="005501A7" w:rsidRPr="0015057A" w:rsidTr="005501A7">
        <w:tc>
          <w:tcPr>
            <w:tcW w:w="4632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5716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961" w:type="dxa"/>
          </w:tcPr>
          <w:p w:rsidR="005501A7" w:rsidRPr="00646747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5501A7" w:rsidRPr="00854912" w:rsidTr="005501A7">
        <w:tc>
          <w:tcPr>
            <w:tcW w:w="4632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716" w:type="dxa"/>
          </w:tcPr>
          <w:p w:rsidR="005501A7" w:rsidRPr="00854912" w:rsidRDefault="005501A7" w:rsidP="005501A7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961" w:type="dxa"/>
          </w:tcPr>
          <w:p w:rsidR="005501A7" w:rsidRPr="00854912" w:rsidRDefault="005501A7" w:rsidP="005501A7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tbl>
      <w:tblPr>
        <w:tblW w:w="15346" w:type="dxa"/>
        <w:tblInd w:w="95" w:type="dxa"/>
        <w:tblLook w:val="04A0"/>
      </w:tblPr>
      <w:tblGrid>
        <w:gridCol w:w="500"/>
        <w:gridCol w:w="2140"/>
        <w:gridCol w:w="2902"/>
        <w:gridCol w:w="1800"/>
        <w:gridCol w:w="1240"/>
        <w:gridCol w:w="1356"/>
        <w:gridCol w:w="1120"/>
        <w:gridCol w:w="1160"/>
        <w:gridCol w:w="1353"/>
        <w:gridCol w:w="915"/>
        <w:gridCol w:w="860"/>
      </w:tblGrid>
      <w:tr w:rsidR="00C118EC" w:rsidRPr="00C118EC" w:rsidTr="00C118EC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ОАО "Головной институт "ВНИПИЭТ"</w:t>
            </w:r>
          </w:p>
        </w:tc>
      </w:tr>
      <w:tr w:rsidR="00C118EC" w:rsidRPr="00C118EC" w:rsidTr="00C118EC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118EC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C118EC" w:rsidRPr="00C118EC" w:rsidTr="00C118EC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8EC" w:rsidRPr="00C118EC" w:rsidTr="00C118EC">
        <w:trPr>
          <w:trHeight w:val="300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b/>
                <w:bCs/>
              </w:rPr>
            </w:pPr>
            <w:r w:rsidRPr="00C118EC">
              <w:rPr>
                <w:rFonts w:ascii="Arial" w:hAnsi="Arial" w:cs="Arial"/>
                <w:b/>
                <w:bCs/>
              </w:rPr>
              <w:t xml:space="preserve">ЛОКАЛЬНАЯ СМЕТА  № </w:t>
            </w:r>
            <w:r w:rsidRPr="00C118EC">
              <w:rPr>
                <w:rFonts w:ascii="Arial" w:hAnsi="Arial" w:cs="Arial"/>
              </w:rPr>
              <w:t>Э-701</w:t>
            </w:r>
          </w:p>
        </w:tc>
      </w:tr>
      <w:tr w:rsidR="00C118EC" w:rsidRPr="00C118EC" w:rsidTr="00C118EC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8EC" w:rsidRPr="00C118EC" w:rsidTr="00C118EC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8EC" w:rsidRPr="00C118EC" w:rsidTr="00C118EC">
        <w:trPr>
          <w:trHeight w:val="285"/>
        </w:trPr>
        <w:tc>
          <w:tcPr>
            <w:tcW w:w="153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Административный корпус. Помещение 147А. Электрооборудование и электроосвещение</w:t>
            </w:r>
          </w:p>
        </w:tc>
      </w:tr>
      <w:tr w:rsidR="00C118EC" w:rsidRPr="00C118EC" w:rsidTr="00C118EC">
        <w:trPr>
          <w:trHeight w:val="255"/>
        </w:trPr>
        <w:tc>
          <w:tcPr>
            <w:tcW w:w="15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118EC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C118EC" w:rsidRPr="00C118EC" w:rsidTr="00C118E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18EC" w:rsidRPr="00C118EC" w:rsidTr="00C118E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18EC" w:rsidRPr="00C118EC" w:rsidTr="00C118E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Сметная стоимость монтажных работ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189,268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C118EC" w:rsidRPr="00C118EC" w:rsidTr="00C118E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24,982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C118EC" w:rsidRPr="00C118EC" w:rsidTr="00C118E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5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outlineLvl w:val="0"/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113,47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outlineLvl w:val="0"/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outlineLvl w:val="0"/>
              <w:rPr>
                <w:rFonts w:ascii="Arial" w:hAnsi="Arial" w:cs="Arial"/>
                <w:sz w:val="22"/>
              </w:rPr>
            </w:pPr>
          </w:p>
        </w:tc>
      </w:tr>
      <w:tr w:rsidR="00C118EC" w:rsidRPr="00C118EC" w:rsidTr="00C118EC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22"/>
              </w:rPr>
            </w:pPr>
            <w:r w:rsidRPr="00C118EC">
              <w:rPr>
                <w:rFonts w:ascii="Arial" w:hAnsi="Arial" w:cs="Arial"/>
                <w:sz w:val="22"/>
                <w:szCs w:val="22"/>
              </w:rPr>
              <w:t>Составлен(а) в ценах  2000г с пересчетом  на 06.2012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18EC" w:rsidRPr="00C118EC" w:rsidTr="00C118E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18EC" w:rsidRPr="00C118EC" w:rsidTr="00C118EC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C118EC" w:rsidRPr="00C118EC" w:rsidTr="00C118EC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8EC" w:rsidRPr="00C118EC" w:rsidTr="00C118EC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C118EC" w:rsidRPr="00C118EC" w:rsidTr="00C118EC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C118EC" w:rsidRPr="00C118EC" w:rsidTr="00C118EC">
        <w:trPr>
          <w:trHeight w:val="255"/>
        </w:trPr>
        <w:tc>
          <w:tcPr>
            <w:tcW w:w="153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18E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C118EC" w:rsidRPr="00C118EC" w:rsidTr="00C118EC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П/л Led Experts 17.07.2012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Светильник накладной  светодиодный с опаловым отражателем IP20 мощностью 30Вт типа L-school 24/2904/30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МАТ=4950/1,18/3,727*1,05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1181,82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23636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ТЕРм08-03-594-14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(11284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(7266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13136,82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3268,40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2905,39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1417,94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2627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654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581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284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</w:tr>
      <w:tr w:rsidR="00C118EC" w:rsidRPr="00C118EC" w:rsidTr="00C118EC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СЦМ-500-9011-024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Выключатели открытой проводки двухклавишные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6,23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ТЕРм08-03-591-04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Выключатель двухклавишный неутопленного типа при открытой проводке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(130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(84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921,13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532,07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13,1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0,88</w:t>
            </w:r>
          </w:p>
        </w:tc>
      </w:tr>
      <w:tr w:rsidR="00C118EC" w:rsidRPr="00C118EC" w:rsidTr="00C118EC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СЦМ-500-9011-038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Выключатели открытой проводки одноклавишные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4,92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Выключатель одноклавишный неутопленного типа при открытой проводке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(60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876,87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478,74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10,95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0,85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39,5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</w:tr>
      <w:tr w:rsidR="00C118EC" w:rsidRPr="00C118EC" w:rsidTr="00C118EC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СЦМ-500-9002-051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Коробки  ответвительная прямоугольная белого цвета для открытой установки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Мини-канал DLP-D 25х16мм L=2м №636302 (9шт)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МАТ=46,71/1,18/3,195*1,05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13,01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П/л "Legrand" 05.04.2010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Угол внутренний № 636420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МАТ=32,98/1,18/3,195*1,05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9,19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ТЕРм08-02-396-20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Прокладка мини-канала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(421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(271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294,78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188,20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14,48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3,45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15,99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2,88</w:t>
            </w:r>
          </w:p>
        </w:tc>
      </w:tr>
      <w:tr w:rsidR="00C118EC" w:rsidRPr="00C118EC" w:rsidTr="00C118EC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СЦМ-501-0661-008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Кабель силовой ВВГнг 3х 1,5 мм2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0,035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6261,9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6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СЦМ-501-0661-010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Кабель силовой ВВГнг 4х 1,5 мм2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(1000 м)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7419,7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Прокладка кабеля в кабель-канале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(631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(406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962,14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181,23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534,36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105,83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96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2,75</w:t>
            </w:r>
          </w:p>
        </w:tc>
      </w:tr>
      <w:tr w:rsidR="00C118EC" w:rsidRPr="00C118EC" w:rsidTr="00C118EC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Кабель с креплением накладными скобами, полосками с установкой ответвительных коробок 2-4-жильный сечением жилы до 16 мм2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(3216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(2071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2944,79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605,27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790,27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386,26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795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213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104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13,93</w:t>
            </w:r>
          </w:p>
        </w:tc>
      </w:tr>
      <w:tr w:rsidR="00C118EC" w:rsidRPr="00C118EC" w:rsidTr="00C118EC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ТЕРм08-03-594-06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Демонтаж светильника 1х40Вт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(1463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(942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859,15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403,60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455,55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203,30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91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41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33,3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6,66</w:t>
            </w:r>
          </w:p>
        </w:tc>
      </w:tr>
      <w:tr w:rsidR="00C118EC" w:rsidRPr="00C118EC" w:rsidTr="00C118EC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ТЕРм08-03-591-08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Демонтаж розетка штепсельная неутопленного типа при открытой проводке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(261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(168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161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157,07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3,93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0,34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1,81</w:t>
            </w:r>
          </w:p>
        </w:tc>
      </w:tr>
      <w:tr w:rsidR="00C118EC" w:rsidRPr="00C118EC" w:rsidTr="00C118EC">
        <w:trPr>
          <w:trHeight w:val="25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ТЕРм08-03-591-01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Демонтаж выключатель одноклавишный неутопленного типа при открытой проводке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(40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(26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146,91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143,62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3,29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0,26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11,85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0,24</w:t>
            </w:r>
          </w:p>
        </w:tc>
      </w:tr>
      <w:tr w:rsidR="00C118EC" w:rsidRPr="00C118EC" w:rsidTr="00C118EC">
        <w:trPr>
          <w:trHeight w:val="22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Демонтаж силового кабеля сечением 3х2,5 мм2</w:t>
            </w:r>
            <w:r w:rsidRPr="00C118EC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(2676 руб.): 95%*0,85 от ФОТ</w:t>
            </w:r>
            <w:r w:rsidRPr="00C118EC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(1723 руб.): 65%*0,8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0,75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418,66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181,58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237,08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115,88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136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178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87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15,48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11,61</w:t>
            </w:r>
          </w:p>
        </w:tc>
      </w:tr>
      <w:tr w:rsidR="00C118EC" w:rsidRPr="00C118EC" w:rsidTr="00C118EC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28653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1142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1163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536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94,56</w:t>
            </w:r>
          </w:p>
        </w:tc>
      </w:tr>
      <w:tr w:rsidR="00C118EC" w:rsidRPr="00C118EC" w:rsidTr="00C118EC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127233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17002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12032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7980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113,47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20173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12991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Итого Поз. 1, 3, 5, 7-9, 11-12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24466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30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91185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Итого Поз. 2, 4, 6, 10, 13-18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4187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1142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1163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536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94,56</w:t>
            </w:r>
          </w:p>
        </w:tc>
      </w:tr>
      <w:tr w:rsidR="00C118EC" w:rsidRPr="00C118EC" w:rsidTr="00C118EC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4648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1370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1396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643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113,47</w:t>
            </w:r>
          </w:p>
        </w:tc>
      </w:tr>
      <w:tr w:rsidR="00C118EC" w:rsidRPr="00C118EC" w:rsidTr="00C118EC">
        <w:trPr>
          <w:trHeight w:val="450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06.2012 г ОЗП=12,41; ЭМ=8,619; ЗПМ=12,41; МАТ=3,727"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36048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17002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12032</w:t>
            </w:r>
            <w:r w:rsidRPr="00C118EC">
              <w:rPr>
                <w:rFonts w:ascii="Arial" w:hAnsi="Arial" w:cs="Arial"/>
                <w:sz w:val="16"/>
                <w:szCs w:val="16"/>
              </w:rPr>
              <w:br/>
              <w:t>7980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113,47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Накладные расходы 95%*0,85 ФОТ (от 24 982)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20173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Сметная прибыль 65%*0,8 ФОТ (от 24 982)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12991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69212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113,47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160397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113,47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98199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12032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24982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20173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12991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sz w:val="18"/>
                <w:szCs w:val="18"/>
              </w:rPr>
            </w:pPr>
            <w:r w:rsidRPr="00C118EC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28871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189268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18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113,47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C118EC" w:rsidRPr="00C118EC" w:rsidTr="00C118EC">
        <w:trPr>
          <w:trHeight w:val="255"/>
        </w:trPr>
        <w:tc>
          <w:tcPr>
            <w:tcW w:w="9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18EC" w:rsidRPr="00C118EC" w:rsidRDefault="00C118EC" w:rsidP="00C118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18EC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8EC" w:rsidRPr="00C118EC" w:rsidRDefault="00C118EC" w:rsidP="00C118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18EC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Default="005501A7" w:rsidP="005501A7">
      <w:pPr>
        <w:suppressAutoHyphens/>
        <w:outlineLvl w:val="0"/>
        <w:rPr>
          <w:color w:val="000000" w:themeColor="text1"/>
          <w:sz w:val="20"/>
          <w:szCs w:val="20"/>
        </w:rPr>
      </w:pPr>
    </w:p>
    <w:p w:rsidR="005501A7" w:rsidRPr="00854912" w:rsidRDefault="005501A7" w:rsidP="005501A7">
      <w:pPr>
        <w:pStyle w:val="Times12"/>
        <w:suppressAutoHyphens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5501A7" w:rsidRPr="00F05D75" w:rsidRDefault="005501A7" w:rsidP="00710F7B">
      <w:pPr>
        <w:suppressAutoHyphens/>
        <w:outlineLvl w:val="0"/>
        <w:rPr>
          <w:color w:val="000000" w:themeColor="text1"/>
          <w:sz w:val="20"/>
          <w:szCs w:val="20"/>
        </w:rPr>
      </w:pPr>
      <w:r w:rsidRPr="00854912">
        <w:rPr>
          <w:sz w:val="22"/>
        </w:rPr>
        <w:t>Проверил ___________________</w:t>
      </w:r>
      <w:r w:rsidRPr="008D5421">
        <w:rPr>
          <w:color w:val="000000" w:themeColor="text1"/>
          <w:sz w:val="20"/>
          <w:szCs w:val="20"/>
        </w:rPr>
        <w:t xml:space="preserve"> </w:t>
      </w:r>
    </w:p>
    <w:p w:rsidR="00C118EC" w:rsidRDefault="00C118EC" w:rsidP="00C118EC">
      <w:pPr>
        <w:pStyle w:val="6"/>
        <w:pageBreakBefore/>
        <w:suppressAutoHyphens/>
        <w:spacing w:before="0" w:after="0"/>
        <w:jc w:val="right"/>
        <w:rPr>
          <w:b w:val="0"/>
          <w:sz w:val="20"/>
          <w:szCs w:val="20"/>
        </w:rPr>
        <w:sectPr w:rsidR="00C118EC" w:rsidSect="00C118EC">
          <w:headerReference w:type="default" r:id="rId17"/>
          <w:pgSz w:w="16838" w:h="11906" w:orient="landscape" w:code="9"/>
          <w:pgMar w:top="709" w:right="425" w:bottom="567" w:left="357" w:header="284" w:footer="261" w:gutter="0"/>
          <w:cols w:space="708"/>
          <w:titlePg/>
          <w:docGrid w:linePitch="360"/>
        </w:sectPr>
      </w:pPr>
    </w:p>
    <w:p w:rsidR="00710F7B" w:rsidRPr="000D5A5C" w:rsidRDefault="00710F7B" w:rsidP="00C118EC">
      <w:pPr>
        <w:pStyle w:val="6"/>
        <w:pageBreakBefore/>
        <w:suppressAutoHyphens/>
        <w:spacing w:before="0" w:after="0"/>
        <w:jc w:val="right"/>
        <w:rPr>
          <w:b w:val="0"/>
          <w:sz w:val="20"/>
          <w:szCs w:val="20"/>
        </w:rPr>
      </w:pPr>
      <w:r w:rsidRPr="000D5A5C">
        <w:rPr>
          <w:b w:val="0"/>
          <w:sz w:val="20"/>
          <w:szCs w:val="20"/>
        </w:rPr>
        <w:lastRenderedPageBreak/>
        <w:t>Приложение № 5</w:t>
      </w:r>
    </w:p>
    <w:p w:rsidR="00710F7B" w:rsidRPr="0034739D" w:rsidRDefault="00710F7B" w:rsidP="00710F7B">
      <w:pPr>
        <w:suppressAutoHyphens/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710F7B" w:rsidRPr="0034739D" w:rsidRDefault="00710F7B" w:rsidP="00710F7B">
      <w:pPr>
        <w:tabs>
          <w:tab w:val="left" w:pos="6711"/>
        </w:tabs>
        <w:suppressAutoHyphens/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710F7B" w:rsidRDefault="00710F7B" w:rsidP="00710F7B">
      <w:pPr>
        <w:shd w:val="clear" w:color="auto" w:fill="FFFFFF"/>
        <w:suppressAutoHyphens/>
        <w:ind w:right="284"/>
        <w:jc w:val="center"/>
        <w:rPr>
          <w:b/>
        </w:rPr>
      </w:pPr>
    </w:p>
    <w:p w:rsidR="00710F7B" w:rsidRPr="008D5421" w:rsidRDefault="00710F7B" w:rsidP="00710F7B">
      <w:pPr>
        <w:shd w:val="clear" w:color="auto" w:fill="FFFFFF"/>
        <w:suppressAutoHyphens/>
        <w:ind w:right="284"/>
        <w:jc w:val="center"/>
        <w:rPr>
          <w:b/>
        </w:rPr>
      </w:pPr>
      <w:r w:rsidRPr="008D5421">
        <w:rPr>
          <w:b/>
        </w:rPr>
        <w:t>Условия предоставления сведений о контрагенте (далее – Условия)</w:t>
      </w:r>
    </w:p>
    <w:p w:rsidR="00710F7B" w:rsidRPr="008D5421" w:rsidRDefault="00710F7B" w:rsidP="00710F7B">
      <w:pPr>
        <w:shd w:val="clear" w:color="auto" w:fill="FFFFFF"/>
        <w:suppressAutoHyphens/>
        <w:ind w:right="284"/>
        <w:jc w:val="center"/>
        <w:rPr>
          <w:b/>
        </w:rPr>
      </w:pPr>
    </w:p>
    <w:p w:rsidR="00710F7B" w:rsidRPr="00CE491B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предоставляет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710F7B" w:rsidRPr="00CE491B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гарантирует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>
        <w:rPr>
          <w:rFonts w:ascii="Times New Roman" w:hAnsi="Times New Roman"/>
          <w:b/>
          <w:caps/>
          <w:sz w:val="24"/>
          <w:szCs w:val="24"/>
        </w:rPr>
        <w:t>ОМ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___.___</w:t>
      </w:r>
      <w:r w:rsidRPr="008A0CC2">
        <w:rPr>
          <w:rFonts w:ascii="Times New Roman" w:hAnsi="Times New Roman"/>
          <w:sz w:val="24"/>
          <w:szCs w:val="24"/>
        </w:rPr>
        <w:t xml:space="preserve">.2012 г. на электронный адрес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>
        <w:rPr>
          <w:rFonts w:ascii="Times New Roman" w:hAnsi="Times New Roman"/>
          <w:b/>
          <w:caps/>
          <w:sz w:val="24"/>
          <w:szCs w:val="24"/>
        </w:rPr>
        <w:t>А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hyperlink r:id="rId18" w:history="1">
        <w:r w:rsidRPr="008A0CC2">
          <w:rPr>
            <w:rStyle w:val="afb"/>
            <w:rFonts w:ascii="Times New Roman" w:hAnsi="Times New Roman"/>
            <w:sz w:val="24"/>
            <w:szCs w:val="24"/>
            <w:lang w:val="en-US"/>
          </w:rPr>
          <w:t>email</w:t>
        </w:r>
        <w:r w:rsidRPr="008A0CC2">
          <w:rPr>
            <w:rStyle w:val="afb"/>
            <w:rFonts w:ascii="Times New Roman" w:hAnsi="Times New Roman"/>
            <w:sz w:val="24"/>
            <w:szCs w:val="24"/>
          </w:rPr>
          <w:t>@</w:t>
        </w:r>
        <w:r w:rsidRPr="008A0CC2">
          <w:rPr>
            <w:rStyle w:val="afb"/>
            <w:rFonts w:ascii="Times New Roman" w:hAnsi="Times New Roman"/>
            <w:sz w:val="24"/>
            <w:szCs w:val="24"/>
            <w:lang w:val="en-US"/>
          </w:rPr>
          <w:t>givnipiet</w:t>
        </w:r>
        <w:r w:rsidRPr="008A0CC2">
          <w:rPr>
            <w:rStyle w:val="afb"/>
            <w:rFonts w:ascii="Times New Roman" w:hAnsi="Times New Roman"/>
            <w:sz w:val="24"/>
            <w:szCs w:val="24"/>
          </w:rPr>
          <w:t>.</w:t>
        </w:r>
        <w:r w:rsidRPr="008A0CC2">
          <w:rPr>
            <w:rStyle w:val="afb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8A0CC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710F7B" w:rsidRPr="008D5421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>.</w:t>
      </w:r>
    </w:p>
    <w:p w:rsidR="00710F7B" w:rsidRPr="008D5421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освобождает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710F7B" w:rsidRPr="008D5421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710F7B" w:rsidRPr="008D5421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710F7B" w:rsidRPr="008D5421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и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10F7B" w:rsidRPr="008D5421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62294B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710F7B" w:rsidRPr="008D5421" w:rsidRDefault="00710F7B" w:rsidP="00710F7B">
      <w:pPr>
        <w:pStyle w:val="afff"/>
        <w:numPr>
          <w:ilvl w:val="0"/>
          <w:numId w:val="15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710F7B" w:rsidRPr="008D5421" w:rsidRDefault="00710F7B" w:rsidP="00710F7B">
      <w:pPr>
        <w:tabs>
          <w:tab w:val="left" w:pos="993"/>
        </w:tabs>
        <w:suppressAutoHyphens/>
        <w:spacing w:line="228" w:lineRule="auto"/>
        <w:ind w:firstLine="709"/>
      </w:pPr>
      <w:r w:rsidRPr="008D5421">
        <w:t>Приложение № 1. Форма предоставления сведений.</w:t>
      </w:r>
    </w:p>
    <w:p w:rsidR="00710F7B" w:rsidRPr="00806CDC" w:rsidRDefault="00710F7B" w:rsidP="00710F7B">
      <w:pPr>
        <w:suppressAutoHyphens/>
      </w:pPr>
    </w:p>
    <w:tbl>
      <w:tblPr>
        <w:tblW w:w="0" w:type="auto"/>
        <w:tblLook w:val="04A0"/>
      </w:tblPr>
      <w:tblGrid>
        <w:gridCol w:w="5353"/>
        <w:gridCol w:w="4961"/>
      </w:tblGrid>
      <w:tr w:rsidR="00710F7B" w:rsidRPr="00B773A3" w:rsidTr="00E67423">
        <w:tc>
          <w:tcPr>
            <w:tcW w:w="5353" w:type="dxa"/>
          </w:tcPr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961" w:type="dxa"/>
          </w:tcPr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773A3">
              <w:rPr>
                <w:rFonts w:ascii="Times New Roman" w:hAnsi="Times New Roman"/>
                <w:b/>
                <w:iCs/>
                <w:sz w:val="24"/>
                <w:szCs w:val="24"/>
              </w:rPr>
              <w:t>ПОДРЯДЧИК:</w:t>
            </w:r>
          </w:p>
        </w:tc>
      </w:tr>
      <w:tr w:rsidR="00710F7B" w:rsidRPr="00B773A3" w:rsidTr="00E67423">
        <w:tc>
          <w:tcPr>
            <w:tcW w:w="5353" w:type="dxa"/>
          </w:tcPr>
          <w:p w:rsidR="00710F7B" w:rsidRPr="00B773A3" w:rsidRDefault="00710F7B" w:rsidP="00E67423">
            <w:pPr>
              <w:suppressAutoHyphens/>
              <w:jc w:val="center"/>
            </w:pPr>
            <w:r w:rsidRPr="00B773A3">
              <w:t>Заместитель Генерального директора по экономике и финансам</w:t>
            </w:r>
          </w:p>
        </w:tc>
        <w:tc>
          <w:tcPr>
            <w:tcW w:w="4961" w:type="dxa"/>
          </w:tcPr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10F7B" w:rsidRPr="00B773A3" w:rsidTr="00E67423">
        <w:tc>
          <w:tcPr>
            <w:tcW w:w="5353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10F7B" w:rsidRPr="00B773A3" w:rsidRDefault="00710F7B" w:rsidP="00E67423">
            <w:pPr>
              <w:pStyle w:val="afff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710F7B" w:rsidRPr="00B773A3" w:rsidRDefault="00710F7B" w:rsidP="00E67423">
            <w:pPr>
              <w:suppressAutoHyphens/>
              <w:ind w:left="237"/>
              <w:rPr>
                <w:iCs/>
              </w:rPr>
            </w:pPr>
          </w:p>
        </w:tc>
      </w:tr>
      <w:tr w:rsidR="00710F7B" w:rsidRPr="00B773A3" w:rsidTr="00E67423">
        <w:trPr>
          <w:trHeight w:val="350"/>
        </w:trPr>
        <w:tc>
          <w:tcPr>
            <w:tcW w:w="5353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</w:t>
            </w:r>
            <w:r>
              <w:rPr>
                <w:rFonts w:ascii="Times New Roman" w:hAnsi="Times New Roman"/>
                <w:szCs w:val="24"/>
              </w:rPr>
              <w:t>______</w:t>
            </w:r>
            <w:r w:rsidRPr="00B773A3">
              <w:rPr>
                <w:rFonts w:ascii="Times New Roman" w:hAnsi="Times New Roman"/>
                <w:szCs w:val="24"/>
              </w:rPr>
              <w:t xml:space="preserve">_____   </w:t>
            </w:r>
            <w:r w:rsidRPr="00B773A3">
              <w:rPr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961" w:type="dxa"/>
          </w:tcPr>
          <w:p w:rsidR="00710F7B" w:rsidRPr="00B773A3" w:rsidRDefault="00710F7B" w:rsidP="00E67423">
            <w:pPr>
              <w:pStyle w:val="1-30"/>
              <w:suppressAutoHyphens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B773A3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710F7B" w:rsidRDefault="00710F7B" w:rsidP="00710F7B">
      <w:pPr>
        <w:suppressAutoHyphens/>
        <w:rPr>
          <w:b/>
        </w:rPr>
        <w:sectPr w:rsidR="00710F7B" w:rsidSect="00C118EC">
          <w:pgSz w:w="11906" w:h="16838" w:code="9"/>
          <w:pgMar w:top="425" w:right="567" w:bottom="357" w:left="709" w:header="284" w:footer="261" w:gutter="0"/>
          <w:cols w:space="708"/>
          <w:titlePg/>
          <w:docGrid w:linePitch="360"/>
        </w:sectPr>
      </w:pPr>
    </w:p>
    <w:p w:rsidR="00710F7B" w:rsidRDefault="00710F7B" w:rsidP="00710F7B">
      <w:pPr>
        <w:pStyle w:val="afff"/>
        <w:suppressAutoHyphens/>
        <w:jc w:val="right"/>
        <w:rPr>
          <w:sz w:val="20"/>
          <w:szCs w:val="20"/>
        </w:rPr>
      </w:pPr>
    </w:p>
    <w:p w:rsidR="00710F7B" w:rsidRDefault="00710F7B" w:rsidP="00710F7B">
      <w:pPr>
        <w:suppressAutoHyphens/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710F7B" w:rsidRPr="008B29AE" w:rsidRDefault="00710F7B" w:rsidP="00710F7B">
      <w:pPr>
        <w:suppressAutoHyphens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710F7B" w:rsidRPr="008D6696" w:rsidTr="00E67423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F7B" w:rsidRDefault="00710F7B" w:rsidP="00E67423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710F7B" w:rsidRPr="00824B90" w:rsidTr="00E67423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0F7B" w:rsidRPr="00824B90" w:rsidRDefault="00710F7B" w:rsidP="00E67423">
                  <w:pPr>
                    <w:suppressAutoHyphens/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710F7B" w:rsidRPr="008D6696" w:rsidRDefault="00710F7B" w:rsidP="00E67423">
            <w:pPr>
              <w:suppressAutoHyphens/>
              <w:jc w:val="center"/>
              <w:rPr>
                <w:b/>
                <w:bCs/>
                <w:szCs w:val="28"/>
              </w:rPr>
            </w:pPr>
          </w:p>
        </w:tc>
      </w:tr>
    </w:tbl>
    <w:p w:rsidR="00710F7B" w:rsidRDefault="00710F7B" w:rsidP="00710F7B">
      <w:pPr>
        <w:suppressAutoHyphens/>
      </w:pPr>
    </w:p>
    <w:tbl>
      <w:tblPr>
        <w:tblW w:w="16018" w:type="dxa"/>
        <w:tblInd w:w="-116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710F7B" w:rsidRPr="00824B90" w:rsidTr="00E67423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(</w:t>
            </w:r>
            <w:r w:rsidRPr="00824B90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710F7B" w:rsidRPr="00824B90" w:rsidTr="00E67423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4</w:t>
            </w:r>
          </w:p>
        </w:tc>
      </w:tr>
      <w:tr w:rsidR="00710F7B" w:rsidRPr="00824B90" w:rsidTr="00E67423">
        <w:trPr>
          <w:trHeight w:val="510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№ п/п</w:t>
            </w:r>
          </w:p>
        </w:tc>
        <w:tc>
          <w:tcPr>
            <w:tcW w:w="66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0F7B" w:rsidRPr="006E504E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0F7B" w:rsidRPr="006E504E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6E504E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10F7B" w:rsidRPr="00824B90" w:rsidTr="00E67423">
        <w:trPr>
          <w:trHeight w:val="2148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</w:p>
        </w:tc>
      </w:tr>
      <w:tr w:rsidR="00710F7B" w:rsidRPr="00824B90" w:rsidTr="00E67423">
        <w:trPr>
          <w:trHeight w:val="4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10F7B" w:rsidRPr="00824B90" w:rsidTr="00E67423">
        <w:trPr>
          <w:trHeight w:val="339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F7B" w:rsidRPr="00824B90" w:rsidRDefault="00710F7B" w:rsidP="00E67423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10F7B" w:rsidRPr="00824B90" w:rsidTr="00E67423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7B" w:rsidRPr="00824B90" w:rsidRDefault="00710F7B" w:rsidP="00E67423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</w:tr>
    </w:tbl>
    <w:p w:rsidR="00710F7B" w:rsidRDefault="00710F7B" w:rsidP="00710F7B">
      <w:pPr>
        <w:tabs>
          <w:tab w:val="left" w:pos="5611"/>
        </w:tabs>
        <w:suppressAutoHyphens/>
      </w:pPr>
    </w:p>
    <w:p w:rsidR="00710F7B" w:rsidRDefault="00710F7B" w:rsidP="00710F7B">
      <w:pPr>
        <w:tabs>
          <w:tab w:val="left" w:pos="5611"/>
        </w:tabs>
        <w:suppressAutoHyphens/>
        <w:ind w:left="284"/>
      </w:pPr>
      <w:r>
        <w:t>Руководитель Подрядчика______________________________</w:t>
      </w:r>
    </w:p>
    <w:p w:rsidR="00710F7B" w:rsidRDefault="00710F7B" w:rsidP="00710F7B">
      <w:pPr>
        <w:tabs>
          <w:tab w:val="left" w:pos="5611"/>
        </w:tabs>
        <w:suppressAutoHyphens/>
      </w:pPr>
      <w:r>
        <w:t xml:space="preserve">                                                                      МП</w:t>
      </w:r>
    </w:p>
    <w:p w:rsidR="00710F7B" w:rsidRPr="006E504E" w:rsidRDefault="00710F7B" w:rsidP="00710F7B">
      <w:pPr>
        <w:tabs>
          <w:tab w:val="left" w:pos="5611"/>
        </w:tabs>
        <w:suppressAutoHyphens/>
      </w:pPr>
    </w:p>
    <w:p w:rsidR="00710F7B" w:rsidRPr="0050702C" w:rsidRDefault="00710F7B" w:rsidP="00710F7B">
      <w:pPr>
        <w:pStyle w:val="Style5"/>
        <w:widowControl/>
        <w:suppressAutoHyphens/>
        <w:spacing w:before="35" w:line="240" w:lineRule="auto"/>
        <w:jc w:val="both"/>
        <w:rPr>
          <w:rFonts w:ascii="Times New Roman" w:hAnsi="Times New Roman"/>
        </w:rPr>
      </w:pPr>
    </w:p>
    <w:p w:rsidR="00710F7B" w:rsidRDefault="00710F7B" w:rsidP="00710F7B">
      <w:pPr>
        <w:pStyle w:val="afff"/>
        <w:suppressAutoHyphens/>
        <w:ind w:left="480"/>
        <w:jc w:val="center"/>
        <w:rPr>
          <w:iCs/>
        </w:rPr>
      </w:pPr>
    </w:p>
    <w:p w:rsidR="00710F7B" w:rsidRDefault="00710F7B" w:rsidP="00710F7B">
      <w:pPr>
        <w:tabs>
          <w:tab w:val="num" w:pos="720"/>
        </w:tabs>
        <w:suppressAutoHyphens/>
        <w:jc w:val="center"/>
        <w:rPr>
          <w:rStyle w:val="ad"/>
        </w:rPr>
      </w:pPr>
    </w:p>
    <w:p w:rsidR="00922AE2" w:rsidRDefault="00922AE2" w:rsidP="00922AE2">
      <w:pPr>
        <w:pStyle w:val="6"/>
        <w:pageBreakBefore/>
        <w:spacing w:before="0" w:after="0"/>
        <w:jc w:val="right"/>
        <w:rPr>
          <w:b w:val="0"/>
          <w:sz w:val="20"/>
          <w:szCs w:val="20"/>
        </w:rPr>
        <w:sectPr w:rsidR="00922AE2" w:rsidSect="00E67423">
          <w:headerReference w:type="default" r:id="rId19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22AE2" w:rsidRPr="000D5A5C" w:rsidRDefault="00922AE2" w:rsidP="00922AE2">
      <w:pPr>
        <w:pStyle w:val="6"/>
        <w:pageBreakBefore/>
        <w:spacing w:before="0" w:after="0"/>
        <w:jc w:val="right"/>
        <w:rPr>
          <w:b w:val="0"/>
          <w:sz w:val="20"/>
          <w:szCs w:val="20"/>
        </w:rPr>
      </w:pPr>
      <w:r w:rsidRPr="000D5A5C">
        <w:rPr>
          <w:b w:val="0"/>
          <w:sz w:val="20"/>
          <w:szCs w:val="20"/>
        </w:rPr>
        <w:lastRenderedPageBreak/>
        <w:t>Приложение № 5</w:t>
      </w:r>
    </w:p>
    <w:p w:rsidR="00922AE2" w:rsidRPr="0034739D" w:rsidRDefault="00922AE2" w:rsidP="00922AE2">
      <w:pPr>
        <w:suppressAutoHyphens/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710F7B" w:rsidRPr="00854912" w:rsidRDefault="00922AE2" w:rsidP="00922AE2">
      <w:pPr>
        <w:pStyle w:val="Times12"/>
        <w:suppressAutoHyphens/>
        <w:overflowPunct/>
        <w:autoSpaceDE/>
        <w:autoSpaceDN/>
        <w:adjustRightInd/>
        <w:ind w:firstLine="0"/>
        <w:jc w:val="right"/>
        <w:rPr>
          <w:sz w:val="22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922AE2" w:rsidRDefault="00922AE2" w:rsidP="00922AE2">
      <w:pPr>
        <w:rPr>
          <w:b/>
          <w:szCs w:val="28"/>
        </w:rPr>
      </w:pPr>
    </w:p>
    <w:tbl>
      <w:tblPr>
        <w:tblW w:w="0" w:type="auto"/>
        <w:tblLook w:val="04A0"/>
      </w:tblPr>
      <w:tblGrid>
        <w:gridCol w:w="4199"/>
        <w:gridCol w:w="1591"/>
        <w:gridCol w:w="4462"/>
      </w:tblGrid>
      <w:tr w:rsidR="00922AE2" w:rsidRPr="00646747" w:rsidTr="00E67423">
        <w:tc>
          <w:tcPr>
            <w:tcW w:w="4219" w:type="dxa"/>
          </w:tcPr>
          <w:p w:rsidR="00922AE2" w:rsidRPr="00646747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СОГЛАСОВАНО</w:t>
            </w:r>
          </w:p>
        </w:tc>
        <w:tc>
          <w:tcPr>
            <w:tcW w:w="1610" w:type="dxa"/>
          </w:tcPr>
          <w:p w:rsidR="00922AE2" w:rsidRPr="00646747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Cs w:val="24"/>
              </w:rPr>
            </w:pPr>
          </w:p>
        </w:tc>
        <w:tc>
          <w:tcPr>
            <w:tcW w:w="4485" w:type="dxa"/>
          </w:tcPr>
          <w:p w:rsidR="00922AE2" w:rsidRPr="00646747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Cs w:val="24"/>
              </w:rPr>
            </w:pPr>
            <w:r w:rsidRPr="00646747">
              <w:rPr>
                <w:szCs w:val="24"/>
              </w:rPr>
              <w:t>УТВЕРЖДАЮ</w:t>
            </w:r>
          </w:p>
        </w:tc>
      </w:tr>
      <w:tr w:rsidR="00922AE2" w:rsidRPr="00854912" w:rsidTr="00E67423">
        <w:tc>
          <w:tcPr>
            <w:tcW w:w="4219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922AE2" w:rsidRPr="00854912" w:rsidRDefault="00922AE2" w:rsidP="00E67423">
            <w:pPr>
              <w:suppressAutoHyphens/>
              <w:rPr>
                <w:snapToGrid w:val="0"/>
              </w:rPr>
            </w:pPr>
            <w:r w:rsidRPr="00B773A3">
              <w:t>Заместитель Генерального директора по экономике и финансам</w:t>
            </w:r>
          </w:p>
        </w:tc>
      </w:tr>
      <w:tr w:rsidR="00922AE2" w:rsidRPr="00854912" w:rsidTr="00E67423">
        <w:tc>
          <w:tcPr>
            <w:tcW w:w="4219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922AE2" w:rsidRPr="00854912" w:rsidRDefault="00922AE2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922AE2" w:rsidRPr="00854912" w:rsidTr="00E67423">
        <w:tc>
          <w:tcPr>
            <w:tcW w:w="4219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610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922AE2" w:rsidRPr="00854912" w:rsidRDefault="00922AE2" w:rsidP="00E67423">
            <w:pPr>
              <w:suppressAutoHyphens/>
              <w:rPr>
                <w:snapToGrid w:val="0"/>
              </w:rPr>
            </w:pPr>
          </w:p>
        </w:tc>
      </w:tr>
      <w:tr w:rsidR="00922AE2" w:rsidRPr="00854912" w:rsidTr="00E67423">
        <w:tc>
          <w:tcPr>
            <w:tcW w:w="4219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1610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922AE2" w:rsidRPr="00854912" w:rsidRDefault="00922AE2" w:rsidP="00E67423">
            <w:pPr>
              <w:suppressAutoHyphens/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  <w:r w:rsidRPr="00B773A3">
              <w:rPr>
                <w:bCs/>
                <w:color w:val="000000"/>
              </w:rPr>
              <w:t>С.А. Петров</w:t>
            </w:r>
          </w:p>
        </w:tc>
      </w:tr>
      <w:tr w:rsidR="00922AE2" w:rsidRPr="00854912" w:rsidTr="00E67423">
        <w:tc>
          <w:tcPr>
            <w:tcW w:w="4219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1610" w:type="dxa"/>
          </w:tcPr>
          <w:p w:rsidR="00922AE2" w:rsidRPr="00854912" w:rsidRDefault="00922AE2" w:rsidP="00E67423">
            <w:pPr>
              <w:pStyle w:val="Times12"/>
              <w:suppressAutoHyphens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485" w:type="dxa"/>
          </w:tcPr>
          <w:p w:rsidR="00922AE2" w:rsidRPr="00854912" w:rsidRDefault="00922AE2" w:rsidP="00E67423">
            <w:pPr>
              <w:suppressAutoHyphens/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922AE2" w:rsidRDefault="00922AE2" w:rsidP="00922AE2">
      <w:pPr>
        <w:jc w:val="center"/>
        <w:rPr>
          <w:b/>
          <w:szCs w:val="28"/>
        </w:rPr>
      </w:pPr>
    </w:p>
    <w:p w:rsidR="00922AE2" w:rsidRDefault="00922AE2" w:rsidP="00922AE2">
      <w:pPr>
        <w:jc w:val="center"/>
        <w:rPr>
          <w:b/>
          <w:szCs w:val="28"/>
        </w:rPr>
      </w:pPr>
    </w:p>
    <w:p w:rsidR="00922AE2" w:rsidRDefault="00922AE2" w:rsidP="00922AE2">
      <w:pPr>
        <w:jc w:val="center"/>
        <w:rPr>
          <w:b/>
          <w:szCs w:val="28"/>
        </w:rPr>
      </w:pPr>
    </w:p>
    <w:p w:rsidR="00922AE2" w:rsidRPr="000C6DFC" w:rsidRDefault="00922AE2" w:rsidP="00922AE2">
      <w:pPr>
        <w:jc w:val="center"/>
        <w:rPr>
          <w:b/>
          <w:szCs w:val="28"/>
        </w:rPr>
      </w:pPr>
      <w:r w:rsidRPr="000C6DFC">
        <w:rPr>
          <w:b/>
          <w:szCs w:val="28"/>
        </w:rPr>
        <w:t>График передачи помещений в ремонт</w:t>
      </w:r>
    </w:p>
    <w:p w:rsidR="00922AE2" w:rsidRPr="00922AE2" w:rsidRDefault="00922AE2" w:rsidP="00922AE2">
      <w:pPr>
        <w:jc w:val="center"/>
        <w:rPr>
          <w:b/>
          <w:szCs w:val="28"/>
        </w:rPr>
      </w:pPr>
      <w:r w:rsidRPr="000C6DFC">
        <w:rPr>
          <w:b/>
          <w:szCs w:val="28"/>
        </w:rPr>
        <w:t xml:space="preserve">в Административном корпусе  по адресу:  ул. Савушкина, д. </w:t>
      </w:r>
      <w:r w:rsidRPr="00922AE2">
        <w:rPr>
          <w:b/>
          <w:szCs w:val="28"/>
        </w:rPr>
        <w:t>82</w:t>
      </w:r>
    </w:p>
    <w:p w:rsidR="00922AE2" w:rsidRPr="00922AE2" w:rsidRDefault="00922AE2" w:rsidP="00922AE2">
      <w:pPr>
        <w:ind w:left="60"/>
        <w:rPr>
          <w:b/>
          <w:szCs w:val="28"/>
        </w:rPr>
      </w:pPr>
    </w:p>
    <w:p w:rsidR="00922AE2" w:rsidRPr="000C6DFC" w:rsidRDefault="00922AE2" w:rsidP="00922AE2">
      <w:pPr>
        <w:rPr>
          <w:b/>
          <w:szCs w:val="28"/>
        </w:rPr>
      </w:pPr>
      <w:r w:rsidRPr="000C6DFC">
        <w:rPr>
          <w:b/>
          <w:szCs w:val="28"/>
        </w:rPr>
        <w:t>Помещения  передаются  в  ремонт по отдельному  Акту   на  каждый   этап  при условии  выполнения   работ по предыдущему  этапу.</w:t>
      </w:r>
    </w:p>
    <w:p w:rsidR="00922AE2" w:rsidRPr="000C6DFC" w:rsidRDefault="00922AE2" w:rsidP="00922AE2">
      <w:pPr>
        <w:rPr>
          <w:b/>
        </w:rPr>
      </w:pPr>
    </w:p>
    <w:tbl>
      <w:tblPr>
        <w:tblStyle w:val="afff6"/>
        <w:tblW w:w="0" w:type="auto"/>
        <w:tblLook w:val="04A0"/>
      </w:tblPr>
      <w:tblGrid>
        <w:gridCol w:w="3190"/>
        <w:gridCol w:w="3722"/>
        <w:gridCol w:w="3191"/>
      </w:tblGrid>
      <w:tr w:rsidR="00922AE2" w:rsidRPr="000C6DFC" w:rsidTr="002C79E2">
        <w:tc>
          <w:tcPr>
            <w:tcW w:w="3190" w:type="dxa"/>
          </w:tcPr>
          <w:p w:rsidR="00922AE2" w:rsidRPr="000C6DFC" w:rsidRDefault="00922AE2" w:rsidP="00E67423">
            <w:pPr>
              <w:jc w:val="center"/>
              <w:rPr>
                <w:b/>
                <w:sz w:val="18"/>
                <w:szCs w:val="18"/>
              </w:rPr>
            </w:pPr>
            <w:r w:rsidRPr="000C6DFC">
              <w:rPr>
                <w:b/>
                <w:sz w:val="18"/>
                <w:szCs w:val="18"/>
                <w:lang w:val="en-US"/>
              </w:rPr>
              <w:t>I</w:t>
            </w:r>
            <w:r w:rsidRPr="000C6DFC">
              <w:rPr>
                <w:b/>
                <w:sz w:val="18"/>
                <w:szCs w:val="18"/>
              </w:rPr>
              <w:t xml:space="preserve"> этап</w:t>
            </w:r>
          </w:p>
          <w:p w:rsidR="00922AE2" w:rsidRPr="000C6DFC" w:rsidRDefault="00922AE2" w:rsidP="00E67423">
            <w:pPr>
              <w:jc w:val="center"/>
              <w:rPr>
                <w:b/>
              </w:rPr>
            </w:pPr>
            <w:r w:rsidRPr="000C6DFC">
              <w:rPr>
                <w:b/>
                <w:sz w:val="18"/>
                <w:szCs w:val="18"/>
              </w:rPr>
              <w:t xml:space="preserve"> В течение   3-х дней после подписания договора</w:t>
            </w:r>
          </w:p>
        </w:tc>
        <w:tc>
          <w:tcPr>
            <w:tcW w:w="3722" w:type="dxa"/>
          </w:tcPr>
          <w:p w:rsidR="00922AE2" w:rsidRPr="000C6DFC" w:rsidRDefault="00922AE2" w:rsidP="00E67423">
            <w:pPr>
              <w:jc w:val="center"/>
              <w:rPr>
                <w:b/>
                <w:sz w:val="18"/>
                <w:szCs w:val="18"/>
              </w:rPr>
            </w:pPr>
            <w:r w:rsidRPr="000C6DFC">
              <w:rPr>
                <w:b/>
                <w:sz w:val="18"/>
                <w:szCs w:val="18"/>
                <w:lang w:val="en-US"/>
              </w:rPr>
              <w:t>II</w:t>
            </w:r>
            <w:r w:rsidRPr="000C6DFC">
              <w:rPr>
                <w:b/>
                <w:sz w:val="18"/>
                <w:szCs w:val="18"/>
              </w:rPr>
              <w:t xml:space="preserve">  этап</w:t>
            </w:r>
          </w:p>
          <w:p w:rsidR="00922AE2" w:rsidRPr="000C6DFC" w:rsidRDefault="00922AE2" w:rsidP="00E67423">
            <w:pPr>
              <w:jc w:val="center"/>
              <w:rPr>
                <w:b/>
              </w:rPr>
            </w:pPr>
            <w:r w:rsidRPr="000C6DFC">
              <w:rPr>
                <w:b/>
                <w:sz w:val="18"/>
                <w:szCs w:val="18"/>
              </w:rPr>
              <w:t xml:space="preserve"> В день завершения работ по первому этапу</w:t>
            </w:r>
          </w:p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  <w:rPr>
                <w:b/>
                <w:sz w:val="18"/>
                <w:szCs w:val="18"/>
              </w:rPr>
            </w:pPr>
            <w:r w:rsidRPr="000C6DFC">
              <w:rPr>
                <w:b/>
                <w:sz w:val="18"/>
                <w:szCs w:val="18"/>
              </w:rPr>
              <w:t xml:space="preserve">Примечание </w:t>
            </w:r>
          </w:p>
        </w:tc>
      </w:tr>
      <w:tr w:rsidR="00922AE2" w:rsidRPr="000C6DFC" w:rsidTr="002C79E2">
        <w:tc>
          <w:tcPr>
            <w:tcW w:w="3190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 комната № 147а</w:t>
            </w:r>
          </w:p>
        </w:tc>
        <w:tc>
          <w:tcPr>
            <w:tcW w:w="3722" w:type="dxa"/>
          </w:tcPr>
          <w:p w:rsidR="00922AE2" w:rsidRPr="000C6DFC" w:rsidRDefault="00922AE2" w:rsidP="00E67423">
            <w:pPr>
              <w:jc w:val="center"/>
            </w:pPr>
            <w:r w:rsidRPr="000C6DFC">
              <w:t>комната № 243</w:t>
            </w:r>
          </w:p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</w:tr>
      <w:tr w:rsidR="00922AE2" w:rsidRPr="000C6DFC" w:rsidTr="002C79E2">
        <w:tc>
          <w:tcPr>
            <w:tcW w:w="3190" w:type="dxa"/>
          </w:tcPr>
          <w:p w:rsidR="00922AE2" w:rsidRPr="000C6DFC" w:rsidRDefault="00922AE2" w:rsidP="00E67423">
            <w:pPr>
              <w:jc w:val="center"/>
            </w:pPr>
            <w:r w:rsidRPr="000C6DFC">
              <w:t>комната № 228</w:t>
            </w:r>
          </w:p>
        </w:tc>
        <w:tc>
          <w:tcPr>
            <w:tcW w:w="3722" w:type="dxa"/>
          </w:tcPr>
          <w:p w:rsidR="00922AE2" w:rsidRPr="000C6DFC" w:rsidRDefault="00922AE2" w:rsidP="00E67423">
            <w:pPr>
              <w:jc w:val="center"/>
            </w:pPr>
            <w:r w:rsidRPr="000C6DFC">
              <w:t>комната № 249</w:t>
            </w:r>
          </w:p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</w:tr>
      <w:tr w:rsidR="00922AE2" w:rsidRPr="000C6DFC" w:rsidTr="002C79E2">
        <w:tc>
          <w:tcPr>
            <w:tcW w:w="3190" w:type="dxa"/>
          </w:tcPr>
          <w:p w:rsidR="00922AE2" w:rsidRPr="000C6DFC" w:rsidRDefault="00922AE2" w:rsidP="00E67423">
            <w:pPr>
              <w:jc w:val="center"/>
            </w:pPr>
            <w:r w:rsidRPr="000C6DFC">
              <w:t>комната № 229</w:t>
            </w:r>
          </w:p>
        </w:tc>
        <w:tc>
          <w:tcPr>
            <w:tcW w:w="3722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 комната № 427а</w:t>
            </w:r>
          </w:p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</w:tr>
      <w:tr w:rsidR="00922AE2" w:rsidRPr="000C6DFC" w:rsidTr="002C79E2">
        <w:tc>
          <w:tcPr>
            <w:tcW w:w="3190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  <w:tc>
          <w:tcPr>
            <w:tcW w:w="3722" w:type="dxa"/>
          </w:tcPr>
          <w:p w:rsidR="00922AE2" w:rsidRPr="000C6DFC" w:rsidRDefault="00922AE2" w:rsidP="00E67423">
            <w:pPr>
              <w:jc w:val="center"/>
            </w:pPr>
            <w:r w:rsidRPr="000C6DFC">
              <w:t>комната № 529</w:t>
            </w:r>
          </w:p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</w:tr>
      <w:tr w:rsidR="00922AE2" w:rsidRPr="000C6DFC" w:rsidTr="002C79E2">
        <w:tc>
          <w:tcPr>
            <w:tcW w:w="3190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  <w:tc>
          <w:tcPr>
            <w:tcW w:w="3722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</w:tr>
      <w:tr w:rsidR="00922AE2" w:rsidRPr="000C6DFC" w:rsidTr="002C79E2">
        <w:tc>
          <w:tcPr>
            <w:tcW w:w="3190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  <w:tc>
          <w:tcPr>
            <w:tcW w:w="3722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</w:tr>
      <w:tr w:rsidR="00922AE2" w:rsidRPr="000C6DFC" w:rsidTr="002C79E2">
        <w:tc>
          <w:tcPr>
            <w:tcW w:w="3190" w:type="dxa"/>
          </w:tcPr>
          <w:p w:rsidR="00922AE2" w:rsidRPr="000C6DFC" w:rsidRDefault="00922AE2" w:rsidP="00E67423"/>
        </w:tc>
        <w:tc>
          <w:tcPr>
            <w:tcW w:w="3722" w:type="dxa"/>
          </w:tcPr>
          <w:p w:rsidR="00922AE2" w:rsidRPr="000C6DFC" w:rsidRDefault="00922AE2" w:rsidP="00E67423"/>
        </w:tc>
        <w:tc>
          <w:tcPr>
            <w:tcW w:w="3191" w:type="dxa"/>
          </w:tcPr>
          <w:p w:rsidR="00922AE2" w:rsidRPr="000C6DFC" w:rsidRDefault="00922AE2" w:rsidP="00E67423">
            <w:pPr>
              <w:jc w:val="center"/>
            </w:pPr>
            <w:r w:rsidRPr="000C6DFC">
              <w:t xml:space="preserve"> </w:t>
            </w:r>
          </w:p>
        </w:tc>
      </w:tr>
    </w:tbl>
    <w:p w:rsidR="00155104" w:rsidRDefault="00155104" w:rsidP="00922AE2"/>
    <w:sectPr w:rsidR="00155104" w:rsidSect="00922AE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511" w:rsidRDefault="00C63511" w:rsidP="0023249B">
      <w:r>
        <w:separator/>
      </w:r>
    </w:p>
  </w:endnote>
  <w:endnote w:type="continuationSeparator" w:id="0">
    <w:p w:rsidR="00C63511" w:rsidRDefault="00C63511" w:rsidP="00232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511" w:rsidRDefault="00C63511" w:rsidP="0023249B">
      <w:r>
        <w:separator/>
      </w:r>
    </w:p>
  </w:footnote>
  <w:footnote w:type="continuationSeparator" w:id="0">
    <w:p w:rsidR="00C63511" w:rsidRDefault="00C63511" w:rsidP="002324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EC" w:rsidRDefault="00C118E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8EC" w:rsidRPr="004E0EF1" w:rsidRDefault="00881F17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C118EC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F05D75">
      <w:rPr>
        <w:rFonts w:ascii="Times New Roman" w:hAnsi="Times New Roman" w:cs="Times New Roman"/>
        <w:noProof/>
        <w:sz w:val="24"/>
        <w:szCs w:val="24"/>
      </w:rPr>
      <w:t>172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C118EC" w:rsidRDefault="00C118E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951AD0"/>
    <w:multiLevelType w:val="hybridMultilevel"/>
    <w:tmpl w:val="B67C5EC4"/>
    <w:lvl w:ilvl="0" w:tplc="9022FA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3F57375E"/>
    <w:multiLevelType w:val="hybridMultilevel"/>
    <w:tmpl w:val="835A93CE"/>
    <w:lvl w:ilvl="0" w:tplc="9022FABC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501EEA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EF083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B01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2CBF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B01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EA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4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4E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A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5CA6AC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E2ACA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3BA5D8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D70996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AB4C2C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73490A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D8EB0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CEB8D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6CE8FA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72061445"/>
    <w:multiLevelType w:val="multilevel"/>
    <w:tmpl w:val="90E8A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2EC0EE6"/>
    <w:multiLevelType w:val="multilevel"/>
    <w:tmpl w:val="7CDA34BE"/>
    <w:styleLink w:val="41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19">
    <w:nsid w:val="778C754F"/>
    <w:multiLevelType w:val="multilevel"/>
    <w:tmpl w:val="FB66247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2"/>
  </w:num>
  <w:num w:numId="11">
    <w:abstractNumId w:val="9"/>
  </w:num>
  <w:num w:numId="12">
    <w:abstractNumId w:val="15"/>
  </w:num>
  <w:num w:numId="13">
    <w:abstractNumId w:val="8"/>
  </w:num>
  <w:num w:numId="14">
    <w:abstractNumId w:val="7"/>
  </w:num>
  <w:num w:numId="15">
    <w:abstractNumId w:val="4"/>
  </w:num>
  <w:num w:numId="16">
    <w:abstractNumId w:val="17"/>
  </w:num>
  <w:num w:numId="17">
    <w:abstractNumId w:val="10"/>
  </w:num>
  <w:num w:numId="18">
    <w:abstractNumId w:val="5"/>
  </w:num>
  <w:num w:numId="19">
    <w:abstractNumId w:val="18"/>
  </w:num>
  <w:num w:numId="20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F7B"/>
    <w:rsid w:val="00030DCC"/>
    <w:rsid w:val="0007489C"/>
    <w:rsid w:val="000C7AAB"/>
    <w:rsid w:val="000E4CAA"/>
    <w:rsid w:val="00155104"/>
    <w:rsid w:val="001847CD"/>
    <w:rsid w:val="0023249B"/>
    <w:rsid w:val="002C79E2"/>
    <w:rsid w:val="002F0A59"/>
    <w:rsid w:val="00490072"/>
    <w:rsid w:val="004F2965"/>
    <w:rsid w:val="005501A7"/>
    <w:rsid w:val="00573885"/>
    <w:rsid w:val="005F4C77"/>
    <w:rsid w:val="00606BE4"/>
    <w:rsid w:val="00643DD7"/>
    <w:rsid w:val="00710F7B"/>
    <w:rsid w:val="00795120"/>
    <w:rsid w:val="007E7CD9"/>
    <w:rsid w:val="00881F17"/>
    <w:rsid w:val="00917B5E"/>
    <w:rsid w:val="00922AE2"/>
    <w:rsid w:val="009B7530"/>
    <w:rsid w:val="00A60104"/>
    <w:rsid w:val="00AC1D30"/>
    <w:rsid w:val="00B42428"/>
    <w:rsid w:val="00C118EC"/>
    <w:rsid w:val="00C63511"/>
    <w:rsid w:val="00D17F2B"/>
    <w:rsid w:val="00D41730"/>
    <w:rsid w:val="00D46F9D"/>
    <w:rsid w:val="00D747DF"/>
    <w:rsid w:val="00D76961"/>
    <w:rsid w:val="00E27DE2"/>
    <w:rsid w:val="00E67423"/>
    <w:rsid w:val="00EA794C"/>
    <w:rsid w:val="00EE642C"/>
    <w:rsid w:val="00EF6204"/>
    <w:rsid w:val="00F05D75"/>
    <w:rsid w:val="00F74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qFormat="1"/>
    <w:lsdException w:name="line number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3">
    <w:name w:val="Normal"/>
    <w:qFormat/>
    <w:rsid w:val="00710F7B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710F7B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710F7B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710F7B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2"/>
    <w:uiPriority w:val="99"/>
    <w:qFormat/>
    <w:rsid w:val="00710F7B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710F7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710F7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710F7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710F7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710F7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710F7B"/>
    <w:rPr>
      <w:rFonts w:eastAsia="Times New Roman" w:cs="Times New Roman"/>
      <w:iCs/>
      <w:szCs w:val="24"/>
      <w:lang w:eastAsia="ru-RU"/>
    </w:rPr>
  </w:style>
  <w:style w:type="character" w:customStyle="1" w:styleId="23">
    <w:name w:val="Заголовок 2 Знак"/>
    <w:basedOn w:val="a4"/>
    <w:link w:val="20"/>
    <w:rsid w:val="00710F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710F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2">
    <w:name w:val="Заголовок 4 Знак"/>
    <w:basedOn w:val="a4"/>
    <w:link w:val="4"/>
    <w:uiPriority w:val="99"/>
    <w:rsid w:val="00710F7B"/>
    <w:rPr>
      <w:rFonts w:eastAsia="Arial Unicode MS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uiPriority w:val="99"/>
    <w:rsid w:val="00710F7B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uiPriority w:val="99"/>
    <w:rsid w:val="00710F7B"/>
    <w:rPr>
      <w:rFonts w:eastAsia="Times New Roman" w:cs="Times New Roman"/>
      <w:b/>
      <w:bCs/>
      <w:sz w:val="22"/>
      <w:lang w:eastAsia="ru-RU"/>
    </w:rPr>
  </w:style>
  <w:style w:type="character" w:customStyle="1" w:styleId="70">
    <w:name w:val="Заголовок 7 Знак"/>
    <w:basedOn w:val="a4"/>
    <w:link w:val="7"/>
    <w:uiPriority w:val="99"/>
    <w:rsid w:val="00710F7B"/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710F7B"/>
    <w:rPr>
      <w:rFonts w:eastAsia="Times New Roman" w:cs="Times New Roman"/>
      <w:i/>
      <w:iCs/>
      <w:szCs w:val="24"/>
      <w:lang w:eastAsia="ru-RU"/>
    </w:rPr>
  </w:style>
  <w:style w:type="character" w:customStyle="1" w:styleId="90">
    <w:name w:val="Заголовок 9 Знак"/>
    <w:basedOn w:val="a4"/>
    <w:link w:val="9"/>
    <w:uiPriority w:val="99"/>
    <w:rsid w:val="00710F7B"/>
    <w:rPr>
      <w:rFonts w:ascii="Arial" w:eastAsia="Times New Roman" w:hAnsi="Arial" w:cs="Arial"/>
      <w:sz w:val="22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710F7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710F7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710F7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710F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710F7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0"/>
      <w:lang w:eastAsia="ru-RU"/>
    </w:rPr>
  </w:style>
  <w:style w:type="paragraph" w:styleId="ab">
    <w:name w:val="Body Text Indent"/>
    <w:basedOn w:val="a3"/>
    <w:link w:val="ac"/>
    <w:rsid w:val="00710F7B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rsid w:val="00710F7B"/>
    <w:rPr>
      <w:rFonts w:eastAsia="Times New Roman" w:cs="Times New Roman"/>
      <w:color w:val="000000"/>
      <w:szCs w:val="24"/>
      <w:lang w:eastAsia="ru-RU"/>
    </w:rPr>
  </w:style>
  <w:style w:type="paragraph" w:customStyle="1" w:styleId="ConsTitle">
    <w:name w:val="ConsTitle"/>
    <w:uiPriority w:val="99"/>
    <w:rsid w:val="00710F7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uiPriority w:val="99"/>
    <w:rsid w:val="00710F7B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character" w:styleId="ad">
    <w:name w:val="page number"/>
    <w:basedOn w:val="a4"/>
    <w:rsid w:val="00710F7B"/>
  </w:style>
  <w:style w:type="character" w:styleId="ae">
    <w:name w:val="annotation reference"/>
    <w:uiPriority w:val="99"/>
    <w:rsid w:val="00710F7B"/>
    <w:rPr>
      <w:sz w:val="16"/>
      <w:szCs w:val="16"/>
    </w:rPr>
  </w:style>
  <w:style w:type="paragraph" w:styleId="af">
    <w:name w:val="annotation text"/>
    <w:basedOn w:val="a3"/>
    <w:link w:val="af0"/>
    <w:uiPriority w:val="99"/>
    <w:rsid w:val="00710F7B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rsid w:val="00710F7B"/>
    <w:rPr>
      <w:rFonts w:eastAsia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710F7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710F7B"/>
    <w:rPr>
      <w:b/>
      <w:bCs/>
    </w:rPr>
  </w:style>
  <w:style w:type="paragraph" w:styleId="af3">
    <w:name w:val="Balloon Text"/>
    <w:basedOn w:val="a3"/>
    <w:link w:val="af4"/>
    <w:rsid w:val="00710F7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710F7B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710F7B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710F7B"/>
    <w:rPr>
      <w:rFonts w:eastAsia="Times New Roman" w:cs="Times New Roman"/>
      <w:szCs w:val="24"/>
      <w:lang w:eastAsia="ru-RU"/>
    </w:rPr>
  </w:style>
  <w:style w:type="paragraph" w:styleId="34">
    <w:name w:val="Body Text Indent 3"/>
    <w:basedOn w:val="a3"/>
    <w:link w:val="35"/>
    <w:uiPriority w:val="99"/>
    <w:rsid w:val="00710F7B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uiPriority w:val="99"/>
    <w:rsid w:val="00710F7B"/>
    <w:rPr>
      <w:rFonts w:eastAsia="Times New Roman" w:cs="Times New Roman"/>
      <w:color w:val="0000FF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710F7B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710F7B"/>
    <w:pPr>
      <w:spacing w:before="100" w:beforeAutospacing="1" w:after="100" w:afterAutospacing="1"/>
    </w:pPr>
  </w:style>
  <w:style w:type="paragraph" w:styleId="26">
    <w:name w:val="List 2"/>
    <w:basedOn w:val="a3"/>
    <w:uiPriority w:val="99"/>
    <w:rsid w:val="00710F7B"/>
    <w:pPr>
      <w:ind w:left="566" w:hanging="283"/>
    </w:pPr>
  </w:style>
  <w:style w:type="paragraph" w:customStyle="1" w:styleId="af7">
    <w:name w:val="Знак"/>
    <w:basedOn w:val="a3"/>
    <w:uiPriority w:val="99"/>
    <w:rsid w:val="00710F7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uiPriority w:val="99"/>
    <w:rsid w:val="00710F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710F7B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rsid w:val="00710F7B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rsid w:val="00710F7B"/>
    <w:rPr>
      <w:rFonts w:eastAsia="Times New Roman" w:cs="Times New Roman"/>
      <w:szCs w:val="24"/>
      <w:lang w:eastAsia="ru-RU"/>
    </w:rPr>
  </w:style>
  <w:style w:type="paragraph" w:styleId="36">
    <w:name w:val="Body Text 3"/>
    <w:basedOn w:val="a3"/>
    <w:link w:val="37"/>
    <w:rsid w:val="00710F7B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710F7B"/>
    <w:rPr>
      <w:rFonts w:eastAsia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uiPriority w:val="99"/>
    <w:rsid w:val="00710F7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uiPriority w:val="99"/>
    <w:rsid w:val="00710F7B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uiPriority w:val="99"/>
    <w:rsid w:val="00710F7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uiPriority w:val="99"/>
    <w:rsid w:val="00710F7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710F7B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710F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710F7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710F7B"/>
    <w:rPr>
      <w:color w:val="0000FF"/>
      <w:u w:val="single"/>
    </w:rPr>
  </w:style>
  <w:style w:type="paragraph" w:styleId="afc">
    <w:name w:val="Body Text"/>
    <w:basedOn w:val="a3"/>
    <w:link w:val="14"/>
    <w:rsid w:val="00710F7B"/>
    <w:pPr>
      <w:spacing w:after="120"/>
    </w:pPr>
  </w:style>
  <w:style w:type="character" w:customStyle="1" w:styleId="afd">
    <w:name w:val="Основной текст Знак"/>
    <w:basedOn w:val="a4"/>
    <w:link w:val="afc"/>
    <w:rsid w:val="00710F7B"/>
    <w:rPr>
      <w:rFonts w:eastAsia="Times New Roman" w:cs="Times New Roman"/>
      <w:szCs w:val="24"/>
      <w:lang w:eastAsia="ru-RU"/>
    </w:rPr>
  </w:style>
  <w:style w:type="paragraph" w:styleId="afe">
    <w:name w:val="footnote text"/>
    <w:basedOn w:val="a3"/>
    <w:link w:val="aff"/>
    <w:uiPriority w:val="99"/>
    <w:rsid w:val="00710F7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uiPriority w:val="99"/>
    <w:rsid w:val="00710F7B"/>
    <w:rPr>
      <w:rFonts w:eastAsia="Times New Roman" w:cs="Times New Roman"/>
      <w:snapToGrid w:val="0"/>
      <w:szCs w:val="20"/>
      <w:lang w:eastAsia="ru-RU"/>
    </w:rPr>
  </w:style>
  <w:style w:type="character" w:customStyle="1" w:styleId="FontStyle15">
    <w:name w:val="Font Style15"/>
    <w:uiPriority w:val="99"/>
    <w:rsid w:val="00710F7B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uiPriority w:val="99"/>
    <w:rsid w:val="00710F7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710F7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710F7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710F7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710F7B"/>
    <w:pPr>
      <w:numPr>
        <w:numId w:val="3"/>
      </w:numPr>
      <w:jc w:val="both"/>
    </w:pPr>
  </w:style>
  <w:style w:type="paragraph" w:customStyle="1" w:styleId="39">
    <w:name w:val="Стиль3"/>
    <w:basedOn w:val="24"/>
    <w:uiPriority w:val="99"/>
    <w:rsid w:val="00710F7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710F7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710F7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rsid w:val="00710F7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uiPriority w:val="99"/>
    <w:rsid w:val="00710F7B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uiPriority w:val="99"/>
    <w:rsid w:val="00710F7B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99"/>
    <w:rsid w:val="00710F7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710F7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uiPriority w:val="99"/>
    <w:rsid w:val="00710F7B"/>
    <w:rPr>
      <w:rFonts w:ascii="Tahoma" w:eastAsia="Times New Roman" w:hAnsi="Tahoma" w:cs="Tahoma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99"/>
    <w:rsid w:val="00710F7B"/>
    <w:pPr>
      <w:tabs>
        <w:tab w:val="left" w:pos="284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rsid w:val="00710F7B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rsid w:val="00710F7B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99"/>
    <w:rsid w:val="00710F7B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rsid w:val="00710F7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rsid w:val="00710F7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99"/>
    <w:rsid w:val="00710F7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99"/>
    <w:rsid w:val="00710F7B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710F7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710F7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rsid w:val="00710F7B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10F7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710F7B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710F7B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710F7B"/>
    <w:pPr>
      <w:numPr>
        <w:numId w:val="4"/>
      </w:numPr>
    </w:pPr>
  </w:style>
  <w:style w:type="paragraph" w:styleId="3">
    <w:name w:val="List Number 3"/>
    <w:basedOn w:val="a3"/>
    <w:uiPriority w:val="99"/>
    <w:rsid w:val="00710F7B"/>
    <w:pPr>
      <w:numPr>
        <w:numId w:val="5"/>
      </w:numPr>
    </w:pPr>
  </w:style>
  <w:style w:type="paragraph" w:styleId="aff9">
    <w:name w:val="List Continue"/>
    <w:basedOn w:val="a3"/>
    <w:uiPriority w:val="99"/>
    <w:rsid w:val="00710F7B"/>
    <w:pPr>
      <w:spacing w:after="120"/>
      <w:ind w:left="283"/>
    </w:pPr>
  </w:style>
  <w:style w:type="paragraph" w:styleId="a">
    <w:name w:val="List Number"/>
    <w:basedOn w:val="a3"/>
    <w:uiPriority w:val="99"/>
    <w:rsid w:val="00710F7B"/>
    <w:pPr>
      <w:numPr>
        <w:numId w:val="8"/>
      </w:numPr>
    </w:pPr>
  </w:style>
  <w:style w:type="paragraph" w:customStyle="1" w:styleId="ConsNonformat">
    <w:name w:val="ConsNonformat"/>
    <w:rsid w:val="00710F7B"/>
    <w:pPr>
      <w:widowControl w:val="0"/>
      <w:spacing w:after="0" w:line="240" w:lineRule="auto"/>
    </w:pPr>
    <w:rPr>
      <w:rFonts w:ascii="Courier New" w:eastAsia="Times New Roman" w:hAnsi="Courier New" w:cs="Times New Roman"/>
      <w:szCs w:val="20"/>
      <w:lang w:eastAsia="ru-RU"/>
    </w:rPr>
  </w:style>
  <w:style w:type="paragraph" w:styleId="affa">
    <w:name w:val="caption"/>
    <w:basedOn w:val="a3"/>
    <w:next w:val="a3"/>
    <w:uiPriority w:val="99"/>
    <w:qFormat/>
    <w:rsid w:val="00710F7B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uiPriority w:val="99"/>
    <w:rsid w:val="00710F7B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710F7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710F7B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710F7B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710F7B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10F7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10F7B"/>
    <w:rPr>
      <w:rFonts w:ascii="Arial" w:eastAsia="Times New Roman" w:hAnsi="Arial" w:cs="Arial"/>
      <w:szCs w:val="24"/>
      <w:lang w:eastAsia="ru-RU"/>
    </w:rPr>
  </w:style>
  <w:style w:type="paragraph" w:styleId="afff">
    <w:name w:val="List Paragraph"/>
    <w:basedOn w:val="a3"/>
    <w:uiPriority w:val="34"/>
    <w:qFormat/>
    <w:rsid w:val="00710F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710F7B"/>
    <w:pPr>
      <w:numPr>
        <w:numId w:val="10"/>
      </w:numPr>
    </w:pPr>
  </w:style>
  <w:style w:type="paragraph" w:customStyle="1" w:styleId="ConsPlusNonformat">
    <w:name w:val="ConsPlusNonformat"/>
    <w:uiPriority w:val="99"/>
    <w:rsid w:val="00710F7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afff0">
    <w:name w:val="Пункт б/н"/>
    <w:basedOn w:val="a3"/>
    <w:uiPriority w:val="99"/>
    <w:rsid w:val="00710F7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uiPriority w:val="99"/>
    <w:rsid w:val="00710F7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eastAsia="Times New Roman" w:cs="Times New Roman"/>
      <w:szCs w:val="24"/>
      <w:lang w:eastAsia="ru-RU"/>
    </w:rPr>
  </w:style>
  <w:style w:type="character" w:customStyle="1" w:styleId="17">
    <w:name w:val="Обычный1 Знак"/>
    <w:link w:val="111"/>
    <w:uiPriority w:val="99"/>
    <w:rsid w:val="00710F7B"/>
    <w:rPr>
      <w:rFonts w:eastAsia="Times New Roman" w:cs="Times New Roman"/>
      <w:szCs w:val="24"/>
      <w:lang w:eastAsia="ru-RU"/>
    </w:rPr>
  </w:style>
  <w:style w:type="paragraph" w:customStyle="1" w:styleId="afff1">
    <w:name w:val="Ариал Таблица"/>
    <w:basedOn w:val="affe"/>
    <w:link w:val="afff2"/>
    <w:uiPriority w:val="99"/>
    <w:rsid w:val="00710F7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rsid w:val="00710F7B"/>
    <w:rPr>
      <w:rFonts w:ascii="Arial" w:eastAsia="Times New Roman" w:hAnsi="Arial" w:cs="Arial"/>
      <w:szCs w:val="20"/>
      <w:lang w:eastAsia="ru-RU"/>
    </w:rPr>
  </w:style>
  <w:style w:type="paragraph" w:customStyle="1" w:styleId="afff3">
    <w:name w:val="АриалТабл"/>
    <w:basedOn w:val="affe"/>
    <w:uiPriority w:val="99"/>
    <w:rsid w:val="00710F7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rsid w:val="00710F7B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rsid w:val="00710F7B"/>
    <w:rPr>
      <w:rFonts w:eastAsia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710F7B"/>
    <w:pPr>
      <w:spacing w:after="0" w:line="240" w:lineRule="auto"/>
    </w:pPr>
    <w:rPr>
      <w:rFonts w:eastAsia="Times New Roman" w:cs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710F7B"/>
  </w:style>
  <w:style w:type="character" w:customStyle="1" w:styleId="afff8">
    <w:name w:val="Подпункт Знак"/>
    <w:uiPriority w:val="99"/>
    <w:rsid w:val="00710F7B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710F7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710F7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uiPriority w:val="99"/>
    <w:rsid w:val="00710F7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710F7B"/>
    <w:pPr>
      <w:numPr>
        <w:numId w:val="11"/>
      </w:numPr>
    </w:pPr>
  </w:style>
  <w:style w:type="numbering" w:customStyle="1" w:styleId="21">
    <w:name w:val="Стиль2"/>
    <w:rsid w:val="00710F7B"/>
    <w:pPr>
      <w:numPr>
        <w:numId w:val="12"/>
      </w:numPr>
    </w:pPr>
  </w:style>
  <w:style w:type="paragraph" w:customStyle="1" w:styleId="afff9">
    <w:name w:val="Стиль начало"/>
    <w:basedOn w:val="a3"/>
    <w:uiPriority w:val="99"/>
    <w:rsid w:val="00710F7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710F7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710F7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710F7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710F7B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710F7B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customStyle="1" w:styleId="40">
    <w:name w:val="Пункт_4"/>
    <w:basedOn w:val="a3"/>
    <w:link w:val="44"/>
    <w:uiPriority w:val="99"/>
    <w:rsid w:val="00710F7B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710F7B"/>
    <w:rPr>
      <w:rFonts w:eastAsia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710F7B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710F7B"/>
    <w:rPr>
      <w:rFonts w:eastAsia="Times New Roman" w:cs="Times New Roman"/>
      <w:spacing w:val="20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710F7B"/>
    <w:rPr>
      <w:rFonts w:eastAsia="Times New Roman" w:cs="Times New Roman"/>
      <w:szCs w:val="24"/>
      <w:lang w:eastAsia="ru-RU"/>
    </w:rPr>
  </w:style>
  <w:style w:type="paragraph" w:customStyle="1" w:styleId="-3">
    <w:name w:val="Пункт-3"/>
    <w:basedOn w:val="a3"/>
    <w:rsid w:val="00710F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10F7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10F7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10F7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10F7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d">
    <w:name w:val="Стиль"/>
    <w:rsid w:val="00710F7B"/>
    <w:pPr>
      <w:widowControl w:val="0"/>
      <w:spacing w:after="0" w:line="240" w:lineRule="auto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  <w:style w:type="paragraph" w:customStyle="1" w:styleId="1-30">
    <w:name w:val="текст1-3"/>
    <w:basedOn w:val="a3"/>
    <w:link w:val="1-31"/>
    <w:rsid w:val="00710F7B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710F7B"/>
    <w:rPr>
      <w:rFonts w:ascii="Times New Roman CYR" w:eastAsia="Calibri" w:hAnsi="Times New Roman CYR" w:cs="Times New Roman"/>
      <w:szCs w:val="20"/>
      <w:lang w:eastAsia="ru-RU"/>
    </w:rPr>
  </w:style>
  <w:style w:type="character" w:styleId="afffe">
    <w:name w:val="Emphasis"/>
    <w:basedOn w:val="a4"/>
    <w:uiPriority w:val="20"/>
    <w:qFormat/>
    <w:rsid w:val="00710F7B"/>
    <w:rPr>
      <w:i/>
      <w:iCs/>
    </w:rPr>
  </w:style>
  <w:style w:type="paragraph" w:customStyle="1" w:styleId="affff">
    <w:name w:val="Бланк"/>
    <w:rsid w:val="00710F7B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18">
    <w:name w:val="Абзац списка1"/>
    <w:basedOn w:val="a3"/>
    <w:uiPriority w:val="99"/>
    <w:qFormat/>
    <w:rsid w:val="00710F7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d">
    <w:name w:val="заголовок 2"/>
    <w:basedOn w:val="a3"/>
    <w:next w:val="a3"/>
    <w:rsid w:val="00710F7B"/>
    <w:pPr>
      <w:keepNext/>
      <w:jc w:val="both"/>
    </w:pPr>
    <w:rPr>
      <w:rFonts w:eastAsia="Calibri"/>
      <w:sz w:val="28"/>
      <w:szCs w:val="20"/>
    </w:rPr>
  </w:style>
  <w:style w:type="paragraph" w:customStyle="1" w:styleId="Style5">
    <w:name w:val="Style5"/>
    <w:basedOn w:val="a3"/>
    <w:rsid w:val="00710F7B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  <w:style w:type="paragraph" w:customStyle="1" w:styleId="msonormalcxspmiddle">
    <w:name w:val="msonormalcxspmiddle"/>
    <w:basedOn w:val="a3"/>
    <w:rsid w:val="00710F7B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3"/>
    <w:rsid w:val="00710F7B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3"/>
    <w:rsid w:val="00710F7B"/>
    <w:pPr>
      <w:spacing w:before="100" w:beforeAutospacing="1" w:after="100" w:afterAutospacing="1"/>
    </w:pPr>
  </w:style>
  <w:style w:type="paragraph" w:styleId="affff0">
    <w:name w:val="List"/>
    <w:basedOn w:val="a3"/>
    <w:uiPriority w:val="99"/>
    <w:rsid w:val="00710F7B"/>
    <w:pPr>
      <w:spacing w:line="360" w:lineRule="auto"/>
      <w:ind w:left="283" w:hanging="283"/>
      <w:jc w:val="both"/>
    </w:pPr>
    <w:rPr>
      <w:sz w:val="28"/>
      <w:szCs w:val="20"/>
    </w:rPr>
  </w:style>
  <w:style w:type="paragraph" w:styleId="3b">
    <w:name w:val="List 3"/>
    <w:basedOn w:val="a3"/>
    <w:uiPriority w:val="99"/>
    <w:rsid w:val="00710F7B"/>
    <w:pPr>
      <w:spacing w:line="360" w:lineRule="auto"/>
      <w:ind w:left="849" w:hanging="283"/>
      <w:jc w:val="both"/>
    </w:pPr>
    <w:rPr>
      <w:sz w:val="28"/>
      <w:szCs w:val="20"/>
    </w:rPr>
  </w:style>
  <w:style w:type="paragraph" w:styleId="45">
    <w:name w:val="List 4"/>
    <w:basedOn w:val="a3"/>
    <w:uiPriority w:val="99"/>
    <w:rsid w:val="00710F7B"/>
    <w:pPr>
      <w:spacing w:line="360" w:lineRule="auto"/>
      <w:ind w:left="1132" w:hanging="283"/>
      <w:jc w:val="both"/>
    </w:pPr>
    <w:rPr>
      <w:sz w:val="28"/>
      <w:szCs w:val="20"/>
    </w:rPr>
  </w:style>
  <w:style w:type="paragraph" w:styleId="2e">
    <w:name w:val="List Continue 2"/>
    <w:basedOn w:val="a3"/>
    <w:uiPriority w:val="99"/>
    <w:rsid w:val="00710F7B"/>
    <w:pPr>
      <w:spacing w:after="120" w:line="360" w:lineRule="auto"/>
      <w:ind w:left="566" w:firstLine="567"/>
      <w:jc w:val="both"/>
    </w:pPr>
    <w:rPr>
      <w:sz w:val="28"/>
      <w:szCs w:val="20"/>
    </w:rPr>
  </w:style>
  <w:style w:type="paragraph" w:styleId="affff1">
    <w:name w:val="Title"/>
    <w:basedOn w:val="a3"/>
    <w:link w:val="affff2"/>
    <w:uiPriority w:val="99"/>
    <w:qFormat/>
    <w:rsid w:val="00710F7B"/>
    <w:pPr>
      <w:spacing w:before="240" w:after="60" w:line="360" w:lineRule="auto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ff2">
    <w:name w:val="Название Знак"/>
    <w:basedOn w:val="a4"/>
    <w:link w:val="affff1"/>
    <w:uiPriority w:val="99"/>
    <w:rsid w:val="00710F7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fff3">
    <w:name w:val="Body Text First Indent"/>
    <w:basedOn w:val="afc"/>
    <w:link w:val="affff4"/>
    <w:uiPriority w:val="99"/>
    <w:rsid w:val="00710F7B"/>
    <w:pPr>
      <w:spacing w:line="360" w:lineRule="auto"/>
      <w:ind w:firstLine="210"/>
      <w:jc w:val="both"/>
    </w:pPr>
    <w:rPr>
      <w:sz w:val="28"/>
      <w:szCs w:val="20"/>
    </w:rPr>
  </w:style>
  <w:style w:type="character" w:customStyle="1" w:styleId="affff4">
    <w:name w:val="Красная строка Знак"/>
    <w:basedOn w:val="afd"/>
    <w:link w:val="affff3"/>
    <w:uiPriority w:val="99"/>
    <w:rsid w:val="00710F7B"/>
    <w:rPr>
      <w:sz w:val="28"/>
      <w:szCs w:val="20"/>
    </w:rPr>
  </w:style>
  <w:style w:type="character" w:customStyle="1" w:styleId="14">
    <w:name w:val="Основной текст Знак1"/>
    <w:basedOn w:val="a4"/>
    <w:link w:val="afc"/>
    <w:rsid w:val="00710F7B"/>
    <w:rPr>
      <w:rFonts w:eastAsia="Times New Roman" w:cs="Times New Roman"/>
      <w:szCs w:val="24"/>
      <w:lang w:eastAsia="ru-RU"/>
    </w:rPr>
  </w:style>
  <w:style w:type="paragraph" w:styleId="2f">
    <w:name w:val="Body Text First Indent 2"/>
    <w:basedOn w:val="ab"/>
    <w:link w:val="2f0"/>
    <w:uiPriority w:val="99"/>
    <w:rsid w:val="00710F7B"/>
    <w:pPr>
      <w:spacing w:after="120" w:line="360" w:lineRule="auto"/>
      <w:ind w:left="283" w:firstLine="210"/>
    </w:pPr>
    <w:rPr>
      <w:color w:val="auto"/>
      <w:sz w:val="28"/>
      <w:szCs w:val="20"/>
    </w:rPr>
  </w:style>
  <w:style w:type="character" w:customStyle="1" w:styleId="2f0">
    <w:name w:val="Красная строка 2 Знак"/>
    <w:basedOn w:val="ac"/>
    <w:link w:val="2f"/>
    <w:uiPriority w:val="99"/>
    <w:rsid w:val="00710F7B"/>
    <w:rPr>
      <w:sz w:val="28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710F7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212">
    <w:name w:val="Основной текст 21"/>
    <w:basedOn w:val="a3"/>
    <w:uiPriority w:val="99"/>
    <w:rsid w:val="00710F7B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affff5">
    <w:name w:val="Пояснение"/>
    <w:link w:val="19"/>
    <w:uiPriority w:val="99"/>
    <w:rsid w:val="00710F7B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affff6">
    <w:name w:val="Нормальный"/>
    <w:uiPriority w:val="99"/>
    <w:rsid w:val="00710F7B"/>
    <w:pPr>
      <w:snapToGri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affff7">
    <w:name w:val="абзац"/>
    <w:basedOn w:val="a3"/>
    <w:uiPriority w:val="99"/>
    <w:rsid w:val="00710F7B"/>
    <w:pPr>
      <w:spacing w:after="240"/>
      <w:jc w:val="both"/>
    </w:pPr>
    <w:rPr>
      <w:szCs w:val="20"/>
    </w:rPr>
  </w:style>
  <w:style w:type="character" w:customStyle="1" w:styleId="19">
    <w:name w:val="Пояснение Знак1"/>
    <w:basedOn w:val="a4"/>
    <w:link w:val="affff5"/>
    <w:uiPriority w:val="99"/>
    <w:rsid w:val="00710F7B"/>
    <w:rPr>
      <w:rFonts w:eastAsia="Times New Roman" w:cs="Times New Roman"/>
      <w:szCs w:val="20"/>
      <w:lang w:eastAsia="ru-RU"/>
    </w:rPr>
  </w:style>
  <w:style w:type="paragraph" w:styleId="affff8">
    <w:name w:val="TOC Heading"/>
    <w:basedOn w:val="10"/>
    <w:next w:val="a3"/>
    <w:uiPriority w:val="99"/>
    <w:qFormat/>
    <w:rsid w:val="00710F7B"/>
    <w:pPr>
      <w:keepLines/>
      <w:numPr>
        <w:numId w:val="0"/>
      </w:numPr>
      <w:spacing w:before="480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paragraph" w:customStyle="1" w:styleId="2f1">
    <w:name w:val="Обычный2"/>
    <w:uiPriority w:val="99"/>
    <w:rsid w:val="00710F7B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u">
    <w:name w:val="u"/>
    <w:basedOn w:val="a3"/>
    <w:uiPriority w:val="99"/>
    <w:rsid w:val="00710F7B"/>
    <w:pPr>
      <w:spacing w:before="100" w:beforeAutospacing="1" w:after="100" w:afterAutospacing="1"/>
    </w:pPr>
  </w:style>
  <w:style w:type="paragraph" w:customStyle="1" w:styleId="affff9">
    <w:name w:val="АриалСписок"/>
    <w:basedOn w:val="a3"/>
    <w:uiPriority w:val="99"/>
    <w:rsid w:val="00710F7B"/>
    <w:pPr>
      <w:widowControl w:val="0"/>
      <w:tabs>
        <w:tab w:val="num" w:pos="926"/>
        <w:tab w:val="num" w:pos="1571"/>
      </w:tabs>
      <w:adjustRightInd w:val="0"/>
      <w:ind w:left="1571" w:hanging="360"/>
      <w:jc w:val="both"/>
      <w:textAlignment w:val="baseline"/>
    </w:pPr>
    <w:rPr>
      <w:rFonts w:ascii="Arial" w:hAnsi="Arial" w:cs="Arial"/>
    </w:rPr>
  </w:style>
  <w:style w:type="paragraph" w:customStyle="1" w:styleId="affffa">
    <w:name w:val="Текст таблицы"/>
    <w:basedOn w:val="a3"/>
    <w:uiPriority w:val="99"/>
    <w:semiHidden/>
    <w:rsid w:val="00710F7B"/>
    <w:pPr>
      <w:spacing w:before="40" w:after="40"/>
      <w:ind w:left="57" w:right="57"/>
    </w:pPr>
    <w:rPr>
      <w:bCs/>
    </w:rPr>
  </w:style>
  <w:style w:type="paragraph" w:customStyle="1" w:styleId="affffb">
    <w:name w:val="Пункт Знак"/>
    <w:basedOn w:val="a3"/>
    <w:uiPriority w:val="99"/>
    <w:rsid w:val="00710F7B"/>
    <w:pPr>
      <w:tabs>
        <w:tab w:val="num" w:pos="720"/>
        <w:tab w:val="left" w:pos="851"/>
        <w:tab w:val="left" w:pos="1134"/>
      </w:tabs>
      <w:spacing w:line="360" w:lineRule="auto"/>
      <w:ind w:left="720" w:hanging="720"/>
      <w:jc w:val="both"/>
    </w:pPr>
    <w:rPr>
      <w:snapToGrid w:val="0"/>
      <w:sz w:val="28"/>
      <w:szCs w:val="20"/>
    </w:rPr>
  </w:style>
  <w:style w:type="paragraph" w:customStyle="1" w:styleId="affffc">
    <w:name w:val="Подподподпункт"/>
    <w:basedOn w:val="a3"/>
    <w:uiPriority w:val="99"/>
    <w:rsid w:val="00710F7B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a">
    <w:name w:val="Пункт1"/>
    <w:basedOn w:val="a3"/>
    <w:uiPriority w:val="99"/>
    <w:rsid w:val="00710F7B"/>
    <w:pPr>
      <w:tabs>
        <w:tab w:val="num" w:pos="453"/>
      </w:tabs>
      <w:spacing w:before="240" w:line="360" w:lineRule="auto"/>
      <w:ind w:left="453" w:hanging="453"/>
      <w:jc w:val="center"/>
    </w:pPr>
    <w:rPr>
      <w:rFonts w:ascii="Arial" w:hAnsi="Arial"/>
      <w:b/>
      <w:snapToGrid w:val="0"/>
      <w:sz w:val="28"/>
      <w:szCs w:val="28"/>
    </w:rPr>
  </w:style>
  <w:style w:type="numbering" w:customStyle="1" w:styleId="41">
    <w:name w:val="Стиль4"/>
    <w:rsid w:val="00710F7B"/>
    <w:pPr>
      <w:numPr>
        <w:numId w:val="19"/>
      </w:numPr>
    </w:pPr>
  </w:style>
  <w:style w:type="paragraph" w:customStyle="1" w:styleId="2f2">
    <w:name w:val="Абзац списка2"/>
    <w:basedOn w:val="a3"/>
    <w:uiPriority w:val="99"/>
    <w:rsid w:val="00710F7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Пункт2"/>
    <w:basedOn w:val="a1"/>
    <w:rsid w:val="00710F7B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3"/>
    <w:rsid w:val="00710F7B"/>
    <w:pPr>
      <w:spacing w:before="100" w:beforeAutospacing="1" w:after="100" w:afterAutospacing="1"/>
    </w:pPr>
  </w:style>
  <w:style w:type="paragraph" w:customStyle="1" w:styleId="acxsplast">
    <w:name w:val="acxsplast"/>
    <w:basedOn w:val="a3"/>
    <w:rsid w:val="00710F7B"/>
    <w:pPr>
      <w:spacing w:before="100" w:beforeAutospacing="1" w:after="100" w:afterAutospacing="1"/>
    </w:pPr>
  </w:style>
  <w:style w:type="paragraph" w:customStyle="1" w:styleId="2cxspmiddle">
    <w:name w:val="2cxspmiddle"/>
    <w:basedOn w:val="a3"/>
    <w:rsid w:val="00710F7B"/>
    <w:pPr>
      <w:spacing w:before="100" w:beforeAutospacing="1" w:after="100" w:afterAutospacing="1"/>
    </w:pPr>
  </w:style>
  <w:style w:type="paragraph" w:customStyle="1" w:styleId="2cxsplast">
    <w:name w:val="2cxsplast"/>
    <w:basedOn w:val="a3"/>
    <w:rsid w:val="00710F7B"/>
    <w:pPr>
      <w:spacing w:before="100" w:beforeAutospacing="1" w:after="100" w:afterAutospacing="1"/>
    </w:pPr>
  </w:style>
  <w:style w:type="paragraph" w:customStyle="1" w:styleId="2cxspmiddlecxspmiddle">
    <w:name w:val="2cxspmiddlecxspmiddle"/>
    <w:basedOn w:val="a3"/>
    <w:rsid w:val="00710F7B"/>
    <w:pPr>
      <w:spacing w:before="100" w:beforeAutospacing="1" w:after="100" w:afterAutospacing="1"/>
    </w:pPr>
  </w:style>
  <w:style w:type="paragraph" w:customStyle="1" w:styleId="2cxspmiddlecxsplast">
    <w:name w:val="2cxspmiddlecxsplast"/>
    <w:basedOn w:val="a3"/>
    <w:rsid w:val="00710F7B"/>
    <w:pPr>
      <w:spacing w:before="100" w:beforeAutospacing="1" w:after="100" w:afterAutospacing="1"/>
    </w:pPr>
  </w:style>
  <w:style w:type="paragraph" w:customStyle="1" w:styleId="acxspmiddlecxspmiddle">
    <w:name w:val="acxspmiddlecxspmiddle"/>
    <w:basedOn w:val="a3"/>
    <w:rsid w:val="00710F7B"/>
    <w:pPr>
      <w:spacing w:before="100" w:beforeAutospacing="1" w:after="100" w:afterAutospacing="1"/>
    </w:pPr>
  </w:style>
  <w:style w:type="paragraph" w:customStyle="1" w:styleId="msonormalcxsplast">
    <w:name w:val="msonormalcxsplast"/>
    <w:basedOn w:val="a3"/>
    <w:rsid w:val="00710F7B"/>
    <w:pPr>
      <w:spacing w:before="100" w:beforeAutospacing="1" w:after="100" w:afterAutospacing="1"/>
    </w:pPr>
  </w:style>
  <w:style w:type="paragraph" w:customStyle="1" w:styleId="consnonformatcxsplast">
    <w:name w:val="consnonformatcxsplast"/>
    <w:basedOn w:val="a3"/>
    <w:rsid w:val="00710F7B"/>
    <w:pPr>
      <w:spacing w:before="100" w:beforeAutospacing="1" w:after="100" w:afterAutospacing="1"/>
    </w:pPr>
  </w:style>
  <w:style w:type="paragraph" w:customStyle="1" w:styleId="affffd">
    <w:name w:val="Титул"/>
    <w:rsid w:val="00710F7B"/>
    <w:pPr>
      <w:spacing w:before="200" w:after="0" w:line="240" w:lineRule="auto"/>
      <w:jc w:val="center"/>
    </w:pPr>
    <w:rPr>
      <w:rFonts w:eastAsia="Times New Roman" w:cs="Times New Roman"/>
      <w:b/>
      <w:caps/>
      <w:szCs w:val="20"/>
      <w:lang w:eastAsia="ru-RU"/>
    </w:rPr>
  </w:style>
  <w:style w:type="paragraph" w:customStyle="1" w:styleId="3c">
    <w:name w:val="Абзац списка3"/>
    <w:basedOn w:val="a3"/>
    <w:uiPriority w:val="99"/>
    <w:rsid w:val="00710F7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3"/>
    <w:uiPriority w:val="99"/>
    <w:rsid w:val="00710F7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4"/>
    <w:uiPriority w:val="99"/>
    <w:locked/>
    <w:rsid w:val="00710F7B"/>
    <w:rPr>
      <w:sz w:val="28"/>
      <w:lang w:val="ru-RU" w:eastAsia="ru-RU" w:bidi="ar-SA"/>
    </w:rPr>
  </w:style>
  <w:style w:type="paragraph" w:customStyle="1" w:styleId="52">
    <w:name w:val="Абзац списка5"/>
    <w:basedOn w:val="a3"/>
    <w:uiPriority w:val="99"/>
    <w:rsid w:val="00710F7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ffffe">
    <w:name w:val="line number"/>
    <w:basedOn w:val="a4"/>
    <w:rsid w:val="00710F7B"/>
  </w:style>
  <w:style w:type="character" w:customStyle="1" w:styleId="213">
    <w:name w:val="Основной текст с отступом 2 Знак1"/>
    <w:basedOn w:val="a4"/>
    <w:uiPriority w:val="99"/>
    <w:semiHidden/>
    <w:rsid w:val="00710F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odyTextIndent2Char">
    <w:name w:val="Body Text Indent 2 Char"/>
    <w:uiPriority w:val="99"/>
    <w:locked/>
    <w:rsid w:val="00710F7B"/>
    <w:rPr>
      <w:sz w:val="28"/>
      <w:szCs w:val="28"/>
    </w:rPr>
  </w:style>
  <w:style w:type="character" w:customStyle="1" w:styleId="BodyTextIndent2Char1">
    <w:name w:val="Body Text Indent 2 Char1"/>
    <w:basedOn w:val="a4"/>
    <w:uiPriority w:val="99"/>
    <w:semiHidden/>
    <w:rsid w:val="00710F7B"/>
    <w:rPr>
      <w:rFonts w:ascii="Times New Roman" w:eastAsia="Times New Roman" w:hAnsi="Times New Roman"/>
      <w:sz w:val="28"/>
      <w:szCs w:val="28"/>
    </w:rPr>
  </w:style>
  <w:style w:type="paragraph" w:customStyle="1" w:styleId="112">
    <w:name w:val="Абзац списка11"/>
    <w:basedOn w:val="a3"/>
    <w:uiPriority w:val="99"/>
    <w:rsid w:val="00710F7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3"/>
    <w:rsid w:val="00710F7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72">
    <w:name w:val="Абзац списка7"/>
    <w:basedOn w:val="a3"/>
    <w:rsid w:val="00710F7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82">
    <w:name w:val="Абзац списка8"/>
    <w:basedOn w:val="a3"/>
    <w:rsid w:val="007951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nt5">
    <w:name w:val="font5"/>
    <w:basedOn w:val="a3"/>
    <w:rsid w:val="005501A7"/>
    <w:pP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3"/>
    <w:rsid w:val="005501A7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3"/>
    <w:rsid w:val="005501A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5">
    <w:name w:val="xl65"/>
    <w:basedOn w:val="a3"/>
    <w:rsid w:val="005501A7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3"/>
    <w:rsid w:val="005501A7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3"/>
    <w:rsid w:val="005501A7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3"/>
    <w:rsid w:val="005501A7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3"/>
    <w:rsid w:val="005501A7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3"/>
    <w:rsid w:val="005501A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a3"/>
    <w:rsid w:val="005501A7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3"/>
    <w:rsid w:val="005501A7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3"/>
    <w:rsid w:val="005501A7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3"/>
    <w:rsid w:val="005501A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3"/>
    <w:rsid w:val="005501A7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3"/>
    <w:rsid w:val="005501A7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3"/>
    <w:rsid w:val="005501A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3"/>
    <w:rsid w:val="005501A7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3"/>
    <w:rsid w:val="005501A7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3"/>
    <w:rsid w:val="005501A7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3"/>
    <w:rsid w:val="005501A7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3"/>
    <w:rsid w:val="005501A7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4">
    <w:name w:val="xl94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7">
    <w:name w:val="xl97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8">
    <w:name w:val="xl98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3"/>
    <w:rsid w:val="005501A7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3"/>
    <w:rsid w:val="005501A7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103">
    <w:name w:val="xl103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4">
    <w:name w:val="xl104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3"/>
    <w:rsid w:val="005501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a3"/>
    <w:rsid w:val="005501A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a3"/>
    <w:rsid w:val="005501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a3"/>
    <w:rsid w:val="005501A7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109">
    <w:name w:val="xl109"/>
    <w:basedOn w:val="a3"/>
    <w:rsid w:val="005501A7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110">
    <w:name w:val="xl110"/>
    <w:basedOn w:val="a3"/>
    <w:rsid w:val="005501A7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1">
    <w:name w:val="xl111"/>
    <w:basedOn w:val="a3"/>
    <w:rsid w:val="005501A7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2"/>
      <w:szCs w:val="22"/>
    </w:rPr>
  </w:style>
  <w:style w:type="paragraph" w:customStyle="1" w:styleId="xl112">
    <w:name w:val="xl112"/>
    <w:basedOn w:val="a3"/>
    <w:rsid w:val="005501A7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63">
    <w:name w:val="xl63"/>
    <w:basedOn w:val="a3"/>
    <w:rsid w:val="005501A7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3"/>
    <w:rsid w:val="005501A7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42380</Words>
  <Characters>241566</Characters>
  <Application>Microsoft Office Word</Application>
  <DocSecurity>0</DocSecurity>
  <Lines>2013</Lines>
  <Paragraphs>566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50</vt:i4>
      </vt:variant>
    </vt:vector>
  </HeadingPairs>
  <TitlesOfParts>
    <vt:vector size="51" baseType="lpstr">
      <vt:lpstr/>
      <vt:lpstr>Часть 2 «ПРОЕКТ ДОГОВОРА»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ОБЩАЯ ЧАСТЬ:</vt:lpstr>
      <vt:lpstr>ОРГАНИЗАЦИОННО-ТЕХНИЧЕСКИЕ  ТРЕБОВАНИЯ К  ИСПОЛНИТЕЛЮ  РАБОТ</vt:lpstr>
      <vt:lpstr>/</vt:lpstr>
      <vt:lpstr/>
      <vt:lpstr>Взаимоотношения сторон в области охраны труда.</vt:lpstr>
      <vt:lpstr>Права ЗАКАЗЧИКА:</vt:lpstr>
      <vt:lpstr>Обязанности ЗАКАЗЧИКА:</vt:lpstr>
      <vt:lpstr>Права ПОДРЯДЧИКА:</vt:lpstr>
      <vt:lpstr>Обязанности ПОДРЯДЧИКА:</vt:lpstr>
      <vt:lpstr>Проверил ___________________ </vt:lpstr>
      <vt:lpstr/>
      <vt:lpstr/>
      <vt:lpstr/>
      <vt:lpstr/>
      <vt:lpstr>Проверил ___________________ </vt:lpstr>
      <vt:lpstr/>
      <vt:lpstr/>
      <vt:lpstr/>
    </vt:vector>
  </TitlesOfParts>
  <Company>VNIPIET</Company>
  <LinksUpToDate>false</LinksUpToDate>
  <CharactersWithSpaces>283380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dcterms:created xsi:type="dcterms:W3CDTF">2012-06-07T06:19:00Z</dcterms:created>
  <dcterms:modified xsi:type="dcterms:W3CDTF">2012-08-17T11:50:00Z</dcterms:modified>
</cp:coreProperties>
</file>