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EC35D2" w:rsidRDefault="00CA2886" w:rsidP="00EC35D2">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p>
    <w:p w:rsidR="00EC35D2" w:rsidRDefault="00EC35D2" w:rsidP="00EC35D2">
      <w:pPr>
        <w:jc w:val="center"/>
        <w:rPr>
          <w:b/>
          <w:sz w:val="22"/>
          <w:szCs w:val="22"/>
        </w:rPr>
      </w:pPr>
    </w:p>
    <w:p w:rsidR="00EC35D2" w:rsidRDefault="00EC35D2" w:rsidP="00EC35D2">
      <w:pPr>
        <w:jc w:val="center"/>
        <w:rPr>
          <w:b/>
          <w:sz w:val="22"/>
          <w:szCs w:val="22"/>
        </w:rPr>
      </w:pPr>
    </w:p>
    <w:p w:rsidR="00EC35D2" w:rsidRDefault="00EC35D2" w:rsidP="00EC35D2">
      <w:pPr>
        <w:jc w:val="center"/>
        <w:rPr>
          <w:b/>
          <w:sz w:val="22"/>
          <w:szCs w:val="22"/>
        </w:rPr>
      </w:pPr>
    </w:p>
    <w:p w:rsidR="00EC35D2" w:rsidRDefault="00EC35D2" w:rsidP="00EC35D2">
      <w:pPr>
        <w:jc w:val="center"/>
        <w:rPr>
          <w:b/>
        </w:rPr>
      </w:pPr>
      <w:r w:rsidRPr="0043044A">
        <w:rPr>
          <w:b/>
        </w:rPr>
        <w:t xml:space="preserve">на </w:t>
      </w:r>
      <w:r>
        <w:rPr>
          <w:b/>
        </w:rPr>
        <w:t>выполнение работ по хроматографическому</w:t>
      </w:r>
      <w:r w:rsidRPr="0015427F">
        <w:rPr>
          <w:b/>
        </w:rPr>
        <w:t xml:space="preserve"> анализ</w:t>
      </w:r>
      <w:r>
        <w:rPr>
          <w:b/>
        </w:rPr>
        <w:t>у</w:t>
      </w:r>
      <w:r w:rsidRPr="0015427F">
        <w:rPr>
          <w:b/>
        </w:rPr>
        <w:t xml:space="preserve"> растворенных газов в трансформаторных маслах трансформаторов ТЭЦ ОАО «СХК»</w:t>
      </w:r>
    </w:p>
    <w:p w:rsidR="00EC35D2" w:rsidRDefault="00EC35D2" w:rsidP="00EC35D2">
      <w:pPr>
        <w:jc w:val="center"/>
        <w:rPr>
          <w:b/>
          <w:color w:val="000000"/>
        </w:rPr>
      </w:pPr>
      <w:r>
        <w:rPr>
          <w:b/>
          <w:color w:val="000000"/>
        </w:rPr>
        <w:t xml:space="preserve"> </w:t>
      </w:r>
    </w:p>
    <w:p w:rsidR="00EC35D2" w:rsidRDefault="00EC35D2" w:rsidP="00EC35D2">
      <w:pPr>
        <w:jc w:val="center"/>
      </w:pPr>
    </w:p>
    <w:p w:rsidR="00EC35D2" w:rsidRDefault="00EC35D2" w:rsidP="00EC35D2">
      <w:pPr>
        <w:jc w:val="center"/>
      </w:pPr>
      <w:r>
        <w:rPr>
          <w:caps/>
        </w:rPr>
        <w:t>«общая и коммерческая части»</w:t>
      </w:r>
    </w:p>
    <w:p w:rsidR="00EC35D2" w:rsidRDefault="00EC35D2" w:rsidP="00EC35D2">
      <w:pPr>
        <w:suppressAutoHyphens/>
        <w:ind w:right="639"/>
      </w:pPr>
    </w:p>
    <w:p w:rsidR="008D1B4D" w:rsidRDefault="008D1B4D" w:rsidP="008D1B4D">
      <w:pPr>
        <w:suppressAutoHyphens/>
        <w:jc w:val="center"/>
        <w:rPr>
          <w:b/>
          <w:u w:val="single"/>
        </w:rPr>
      </w:pPr>
    </w:p>
    <w:p w:rsidR="006130EC" w:rsidRPr="001B1299" w:rsidRDefault="006130EC" w:rsidP="006130EC">
      <w:pPr>
        <w:suppressAutoHyphens/>
        <w:jc w:val="center"/>
        <w:rPr>
          <w:b/>
          <w:u w:val="single"/>
        </w:rPr>
      </w:pPr>
      <w:r w:rsidRPr="001B1299">
        <w:rPr>
          <w:b/>
          <w:u w:val="single"/>
        </w:rPr>
        <w:t>№98/</w:t>
      </w:r>
      <w:r>
        <w:rPr>
          <w:b/>
          <w:u w:val="single"/>
          <w:lang w:val="en-US"/>
        </w:rPr>
        <w:t>8265</w:t>
      </w:r>
      <w:r>
        <w:rPr>
          <w:b/>
          <w:u w:val="single"/>
        </w:rPr>
        <w:t xml:space="preserve"> от «</w:t>
      </w:r>
      <w:r w:rsidR="000B5910">
        <w:rPr>
          <w:b/>
          <w:u w:val="single"/>
          <w:lang w:val="en-US"/>
        </w:rPr>
        <w:t>0</w:t>
      </w:r>
      <w:r w:rsidR="000B5910">
        <w:rPr>
          <w:b/>
          <w:u w:val="single"/>
        </w:rPr>
        <w:t>4</w:t>
      </w:r>
      <w:r>
        <w:rPr>
          <w:b/>
          <w:u w:val="single"/>
        </w:rPr>
        <w:t>» августа 2014</w:t>
      </w:r>
      <w:r w:rsidRPr="001B1299">
        <w:rPr>
          <w:b/>
          <w:u w:val="single"/>
        </w:rPr>
        <w:t xml:space="preserve"> года   </w:t>
      </w:r>
    </w:p>
    <w:p w:rsidR="006130EC" w:rsidRDefault="006130EC" w:rsidP="006130EC">
      <w:pPr>
        <w:suppressAutoHyphens/>
        <w:jc w:val="center"/>
        <w:rPr>
          <w:b/>
        </w:rPr>
      </w:pPr>
      <w:r w:rsidRPr="001B1299">
        <w:rPr>
          <w:b/>
        </w:rPr>
        <w:t>901-SH-</w:t>
      </w:r>
      <w:r>
        <w:rPr>
          <w:b/>
        </w:rPr>
        <w:t>8265</w:t>
      </w:r>
    </w:p>
    <w:p w:rsidR="00225DB0" w:rsidRDefault="006130EC" w:rsidP="006130EC">
      <w:pPr>
        <w:jc w:val="center"/>
        <w:rPr>
          <w:b/>
        </w:rPr>
      </w:pPr>
      <w:r>
        <w:rPr>
          <w:b/>
        </w:rPr>
        <w:t>5890/828</w:t>
      </w:r>
    </w:p>
    <w:p w:rsidR="006130EC" w:rsidRPr="00225DB0" w:rsidRDefault="006130EC" w:rsidP="006130EC">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767B74"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767B74"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767B74"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767B74"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767B74"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767B74"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767B74"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6130EC" w:rsidRPr="003D5405" w:rsidRDefault="006130EC" w:rsidP="00C35F32">
      <w:pPr>
        <w:pStyle w:val="10"/>
        <w:numPr>
          <w:ilvl w:val="0"/>
          <w:numId w:val="34"/>
        </w:numPr>
        <w:tabs>
          <w:tab w:val="left" w:pos="1134"/>
          <w:tab w:val="left" w:pos="1418"/>
          <w:tab w:val="left" w:pos="1560"/>
          <w:tab w:val="left" w:pos="1843"/>
          <w:tab w:val="left" w:pos="3261"/>
          <w:tab w:val="left" w:pos="3969"/>
          <w:tab w:val="left" w:pos="5670"/>
        </w:tabs>
        <w:jc w:val="center"/>
        <w:rPr>
          <w:b/>
        </w:rPr>
      </w:pPr>
    </w:p>
    <w:p w:rsidR="006130EC" w:rsidRPr="003D5405" w:rsidRDefault="006130EC" w:rsidP="006130EC"/>
    <w:p w:rsidR="006130EC" w:rsidRPr="003D5405" w:rsidRDefault="006130EC" w:rsidP="006130EC">
      <w:pPr>
        <w:pStyle w:val="10"/>
        <w:numPr>
          <w:ilvl w:val="1"/>
          <w:numId w:val="6"/>
        </w:numPr>
        <w:tabs>
          <w:tab w:val="clear" w:pos="1440"/>
          <w:tab w:val="num" w:pos="1134"/>
        </w:tabs>
        <w:ind w:hanging="731"/>
        <w:jc w:val="left"/>
      </w:pPr>
      <w:bookmarkStart w:id="5" w:name="_Ref317259002"/>
      <w:bookmarkStart w:id="6" w:name="_Toc326685847"/>
      <w:r w:rsidRPr="003D5405">
        <w:t>ТЕРМИНЫ И ОПРЕДЕЛЕНИЯ</w:t>
      </w:r>
      <w:bookmarkEnd w:id="5"/>
      <w:bookmarkEnd w:id="6"/>
    </w:p>
    <w:p w:rsidR="006130EC" w:rsidRPr="003D5405" w:rsidRDefault="006130EC" w:rsidP="006130EC">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130EC" w:rsidRPr="003D5405" w:rsidRDefault="006130EC" w:rsidP="006130EC">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6130EC" w:rsidRPr="003D5405" w:rsidRDefault="006130EC" w:rsidP="006130EC">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130EC" w:rsidRPr="003D5405" w:rsidRDefault="006130EC" w:rsidP="006130EC">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130EC" w:rsidRPr="003D5405" w:rsidRDefault="006130EC" w:rsidP="006130EC">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130EC" w:rsidRPr="003D5405" w:rsidRDefault="006130EC" w:rsidP="006130EC">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6130EC" w:rsidRPr="003D5405" w:rsidRDefault="006130EC" w:rsidP="006130EC">
      <w:pPr>
        <w:ind w:firstLine="720"/>
        <w:rPr>
          <w:b/>
        </w:rPr>
      </w:pPr>
    </w:p>
    <w:p w:rsidR="006130EC" w:rsidRPr="003D5405" w:rsidRDefault="006130EC" w:rsidP="006130EC">
      <w:pPr>
        <w:ind w:firstLine="720"/>
        <w:jc w:val="both"/>
      </w:pPr>
      <w:r w:rsidRPr="003D5405">
        <w:rPr>
          <w:b/>
        </w:rPr>
        <w:t>Официальный сайт</w:t>
      </w:r>
      <w:r w:rsidRPr="003D5405">
        <w:t xml:space="preserve"> – </w:t>
      </w:r>
    </w:p>
    <w:p w:rsidR="006130EC" w:rsidRPr="003D5405" w:rsidRDefault="006130EC" w:rsidP="006130EC">
      <w:pPr>
        <w:tabs>
          <w:tab w:val="left" w:pos="1134"/>
        </w:tabs>
        <w:ind w:firstLine="709"/>
        <w:contextualSpacing/>
        <w:jc w:val="both"/>
        <w:rPr>
          <w:b/>
          <w:i/>
        </w:rPr>
      </w:pPr>
    </w:p>
    <w:p w:rsidR="006130EC" w:rsidRPr="003D5405" w:rsidRDefault="006130EC" w:rsidP="006130EC">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6130EC" w:rsidRPr="003D5405" w:rsidRDefault="006130EC" w:rsidP="006130E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6130EC" w:rsidRPr="003D5405" w:rsidRDefault="006130EC" w:rsidP="006130EC">
      <w:pPr>
        <w:tabs>
          <w:tab w:val="left" w:pos="1134"/>
        </w:tabs>
        <w:ind w:firstLine="709"/>
        <w:contextualSpacing/>
        <w:jc w:val="both"/>
        <w:rPr>
          <w:b/>
          <w:i/>
        </w:rPr>
      </w:pPr>
    </w:p>
    <w:p w:rsidR="006130EC" w:rsidRPr="003D5405" w:rsidRDefault="006130EC" w:rsidP="006130EC">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130EC" w:rsidRPr="003D5405" w:rsidRDefault="006130EC" w:rsidP="006130EC">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6130EC" w:rsidRPr="003D5405" w:rsidRDefault="006130EC" w:rsidP="006130EC">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6130EC" w:rsidRPr="003D5405" w:rsidRDefault="006130EC" w:rsidP="006130EC">
      <w:pPr>
        <w:ind w:firstLine="709"/>
        <w:jc w:val="both"/>
        <w:rPr>
          <w:b/>
          <w:i/>
        </w:rPr>
      </w:pPr>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3D5405">
        <w:lastRenderedPageBreak/>
        <w:t xml:space="preserve">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6130EC" w:rsidRPr="003D5405" w:rsidRDefault="006130EC" w:rsidP="006130EC">
      <w:pPr>
        <w:ind w:firstLine="720"/>
        <w:jc w:val="both"/>
        <w:rPr>
          <w:bCs/>
        </w:rPr>
      </w:pPr>
      <w:bookmarkStart w:id="7"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6130EC" w:rsidRPr="003D5405" w:rsidRDefault="006130EC" w:rsidP="006130EC">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130EC" w:rsidRPr="003D5405" w:rsidRDefault="006130EC" w:rsidP="006130EC">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6130EC" w:rsidRPr="003D5405" w:rsidRDefault="006130EC" w:rsidP="006130EC">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130EC" w:rsidRPr="003D5405" w:rsidRDefault="006130EC" w:rsidP="006130EC">
      <w:pPr>
        <w:pStyle w:val="10"/>
        <w:numPr>
          <w:ilvl w:val="0"/>
          <w:numId w:val="0"/>
        </w:numPr>
        <w:ind w:firstLine="720"/>
        <w:jc w:val="left"/>
        <w:rPr>
          <w:b/>
        </w:rPr>
      </w:pPr>
      <w:bookmarkStart w:id="8" w:name="_Toc314731698"/>
      <w:bookmarkStart w:id="9" w:name="_Toc326685848"/>
      <w:r w:rsidRPr="003D5405">
        <w:rPr>
          <w:b/>
        </w:rPr>
        <w:t>СОКРАЩЕНИЯ</w:t>
      </w:r>
      <w:bookmarkEnd w:id="8"/>
      <w:bookmarkEnd w:id="9"/>
    </w:p>
    <w:p w:rsidR="006130EC" w:rsidRPr="003D5405" w:rsidRDefault="006130EC" w:rsidP="006130EC">
      <w:pPr>
        <w:ind w:firstLine="720"/>
        <w:jc w:val="both"/>
      </w:pPr>
      <w:r w:rsidRPr="003D5405">
        <w:t>АЭС — атомная электростанция.</w:t>
      </w:r>
    </w:p>
    <w:p w:rsidR="006130EC" w:rsidRPr="003D5405" w:rsidRDefault="006130EC" w:rsidP="006130EC">
      <w:pPr>
        <w:ind w:firstLine="720"/>
        <w:jc w:val="both"/>
      </w:pPr>
      <w:r w:rsidRPr="003D5405">
        <w:t>ДЗО — дочерние либо зависимые общества.</w:t>
      </w:r>
    </w:p>
    <w:p w:rsidR="006130EC" w:rsidRPr="003D5405" w:rsidRDefault="006130EC" w:rsidP="006130EC">
      <w:pPr>
        <w:ind w:firstLine="720"/>
        <w:jc w:val="both"/>
      </w:pPr>
      <w:r w:rsidRPr="003D540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130EC" w:rsidRPr="003D5405" w:rsidRDefault="006130EC" w:rsidP="006130EC">
      <w:pPr>
        <w:ind w:firstLine="720"/>
        <w:jc w:val="both"/>
      </w:pPr>
      <w:r w:rsidRPr="003D5405">
        <w:t>НДС — налог на добавленную стоимость.</w:t>
      </w:r>
    </w:p>
    <w:p w:rsidR="006130EC" w:rsidRPr="003D5405" w:rsidRDefault="006130EC" w:rsidP="006130EC">
      <w:pPr>
        <w:ind w:firstLine="720"/>
        <w:jc w:val="both"/>
      </w:pPr>
      <w:r w:rsidRPr="003D5405">
        <w:t>ЦАК — Центральный арбитражный комитет в сфере закупок Госкорпорации «Росатом».</w:t>
      </w:r>
    </w:p>
    <w:p w:rsidR="006130EC" w:rsidRPr="003D5405" w:rsidRDefault="006130EC" w:rsidP="006130EC">
      <w:pPr>
        <w:ind w:firstLine="720"/>
        <w:jc w:val="both"/>
      </w:pPr>
      <w:r w:rsidRPr="003D5405">
        <w:t>ЭТП — электронная торговая площадка.</w:t>
      </w:r>
    </w:p>
    <w:p w:rsidR="006130EC" w:rsidRDefault="006130EC" w:rsidP="006130EC">
      <w:pPr>
        <w:ind w:firstLine="720"/>
        <w:jc w:val="both"/>
      </w:pPr>
      <w:r w:rsidRPr="003D5405">
        <w:t>ЭП — электронная  подпись.</w:t>
      </w:r>
    </w:p>
    <w:p w:rsidR="006130EC" w:rsidRPr="003D5405" w:rsidRDefault="006130EC" w:rsidP="006130EC">
      <w:pPr>
        <w:ind w:firstLine="720"/>
        <w:jc w:val="both"/>
      </w:pPr>
      <w:r>
        <w:rPr>
          <w:bCs/>
        </w:rPr>
        <w:t xml:space="preserve">SWIFT </w:t>
      </w:r>
      <w:r>
        <w:t>— международная межбанковская система передачи информации и совершения платежей.</w:t>
      </w:r>
    </w:p>
    <w:p w:rsidR="006130EC" w:rsidRPr="003D5405" w:rsidRDefault="006130EC" w:rsidP="006130EC">
      <w:pPr>
        <w:spacing w:after="120"/>
        <w:jc w:val="both"/>
      </w:pPr>
      <w:r w:rsidRPr="003D5405">
        <w:br w:type="page"/>
      </w:r>
    </w:p>
    <w:p w:rsidR="006130EC" w:rsidRPr="003D5405" w:rsidRDefault="006130EC" w:rsidP="006130EC">
      <w:pPr>
        <w:pStyle w:val="10"/>
        <w:numPr>
          <w:ilvl w:val="1"/>
          <w:numId w:val="6"/>
        </w:numPr>
        <w:tabs>
          <w:tab w:val="clear" w:pos="1440"/>
          <w:tab w:val="num" w:pos="1134"/>
        </w:tabs>
        <w:ind w:left="1434" w:hanging="725"/>
        <w:jc w:val="left"/>
        <w:rPr>
          <w:b/>
        </w:rPr>
      </w:pPr>
      <w:bookmarkStart w:id="10" w:name="_Toc326685849"/>
      <w:r w:rsidRPr="003D5405">
        <w:lastRenderedPageBreak/>
        <w:t>ОБЩИЕ ПОЛОЖЕНИЯ.</w:t>
      </w:r>
      <w:bookmarkEnd w:id="10"/>
    </w:p>
    <w:p w:rsidR="006130EC" w:rsidRPr="003D5405" w:rsidRDefault="006130EC" w:rsidP="006130EC">
      <w:pPr>
        <w:pStyle w:val="af3"/>
        <w:keepNext/>
        <w:numPr>
          <w:ilvl w:val="1"/>
          <w:numId w:val="7"/>
        </w:numPr>
        <w:tabs>
          <w:tab w:val="clear" w:pos="1211"/>
          <w:tab w:val="num" w:pos="502"/>
          <w:tab w:val="num" w:pos="1418"/>
        </w:tabs>
        <w:spacing w:before="0" w:beforeAutospacing="0" w:after="0" w:afterAutospacing="0"/>
        <w:ind w:left="0" w:firstLine="709"/>
        <w:jc w:val="both"/>
      </w:pPr>
      <w:bookmarkStart w:id="11" w:name="_Ref126000848"/>
      <w:r w:rsidRPr="003D5405">
        <w:t xml:space="preserve">Открытый запрос цен </w:t>
      </w:r>
      <w:bookmarkEnd w:id="11"/>
      <w:r w:rsidRPr="003D5405">
        <w:t>в электронной форме на право заключения договора</w:t>
      </w:r>
      <w:r w:rsidRPr="003D5405">
        <w:rPr>
          <w:b/>
          <w:bCs/>
          <w:i/>
        </w:rPr>
        <w:t>/ов</w:t>
      </w:r>
      <w:r w:rsidRPr="003D5405">
        <w:t xml:space="preserve"> на поставку товаров, выполнение работ или оказание услуг.</w:t>
      </w:r>
    </w:p>
    <w:p w:rsidR="006130EC" w:rsidRPr="003D5405" w:rsidRDefault="006130EC" w:rsidP="006130EC">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указанной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6130EC" w:rsidRPr="003D5405" w:rsidRDefault="006130EC" w:rsidP="006130EC">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6130EC" w:rsidRPr="003D5405" w:rsidRDefault="006130EC" w:rsidP="006130EC">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6130EC" w:rsidRPr="003D5405" w:rsidRDefault="006130EC" w:rsidP="006130EC">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130EC" w:rsidRPr="003D5405" w:rsidRDefault="006130EC" w:rsidP="006130EC">
      <w:pPr>
        <w:pStyle w:val="af3"/>
        <w:keepNext/>
        <w:numPr>
          <w:ilvl w:val="1"/>
          <w:numId w:val="7"/>
        </w:numPr>
        <w:tabs>
          <w:tab w:val="clear" w:pos="1211"/>
          <w:tab w:val="num" w:pos="502"/>
          <w:tab w:val="num" w:pos="1418"/>
        </w:tabs>
        <w:spacing w:before="0" w:beforeAutospacing="0" w:after="0" w:afterAutospacing="0"/>
        <w:ind w:left="0" w:firstLine="709"/>
        <w:jc w:val="both"/>
      </w:pPr>
      <w:bookmarkStart w:id="12"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2"/>
      <w:r w:rsidRPr="003D5405">
        <w:t xml:space="preserve"> </w:t>
      </w:r>
    </w:p>
    <w:p w:rsidR="006130EC" w:rsidRPr="003D5405" w:rsidRDefault="006130EC" w:rsidP="00C35F32">
      <w:pPr>
        <w:numPr>
          <w:ilvl w:val="0"/>
          <w:numId w:val="25"/>
        </w:numPr>
        <w:tabs>
          <w:tab w:val="left" w:pos="0"/>
          <w:tab w:val="left" w:pos="1418"/>
        </w:tabs>
        <w:ind w:left="0" w:right="-1" w:firstLine="709"/>
        <w:jc w:val="both"/>
      </w:pPr>
      <w:bookmarkStart w:id="13"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3"/>
    </w:p>
    <w:p w:rsidR="006130EC" w:rsidRDefault="006130EC" w:rsidP="00C35F32">
      <w:pPr>
        <w:numPr>
          <w:ilvl w:val="0"/>
          <w:numId w:val="25"/>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130EC" w:rsidRPr="003D5405" w:rsidRDefault="006130EC" w:rsidP="006130EC">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6130EC" w:rsidRPr="007F7E9E" w:rsidRDefault="006130EC" w:rsidP="006130EC">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6130EC" w:rsidRDefault="006130EC" w:rsidP="006130EC">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6130EC" w:rsidRDefault="006130EC" w:rsidP="006130EC">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30EC" w:rsidRPr="003D5405" w:rsidRDefault="006130EC" w:rsidP="006130EC">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6130EC" w:rsidRPr="003D5405" w:rsidRDefault="006130EC" w:rsidP="006130EC">
      <w:pPr>
        <w:pStyle w:val="aff8"/>
        <w:spacing w:after="0"/>
        <w:ind w:left="0" w:firstLine="709"/>
        <w:jc w:val="both"/>
      </w:pPr>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 xml:space="preserve">(а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3D5405">
        <w:t>на официальном сайте и на ЭТП.</w:t>
      </w:r>
    </w:p>
    <w:p w:rsidR="006130EC" w:rsidRPr="003D5405" w:rsidRDefault="006130EC" w:rsidP="006130EC">
      <w:pPr>
        <w:pStyle w:val="Times12"/>
        <w:spacing w:after="120"/>
        <w:ind w:firstLine="0"/>
        <w:rPr>
          <w:szCs w:val="24"/>
        </w:rPr>
      </w:pPr>
      <w:r w:rsidRPr="003D5405">
        <w:rPr>
          <w:szCs w:val="24"/>
        </w:rPr>
        <w:br w:type="page"/>
      </w:r>
    </w:p>
    <w:p w:rsidR="006130EC" w:rsidRPr="003D5405" w:rsidRDefault="006130EC" w:rsidP="006130EC">
      <w:pPr>
        <w:pStyle w:val="10"/>
        <w:numPr>
          <w:ilvl w:val="1"/>
          <w:numId w:val="6"/>
        </w:numPr>
        <w:tabs>
          <w:tab w:val="clear" w:pos="1440"/>
        </w:tabs>
        <w:ind w:left="1134" w:hanging="425"/>
        <w:jc w:val="left"/>
      </w:pPr>
      <w:bookmarkStart w:id="14" w:name="_Ref317259044"/>
      <w:bookmarkStart w:id="15" w:name="_Toc326685850"/>
      <w:r w:rsidRPr="003D5405">
        <w:rPr>
          <w:lang w:val="en-US"/>
        </w:rPr>
        <w:lastRenderedPageBreak/>
        <w:t>ПОРЯДОК ПРОВЕДЕНИЯ ЗАПРОСА ЦЕН</w:t>
      </w:r>
      <w:bookmarkEnd w:id="14"/>
      <w:bookmarkEnd w:id="15"/>
    </w:p>
    <w:p w:rsidR="006130EC" w:rsidRPr="003D5405" w:rsidRDefault="006130EC" w:rsidP="00C35F32">
      <w:pPr>
        <w:numPr>
          <w:ilvl w:val="1"/>
          <w:numId w:val="27"/>
        </w:numPr>
        <w:ind w:left="0" w:firstLine="709"/>
        <w:jc w:val="both"/>
      </w:pPr>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6130EC" w:rsidRPr="003D5405" w:rsidRDefault="006130EC" w:rsidP="00C35F32">
      <w:pPr>
        <w:numPr>
          <w:ilvl w:val="1"/>
          <w:numId w:val="27"/>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6130EC" w:rsidRPr="003D5405" w:rsidRDefault="006130EC" w:rsidP="00C35F32">
      <w:pPr>
        <w:numPr>
          <w:ilvl w:val="1"/>
          <w:numId w:val="27"/>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6130EC" w:rsidRPr="003D5405" w:rsidRDefault="006130EC" w:rsidP="00C35F32">
      <w:pPr>
        <w:numPr>
          <w:ilvl w:val="1"/>
          <w:numId w:val="27"/>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6130EC" w:rsidRPr="003D5405" w:rsidRDefault="006130EC" w:rsidP="00C35F32">
      <w:pPr>
        <w:numPr>
          <w:ilvl w:val="1"/>
          <w:numId w:val="27"/>
        </w:numPr>
        <w:ind w:left="0" w:firstLine="709"/>
        <w:jc w:val="both"/>
      </w:pPr>
      <w:bookmarkStart w:id="16" w:name="_Ref317252426"/>
      <w:r w:rsidRPr="003D5405">
        <w:t xml:space="preserve">При подготовке заявки на участие в запросе цен, участнику </w:t>
      </w:r>
      <w:r>
        <w:t>в обязательном порядке необходмо</w:t>
      </w:r>
      <w:r w:rsidRPr="003D5405">
        <w:t>,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6130EC" w:rsidRPr="003D5405" w:rsidRDefault="006130EC" w:rsidP="00C35F32">
      <w:pPr>
        <w:numPr>
          <w:ilvl w:val="1"/>
          <w:numId w:val="27"/>
        </w:numPr>
        <w:ind w:left="0" w:firstLine="709"/>
        <w:jc w:val="both"/>
      </w:pPr>
      <w:bookmarkStart w:id="17" w:name="_Ref317252433"/>
      <w:r w:rsidRPr="003D5405">
        <w:t xml:space="preserve">Также </w:t>
      </w:r>
      <w:r>
        <w:t>требуется</w:t>
      </w:r>
      <w:r w:rsidRPr="003D5405">
        <w:t>, чтобы каждый документ, входящий в заявку на участие в запросе цен, был скреплен печатью участника запроса цен.</w:t>
      </w:r>
      <w:bookmarkEnd w:id="17"/>
    </w:p>
    <w:p w:rsidR="006130EC" w:rsidRPr="003D5405" w:rsidRDefault="006130EC" w:rsidP="00C35F32">
      <w:pPr>
        <w:numPr>
          <w:ilvl w:val="1"/>
          <w:numId w:val="27"/>
        </w:numPr>
        <w:ind w:left="0" w:firstLine="709"/>
        <w:jc w:val="both"/>
      </w:pPr>
      <w:r>
        <w:t>Требования</w:t>
      </w:r>
      <w:r w:rsidRPr="003D5405">
        <w:t xml:space="preserve">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130EC" w:rsidRPr="003D5405" w:rsidRDefault="006130EC" w:rsidP="00C35F32">
      <w:pPr>
        <w:numPr>
          <w:ilvl w:val="1"/>
          <w:numId w:val="27"/>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130EC" w:rsidRPr="003D5405" w:rsidRDefault="006130EC" w:rsidP="00C35F32">
      <w:pPr>
        <w:numPr>
          <w:ilvl w:val="1"/>
          <w:numId w:val="27"/>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6130EC" w:rsidRPr="003D5405" w:rsidRDefault="006130EC" w:rsidP="00C35F32">
      <w:pPr>
        <w:numPr>
          <w:ilvl w:val="1"/>
          <w:numId w:val="27"/>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w:t>
      </w:r>
      <w:r w:rsidRPr="003D5405">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w:t>
      </w:r>
      <w:r>
        <w:t xml:space="preserve"> и требованиями</w:t>
      </w:r>
      <w:r w:rsidRPr="003D5405">
        <w:t>,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6130EC" w:rsidRPr="003D5405" w:rsidRDefault="006130EC" w:rsidP="00C35F32">
      <w:pPr>
        <w:numPr>
          <w:ilvl w:val="1"/>
          <w:numId w:val="27"/>
        </w:numPr>
        <w:ind w:left="0" w:firstLine="709"/>
        <w:jc w:val="both"/>
      </w:pPr>
      <w:bookmarkStart w:id="19" w:name="_Ref317252532"/>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6130EC" w:rsidRPr="003D5405" w:rsidRDefault="006130EC" w:rsidP="00C35F32">
      <w:pPr>
        <w:numPr>
          <w:ilvl w:val="1"/>
          <w:numId w:val="27"/>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6130EC" w:rsidRPr="003D5405" w:rsidRDefault="006130EC" w:rsidP="00C35F32">
      <w:pPr>
        <w:numPr>
          <w:ilvl w:val="1"/>
          <w:numId w:val="27"/>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6130EC" w:rsidRPr="003D5405" w:rsidRDefault="006130EC" w:rsidP="00C35F32">
      <w:pPr>
        <w:numPr>
          <w:ilvl w:val="1"/>
          <w:numId w:val="27"/>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6130EC" w:rsidRPr="003D5405" w:rsidRDefault="006130EC" w:rsidP="00C35F32">
      <w:pPr>
        <w:numPr>
          <w:ilvl w:val="1"/>
          <w:numId w:val="27"/>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6130EC" w:rsidRDefault="006130EC" w:rsidP="00C35F32">
      <w:pPr>
        <w:numPr>
          <w:ilvl w:val="1"/>
          <w:numId w:val="27"/>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6130EC" w:rsidRDefault="006130EC" w:rsidP="00C35F32">
      <w:pPr>
        <w:numPr>
          <w:ilvl w:val="2"/>
          <w:numId w:val="27"/>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6130EC" w:rsidRDefault="006130EC" w:rsidP="00C35F32">
      <w:pPr>
        <w:numPr>
          <w:ilvl w:val="3"/>
          <w:numId w:val="27"/>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6130EC" w:rsidRDefault="006130EC" w:rsidP="00C35F32">
      <w:pPr>
        <w:numPr>
          <w:ilvl w:val="3"/>
          <w:numId w:val="27"/>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6130EC" w:rsidRDefault="006130EC" w:rsidP="00C35F32">
      <w:pPr>
        <w:numPr>
          <w:ilvl w:val="3"/>
          <w:numId w:val="27"/>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6130EC" w:rsidRDefault="006130EC" w:rsidP="00C35F32">
      <w:pPr>
        <w:numPr>
          <w:ilvl w:val="3"/>
          <w:numId w:val="27"/>
        </w:numPr>
        <w:tabs>
          <w:tab w:val="left" w:pos="1701"/>
        </w:tabs>
        <w:ind w:left="0" w:firstLine="709"/>
        <w:jc w:val="both"/>
      </w:pPr>
      <w:bookmarkStart w:id="22"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
    <w:p w:rsidR="006130EC" w:rsidRPr="003D5405" w:rsidRDefault="006130EC" w:rsidP="00C35F32">
      <w:pPr>
        <w:numPr>
          <w:ilvl w:val="1"/>
          <w:numId w:val="27"/>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9"/>
    </w:p>
    <w:p w:rsidR="006130EC" w:rsidRDefault="006130EC" w:rsidP="006130EC">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6130EC" w:rsidRDefault="006130EC" w:rsidP="006130E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6130EC" w:rsidRDefault="006130EC" w:rsidP="006130EC">
      <w:pPr>
        <w:autoSpaceDE w:val="0"/>
        <w:autoSpaceDN w:val="0"/>
        <w:adjustRightInd w:val="0"/>
        <w:ind w:firstLine="709"/>
        <w:jc w:val="both"/>
      </w:pPr>
      <w:r>
        <w:t xml:space="preserve">- </w:t>
      </w:r>
      <w:r w:rsidRPr="00AC2F37">
        <w:t>учредительные документы</w:t>
      </w:r>
      <w:r>
        <w:t>;</w:t>
      </w:r>
    </w:p>
    <w:p w:rsidR="006130EC" w:rsidRDefault="006130EC" w:rsidP="006130E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130EC" w:rsidRDefault="006130EC" w:rsidP="006130EC">
      <w:pPr>
        <w:autoSpaceDE w:val="0"/>
        <w:autoSpaceDN w:val="0"/>
        <w:adjustRightInd w:val="0"/>
        <w:ind w:firstLine="709"/>
        <w:jc w:val="both"/>
      </w:pPr>
      <w:r>
        <w:t xml:space="preserve">- </w:t>
      </w:r>
      <w:r w:rsidRPr="00AC2F37">
        <w:t>документы о крупной сделке</w:t>
      </w:r>
      <w:r>
        <w:t>;</w:t>
      </w:r>
    </w:p>
    <w:p w:rsidR="006130EC" w:rsidRDefault="006130EC" w:rsidP="006130EC">
      <w:pPr>
        <w:autoSpaceDE w:val="0"/>
        <w:autoSpaceDN w:val="0"/>
        <w:adjustRightInd w:val="0"/>
        <w:ind w:firstLine="709"/>
        <w:jc w:val="both"/>
      </w:pPr>
      <w:r>
        <w:t xml:space="preserve">- </w:t>
      </w:r>
      <w:r w:rsidRPr="00AC2F37">
        <w:t>документы о сделке с заинтересованностью</w:t>
      </w:r>
      <w:r>
        <w:t>;</w:t>
      </w:r>
    </w:p>
    <w:p w:rsidR="006130EC" w:rsidRDefault="006130EC" w:rsidP="006130E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130EC" w:rsidRPr="003D5405" w:rsidRDefault="006130EC" w:rsidP="006130EC">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6130EC" w:rsidRPr="003D5405" w:rsidRDefault="006130EC" w:rsidP="006130EC">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6130EC" w:rsidRPr="003D5405" w:rsidRDefault="006130EC" w:rsidP="006130EC">
      <w:pPr>
        <w:numPr>
          <w:ilvl w:val="0"/>
          <w:numId w:val="24"/>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6130EC" w:rsidRPr="003D5405" w:rsidRDefault="006130EC" w:rsidP="006130EC">
      <w:pPr>
        <w:numPr>
          <w:ilvl w:val="0"/>
          <w:numId w:val="24"/>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130EC" w:rsidRPr="003D5405" w:rsidRDefault="006130EC" w:rsidP="006130EC">
      <w:pPr>
        <w:numPr>
          <w:ilvl w:val="0"/>
          <w:numId w:val="24"/>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130EC" w:rsidRDefault="006130EC" w:rsidP="006130EC">
      <w:pPr>
        <w:autoSpaceDE w:val="0"/>
        <w:autoSpaceDN w:val="0"/>
        <w:adjustRightInd w:val="0"/>
        <w:ind w:firstLine="709"/>
        <w:jc w:val="both"/>
      </w:pPr>
      <w:r w:rsidRPr="003D5405">
        <w:t>Исправление иных ошибок не допускается.</w:t>
      </w:r>
    </w:p>
    <w:p w:rsidR="006130EC" w:rsidRDefault="006130EC" w:rsidP="006130EC">
      <w:pPr>
        <w:autoSpaceDE w:val="0"/>
        <w:autoSpaceDN w:val="0"/>
        <w:adjustRightInd w:val="0"/>
        <w:ind w:firstLine="709"/>
        <w:jc w:val="both"/>
      </w:pPr>
      <w:r>
        <w:t xml:space="preserve">3.17.3. </w:t>
      </w:r>
      <w:bookmarkStart w:id="40" w:name="_Ref381859919"/>
      <w:r>
        <w:rPr>
          <w:szCs w:val="28"/>
        </w:rPr>
        <w:t>В случаях, влияющих на допуск участника к запросу цен или оценку его заявки на участие в запросе цен</w:t>
      </w:r>
      <w:r>
        <w:t>:</w:t>
      </w:r>
      <w:bookmarkEnd w:id="40"/>
    </w:p>
    <w:p w:rsidR="006130EC" w:rsidRDefault="006130EC" w:rsidP="006130EC">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6130EC" w:rsidRDefault="006130EC" w:rsidP="006130EC">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6130EC" w:rsidRDefault="006130EC" w:rsidP="006130EC">
      <w:pPr>
        <w:autoSpaceDE w:val="0"/>
        <w:autoSpaceDN w:val="0"/>
        <w:adjustRightInd w:val="0"/>
        <w:ind w:firstLine="709"/>
        <w:jc w:val="both"/>
      </w:pPr>
      <w:r>
        <w:t xml:space="preserve">- заявки на участие в запросе цен требованиям документации; </w:t>
      </w:r>
    </w:p>
    <w:p w:rsidR="006130EC" w:rsidRDefault="006130EC" w:rsidP="006130EC">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6130EC" w:rsidRPr="003D5405" w:rsidRDefault="006130EC" w:rsidP="006130E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6130EC" w:rsidRDefault="006130EC" w:rsidP="006130EC">
      <w:pPr>
        <w:autoSpaceDE w:val="0"/>
        <w:autoSpaceDN w:val="0"/>
        <w:adjustRightInd w:val="0"/>
        <w:ind w:firstLine="709"/>
        <w:jc w:val="both"/>
      </w:pPr>
      <w:r>
        <w:t xml:space="preserve">3.17.4. </w:t>
      </w:r>
      <w:bookmarkStart w:id="41"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41"/>
      <w:r>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130EC" w:rsidRDefault="006130EC" w:rsidP="006130EC">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6130EC" w:rsidRDefault="006130EC" w:rsidP="006130EC">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6130EC" w:rsidRPr="003D5405" w:rsidRDefault="006130EC" w:rsidP="006130EC">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6130EC" w:rsidRPr="003D5405" w:rsidRDefault="006130EC" w:rsidP="00C35F32">
      <w:pPr>
        <w:numPr>
          <w:ilvl w:val="1"/>
          <w:numId w:val="27"/>
        </w:numPr>
        <w:ind w:left="0" w:firstLine="709"/>
        <w:jc w:val="both"/>
      </w:pPr>
      <w:bookmarkStart w:id="42" w:name="_Ref266805430"/>
      <w:bookmarkStart w:id="43" w:name="_Ref125833092"/>
      <w:bookmarkStart w:id="44"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2"/>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5" w:name="sub_1211"/>
      <w:bookmarkEnd w:id="43"/>
      <w:bookmarkEnd w:id="44"/>
    </w:p>
    <w:p w:rsidR="006130EC" w:rsidRPr="003D5405" w:rsidRDefault="006130EC" w:rsidP="006130EC">
      <w:pPr>
        <w:pStyle w:val="af3"/>
        <w:numPr>
          <w:ilvl w:val="0"/>
          <w:numId w:val="12"/>
        </w:numPr>
        <w:tabs>
          <w:tab w:val="clear" w:pos="786"/>
          <w:tab w:val="num" w:pos="1134"/>
        </w:tabs>
        <w:spacing w:before="0" w:beforeAutospacing="0" w:after="0" w:afterAutospacing="0"/>
        <w:ind w:left="0" w:firstLine="709"/>
        <w:jc w:val="both"/>
      </w:pPr>
      <w:bookmarkStart w:id="46"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6"/>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r>
        <w:rPr>
          <w:bCs/>
        </w:rPr>
        <w:t>19</w:t>
      </w:r>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6130EC" w:rsidRPr="003D5405" w:rsidRDefault="006130EC" w:rsidP="006130EC">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6130EC" w:rsidRPr="003D5405" w:rsidRDefault="006130EC" w:rsidP="006130EC">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130EC" w:rsidRPr="003D5405" w:rsidRDefault="006130EC" w:rsidP="00C35F32">
      <w:pPr>
        <w:numPr>
          <w:ilvl w:val="1"/>
          <w:numId w:val="27"/>
        </w:numPr>
        <w:ind w:left="0" w:firstLine="709"/>
        <w:jc w:val="both"/>
      </w:pPr>
      <w:bookmarkStart w:id="47" w:name="_Ref318811122"/>
      <w:bookmarkStart w:id="48" w:name="sub_1214"/>
      <w:bookmarkEnd w:id="45"/>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7"/>
      <w:r w:rsidRPr="003D5405">
        <w:t xml:space="preserve"> </w:t>
      </w:r>
    </w:p>
    <w:p w:rsidR="006130EC" w:rsidRPr="003D5405" w:rsidRDefault="006130EC" w:rsidP="00C35F32">
      <w:pPr>
        <w:numPr>
          <w:ilvl w:val="1"/>
          <w:numId w:val="27"/>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8"/>
    <w:p w:rsidR="006130EC" w:rsidRPr="003D5405" w:rsidRDefault="006130EC" w:rsidP="00C35F32">
      <w:pPr>
        <w:numPr>
          <w:ilvl w:val="1"/>
          <w:numId w:val="27"/>
        </w:numPr>
        <w:ind w:left="0" w:firstLine="709"/>
        <w:jc w:val="both"/>
      </w:pPr>
      <w:r w:rsidRPr="003D5405">
        <w:t>Переторжка</w:t>
      </w:r>
      <w:r>
        <w:t xml:space="preserve"> в данном виде процедуры закупки не проводится</w:t>
      </w:r>
    </w:p>
    <w:p w:rsidR="006130EC" w:rsidRPr="003D5405" w:rsidRDefault="006130EC" w:rsidP="00C35F32">
      <w:pPr>
        <w:numPr>
          <w:ilvl w:val="1"/>
          <w:numId w:val="27"/>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заявки по цене</w:t>
      </w:r>
      <w:r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130EC" w:rsidRPr="003D5405" w:rsidRDefault="006130EC" w:rsidP="00C35F32">
      <w:pPr>
        <w:numPr>
          <w:ilvl w:val="1"/>
          <w:numId w:val="27"/>
        </w:numPr>
        <w:ind w:left="0" w:firstLine="709"/>
        <w:jc w:val="both"/>
      </w:pPr>
      <w:bookmarkStart w:id="49" w:name="_Ref271022510"/>
      <w:r w:rsidRPr="003D5405">
        <w:t>Запрос цен признается несостоявш</w:t>
      </w:r>
      <w:bookmarkStart w:id="50" w:name="_Ref269912002"/>
      <w:r w:rsidRPr="003D5405">
        <w:t xml:space="preserve">имся, если </w:t>
      </w:r>
      <w:bookmarkEnd w:id="50"/>
      <w:r w:rsidRPr="003D5405">
        <w:t>по окончании срока подачи заявок:</w:t>
      </w:r>
      <w:bookmarkEnd w:id="49"/>
    </w:p>
    <w:p w:rsidR="006130EC" w:rsidRPr="003D5405" w:rsidRDefault="006130EC" w:rsidP="00C35F32">
      <w:pPr>
        <w:pStyle w:val="-6"/>
        <w:numPr>
          <w:ilvl w:val="0"/>
          <w:numId w:val="28"/>
        </w:numPr>
        <w:tabs>
          <w:tab w:val="left" w:pos="1418"/>
        </w:tabs>
        <w:spacing w:line="240" w:lineRule="auto"/>
        <w:ind w:left="0" w:firstLine="709"/>
        <w:rPr>
          <w:sz w:val="24"/>
        </w:rPr>
      </w:pPr>
      <w:bookmarkStart w:id="51" w:name="_Ref269912007"/>
      <w:r w:rsidRPr="003D5405">
        <w:rPr>
          <w:sz w:val="24"/>
        </w:rPr>
        <w:t>подана только одна заявка от одного участника (с учетом отозванных участником заявок);</w:t>
      </w:r>
      <w:bookmarkEnd w:id="51"/>
    </w:p>
    <w:p w:rsidR="006130EC" w:rsidRPr="003D5405" w:rsidRDefault="006130EC" w:rsidP="00C35F32">
      <w:pPr>
        <w:pStyle w:val="-6"/>
        <w:numPr>
          <w:ilvl w:val="0"/>
          <w:numId w:val="28"/>
        </w:numPr>
        <w:tabs>
          <w:tab w:val="left" w:pos="1418"/>
        </w:tabs>
        <w:spacing w:line="240" w:lineRule="auto"/>
        <w:ind w:left="0" w:firstLine="709"/>
        <w:rPr>
          <w:sz w:val="24"/>
        </w:rPr>
      </w:pPr>
      <w:bookmarkStart w:id="52" w:name="_Ref269912019"/>
      <w:bookmarkStart w:id="53" w:name="_Ref289170414"/>
      <w:r w:rsidRPr="003D5405">
        <w:rPr>
          <w:sz w:val="24"/>
        </w:rPr>
        <w:t>не подана ни одна заявка</w:t>
      </w:r>
      <w:bookmarkEnd w:id="52"/>
      <w:r w:rsidRPr="003D5405">
        <w:rPr>
          <w:sz w:val="24"/>
        </w:rPr>
        <w:t xml:space="preserve"> (с учетом отозванных участником заявок).</w:t>
      </w:r>
      <w:bookmarkEnd w:id="53"/>
    </w:p>
    <w:p w:rsidR="006130EC" w:rsidRPr="003D5405" w:rsidRDefault="006130EC" w:rsidP="00C35F32">
      <w:pPr>
        <w:pStyle w:val="-6"/>
        <w:numPr>
          <w:ilvl w:val="0"/>
          <w:numId w:val="28"/>
        </w:numPr>
        <w:tabs>
          <w:tab w:val="left" w:pos="1418"/>
        </w:tabs>
        <w:spacing w:line="240" w:lineRule="auto"/>
        <w:ind w:left="0" w:firstLine="709"/>
        <w:rPr>
          <w:sz w:val="24"/>
        </w:rPr>
      </w:pPr>
      <w:bookmarkStart w:id="54" w:name="_Ref269912021"/>
      <w:r w:rsidRPr="003D5405">
        <w:rPr>
          <w:sz w:val="24"/>
        </w:rPr>
        <w:t>принято решение об отказе в допуске всем участникам запроса цен, подавшим заявки;</w:t>
      </w:r>
      <w:bookmarkEnd w:id="54"/>
    </w:p>
    <w:p w:rsidR="006130EC" w:rsidRDefault="006130EC" w:rsidP="00C35F32">
      <w:pPr>
        <w:pStyle w:val="-6"/>
        <w:numPr>
          <w:ilvl w:val="0"/>
          <w:numId w:val="28"/>
        </w:numPr>
        <w:tabs>
          <w:tab w:val="left" w:pos="1418"/>
        </w:tabs>
        <w:spacing w:line="240" w:lineRule="auto"/>
        <w:ind w:left="0" w:firstLine="709"/>
        <w:rPr>
          <w:sz w:val="24"/>
        </w:rPr>
      </w:pPr>
      <w:bookmarkStart w:id="55" w:name="_Ref269912024"/>
      <w:bookmarkStart w:id="56" w:name="_Ref270019244"/>
      <w:r w:rsidRPr="003D5405">
        <w:rPr>
          <w:sz w:val="24"/>
        </w:rPr>
        <w:t>принято решение о допуске только одного участника</w:t>
      </w:r>
      <w:bookmarkEnd w:id="55"/>
      <w:r w:rsidRPr="003D5405">
        <w:rPr>
          <w:sz w:val="24"/>
        </w:rPr>
        <w:t xml:space="preserve"> запроса цен</w:t>
      </w:r>
      <w:bookmarkEnd w:id="56"/>
      <w:r w:rsidRPr="003D5405">
        <w:rPr>
          <w:sz w:val="24"/>
        </w:rPr>
        <w:t>.</w:t>
      </w:r>
    </w:p>
    <w:p w:rsidR="006130EC" w:rsidRPr="00BD5AA6" w:rsidRDefault="006130EC" w:rsidP="00C35F32">
      <w:pPr>
        <w:pStyle w:val="-6"/>
        <w:numPr>
          <w:ilvl w:val="0"/>
          <w:numId w:val="28"/>
        </w:numPr>
        <w:tabs>
          <w:tab w:val="left" w:pos="1418"/>
        </w:tabs>
        <w:spacing w:line="240" w:lineRule="auto"/>
        <w:ind w:left="0" w:firstLine="709"/>
        <w:rPr>
          <w:sz w:val="24"/>
        </w:rPr>
      </w:pPr>
      <w:bookmarkStart w:id="57" w:name="_Ref271022511"/>
      <w:r w:rsidRPr="003A47AF">
        <w:rPr>
          <w:sz w:val="24"/>
        </w:rPr>
        <w:t>отстранены все участники запроса цен по основаниям, предусмотренным пунктом </w:t>
      </w:r>
      <w:bookmarkEnd w:id="57"/>
      <w:r>
        <w:rPr>
          <w:sz w:val="24"/>
        </w:rPr>
        <w:t>2.6.</w:t>
      </w:r>
    </w:p>
    <w:p w:rsidR="006130EC" w:rsidRPr="009D0EC3" w:rsidRDefault="006130EC" w:rsidP="00C35F32">
      <w:pPr>
        <w:numPr>
          <w:ilvl w:val="1"/>
          <w:numId w:val="27"/>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6130EC" w:rsidRPr="003D5405" w:rsidRDefault="006130EC" w:rsidP="00C35F32">
      <w:pPr>
        <w:numPr>
          <w:ilvl w:val="1"/>
          <w:numId w:val="27"/>
        </w:numPr>
        <w:ind w:left="0" w:firstLine="709"/>
        <w:jc w:val="both"/>
      </w:pPr>
      <w:bookmarkStart w:id="58"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6130EC" w:rsidRPr="003D5405" w:rsidRDefault="006130EC" w:rsidP="006130EC">
      <w:pPr>
        <w:ind w:left="709"/>
        <w:jc w:val="both"/>
      </w:pPr>
    </w:p>
    <w:p w:rsidR="006130EC" w:rsidRPr="003D5405" w:rsidRDefault="006130EC" w:rsidP="00C35F32">
      <w:pPr>
        <w:numPr>
          <w:ilvl w:val="1"/>
          <w:numId w:val="27"/>
        </w:numPr>
        <w:ind w:left="0" w:firstLine="709"/>
        <w:jc w:val="both"/>
      </w:pPr>
      <w:bookmarkStart w:id="59" w:name="_Ref317255645"/>
      <w:bookmarkStart w:id="60" w:name="sub_291"/>
      <w:bookmarkStart w:id="61" w:name="_Toc269835279"/>
      <w:bookmarkStart w:id="62" w:name="_Toc270595288"/>
      <w:bookmarkStart w:id="63" w:name="_Toc271294290"/>
      <w:bookmarkEnd w:id="58"/>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19</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9"/>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130EC" w:rsidRDefault="006130EC" w:rsidP="00C35F32">
      <w:pPr>
        <w:numPr>
          <w:ilvl w:val="1"/>
          <w:numId w:val="27"/>
        </w:numPr>
        <w:ind w:left="0" w:firstLine="709"/>
        <w:jc w:val="both"/>
        <w:rPr>
          <w:b/>
          <w:i/>
        </w:rPr>
      </w:pPr>
      <w:bookmarkStart w:id="64"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6130EC" w:rsidRPr="00EA28E3" w:rsidRDefault="006130EC" w:rsidP="00C35F32">
      <w:pPr>
        <w:numPr>
          <w:ilvl w:val="1"/>
          <w:numId w:val="27"/>
        </w:numPr>
        <w:ind w:left="0" w:firstLine="709"/>
        <w:jc w:val="both"/>
        <w:rPr>
          <w:b/>
          <w:i/>
        </w:rPr>
      </w:pPr>
      <w:bookmarkStart w:id="65"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5"/>
    </w:p>
    <w:p w:rsidR="006130EC" w:rsidRPr="00EA28E3" w:rsidRDefault="006130EC" w:rsidP="00C35F32">
      <w:pPr>
        <w:numPr>
          <w:ilvl w:val="1"/>
          <w:numId w:val="27"/>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w:t>
      </w:r>
      <w:r>
        <w:t>3</w:t>
      </w:r>
      <w:r w:rsidRPr="00243561">
        <w:t xml:space="preserve"> раздела 4</w:t>
      </w:r>
      <w:r>
        <w:t xml:space="preserve"> </w:t>
      </w:r>
      <w:r w:rsidRPr="00243561">
        <w:t>«Информационная карта запроса цен», а именно:</w:t>
      </w:r>
    </w:p>
    <w:p w:rsidR="006130EC" w:rsidRPr="00243561" w:rsidRDefault="006130EC" w:rsidP="006130EC">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6130EC" w:rsidRPr="00243561" w:rsidRDefault="006130EC" w:rsidP="006130EC">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6130EC" w:rsidRDefault="006130EC" w:rsidP="006130EC">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6130EC" w:rsidRPr="00243561" w:rsidRDefault="006130EC" w:rsidP="006130EC">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6130EC" w:rsidRPr="00EA28E3" w:rsidRDefault="006130EC" w:rsidP="006130EC">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6130EC" w:rsidRPr="009A0B81" w:rsidRDefault="006130EC" w:rsidP="006130EC">
      <w:pPr>
        <w:jc w:val="both"/>
        <w:rPr>
          <w:b/>
          <w:i/>
        </w:rPr>
      </w:pPr>
    </w:p>
    <w:bookmarkEnd w:id="64"/>
    <w:p w:rsidR="006130EC" w:rsidRDefault="006130EC" w:rsidP="00C35F32">
      <w:pPr>
        <w:numPr>
          <w:ilvl w:val="1"/>
          <w:numId w:val="27"/>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11.3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6130EC" w:rsidRDefault="006130EC" w:rsidP="00C35F32">
      <w:pPr>
        <w:numPr>
          <w:ilvl w:val="1"/>
          <w:numId w:val="27"/>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6130EC" w:rsidRDefault="006130EC" w:rsidP="00C35F32">
      <w:pPr>
        <w:numPr>
          <w:ilvl w:val="1"/>
          <w:numId w:val="27"/>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130EC" w:rsidRDefault="006130EC" w:rsidP="00C35F32">
      <w:pPr>
        <w:numPr>
          <w:ilvl w:val="1"/>
          <w:numId w:val="27"/>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6130EC" w:rsidRDefault="006130EC" w:rsidP="00C35F32">
      <w:pPr>
        <w:numPr>
          <w:ilvl w:val="1"/>
          <w:numId w:val="27"/>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130EC" w:rsidRPr="003D5405" w:rsidRDefault="006130EC" w:rsidP="00C35F32">
      <w:pPr>
        <w:numPr>
          <w:ilvl w:val="1"/>
          <w:numId w:val="27"/>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6"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t>19</w:t>
      </w:r>
      <w:r w:rsidRPr="003D5405">
        <w:t xml:space="preserve"> раздела </w:t>
      </w:r>
      <w:fldSimple w:instr=" REF _Ref317256048 \r \h  \* MERGEFORMAT ">
        <w:r>
          <w:t>4</w:t>
        </w:r>
      </w:fldSimple>
      <w:r w:rsidRPr="003D5405">
        <w:t xml:space="preserve"> «Информационная карта запроса цен»</w:t>
      </w:r>
      <w:bookmarkEnd w:id="66"/>
      <w:r w:rsidRPr="003D5405">
        <w:t>:</w:t>
      </w:r>
    </w:p>
    <w:p w:rsidR="006130EC" w:rsidRPr="003D5405" w:rsidRDefault="006130EC" w:rsidP="00C35F32">
      <w:pPr>
        <w:numPr>
          <w:ilvl w:val="0"/>
          <w:numId w:val="33"/>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6130EC" w:rsidRPr="003D5405" w:rsidRDefault="006130EC" w:rsidP="00C35F32">
      <w:pPr>
        <w:numPr>
          <w:ilvl w:val="0"/>
          <w:numId w:val="33"/>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6130EC" w:rsidRPr="003D5405" w:rsidRDefault="006130EC" w:rsidP="00C35F32">
      <w:pPr>
        <w:numPr>
          <w:ilvl w:val="0"/>
          <w:numId w:val="33"/>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6130EC" w:rsidRDefault="006130EC" w:rsidP="00C35F32">
      <w:pPr>
        <w:numPr>
          <w:ilvl w:val="0"/>
          <w:numId w:val="33"/>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130EC" w:rsidRPr="003D5405" w:rsidRDefault="006130EC" w:rsidP="00C35F32">
      <w:pPr>
        <w:numPr>
          <w:ilvl w:val="0"/>
          <w:numId w:val="33"/>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6130EC" w:rsidRPr="003D5405" w:rsidRDefault="006130EC" w:rsidP="00C35F32">
      <w:pPr>
        <w:numPr>
          <w:ilvl w:val="1"/>
          <w:numId w:val="27"/>
        </w:numPr>
        <w:ind w:left="0" w:firstLine="709"/>
        <w:jc w:val="both"/>
      </w:pPr>
      <w:bookmarkStart w:id="67"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7"/>
    </w:p>
    <w:bookmarkEnd w:id="60"/>
    <w:p w:rsidR="006130EC" w:rsidRDefault="006130EC" w:rsidP="00C35F32">
      <w:pPr>
        <w:numPr>
          <w:ilvl w:val="1"/>
          <w:numId w:val="27"/>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6130EC" w:rsidRPr="003A47AF" w:rsidRDefault="006130EC" w:rsidP="006130EC">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6130EC" w:rsidRPr="003D5405" w:rsidRDefault="006130EC" w:rsidP="00C35F32">
      <w:pPr>
        <w:pStyle w:val="af3"/>
        <w:numPr>
          <w:ilvl w:val="0"/>
          <w:numId w:val="32"/>
        </w:numPr>
        <w:tabs>
          <w:tab w:val="clear" w:pos="720"/>
          <w:tab w:val="num" w:pos="1134"/>
        </w:tabs>
        <w:spacing w:before="0" w:beforeAutospacing="0" w:after="0" w:afterAutospacing="0"/>
        <w:ind w:left="0" w:firstLine="709"/>
        <w:jc w:val="both"/>
      </w:pPr>
      <w:r w:rsidRPr="003D5405">
        <w:t>если такой участник запроса цен:</w:t>
      </w:r>
    </w:p>
    <w:p w:rsidR="006130EC" w:rsidRPr="003D5405" w:rsidRDefault="006130EC" w:rsidP="00C35F32">
      <w:pPr>
        <w:numPr>
          <w:ilvl w:val="0"/>
          <w:numId w:val="30"/>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6130EC" w:rsidRPr="003D5405" w:rsidRDefault="006130EC" w:rsidP="00C35F32">
      <w:pPr>
        <w:numPr>
          <w:ilvl w:val="0"/>
          <w:numId w:val="30"/>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6130EC" w:rsidRPr="003D5405" w:rsidRDefault="006130EC" w:rsidP="00C35F32">
      <w:pPr>
        <w:numPr>
          <w:ilvl w:val="0"/>
          <w:numId w:val="30"/>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6130EC" w:rsidRPr="003A47AF" w:rsidRDefault="006130EC" w:rsidP="00C35F32">
      <w:pPr>
        <w:pStyle w:val="af3"/>
        <w:numPr>
          <w:ilvl w:val="0"/>
          <w:numId w:val="32"/>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6130EC" w:rsidRPr="003A47AF" w:rsidRDefault="006130EC" w:rsidP="006130EC">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6130EC" w:rsidRPr="003A47AF" w:rsidRDefault="006130EC" w:rsidP="00C35F32">
      <w:pPr>
        <w:pStyle w:val="af3"/>
        <w:numPr>
          <w:ilvl w:val="0"/>
          <w:numId w:val="35"/>
        </w:numPr>
        <w:tabs>
          <w:tab w:val="clear" w:pos="720"/>
          <w:tab w:val="num" w:pos="1134"/>
        </w:tabs>
        <w:spacing w:before="0" w:beforeAutospacing="0" w:after="0" w:afterAutospacing="0"/>
        <w:ind w:left="0" w:firstLine="709"/>
        <w:jc w:val="both"/>
      </w:pPr>
      <w:r w:rsidRPr="003A47AF">
        <w:t>если такой участник запроса цен:</w:t>
      </w:r>
    </w:p>
    <w:p w:rsidR="006130EC" w:rsidRPr="003A47AF" w:rsidRDefault="006130EC" w:rsidP="00C35F32">
      <w:pPr>
        <w:numPr>
          <w:ilvl w:val="0"/>
          <w:numId w:val="30"/>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130EC" w:rsidRPr="003A47AF" w:rsidRDefault="006130EC" w:rsidP="00C35F32">
      <w:pPr>
        <w:numPr>
          <w:ilvl w:val="0"/>
          <w:numId w:val="30"/>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6130EC" w:rsidRPr="003A47AF" w:rsidRDefault="006130EC" w:rsidP="00C35F32">
      <w:pPr>
        <w:numPr>
          <w:ilvl w:val="0"/>
          <w:numId w:val="30"/>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6130EC" w:rsidRPr="003A47AF" w:rsidRDefault="006130EC" w:rsidP="00C35F32">
      <w:pPr>
        <w:numPr>
          <w:ilvl w:val="0"/>
          <w:numId w:val="30"/>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130EC" w:rsidRPr="003A47AF" w:rsidRDefault="006130EC" w:rsidP="00C35F32">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130EC" w:rsidRPr="00524F6E" w:rsidRDefault="006130EC" w:rsidP="006130EC">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130EC" w:rsidRPr="003D5405" w:rsidRDefault="006130EC" w:rsidP="00C35F32">
      <w:pPr>
        <w:numPr>
          <w:ilvl w:val="1"/>
          <w:numId w:val="27"/>
        </w:numPr>
        <w:ind w:left="0" w:firstLine="709"/>
        <w:jc w:val="both"/>
      </w:pPr>
      <w:bookmarkStart w:id="68" w:name="_Ref166350669"/>
      <w:bookmarkEnd w:id="61"/>
      <w:bookmarkEnd w:id="62"/>
      <w:bookmarkEnd w:id="63"/>
      <w:r w:rsidRPr="003D5405">
        <w:t>В случае, если указано в пункте </w:t>
      </w:r>
      <w:r>
        <w:t>20</w:t>
      </w:r>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8"/>
    </w:p>
    <w:p w:rsidR="006130EC" w:rsidRDefault="006130EC" w:rsidP="00C35F32">
      <w:pPr>
        <w:numPr>
          <w:ilvl w:val="2"/>
          <w:numId w:val="27"/>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130EC" w:rsidRDefault="006130EC" w:rsidP="006130EC">
      <w:pPr>
        <w:tabs>
          <w:tab w:val="num" w:pos="709"/>
          <w:tab w:val="num" w:pos="2835"/>
        </w:tabs>
        <w:jc w:val="both"/>
      </w:pPr>
      <w:r>
        <w:tab/>
        <w:t>- безотзывная банковская гарантия, выданная банком;</w:t>
      </w:r>
    </w:p>
    <w:p w:rsidR="006130EC" w:rsidRDefault="006130EC" w:rsidP="006130EC">
      <w:pPr>
        <w:tabs>
          <w:tab w:val="num" w:pos="709"/>
          <w:tab w:val="num" w:pos="2835"/>
        </w:tabs>
        <w:jc w:val="both"/>
      </w:pPr>
      <w:r>
        <w:tab/>
        <w:t>- поручительство;</w:t>
      </w:r>
    </w:p>
    <w:p w:rsidR="006130EC" w:rsidRDefault="006130EC" w:rsidP="006130EC">
      <w:pPr>
        <w:tabs>
          <w:tab w:val="num" w:pos="709"/>
          <w:tab w:val="num" w:pos="2835"/>
        </w:tabs>
        <w:jc w:val="both"/>
      </w:pPr>
      <w:r>
        <w:tab/>
        <w:t>- в форме денежных средств путем их перечисления Заказчику.</w:t>
      </w:r>
    </w:p>
    <w:p w:rsidR="006130EC" w:rsidRDefault="006130EC" w:rsidP="00C35F32">
      <w:pPr>
        <w:numPr>
          <w:ilvl w:val="2"/>
          <w:numId w:val="27"/>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раздела 4 «Информационная карта запроса цен».</w:t>
      </w:r>
    </w:p>
    <w:p w:rsidR="006130EC" w:rsidRDefault="006130EC" w:rsidP="00C35F32">
      <w:pPr>
        <w:numPr>
          <w:ilvl w:val="2"/>
          <w:numId w:val="27"/>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6130EC" w:rsidRPr="00EE5AAB" w:rsidRDefault="006130EC" w:rsidP="00C35F32">
      <w:pPr>
        <w:numPr>
          <w:ilvl w:val="2"/>
          <w:numId w:val="27"/>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6130EC" w:rsidRPr="00EE5AAB" w:rsidRDefault="006130EC" w:rsidP="00C35F32">
      <w:pPr>
        <w:numPr>
          <w:ilvl w:val="2"/>
          <w:numId w:val="27"/>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6130EC" w:rsidRPr="000B320F" w:rsidRDefault="006130EC" w:rsidP="00C35F32">
      <w:pPr>
        <w:numPr>
          <w:ilvl w:val="3"/>
          <w:numId w:val="27"/>
        </w:numPr>
        <w:tabs>
          <w:tab w:val="left" w:pos="709"/>
          <w:tab w:val="left" w:pos="1701"/>
        </w:tabs>
        <w:ind w:left="0" w:firstLine="709"/>
        <w:jc w:val="both"/>
      </w:pPr>
      <w:bookmarkStart w:id="69"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9"/>
    </w:p>
    <w:p w:rsidR="006130EC" w:rsidRPr="000B320F" w:rsidRDefault="006130EC" w:rsidP="00C35F32">
      <w:pPr>
        <w:numPr>
          <w:ilvl w:val="3"/>
          <w:numId w:val="27"/>
        </w:numPr>
        <w:tabs>
          <w:tab w:val="left" w:pos="709"/>
          <w:tab w:val="left" w:pos="1701"/>
        </w:tabs>
        <w:ind w:left="0" w:firstLine="709"/>
        <w:jc w:val="both"/>
      </w:pPr>
      <w:bookmarkStart w:id="70"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70"/>
    </w:p>
    <w:p w:rsidR="006130EC" w:rsidRPr="000B320F" w:rsidRDefault="006130EC" w:rsidP="00C35F32">
      <w:pPr>
        <w:numPr>
          <w:ilvl w:val="3"/>
          <w:numId w:val="27"/>
        </w:numPr>
        <w:tabs>
          <w:tab w:val="left" w:pos="709"/>
          <w:tab w:val="left" w:pos="1701"/>
        </w:tabs>
        <w:ind w:left="0" w:firstLine="709"/>
        <w:jc w:val="both"/>
      </w:pPr>
      <w:bookmarkStart w:id="71" w:name="_Ref374627004"/>
      <w:r>
        <w:rPr>
          <w:bCs/>
          <w:szCs w:val="28"/>
        </w:rPr>
        <w:t>Гарантии на бланке банка-гаранта, подписанной уполномоченным лицом Банка-гаранта, с печатью банка-гаранта.</w:t>
      </w:r>
      <w:bookmarkEnd w:id="71"/>
    </w:p>
    <w:p w:rsidR="006130EC" w:rsidRPr="00EE5AAB" w:rsidRDefault="006130EC" w:rsidP="006130EC">
      <w:pPr>
        <w:tabs>
          <w:tab w:val="left" w:pos="567"/>
        </w:tabs>
        <w:jc w:val="both"/>
      </w:pPr>
      <w:bookmarkStart w:id="72" w:name="_Ref374627006"/>
      <w:r>
        <w:rPr>
          <w:bCs/>
          <w:szCs w:val="28"/>
        </w:rPr>
        <w:t>Договора поручительства с подписью уполномоченного лица Поручителя и печатью Поручителя.</w:t>
      </w:r>
      <w:bookmarkEnd w:id="72"/>
    </w:p>
    <w:p w:rsidR="006130EC" w:rsidRDefault="006130EC" w:rsidP="00C35F32">
      <w:pPr>
        <w:numPr>
          <w:ilvl w:val="2"/>
          <w:numId w:val="27"/>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6130EC" w:rsidRPr="00B94FB4" w:rsidRDefault="006130EC" w:rsidP="00C35F32">
      <w:pPr>
        <w:numPr>
          <w:ilvl w:val="2"/>
          <w:numId w:val="27"/>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130EC" w:rsidRPr="00B94FB4" w:rsidRDefault="006130EC" w:rsidP="006130EC">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130EC" w:rsidRPr="00B94FB4" w:rsidRDefault="006130EC" w:rsidP="006130EC">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130EC" w:rsidRPr="00B94FB4" w:rsidRDefault="006130EC" w:rsidP="006130EC">
      <w:pPr>
        <w:pStyle w:val="Default"/>
        <w:ind w:firstLine="709"/>
        <w:jc w:val="both"/>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6130EC" w:rsidRDefault="006130EC" w:rsidP="006130EC">
      <w:pPr>
        <w:pStyle w:val="Default"/>
        <w:ind w:firstLine="709"/>
        <w:jc w:val="both"/>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130EC" w:rsidRDefault="006130EC" w:rsidP="00C35F32">
      <w:pPr>
        <w:numPr>
          <w:ilvl w:val="2"/>
          <w:numId w:val="27"/>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6130EC" w:rsidRPr="00F832E5" w:rsidRDefault="006130EC" w:rsidP="00C35F32">
      <w:pPr>
        <w:numPr>
          <w:ilvl w:val="2"/>
          <w:numId w:val="27"/>
        </w:numPr>
        <w:ind w:left="0" w:firstLine="709"/>
        <w:jc w:val="both"/>
      </w:pPr>
      <w:bookmarkStart w:id="73" w:name="_Ref264477417"/>
      <w:bookmarkStart w:id="74" w:name="_Ref264478467"/>
      <w:bookmarkStart w:id="75" w:name="_Ref298490302"/>
      <w:bookmarkStart w:id="76" w:name="_Toc342292943"/>
      <w:r>
        <w:rPr>
          <w:bCs/>
        </w:rPr>
        <w:t>Срок действия обеспечения исполнения обязательств по договору</w:t>
      </w:r>
      <w:bookmarkEnd w:id="73"/>
      <w:bookmarkEnd w:id="74"/>
      <w:bookmarkEnd w:id="75"/>
      <w:bookmarkEnd w:id="76"/>
      <w:r>
        <w:rPr>
          <w:bCs/>
        </w:rPr>
        <w:t xml:space="preserve"> должен составлять:</w:t>
      </w:r>
    </w:p>
    <w:p w:rsidR="006130EC" w:rsidRDefault="006130EC" w:rsidP="006130EC">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6130EC" w:rsidRDefault="006130EC" w:rsidP="006130EC">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6130EC" w:rsidRDefault="006130EC" w:rsidP="006130EC">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Pr="00B94FB4">
        <w:t>.</w:t>
      </w:r>
    </w:p>
    <w:p w:rsidR="006130EC" w:rsidRPr="003D5405" w:rsidRDefault="006130EC" w:rsidP="00C35F32">
      <w:pPr>
        <w:numPr>
          <w:ilvl w:val="2"/>
          <w:numId w:val="27"/>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6130EC" w:rsidRPr="003D5405" w:rsidRDefault="006130EC" w:rsidP="00C35F32">
      <w:pPr>
        <w:widowControl w:val="0"/>
        <w:numPr>
          <w:ilvl w:val="2"/>
          <w:numId w:val="27"/>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130EC" w:rsidRPr="003D5405" w:rsidRDefault="006130EC" w:rsidP="006130EC">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130EC" w:rsidRDefault="006130EC" w:rsidP="006130EC">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130EC" w:rsidRDefault="006130EC" w:rsidP="00C35F32">
      <w:pPr>
        <w:numPr>
          <w:ilvl w:val="1"/>
          <w:numId w:val="36"/>
        </w:numPr>
        <w:tabs>
          <w:tab w:val="left" w:pos="709"/>
          <w:tab w:val="left" w:pos="1134"/>
        </w:tabs>
        <w:ind w:left="142" w:firstLine="567"/>
        <w:jc w:val="both"/>
      </w:pPr>
      <w:r>
        <w:t>Преференции</w:t>
      </w:r>
    </w:p>
    <w:p w:rsidR="006130EC" w:rsidRDefault="006130EC" w:rsidP="00C35F32">
      <w:pPr>
        <w:numPr>
          <w:ilvl w:val="2"/>
          <w:numId w:val="36"/>
        </w:numPr>
        <w:tabs>
          <w:tab w:val="left" w:pos="709"/>
        </w:tabs>
        <w:ind w:left="0" w:firstLine="709"/>
        <w:jc w:val="both"/>
      </w:pPr>
      <w:r>
        <w:t>Преференции для субъектов малого и среднего предпринимательства.</w:t>
      </w:r>
    </w:p>
    <w:p w:rsidR="006130EC" w:rsidRPr="008C0188" w:rsidRDefault="006130EC" w:rsidP="00C35F32">
      <w:pPr>
        <w:numPr>
          <w:ilvl w:val="3"/>
          <w:numId w:val="3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130EC" w:rsidRPr="002C5AD1" w:rsidRDefault="006130EC" w:rsidP="006130EC">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130EC" w:rsidRPr="002C5AD1" w:rsidRDefault="006130EC" w:rsidP="006130E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130EC" w:rsidRPr="002C5AD1" w:rsidRDefault="006130EC" w:rsidP="006130E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130EC" w:rsidRPr="002C5AD1" w:rsidRDefault="006130EC" w:rsidP="006130E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130EC" w:rsidRPr="003D5405" w:rsidRDefault="006130EC" w:rsidP="006130E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130EC" w:rsidRPr="003D5405" w:rsidRDefault="006130EC" w:rsidP="006130EC">
      <w:pPr>
        <w:tabs>
          <w:tab w:val="num" w:pos="1800"/>
          <w:tab w:val="num" w:pos="2847"/>
        </w:tabs>
        <w:spacing w:after="120"/>
        <w:jc w:val="both"/>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00EC35D2" w:rsidRPr="00F61BFE">
              <w:rPr>
                <w:b/>
                <w:bCs/>
                <w:sz w:val="26"/>
                <w:szCs w:val="26"/>
              </w:rPr>
              <w:t>на выполнение работ по хроматографическому анализу растворенных газов в трансформаторных маслах трансформаторов ТЭЦ ОАО «СХК»</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EC35D2" w:rsidRDefault="00EC35D2" w:rsidP="00EC35D2">
            <w:pPr>
              <w:rPr>
                <w:bCs/>
                <w:spacing w:val="-8"/>
              </w:rPr>
            </w:pPr>
            <w:r>
              <w:t xml:space="preserve">в течение </w:t>
            </w:r>
            <w:r w:rsidRPr="00E77307">
              <w:t>12</w:t>
            </w:r>
            <w:r>
              <w:t xml:space="preserve"> месяцев</w:t>
            </w:r>
            <w:r w:rsidRPr="00AC1329">
              <w:t xml:space="preserve"> </w:t>
            </w:r>
            <w:r>
              <w:rPr>
                <w:bCs/>
                <w:spacing w:val="-8"/>
              </w:rPr>
              <w:t>с момента заключения договора (работы по договору выполняются в два этапа, каждый этап по 43 анализа проб масла, с интервалом между этапами 6 месяцев)</w:t>
            </w:r>
          </w:p>
          <w:p w:rsidR="001F147C" w:rsidRDefault="001F147C" w:rsidP="000B0199">
            <w:pPr>
              <w:ind w:right="153"/>
              <w:jc w:val="both"/>
            </w:pPr>
          </w:p>
          <w:p w:rsidR="00EC35D2" w:rsidRDefault="00EC35D2" w:rsidP="004A10FD">
            <w:pPr>
              <w:ind w:right="153"/>
              <w:jc w:val="both"/>
            </w:pPr>
          </w:p>
          <w:p w:rsidR="004A10FD" w:rsidRDefault="00EC35D2" w:rsidP="004A10FD">
            <w:pPr>
              <w:ind w:right="153"/>
              <w:jc w:val="both"/>
              <w:rPr>
                <w:szCs w:val="20"/>
              </w:rPr>
            </w:pPr>
            <w:r>
              <w:t>территория</w:t>
            </w:r>
            <w:r w:rsidRPr="00900E37">
              <w:t xml:space="preserve"> Исполнителя</w:t>
            </w:r>
            <w:r>
              <w:t>, расположенная в пределах Сибирского Федерального округа</w:t>
            </w:r>
            <w:r>
              <w:rPr>
                <w:szCs w:val="20"/>
              </w:rPr>
              <w:t xml:space="preserve"> </w:t>
            </w: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EC35D2" w:rsidRPr="00E77307" w:rsidRDefault="00EC35D2" w:rsidP="00EC35D2">
            <w:pPr>
              <w:contextualSpacing/>
              <w:jc w:val="both"/>
            </w:pPr>
            <w:r w:rsidRPr="00E77307">
              <w:t xml:space="preserve">Оплата производится </w:t>
            </w:r>
            <w:r>
              <w:rPr>
                <w:rStyle w:val="FontStyle45"/>
              </w:rPr>
              <w:t xml:space="preserve">в течение </w:t>
            </w:r>
            <w:r w:rsidRPr="0072288E">
              <w:rPr>
                <w:rStyle w:val="FontStyle45"/>
              </w:rPr>
              <w:t xml:space="preserve">30 </w:t>
            </w:r>
            <w:r w:rsidRPr="00C971D3">
              <w:rPr>
                <w:rStyle w:val="FontStyle45"/>
              </w:rPr>
              <w:t xml:space="preserve">дней </w:t>
            </w:r>
            <w:r>
              <w:rPr>
                <w:rStyle w:val="FontStyle45"/>
              </w:rPr>
              <w:t>с</w:t>
            </w:r>
            <w:r w:rsidRPr="00C971D3">
              <w:rPr>
                <w:rStyle w:val="FontStyle45"/>
              </w:rPr>
              <w:t xml:space="preserve"> </w:t>
            </w:r>
            <w:r>
              <w:rPr>
                <w:rStyle w:val="FontStyle45"/>
              </w:rPr>
              <w:t>момента</w:t>
            </w:r>
            <w:r w:rsidRPr="00C971D3">
              <w:rPr>
                <w:rStyle w:val="FontStyle45"/>
              </w:rPr>
              <w:t xml:space="preserve"> подписания акта </w:t>
            </w:r>
            <w:r>
              <w:rPr>
                <w:rStyle w:val="FontStyle45"/>
              </w:rPr>
              <w:t>сдачи-</w:t>
            </w:r>
            <w:r w:rsidRPr="00C971D3">
              <w:rPr>
                <w:rStyle w:val="FontStyle45"/>
              </w:rPr>
              <w:t>приёмки выполненных работ</w:t>
            </w:r>
            <w:r>
              <w:rPr>
                <w:rStyle w:val="FontStyle45"/>
              </w:rPr>
              <w:t xml:space="preserve">, </w:t>
            </w:r>
            <w:r w:rsidRPr="00C971D3">
              <w:rPr>
                <w:rStyle w:val="FontStyle45"/>
              </w:rPr>
              <w:t xml:space="preserve">после передачи </w:t>
            </w:r>
            <w:r>
              <w:t>протоколов хроматографического анализа трансформаторных масел</w:t>
            </w:r>
            <w:r w:rsidRPr="00F330C3">
              <w:t xml:space="preserve"> </w:t>
            </w:r>
            <w:r w:rsidRPr="00E77307">
              <w:t>с заключением о состоянии оборудования по результатам анализа</w:t>
            </w:r>
            <w:r>
              <w:t xml:space="preserve"> (на каждую пробу (2 этапа – 43 пробы за этап))</w:t>
            </w:r>
            <w:r>
              <w:rPr>
                <w:snapToGrid w:val="0"/>
              </w:rPr>
              <w:t xml:space="preserve">, </w:t>
            </w:r>
            <w:r w:rsidRPr="00C971D3">
              <w:rPr>
                <w:rStyle w:val="FontStyle45"/>
              </w:rPr>
              <w:t>на основании счёта</w:t>
            </w:r>
            <w:r>
              <w:rPr>
                <w:rStyle w:val="FontStyle45"/>
              </w:rPr>
              <w:t>, а также</w:t>
            </w:r>
            <w:r w:rsidRPr="00C971D3">
              <w:rPr>
                <w:rStyle w:val="FontStyle45"/>
              </w:rPr>
              <w:t xml:space="preserve"> счёта-фактуры, составленн</w:t>
            </w:r>
            <w:r>
              <w:rPr>
                <w:rStyle w:val="FontStyle45"/>
              </w:rPr>
              <w:t>ого</w:t>
            </w:r>
            <w:r w:rsidRPr="00C971D3">
              <w:rPr>
                <w:rStyle w:val="FontStyle45"/>
              </w:rPr>
              <w:t xml:space="preserve"> в соответствии с требованиями Налогового Кодекса РФ.</w:t>
            </w:r>
            <w:r>
              <w:rPr>
                <w:rStyle w:val="FontStyle45"/>
              </w:rPr>
              <w:t xml:space="preserve"> Оплата осуществляется поэтапно (в 2 этапа, с интервалом между этапами 6 месяцев)</w:t>
            </w:r>
            <w:r w:rsidRPr="00E77307">
              <w:t xml:space="preserve">. Счет-фактура выставляется Исполнителем Заказчику в срок не позднее 5 (пяти) календарных дней с момента </w:t>
            </w:r>
            <w:r w:rsidRPr="00E77307">
              <w:lastRenderedPageBreak/>
              <w:t>подписания обеими Сторонами акта сдачи-приемки.</w:t>
            </w:r>
          </w:p>
          <w:p w:rsidR="00EC35D2" w:rsidRDefault="00EC35D2" w:rsidP="00EC35D2">
            <w:pPr>
              <w:ind w:firstLine="601"/>
              <w:jc w:val="both"/>
            </w:pPr>
            <w:r w:rsidRPr="00E77307">
              <w:t>Услуги</w:t>
            </w:r>
            <w:r>
              <w:t xml:space="preserve"> считаются оказанными с момента подписания Сторонами акта сдачи-приемки выполненных работ.</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EC35D2" w:rsidRDefault="00EC35D2" w:rsidP="00EC35D2">
            <w:pPr>
              <w:jc w:val="both"/>
            </w:pPr>
            <w:r w:rsidRPr="007128C2">
              <w:rPr>
                <w:b/>
              </w:rPr>
              <w:t>Винников Вадим Геннадьевич</w:t>
            </w:r>
            <w:r>
              <w:t xml:space="preserve">, </w:t>
            </w:r>
            <w:r w:rsidRPr="00F512FA">
              <w:t xml:space="preserve">телефон: </w:t>
            </w:r>
            <w:r w:rsidRPr="00016CAC">
              <w:t xml:space="preserve">(382 3) </w:t>
            </w:r>
            <w:r w:rsidRPr="00C3281C">
              <w:t>55-53-74</w:t>
            </w:r>
            <w:r w:rsidRPr="00F512FA">
              <w:t xml:space="preserve">, </w:t>
            </w:r>
            <w:r>
              <w:t xml:space="preserve">55-51-78; </w:t>
            </w:r>
            <w:r w:rsidRPr="00F512FA">
              <w:t xml:space="preserve">факс </w:t>
            </w:r>
            <w:r>
              <w:t xml:space="preserve">(382 3) </w:t>
            </w:r>
            <w:r w:rsidRPr="00C3281C">
              <w:t>54-87-82</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7"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0"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6130EC" w:rsidRDefault="006130EC" w:rsidP="00B01C51">
            <w:pPr>
              <w:pStyle w:val="37"/>
              <w:tabs>
                <w:tab w:val="clear" w:pos="1307"/>
              </w:tabs>
              <w:ind w:left="0" w:right="153"/>
              <w:jc w:val="left"/>
              <w:rPr>
                <w:szCs w:val="24"/>
              </w:rPr>
            </w:pPr>
          </w:p>
          <w:p w:rsidR="006130EC" w:rsidRDefault="006130EC" w:rsidP="00B01C51">
            <w:pPr>
              <w:pStyle w:val="37"/>
              <w:tabs>
                <w:tab w:val="clear" w:pos="1307"/>
              </w:tabs>
              <w:ind w:left="0" w:right="153"/>
              <w:jc w:val="left"/>
              <w:rPr>
                <w:szCs w:val="24"/>
              </w:rPr>
            </w:pPr>
          </w:p>
          <w:p w:rsidR="006130EC" w:rsidRDefault="006130EC" w:rsidP="00B01C51">
            <w:pPr>
              <w:pStyle w:val="37"/>
              <w:tabs>
                <w:tab w:val="clear" w:pos="1307"/>
              </w:tabs>
              <w:ind w:left="0" w:right="153"/>
              <w:jc w:val="left"/>
              <w:rPr>
                <w:szCs w:val="24"/>
              </w:rPr>
            </w:pPr>
          </w:p>
          <w:p w:rsidR="006130EC" w:rsidRDefault="006130EC"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6130EC" w:rsidRDefault="006130EC" w:rsidP="006130EC">
            <w:pPr>
              <w:rPr>
                <w:color w:val="000000"/>
              </w:rPr>
            </w:pPr>
            <w:r w:rsidRPr="007128C2">
              <w:rPr>
                <w:b/>
                <w:color w:val="000000"/>
              </w:rPr>
              <w:t>361 069,</w:t>
            </w:r>
            <w:r>
              <w:rPr>
                <w:b/>
                <w:color w:val="000000"/>
              </w:rPr>
              <w:t xml:space="preserve"> </w:t>
            </w:r>
            <w:r w:rsidRPr="007128C2">
              <w:rPr>
                <w:b/>
                <w:color w:val="000000"/>
              </w:rPr>
              <w:t xml:space="preserve">28  </w:t>
            </w:r>
            <w:r>
              <w:rPr>
                <w:b/>
                <w:color w:val="000000"/>
              </w:rPr>
              <w:t>(т</w:t>
            </w:r>
            <w:r w:rsidRPr="007128C2">
              <w:rPr>
                <w:b/>
                <w:color w:val="000000"/>
              </w:rPr>
              <w:t>риста шестьдесят одна тысяча шестьдесят девять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28</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6130EC" w:rsidRPr="00876952" w:rsidRDefault="006130EC" w:rsidP="006130EC">
            <w:pPr>
              <w:rPr>
                <w:color w:val="000000"/>
              </w:rPr>
            </w:pPr>
            <w:r w:rsidRPr="00B87B3E">
              <w:rPr>
                <w:b/>
                <w:color w:val="000000"/>
              </w:rPr>
              <w:t>305 990, 92 (триста пять тысяч девятьсот девяносто)</w:t>
            </w:r>
            <w:r>
              <w:rPr>
                <w:color w:val="000000"/>
              </w:rPr>
              <w:t xml:space="preserve"> рублей 92 копейки, без учета НДС</w:t>
            </w:r>
          </w:p>
          <w:p w:rsidR="006130EC" w:rsidRDefault="006130EC" w:rsidP="006130EC"/>
          <w:p w:rsidR="006130EC" w:rsidRDefault="006130EC" w:rsidP="006130EC">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6130EC" w:rsidRDefault="006130EC" w:rsidP="006130EC"/>
          <w:p w:rsidR="006130EC" w:rsidRDefault="006130EC" w:rsidP="006130EC">
            <w:pPr>
              <w:jc w:val="both"/>
            </w:pPr>
            <w:r>
              <w:t xml:space="preserve">Начальная максимальная цена  договора включает в себя </w:t>
            </w:r>
            <w:r w:rsidRPr="00C3281C">
              <w:t xml:space="preserve">транспортные расходы, командировочные расходы,  все  налоги, пошлины, сборы и другие обязательные платежи в соответствии с </w:t>
            </w:r>
            <w:r w:rsidRPr="00C3281C">
              <w:lastRenderedPageBreak/>
              <w:t>законодательством Российской Федерации, связанные с выполнением работ в полном объеме  по предмету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130EC" w:rsidRPr="00B272BC" w:rsidRDefault="006130EC" w:rsidP="006130EC">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6130EC" w:rsidRPr="00B272BC" w:rsidRDefault="006130EC" w:rsidP="006130EC">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130EC" w:rsidRPr="00B272BC" w:rsidRDefault="006130EC" w:rsidP="006130EC">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130EC" w:rsidRPr="00B272BC" w:rsidRDefault="006130EC" w:rsidP="006130EC">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130EC" w:rsidRDefault="006130EC" w:rsidP="00C35F32">
            <w:pPr>
              <w:numPr>
                <w:ilvl w:val="0"/>
                <w:numId w:val="37"/>
              </w:numPr>
              <w:tabs>
                <w:tab w:val="left" w:pos="0"/>
                <w:tab w:val="left" w:pos="1204"/>
              </w:tabs>
              <w:ind w:left="0" w:right="153" w:firstLine="495"/>
              <w:jc w:val="both"/>
            </w:pPr>
            <w:bookmarkStart w:id="160" w:name="_Ref299553052"/>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6130EC" w:rsidRPr="00B272BC" w:rsidRDefault="006130EC" w:rsidP="006130EC">
            <w:pPr>
              <w:numPr>
                <w:ilvl w:val="0"/>
                <w:numId w:val="21"/>
              </w:numPr>
              <w:tabs>
                <w:tab w:val="left" w:pos="0"/>
                <w:tab w:val="left" w:pos="1204"/>
              </w:tabs>
              <w:ind w:left="0" w:right="153" w:firstLine="495"/>
              <w:jc w:val="both"/>
            </w:pPr>
            <w:r w:rsidRPr="00B272BC">
              <w:t xml:space="preserve">не находиться в процессе ликвидации (для юридического лица) или быть признанным по </w:t>
            </w:r>
            <w:r w:rsidRPr="00B272BC">
              <w:lastRenderedPageBreak/>
              <w:t>решению арбитражного суда несостоятельным (банкротом);</w:t>
            </w:r>
            <w:bookmarkEnd w:id="160"/>
          </w:p>
          <w:p w:rsidR="006130EC" w:rsidRDefault="006130EC" w:rsidP="006130EC">
            <w:pPr>
              <w:numPr>
                <w:ilvl w:val="0"/>
                <w:numId w:val="21"/>
              </w:numPr>
              <w:tabs>
                <w:tab w:val="left" w:pos="0"/>
                <w:tab w:val="left" w:pos="1204"/>
              </w:tabs>
              <w:ind w:left="0" w:right="153" w:firstLine="495"/>
              <w:jc w:val="both"/>
            </w:pPr>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6130EC" w:rsidRPr="0098779E" w:rsidRDefault="006130EC" w:rsidP="006130EC">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6130EC" w:rsidRDefault="006130EC" w:rsidP="006130EC">
            <w:pPr>
              <w:tabs>
                <w:tab w:val="left" w:pos="778"/>
              </w:tabs>
              <w:jc w:val="both"/>
            </w:pPr>
          </w:p>
          <w:p w:rsidR="006130EC" w:rsidRDefault="006130EC" w:rsidP="006130EC">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130EC" w:rsidRPr="0098779E" w:rsidRDefault="006130EC" w:rsidP="006130EC">
            <w:pPr>
              <w:tabs>
                <w:tab w:val="left" w:pos="778"/>
              </w:tabs>
              <w:jc w:val="both"/>
            </w:pPr>
          </w:p>
          <w:p w:rsidR="006130EC" w:rsidRDefault="006130EC" w:rsidP="006130EC">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130EC" w:rsidRPr="0098779E" w:rsidRDefault="006130EC" w:rsidP="006130EC">
            <w:pPr>
              <w:tabs>
                <w:tab w:val="left" w:pos="778"/>
              </w:tabs>
              <w:jc w:val="both"/>
            </w:pPr>
          </w:p>
          <w:p w:rsidR="006130EC" w:rsidRDefault="006130EC" w:rsidP="006130EC">
            <w:pPr>
              <w:tabs>
                <w:tab w:val="left" w:pos="0"/>
                <w:tab w:val="left" w:pos="1204"/>
              </w:tabs>
              <w:ind w:right="153"/>
              <w:jc w:val="both"/>
            </w:pPr>
            <w:r w:rsidRPr="0098779E">
              <w:t>- в реестре недобросовестных поставщиков Госкорпорации «Росатом» и организаций Госкорпорации «Росатом».</w:t>
            </w:r>
          </w:p>
          <w:p w:rsidR="006130EC" w:rsidRDefault="006130EC" w:rsidP="006130EC">
            <w:pPr>
              <w:tabs>
                <w:tab w:val="left" w:pos="0"/>
                <w:tab w:val="left" w:pos="1204"/>
              </w:tabs>
              <w:ind w:right="153"/>
              <w:jc w:val="both"/>
            </w:pPr>
          </w:p>
          <w:p w:rsidR="00EC35D2" w:rsidRPr="00EC35D2" w:rsidRDefault="006130EC" w:rsidP="006130EC">
            <w:pPr>
              <w:tabs>
                <w:tab w:val="left" w:pos="0"/>
                <w:tab w:val="left" w:pos="1204"/>
              </w:tabs>
              <w:ind w:right="153"/>
              <w:jc w:val="both"/>
              <w:rPr>
                <w:b/>
              </w:rPr>
            </w:pPr>
            <w:r>
              <w:rPr>
                <w:b/>
              </w:rPr>
              <w:t xml:space="preserve">11.5. </w:t>
            </w:r>
            <w:r w:rsidR="00EC35D2" w:rsidRPr="00EC35D2">
              <w:rPr>
                <w:b/>
              </w:rPr>
              <w:t>Обладать аккредитацией в области выполнения работ (согласно предмету закупки), в качестве Испытательной лаборатории (центра) в соответствии с требованиями ГОСТ ИСО/МЭК 17025-2009 (введен Приказом Росстандарта от 04.04.2011г. №41-ст.</w:t>
            </w:r>
            <w:r w:rsidR="00EC35D2">
              <w:rPr>
                <w:b/>
              </w:rPr>
              <w:t>;</w:t>
            </w:r>
          </w:p>
          <w:p w:rsidR="00F876D0" w:rsidRPr="009973FE" w:rsidRDefault="00F876D0" w:rsidP="00F876D0"/>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FE3808">
              <w:t>»:</w:t>
            </w:r>
          </w:p>
          <w:p w:rsidR="001B7CDE" w:rsidRDefault="001B7CDE" w:rsidP="0029194E">
            <w:pPr>
              <w:tabs>
                <w:tab w:val="left" w:pos="495"/>
                <w:tab w:val="left" w:pos="5657"/>
              </w:tabs>
              <w:ind w:right="153" w:firstLine="211"/>
              <w:jc w:val="both"/>
            </w:pPr>
          </w:p>
          <w:p w:rsidR="00FE3808" w:rsidRPr="00FE3808" w:rsidRDefault="00FE3808" w:rsidP="0029194E">
            <w:pPr>
              <w:tabs>
                <w:tab w:val="left" w:pos="495"/>
                <w:tab w:val="left" w:pos="5657"/>
              </w:tabs>
              <w:ind w:right="153" w:firstLine="211"/>
              <w:jc w:val="both"/>
              <w:rPr>
                <w:i/>
              </w:rPr>
            </w:pPr>
            <w:r w:rsidRPr="00FE3808">
              <w:rPr>
                <w:i/>
              </w:rPr>
              <w:t>- срок гарантий качества на результаты работ 12 месяцев.</w:t>
            </w:r>
          </w:p>
          <w:p w:rsidR="005411FC" w:rsidRDefault="005411FC" w:rsidP="005411FC">
            <w:pPr>
              <w:widowControl w:val="0"/>
              <w:tabs>
                <w:tab w:val="left" w:pos="709"/>
              </w:tabs>
              <w:adjustRightInd w:val="0"/>
              <w:ind w:right="153"/>
              <w:jc w:val="both"/>
              <w:textAlignment w:val="baseline"/>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6130EC" w:rsidRPr="00B272BC" w:rsidRDefault="006130EC" w:rsidP="006130EC">
            <w:pPr>
              <w:widowControl w:val="0"/>
              <w:numPr>
                <w:ilvl w:val="0"/>
                <w:numId w:val="22"/>
              </w:numPr>
              <w:tabs>
                <w:tab w:val="left" w:pos="636"/>
              </w:tabs>
              <w:adjustRightInd w:val="0"/>
              <w:ind w:left="0" w:right="153" w:firstLine="660"/>
              <w:jc w:val="both"/>
              <w:textAlignment w:val="baseline"/>
            </w:pPr>
            <w:bookmarkStart w:id="163" w:name="_Ref317256699"/>
            <w:bookmarkStart w:id="164" w:name="_Ref317256610"/>
            <w:bookmarkStart w:id="165" w:name="_Ref270105111"/>
            <w:bookmarkStart w:id="166" w:name="_Ref317251956"/>
            <w:r>
              <w:t xml:space="preserve">  </w:t>
            </w:r>
            <w:bookmarkStart w:id="167" w:name="_Ref317256601"/>
            <w:bookmarkEnd w:id="165"/>
            <w:bookmarkEnd w:id="166"/>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6130EC" w:rsidRDefault="006130EC" w:rsidP="006130EC">
            <w:pPr>
              <w:widowControl w:val="0"/>
              <w:numPr>
                <w:ilvl w:val="0"/>
                <w:numId w:val="22"/>
              </w:numPr>
              <w:tabs>
                <w:tab w:val="left" w:pos="636"/>
              </w:tabs>
              <w:adjustRightInd w:val="0"/>
              <w:ind w:left="0" w:right="153" w:firstLine="660"/>
              <w:jc w:val="both"/>
              <w:textAlignment w:val="baseline"/>
            </w:pPr>
            <w:bookmarkStart w:id="168"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t>.</w:t>
            </w:r>
          </w:p>
          <w:p w:rsidR="006130EC" w:rsidRPr="004A14D2" w:rsidRDefault="006130EC" w:rsidP="006130EC">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6130EC" w:rsidRDefault="006130EC" w:rsidP="006130EC">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130EC" w:rsidRDefault="006130EC" w:rsidP="006130EC">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t xml:space="preserve">я сделкой с заинтересованностью </w:t>
            </w:r>
            <w:r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w:t>
            </w:r>
          </w:p>
          <w:p w:rsidR="006130EC" w:rsidRDefault="006130EC" w:rsidP="006130EC">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13.3, 13.4, должны быть приняты в соответствии нормами федеральных законов, в зависимости от организационно-правовой формы участника запроса цен:</w:t>
            </w:r>
          </w:p>
          <w:p w:rsidR="006130EC" w:rsidRDefault="006130EC" w:rsidP="00C35F32">
            <w:pPr>
              <w:numPr>
                <w:ilvl w:val="0"/>
                <w:numId w:val="38"/>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6130EC" w:rsidRDefault="006130EC" w:rsidP="00C35F32">
            <w:pPr>
              <w:numPr>
                <w:ilvl w:val="0"/>
                <w:numId w:val="38"/>
              </w:numPr>
              <w:tabs>
                <w:tab w:val="left" w:pos="142"/>
                <w:tab w:val="left" w:pos="1134"/>
              </w:tabs>
              <w:ind w:left="0" w:right="-1" w:firstLine="709"/>
              <w:jc w:val="both"/>
            </w:pPr>
            <w: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130EC" w:rsidRDefault="006130EC" w:rsidP="00C35F32">
            <w:pPr>
              <w:numPr>
                <w:ilvl w:val="0"/>
                <w:numId w:val="38"/>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6130EC" w:rsidRDefault="006130EC" w:rsidP="006130EC">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130EC" w:rsidRPr="00B272BC" w:rsidRDefault="006130EC" w:rsidP="006130EC">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6130EC" w:rsidRPr="00B272BC" w:rsidRDefault="006130EC" w:rsidP="006130EC">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t xml:space="preserve">(в том числе конечных), в соответствии с таблицей </w:t>
            </w:r>
            <w:r w:rsidRPr="00EA2A92">
              <w:rPr>
                <w:color w:val="0000FF"/>
                <w:u w:val="single"/>
              </w:rPr>
              <w:t>Таблица 2</w:t>
            </w:r>
            <w:r>
              <w:t xml:space="preserve"> </w:t>
            </w:r>
            <w:r>
              <w:rPr>
                <w:u w:val="single"/>
              </w:rPr>
              <w:t>(</w:t>
            </w:r>
            <w:hyperlink w:anchor="_Анкета_Участника_процедуры" w:history="1">
              <w:r w:rsidRPr="00DF2B80">
                <w:rPr>
                  <w:rStyle w:val="afa"/>
                </w:rPr>
                <w:t>Форма 2</w:t>
              </w:r>
            </w:hyperlink>
            <w:r>
              <w:rPr>
                <w:color w:val="0000FF"/>
              </w:rPr>
              <w:t>).</w:t>
            </w:r>
          </w:p>
          <w:p w:rsidR="006130EC" w:rsidRPr="00B272BC" w:rsidRDefault="006130EC" w:rsidP="006130EC">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6130EC" w:rsidRPr="00B272BC" w:rsidRDefault="006130EC" w:rsidP="006130EC">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t xml:space="preserve"> редакции (для юридических лиц).</w:t>
            </w:r>
          </w:p>
          <w:p w:rsidR="006130EC" w:rsidRDefault="006130EC" w:rsidP="006130EC">
            <w:pPr>
              <w:widowControl w:val="0"/>
              <w:tabs>
                <w:tab w:val="left" w:pos="636"/>
              </w:tabs>
              <w:adjustRightInd w:val="0"/>
              <w:ind w:right="153"/>
              <w:jc w:val="both"/>
              <w:textAlignment w:val="baseline"/>
            </w:pPr>
            <w:r>
              <w:t xml:space="preserve">          13.9. 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130EC" w:rsidRDefault="006130EC" w:rsidP="006130EC">
            <w:pPr>
              <w:widowControl w:val="0"/>
              <w:tabs>
                <w:tab w:val="left" w:pos="648"/>
              </w:tabs>
              <w:adjustRightInd w:val="0"/>
              <w:ind w:right="153"/>
              <w:jc w:val="both"/>
              <w:textAlignment w:val="baseline"/>
            </w:pPr>
          </w:p>
          <w:p w:rsidR="00EC35D2" w:rsidRPr="006130EC" w:rsidRDefault="006130EC" w:rsidP="00C35F32">
            <w:pPr>
              <w:pStyle w:val="affe"/>
              <w:widowControl w:val="0"/>
              <w:numPr>
                <w:ilvl w:val="1"/>
                <w:numId w:val="39"/>
              </w:numPr>
              <w:tabs>
                <w:tab w:val="left" w:pos="636"/>
              </w:tabs>
              <w:adjustRightInd w:val="0"/>
              <w:ind w:left="70" w:right="153" w:firstLine="425"/>
              <w:jc w:val="both"/>
              <w:textAlignment w:val="baseline"/>
              <w:rPr>
                <w:rFonts w:ascii="Times New Roman" w:hAnsi="Times New Roman"/>
                <w:b/>
                <w:sz w:val="24"/>
                <w:szCs w:val="24"/>
              </w:rPr>
            </w:pPr>
            <w:bookmarkStart w:id="169" w:name="_Ref317251962"/>
            <w:r>
              <w:rPr>
                <w:rFonts w:ascii="Times New Roman" w:hAnsi="Times New Roman"/>
                <w:b/>
                <w:bCs/>
                <w:sz w:val="24"/>
                <w:szCs w:val="24"/>
              </w:rPr>
              <w:t>Отсканированный оригинал действующего</w:t>
            </w:r>
            <w:r w:rsidR="00EC35D2" w:rsidRPr="006130EC">
              <w:rPr>
                <w:rFonts w:ascii="Times New Roman" w:hAnsi="Times New Roman"/>
                <w:b/>
                <w:bCs/>
                <w:sz w:val="24"/>
                <w:szCs w:val="24"/>
              </w:rPr>
              <w:t xml:space="preserve"> аттестат</w:t>
            </w:r>
            <w:r>
              <w:rPr>
                <w:rFonts w:ascii="Times New Roman" w:hAnsi="Times New Roman"/>
                <w:b/>
                <w:bCs/>
                <w:sz w:val="24"/>
                <w:szCs w:val="24"/>
              </w:rPr>
              <w:t>а</w:t>
            </w:r>
            <w:r w:rsidR="00EC35D2" w:rsidRPr="006130EC">
              <w:rPr>
                <w:rFonts w:ascii="Times New Roman" w:hAnsi="Times New Roman"/>
                <w:b/>
                <w:bCs/>
                <w:sz w:val="24"/>
                <w:szCs w:val="24"/>
              </w:rPr>
              <w:t xml:space="preserve"> аккредитации испытательной лаборатории (центра) на проведение исследований (согласно предмету закупки), выданный Федеральным агентством по техническому регулированию и метрологии.</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3"/>
          <w:bookmarkEnd w:id="164"/>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30EC" w:rsidRPr="00D96F15" w:rsidRDefault="006130EC" w:rsidP="006130EC">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szCs w:val="24"/>
              </w:rPr>
              <w:t>(</w:t>
            </w:r>
            <w:hyperlink w:anchor="_Письмо_о_подаче" w:history="1">
              <w:r w:rsidRPr="00DF2B80">
                <w:rPr>
                  <w:rStyle w:val="afa"/>
                  <w:szCs w:val="24"/>
                </w:rPr>
                <w:t>Форма 1</w:t>
              </w:r>
            </w:hyperlink>
            <w:r w:rsidRPr="00DF2B80">
              <w:rPr>
                <w:color w:val="0000FF"/>
                <w:szCs w:val="24"/>
              </w:rPr>
              <w:t>)</w:t>
            </w:r>
            <w:r>
              <w:rPr>
                <w:szCs w:val="24"/>
              </w:rPr>
              <w:t xml:space="preserve">. </w:t>
            </w:r>
            <w:r w:rsidRPr="0098779E">
              <w:t>Заявка на участие в запросе цен должна быть действительна в</w:t>
            </w:r>
            <w:r w:rsidRPr="0098779E">
              <w:rPr>
                <w:lang w:val="en-US"/>
              </w:rPr>
              <w:t> </w:t>
            </w:r>
            <w:r w:rsidRPr="0098779E">
              <w:t>течение срока, указанного участником запроса цен в</w:t>
            </w:r>
            <w:r w:rsidRPr="0098779E">
              <w:rPr>
                <w:lang w:val="en-US"/>
              </w:rPr>
              <w:t> </w:t>
            </w:r>
            <w:r w:rsidRPr="0098779E">
              <w:t>данной заявке, но не менее 60 календарных дней со дня окончания срока подачи заявок на участие в запросе цен</w:t>
            </w:r>
            <w:r w:rsidRPr="0098779E">
              <w:rPr>
                <w:szCs w:val="24"/>
              </w:rPr>
              <w:t>;</w:t>
            </w:r>
          </w:p>
          <w:p w:rsidR="006130EC" w:rsidRDefault="006130EC" w:rsidP="006130EC">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Pr="00DF2B80">
              <w:rPr>
                <w:color w:val="0000FF"/>
                <w:szCs w:val="24"/>
              </w:rPr>
              <w:t xml:space="preserve">: </w:t>
            </w:r>
            <w:r w:rsidRPr="00EA2A92">
              <w:rPr>
                <w:color w:val="0000FF"/>
                <w:szCs w:val="24"/>
                <w:u w:val="single"/>
              </w:rPr>
              <w:t xml:space="preserve">Таблица </w:t>
            </w:r>
            <w:r>
              <w:rPr>
                <w:color w:val="0000FF"/>
                <w:szCs w:val="24"/>
                <w:u w:val="single"/>
              </w:rPr>
              <w:t>1</w:t>
            </w:r>
            <w:r>
              <w:rPr>
                <w:szCs w:val="24"/>
              </w:rPr>
              <w:t xml:space="preserve"> </w:t>
            </w:r>
            <w:r w:rsidRPr="00225DB0">
              <w:rPr>
                <w:szCs w:val="24"/>
              </w:rPr>
              <w:t>«Све</w:t>
            </w:r>
            <w:r>
              <w:rPr>
                <w:szCs w:val="24"/>
              </w:rPr>
              <w:t xml:space="preserve">дения об участнике запроса цен»; </w:t>
            </w:r>
            <w:r>
              <w:t xml:space="preserve">Таблица 1.1 «Принадлежность участника запроса цен / субподрядчика (соисполнителя) / изготовителя к субъектам малого и среднего предпринимательства»; </w:t>
            </w:r>
            <w:r w:rsidRPr="00EA2A92">
              <w:rPr>
                <w:color w:val="0000FF"/>
                <w:szCs w:val="24"/>
                <w:u w:val="single"/>
              </w:rPr>
              <w:t>Таблица 2</w:t>
            </w:r>
            <w:r>
              <w:rPr>
                <w:szCs w:val="24"/>
              </w:rPr>
              <w:t xml:space="preserve"> </w:t>
            </w:r>
            <w:r w:rsidRPr="00225DB0">
              <w:rPr>
                <w:szCs w:val="24"/>
              </w:rPr>
              <w:t>«Сведения о цепочке собственников, включая бенеф</w:t>
            </w:r>
            <w:r>
              <w:rPr>
                <w:szCs w:val="24"/>
              </w:rPr>
              <w:t>ициаров (в том числе конечных)».</w:t>
            </w:r>
          </w:p>
          <w:p w:rsidR="006130EC" w:rsidRDefault="006130EC" w:rsidP="006130EC">
            <w:pPr>
              <w:pStyle w:val="Times12"/>
              <w:tabs>
                <w:tab w:val="left" w:pos="0"/>
                <w:tab w:val="left" w:pos="1140"/>
              </w:tabs>
              <w:ind w:right="153" w:firstLine="0"/>
              <w:rPr>
                <w:szCs w:val="24"/>
              </w:rPr>
            </w:pPr>
            <w:r>
              <w:t>- 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130EC" w:rsidRDefault="006130EC" w:rsidP="006130EC">
            <w:pPr>
              <w:pStyle w:val="Times12"/>
              <w:tabs>
                <w:tab w:val="left" w:pos="0"/>
                <w:tab w:val="left" w:pos="495"/>
              </w:tabs>
              <w:ind w:right="153" w:firstLine="0"/>
              <w:rPr>
                <w:szCs w:val="24"/>
              </w:rPr>
            </w:pPr>
            <w:r>
              <w:rPr>
                <w:szCs w:val="24"/>
              </w:rPr>
              <w:t xml:space="preserve">- </w:t>
            </w:r>
            <w:r w:rsidRPr="007D43F6">
              <w:rPr>
                <w:szCs w:val="24"/>
              </w:rPr>
              <w:t>Таблица 2</w:t>
            </w:r>
            <w:r>
              <w:rPr>
                <w:szCs w:val="24"/>
              </w:rPr>
              <w:t xml:space="preserve"> </w:t>
            </w:r>
            <w:r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Pr="00225DB0">
              <w:rPr>
                <w:szCs w:val="24"/>
              </w:rPr>
              <w:t>Все сведения и документы обязательны к предоставлению</w:t>
            </w:r>
            <w:r>
              <w:rPr>
                <w:szCs w:val="24"/>
              </w:rPr>
              <w:t>.</w:t>
            </w:r>
          </w:p>
          <w:p w:rsidR="006130EC" w:rsidRDefault="006130EC" w:rsidP="006130EC">
            <w:pPr>
              <w:pStyle w:val="Times12"/>
              <w:tabs>
                <w:tab w:val="left" w:pos="0"/>
                <w:tab w:val="left" w:pos="495"/>
              </w:tabs>
              <w:ind w:right="153" w:firstLine="0"/>
              <w:rPr>
                <w:szCs w:val="24"/>
              </w:rPr>
            </w:pPr>
            <w:r w:rsidRPr="007D43F6">
              <w:rPr>
                <w:szCs w:val="24"/>
              </w:rPr>
              <w:t>Таблица 2</w:t>
            </w:r>
            <w:r>
              <w:rPr>
                <w:szCs w:val="24"/>
              </w:rPr>
              <w:t xml:space="preserve">  </w:t>
            </w:r>
            <w:r w:rsidRPr="00225DB0">
              <w:rPr>
                <w:szCs w:val="24"/>
              </w:rPr>
              <w:t>должна быть представлена в составе заявки на участие в запросе цен в двух форматах: *.</w:t>
            </w:r>
            <w:r w:rsidRPr="00225DB0">
              <w:rPr>
                <w:szCs w:val="24"/>
                <w:lang w:val="en-US"/>
              </w:rPr>
              <w:t>pdf</w:t>
            </w:r>
            <w:r>
              <w:rPr>
                <w:szCs w:val="24"/>
              </w:rPr>
              <w:t xml:space="preserve"> и *.</w:t>
            </w:r>
            <w:r>
              <w:rPr>
                <w:szCs w:val="24"/>
                <w:lang w:val="en-US"/>
              </w:rPr>
              <w:t>xls</w:t>
            </w:r>
            <w:r w:rsidRPr="00225DB0">
              <w:rPr>
                <w:szCs w:val="24"/>
              </w:rPr>
              <w:t>;</w:t>
            </w:r>
          </w:p>
          <w:p w:rsidR="006130EC" w:rsidRDefault="006130EC" w:rsidP="006130EC">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Pr="004A10FD">
                <w:rPr>
                  <w:szCs w:val="24"/>
                </w:rPr>
                <w:t>13</w:t>
              </w:r>
            </w:fldSimple>
            <w:r w:rsidRPr="00225DB0">
              <w:rPr>
                <w:szCs w:val="24"/>
              </w:rPr>
              <w:t xml:space="preserve"> раздела </w:t>
            </w:r>
            <w:fldSimple w:instr=" REF _Ref317256731 \r \h  \* MERGEFORMAT ">
              <w:r w:rsidRPr="004A10FD">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6130EC" w:rsidRDefault="006130EC" w:rsidP="006130EC">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6130EC" w:rsidRPr="00FE3808" w:rsidRDefault="006130EC" w:rsidP="006130EC">
            <w:pPr>
              <w:pStyle w:val="-6"/>
              <w:tabs>
                <w:tab w:val="clear" w:pos="1701"/>
                <w:tab w:val="left" w:pos="1062"/>
              </w:tabs>
              <w:ind w:right="153" w:firstLine="0"/>
              <w:rPr>
                <w:sz w:val="24"/>
              </w:rPr>
            </w:pPr>
            <w:r w:rsidRPr="00FE3808">
              <w:rPr>
                <w:sz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30EC" w:rsidRPr="00FE3808" w:rsidRDefault="006130EC" w:rsidP="006130EC">
            <w:pPr>
              <w:pStyle w:val="a0"/>
              <w:numPr>
                <w:ilvl w:val="0"/>
                <w:numId w:val="0"/>
              </w:numPr>
              <w:tabs>
                <w:tab w:val="num" w:pos="1494"/>
              </w:tabs>
              <w:snapToGrid w:val="0"/>
              <w:spacing w:line="240" w:lineRule="auto"/>
              <w:rPr>
                <w:sz w:val="24"/>
              </w:rPr>
            </w:pPr>
            <w:r w:rsidRPr="00FE3808">
              <w:rPr>
                <w:sz w:val="24"/>
              </w:rPr>
              <w:t>- указание объема работ или услуг или порядка его определения.</w:t>
            </w:r>
          </w:p>
          <w:p w:rsidR="006130EC" w:rsidRDefault="006130EC" w:rsidP="006130EC">
            <w:pPr>
              <w:pStyle w:val="a0"/>
              <w:numPr>
                <w:ilvl w:val="0"/>
                <w:numId w:val="0"/>
              </w:numPr>
              <w:tabs>
                <w:tab w:val="num" w:pos="1494"/>
              </w:tabs>
              <w:snapToGrid w:val="0"/>
              <w:spacing w:line="240" w:lineRule="auto"/>
              <w:rPr>
                <w:sz w:val="24"/>
                <w:szCs w:val="24"/>
              </w:rPr>
            </w:pPr>
          </w:p>
          <w:p w:rsidR="006130EC" w:rsidRDefault="006130EC" w:rsidP="006130EC">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w:t>
            </w:r>
            <w:r w:rsidRPr="00573860">
              <w:rPr>
                <w:sz w:val="24"/>
                <w:szCs w:val="24"/>
              </w:rPr>
              <w:lastRenderedPageBreak/>
              <w:t xml:space="preserve">соответствие технических характеристик эквивалента </w:t>
            </w:r>
            <w:r>
              <w:rPr>
                <w:sz w:val="24"/>
                <w:szCs w:val="24"/>
              </w:rPr>
              <w:t>(аналога) требованиям Заказчика;</w:t>
            </w:r>
          </w:p>
          <w:p w:rsidR="003A3090" w:rsidRPr="0029194E" w:rsidRDefault="003A3090" w:rsidP="000B5910">
            <w:pPr>
              <w:pStyle w:val="Times12"/>
              <w:tabs>
                <w:tab w:val="left" w:pos="0"/>
                <w:tab w:val="left" w:pos="1140"/>
              </w:tabs>
              <w:ind w:firstLine="210"/>
              <w:rPr>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1"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8D1B4D">
              <w:rPr>
                <w:b/>
                <w:i/>
                <w:color w:val="FF0000"/>
                <w:szCs w:val="24"/>
                <w:u w:val="single"/>
              </w:rPr>
              <w:t>«</w:t>
            </w:r>
            <w:r w:rsidR="000B5910">
              <w:rPr>
                <w:b/>
                <w:i/>
                <w:color w:val="FF0000"/>
                <w:szCs w:val="24"/>
                <w:u w:val="single"/>
              </w:rPr>
              <w:t>11</w:t>
            </w:r>
            <w:r w:rsidR="00105009" w:rsidRPr="008D1B4D">
              <w:rPr>
                <w:b/>
                <w:i/>
                <w:color w:val="FF0000"/>
                <w:szCs w:val="24"/>
                <w:u w:val="single"/>
              </w:rPr>
              <w:t xml:space="preserve">» </w:t>
            </w:r>
            <w:r w:rsidR="00774DAA" w:rsidRPr="008D1B4D">
              <w:rPr>
                <w:b/>
                <w:i/>
                <w:color w:val="FF0000"/>
                <w:szCs w:val="24"/>
                <w:u w:val="single"/>
              </w:rPr>
              <w:t xml:space="preserve"> </w:t>
            </w:r>
            <w:r w:rsidR="000B5910">
              <w:rPr>
                <w:b/>
                <w:i/>
                <w:color w:val="FF0000"/>
                <w:szCs w:val="24"/>
                <w:u w:val="single"/>
              </w:rPr>
              <w:t>августа</w:t>
            </w:r>
            <w:r w:rsidR="00774DAA" w:rsidRPr="008D1B4D">
              <w:rPr>
                <w:b/>
                <w:i/>
                <w:color w:val="FF0000"/>
                <w:szCs w:val="24"/>
                <w:u w:val="single"/>
              </w:rPr>
              <w:t xml:space="preserve"> </w:t>
            </w:r>
            <w:r w:rsidR="00BF4FC6" w:rsidRPr="008D1B4D">
              <w:rPr>
                <w:b/>
                <w:i/>
                <w:color w:val="FF0000"/>
                <w:szCs w:val="24"/>
                <w:u w:val="single"/>
              </w:rPr>
              <w:t xml:space="preserve"> </w:t>
            </w:r>
            <w:r w:rsidRPr="008D1B4D">
              <w:rPr>
                <w:b/>
                <w:i/>
                <w:color w:val="FF0000"/>
                <w:szCs w:val="24"/>
                <w:u w:val="single"/>
              </w:rPr>
              <w:t>201</w:t>
            </w:r>
            <w:r w:rsidR="00C61553" w:rsidRPr="008D1B4D">
              <w:rPr>
                <w:b/>
                <w:i/>
                <w:color w:val="FF0000"/>
                <w:szCs w:val="24"/>
                <w:u w:val="single"/>
              </w:rPr>
              <w:t>4</w:t>
            </w:r>
            <w:r w:rsidR="001F7063" w:rsidRPr="008D1B4D">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4" w:name="_Ref317254659"/>
          </w:p>
        </w:tc>
        <w:bookmarkEnd w:id="174"/>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3"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w:t>
            </w:r>
            <w:r w:rsidRPr="00C130A0">
              <w:lastRenderedPageBreak/>
              <w:t xml:space="preserve">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r w:rsidR="00E752CE">
              <w:t xml:space="preserve"> </w:t>
            </w:r>
            <w:hyperlink r:id="rId26"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C87330" w:rsidRPr="008C615D" w:rsidRDefault="00C87330" w:rsidP="00C87330">
      <w:pPr>
        <w:pStyle w:val="Times12"/>
        <w:jc w:val="right"/>
        <w:rPr>
          <w:bCs w:val="0"/>
          <w:sz w:val="28"/>
          <w:szCs w:val="28"/>
        </w:rPr>
      </w:pPr>
      <w:bookmarkStart w:id="200" w:name="форма1"/>
      <w:bookmarkEnd w:id="198"/>
      <w:r w:rsidRPr="004C3815">
        <w:rPr>
          <w:bCs w:val="0"/>
          <w:sz w:val="28"/>
          <w:szCs w:val="28"/>
        </w:rPr>
        <w:t>Форма 1</w:t>
      </w:r>
    </w:p>
    <w:bookmarkEnd w:id="200"/>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ЗАЯВКА_НА_УЧАСТИЕ"/>
      <w:bookmarkStart w:id="205" w:name="_Toc329341349"/>
      <w:bookmarkStart w:id="206" w:name="_Toc329341997"/>
      <w:bookmarkEnd w:id="2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АНКЕТА_УЧАСТНИКА_ЗАПРОСА"/>
      <w:bookmarkStart w:id="215" w:name="_Toc255987077"/>
      <w:bookmarkStart w:id="216" w:name="_Toc329341350"/>
      <w:bookmarkStart w:id="217" w:name="_Toc329341998"/>
      <w:bookmarkEnd w:id="212"/>
      <w:bookmarkEnd w:id="213"/>
      <w:bookmarkEnd w:id="214"/>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5"/>
      <w:bookmarkEnd w:id="216"/>
      <w:bookmarkEnd w:id="217"/>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8"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8"/>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Default="0085523F"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C87330">
      <w:pPr>
        <w:pStyle w:val="Times12"/>
        <w:ind w:left="600" w:firstLine="0"/>
        <w:rPr>
          <w:szCs w:val="24"/>
        </w:rPr>
      </w:pPr>
    </w:p>
    <w:p w:rsidR="000B5910" w:rsidRDefault="000B5910" w:rsidP="000B5910">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0B5910" w:rsidRDefault="000B5910" w:rsidP="000B5910">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0B5910" w:rsidRDefault="000B5910" w:rsidP="000B5910">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0B5910" w:rsidTr="00865DF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ind w:left="-108" w:right="-135"/>
              <w:jc w:val="center"/>
              <w:rPr>
                <w:rFonts w:eastAsia="Calibri"/>
                <w:lang w:eastAsia="en-US"/>
              </w:rPr>
            </w:pPr>
            <w:r>
              <w:rPr>
                <w:rFonts w:eastAsia="Calibri"/>
                <w:lang w:eastAsia="en-US"/>
              </w:rPr>
              <w:t>Подтверждающий документ</w:t>
            </w:r>
          </w:p>
        </w:tc>
      </w:tr>
      <w:tr w:rsidR="000B5910" w:rsidTr="00865DF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6</w:t>
            </w:r>
          </w:p>
        </w:tc>
      </w:tr>
      <w:tr w:rsidR="000B5910" w:rsidTr="00865DF0">
        <w:tc>
          <w:tcPr>
            <w:tcW w:w="540" w:type="dxa"/>
            <w:tcBorders>
              <w:top w:val="single" w:sz="4" w:space="0" w:color="auto"/>
              <w:left w:val="single" w:sz="4" w:space="0" w:color="auto"/>
              <w:bottom w:val="single" w:sz="4" w:space="0" w:color="auto"/>
              <w:right w:val="single" w:sz="4" w:space="0" w:color="auto"/>
            </w:tcBorders>
            <w:hideMark/>
          </w:tcPr>
          <w:p w:rsidR="000B5910" w:rsidRDefault="000B5910" w:rsidP="00865DF0">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0B5910" w:rsidRDefault="000B5910" w:rsidP="00865DF0">
            <w:pPr>
              <w:rPr>
                <w:rFonts w:eastAsia="Calibri"/>
                <w:i/>
                <w:lang w:eastAsia="en-US"/>
              </w:rPr>
            </w:pPr>
            <w:r>
              <w:rPr>
                <w:rFonts w:eastAsia="Calibri"/>
                <w:i/>
                <w:lang w:eastAsia="en-US"/>
              </w:rPr>
              <w:t>только для юридических лиц:</w:t>
            </w:r>
          </w:p>
          <w:p w:rsidR="000B5910" w:rsidRDefault="000B5910" w:rsidP="00865DF0">
            <w:pPr>
              <w:rPr>
                <w:rFonts w:eastAsia="Calibri"/>
                <w:lang w:eastAsia="en-US"/>
              </w:rPr>
            </w:pPr>
            <w:r>
              <w:rPr>
                <w:rFonts w:eastAsia="Calibri"/>
                <w:lang w:eastAsia="en-US"/>
              </w:rPr>
              <w:t xml:space="preserve">Суммарная доля участия в уставном (складочном) капитале: </w:t>
            </w:r>
          </w:p>
          <w:p w:rsidR="000B5910" w:rsidRDefault="000B5910" w:rsidP="00865DF0">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i/>
                <w:lang w:eastAsia="en-US"/>
              </w:rPr>
            </w:pPr>
            <w:r>
              <w:rPr>
                <w:rFonts w:eastAsia="Calibri"/>
                <w:i/>
                <w:lang w:eastAsia="en-US"/>
              </w:rPr>
              <w:t>Копия устава (стр. __ заявки)</w:t>
            </w:r>
          </w:p>
        </w:tc>
      </w:tr>
      <w:tr w:rsidR="000B5910" w:rsidTr="00865DF0">
        <w:tc>
          <w:tcPr>
            <w:tcW w:w="540" w:type="dxa"/>
            <w:tcBorders>
              <w:top w:val="single" w:sz="4" w:space="0" w:color="auto"/>
              <w:left w:val="single" w:sz="4" w:space="0" w:color="auto"/>
              <w:bottom w:val="single" w:sz="4" w:space="0" w:color="auto"/>
              <w:right w:val="single" w:sz="4" w:space="0" w:color="auto"/>
            </w:tcBorders>
            <w:hideMark/>
          </w:tcPr>
          <w:p w:rsidR="000B5910" w:rsidRDefault="000B5910" w:rsidP="00865DF0">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0B5910" w:rsidRDefault="000B5910" w:rsidP="00865DF0">
            <w:pPr>
              <w:rPr>
                <w:rFonts w:eastAsia="Calibri"/>
                <w:i/>
                <w:lang w:eastAsia="en-US"/>
              </w:rPr>
            </w:pPr>
            <w:r>
              <w:rPr>
                <w:rFonts w:eastAsia="Calibri"/>
                <w:i/>
                <w:lang w:eastAsia="en-US"/>
              </w:rPr>
              <w:t>только для юридических лиц:</w:t>
            </w:r>
          </w:p>
          <w:p w:rsidR="000B5910" w:rsidRDefault="000B5910" w:rsidP="00865DF0">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i/>
                <w:lang w:eastAsia="en-US"/>
              </w:rPr>
            </w:pPr>
            <w:r>
              <w:rPr>
                <w:rFonts w:eastAsia="Calibri"/>
                <w:i/>
                <w:lang w:eastAsia="en-US"/>
              </w:rPr>
              <w:t>Копия устава</w:t>
            </w:r>
          </w:p>
        </w:tc>
      </w:tr>
      <w:tr w:rsidR="000B5910" w:rsidTr="00865DF0">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0B5910" w:rsidRDefault="000B5910" w:rsidP="00865DF0">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B5910" w:rsidRDefault="000B5910" w:rsidP="00865DF0">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i/>
                <w:lang w:eastAsia="en-US"/>
              </w:rPr>
            </w:pPr>
            <w:r>
              <w:rPr>
                <w:rFonts w:eastAsia="Calibri"/>
                <w:i/>
                <w:lang w:eastAsia="en-US"/>
              </w:rPr>
              <w:t>Указывается</w:t>
            </w:r>
          </w:p>
          <w:p w:rsidR="000B5910" w:rsidRDefault="000B5910" w:rsidP="00865DF0">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i/>
                <w:lang w:eastAsia="en-US"/>
              </w:rPr>
            </w:pPr>
            <w:r>
              <w:rPr>
                <w:rFonts w:eastAsia="Calibri"/>
                <w:i/>
                <w:lang w:eastAsia="en-US"/>
              </w:rPr>
              <w:t>Копия формы № 4 ФСС (стр. __ заявки)</w:t>
            </w:r>
          </w:p>
        </w:tc>
      </w:tr>
      <w:tr w:rsidR="000B5910" w:rsidTr="00865DF0">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до 15 человек –</w:t>
            </w:r>
          </w:p>
          <w:p w:rsidR="000B5910" w:rsidRDefault="000B5910" w:rsidP="00865DF0">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i/>
                <w:lang w:eastAsia="en-US"/>
              </w:rPr>
            </w:pPr>
          </w:p>
        </w:tc>
      </w:tr>
      <w:tr w:rsidR="000B5910" w:rsidTr="00865DF0">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0B5910" w:rsidRDefault="000B5910" w:rsidP="00865DF0">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B5910" w:rsidRDefault="000B5910" w:rsidP="00865DF0">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0B5910" w:rsidTr="00865DF0">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B5910" w:rsidRDefault="000B5910" w:rsidP="00865DF0">
            <w:pPr>
              <w:rPr>
                <w:rFonts w:eastAsia="Calibri"/>
                <w:i/>
                <w:sz w:val="20"/>
                <w:szCs w:val="20"/>
                <w:lang w:eastAsia="en-US"/>
              </w:rPr>
            </w:pPr>
          </w:p>
        </w:tc>
      </w:tr>
    </w:tbl>
    <w:p w:rsidR="000B5910" w:rsidRDefault="000B5910" w:rsidP="000B5910">
      <w:pPr>
        <w:pStyle w:val="afff0"/>
        <w:tabs>
          <w:tab w:val="left" w:pos="708"/>
        </w:tabs>
        <w:autoSpaceDE w:val="0"/>
        <w:autoSpaceDN w:val="0"/>
        <w:spacing w:line="240" w:lineRule="auto"/>
        <w:ind w:firstLine="0"/>
        <w:rPr>
          <w:sz w:val="24"/>
          <w:szCs w:val="24"/>
        </w:rPr>
      </w:pPr>
    </w:p>
    <w:p w:rsidR="000B5910" w:rsidRDefault="000B5910" w:rsidP="000B5910">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0B5910" w:rsidRDefault="000B5910" w:rsidP="000B5910">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0B5910" w:rsidRDefault="000B5910" w:rsidP="000B5910">
      <w:pPr>
        <w:pStyle w:val="Times12"/>
        <w:ind w:firstLine="709"/>
        <w:rPr>
          <w:b/>
          <w:bCs w:val="0"/>
          <w:szCs w:val="24"/>
        </w:rPr>
      </w:pPr>
      <w:r>
        <w:rPr>
          <w:b/>
          <w:bCs w:val="0"/>
          <w:szCs w:val="24"/>
        </w:rPr>
        <w:t>М.П.</w:t>
      </w:r>
    </w:p>
    <w:p w:rsidR="000B5910" w:rsidRDefault="000B5910" w:rsidP="000B5910">
      <w:pPr>
        <w:pStyle w:val="Times12"/>
        <w:tabs>
          <w:tab w:val="left" w:pos="1134"/>
        </w:tabs>
        <w:ind w:firstLine="709"/>
        <w:rPr>
          <w:bCs w:val="0"/>
          <w:szCs w:val="24"/>
        </w:rPr>
      </w:pPr>
    </w:p>
    <w:p w:rsidR="000B5910" w:rsidRDefault="000B5910" w:rsidP="000B5910">
      <w:pPr>
        <w:pStyle w:val="Times12"/>
        <w:tabs>
          <w:tab w:val="left" w:pos="1134"/>
        </w:tabs>
        <w:ind w:firstLine="709"/>
        <w:rPr>
          <w:bCs w:val="0"/>
          <w:szCs w:val="24"/>
        </w:rPr>
      </w:pPr>
    </w:p>
    <w:p w:rsidR="000B5910" w:rsidRDefault="000B5910" w:rsidP="000B591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B5910" w:rsidRDefault="000B5910" w:rsidP="00C35F32">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B5910" w:rsidRDefault="000B5910" w:rsidP="00C35F32">
      <w:pPr>
        <w:pStyle w:val="Times12"/>
        <w:numPr>
          <w:ilvl w:val="1"/>
          <w:numId w:val="40"/>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B5910" w:rsidRDefault="000B5910" w:rsidP="00C35F32">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B5910" w:rsidRDefault="000B5910" w:rsidP="00C35F32">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0B5910" w:rsidRDefault="000B5910" w:rsidP="00C35F32">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B5910" w:rsidRDefault="000B5910" w:rsidP="00C35F32">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0B5910" w:rsidRDefault="000B5910" w:rsidP="00C35F32">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B5910" w:rsidRDefault="000B5910" w:rsidP="00C35F32">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цен, без привлечения официальных дилеров и т.д.</w:t>
      </w:r>
    </w:p>
    <w:p w:rsidR="000B5910" w:rsidRDefault="000B5910" w:rsidP="00C35F32">
      <w:pPr>
        <w:pStyle w:val="Times12"/>
        <w:numPr>
          <w:ilvl w:val="1"/>
          <w:numId w:val="40"/>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0B5910" w:rsidRDefault="000B5910" w:rsidP="000B5910">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B5910" w:rsidRPr="00225DB0" w:rsidRDefault="000B5910" w:rsidP="00C87330">
      <w:pPr>
        <w:pStyle w:val="Times12"/>
        <w:ind w:left="600" w:firstLine="0"/>
        <w:rPr>
          <w:szCs w:val="24"/>
        </w:rPr>
        <w:sectPr w:rsidR="000B5910"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9"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35F32">
      <w:pPr>
        <w:pStyle w:val="Times12"/>
        <w:numPr>
          <w:ilvl w:val="0"/>
          <w:numId w:val="26"/>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35F32">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35F32">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35F32">
      <w:pPr>
        <w:pStyle w:val="Times12"/>
        <w:numPr>
          <w:ilvl w:val="0"/>
          <w:numId w:val="26"/>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0"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0A78A7" w:rsidRPr="00D44A9A" w:rsidRDefault="000A78A7" w:rsidP="000A78A7">
      <w:pPr>
        <w:jc w:val="right"/>
        <w:rPr>
          <w:sz w:val="28"/>
          <w:szCs w:val="28"/>
        </w:rPr>
      </w:pPr>
      <w:bookmarkStart w:id="224" w:name="форма3"/>
      <w:r>
        <w:rPr>
          <w:sz w:val="28"/>
          <w:szCs w:val="28"/>
        </w:rPr>
        <w:t>Форма 3</w:t>
      </w:r>
    </w:p>
    <w:bookmarkEnd w:id="224"/>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0B5910" w:rsidRDefault="000B5910" w:rsidP="000B5910">
      <w:pPr>
        <w:pStyle w:val="Times12"/>
        <w:tabs>
          <w:tab w:val="left" w:pos="709"/>
          <w:tab w:val="left" w:pos="1560"/>
        </w:tabs>
        <w:ind w:firstLine="709"/>
        <w:rPr>
          <w:b/>
          <w:i/>
          <w:szCs w:val="24"/>
        </w:rPr>
      </w:pPr>
    </w:p>
    <w:p w:rsidR="000B5910" w:rsidRDefault="000B5910" w:rsidP="000B5910">
      <w:pPr>
        <w:pStyle w:val="Times12"/>
        <w:tabs>
          <w:tab w:val="left" w:pos="709"/>
          <w:tab w:val="left" w:pos="1560"/>
        </w:tabs>
        <w:ind w:firstLine="709"/>
        <w:rPr>
          <w:b/>
          <w:i/>
          <w:szCs w:val="24"/>
        </w:rPr>
      </w:pPr>
      <w:r w:rsidRPr="002D4606">
        <w:rPr>
          <w:b/>
          <w:i/>
          <w:szCs w:val="24"/>
        </w:rPr>
        <w:t>[для закупок работ, услуг]</w:t>
      </w:r>
    </w:p>
    <w:p w:rsidR="001A584C" w:rsidRDefault="001A584C" w:rsidP="001A584C">
      <w:pPr>
        <w:pStyle w:val="Default"/>
        <w:rPr>
          <w:sz w:val="23"/>
          <w:szCs w:val="23"/>
        </w:rPr>
      </w:pPr>
    </w:p>
    <w:p w:rsidR="000B5910" w:rsidRDefault="000B5910" w:rsidP="000B5910">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B5910" w:rsidRDefault="000B5910" w:rsidP="000B5910">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0B5910" w:rsidRDefault="000B5910" w:rsidP="000B5910">
      <w:pPr>
        <w:pStyle w:val="Times12"/>
        <w:tabs>
          <w:tab w:val="left" w:pos="709"/>
          <w:tab w:val="left" w:pos="1560"/>
        </w:tabs>
        <w:ind w:firstLine="709"/>
        <w:rPr>
          <w:i/>
          <w:szCs w:val="24"/>
        </w:rPr>
      </w:pPr>
      <w:r>
        <w:rPr>
          <w:i/>
          <w:szCs w:val="24"/>
        </w:rPr>
        <w:t>-</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B5910" w:rsidRDefault="000B5910" w:rsidP="000B5910">
      <w:pPr>
        <w:pStyle w:val="Times12"/>
        <w:tabs>
          <w:tab w:val="left" w:pos="709"/>
          <w:tab w:val="left" w:pos="1560"/>
        </w:tabs>
        <w:ind w:firstLine="709"/>
        <w:rPr>
          <w:i/>
          <w:szCs w:val="24"/>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8C615D" w:rsidRDefault="008C615D" w:rsidP="00853F25"/>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5" w:name="_ЧАСТЬ_2_«ПРОЕКТ"/>
      <w:bookmarkEnd w:id="225"/>
      <w:r w:rsidRPr="00B67680">
        <w:rPr>
          <w:b/>
          <w:sz w:val="28"/>
          <w:szCs w:val="28"/>
        </w:rPr>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26"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1A6C5F" w:rsidRDefault="001A6C5F"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26"/>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8161D6" w:rsidRDefault="004A10FD" w:rsidP="004A10FD">
      <w:pPr>
        <w:rPr>
          <w:color w:val="000000"/>
          <w:sz w:val="20"/>
          <w:szCs w:val="20"/>
        </w:rPr>
      </w:pPr>
    </w:p>
    <w:p w:rsidR="00FE3808" w:rsidRDefault="00FE3808" w:rsidP="00FE3808">
      <w:pPr>
        <w:jc w:val="center"/>
        <w:rPr>
          <w:b/>
        </w:rPr>
      </w:pPr>
      <w:r w:rsidRPr="0043044A">
        <w:rPr>
          <w:b/>
        </w:rPr>
        <w:t xml:space="preserve">на </w:t>
      </w:r>
      <w:r>
        <w:rPr>
          <w:b/>
        </w:rPr>
        <w:t>выполнение работ по хроматографическому</w:t>
      </w:r>
      <w:r w:rsidRPr="0015427F">
        <w:rPr>
          <w:b/>
        </w:rPr>
        <w:t xml:space="preserve"> анализ</w:t>
      </w:r>
      <w:r>
        <w:rPr>
          <w:b/>
        </w:rPr>
        <w:t>у</w:t>
      </w:r>
      <w:r w:rsidRPr="0015427F">
        <w:rPr>
          <w:b/>
        </w:rPr>
        <w:t xml:space="preserve"> растворенных газов в трансформаторных маслах трансформаторов ТЭЦ ОАО «СХК»</w:t>
      </w:r>
    </w:p>
    <w:p w:rsidR="004A10FD" w:rsidRPr="008161D6" w:rsidRDefault="004A10FD" w:rsidP="00FE3808">
      <w:pPr>
        <w:jc w:val="cente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D26B3B" w:rsidRPr="008161D6" w:rsidRDefault="00D26B3B"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Default="004A10FD" w:rsidP="004A10FD">
      <w:pPr>
        <w:rPr>
          <w:color w:val="000000"/>
          <w:sz w:val="28"/>
          <w:szCs w:val="28"/>
        </w:rPr>
      </w:pPr>
    </w:p>
    <w:p w:rsidR="004A10FD" w:rsidRPr="008161D6" w:rsidRDefault="004A10FD" w:rsidP="004A10FD">
      <w:pPr>
        <w:rPr>
          <w:color w:val="000000"/>
          <w:sz w:val="28"/>
          <w:szCs w:val="28"/>
        </w:rPr>
      </w:pPr>
    </w:p>
    <w:p w:rsidR="004A10FD" w:rsidRDefault="004A10FD" w:rsidP="004A10FD">
      <w:pPr>
        <w:rPr>
          <w:color w:val="000000"/>
          <w:sz w:val="28"/>
          <w:szCs w:val="28"/>
        </w:rPr>
      </w:pPr>
    </w:p>
    <w:p w:rsidR="001A6C5F" w:rsidRDefault="001A6C5F" w:rsidP="004A10FD">
      <w:pPr>
        <w:jc w:val="center"/>
        <w:rPr>
          <w:color w:val="000000"/>
        </w:rPr>
      </w:pPr>
    </w:p>
    <w:p w:rsidR="001A6C5F" w:rsidRDefault="001A6C5F" w:rsidP="004A10FD">
      <w:pPr>
        <w:jc w:val="center"/>
        <w:rPr>
          <w:color w:val="000000"/>
        </w:rPr>
      </w:pPr>
    </w:p>
    <w:p w:rsidR="001A6C5F" w:rsidRDefault="001A6C5F" w:rsidP="004A10FD">
      <w:pPr>
        <w:jc w:val="center"/>
        <w:rPr>
          <w:color w:val="000000"/>
        </w:rPr>
      </w:pPr>
    </w:p>
    <w:p w:rsidR="001A6C5F" w:rsidRDefault="001A6C5F" w:rsidP="004A10FD">
      <w:pPr>
        <w:jc w:val="center"/>
        <w:rPr>
          <w:color w:val="000000"/>
        </w:rPr>
      </w:pPr>
    </w:p>
    <w:p w:rsidR="001A6C5F" w:rsidRDefault="001A6C5F" w:rsidP="004A10FD">
      <w:pPr>
        <w:jc w:val="center"/>
        <w:rPr>
          <w:color w:val="000000"/>
        </w:rPr>
      </w:pPr>
    </w:p>
    <w:p w:rsidR="004A10FD" w:rsidRPr="005F126F" w:rsidRDefault="004A10FD" w:rsidP="004A10FD">
      <w:pPr>
        <w:jc w:val="center"/>
        <w:rPr>
          <w:color w:val="000000"/>
        </w:rPr>
      </w:pPr>
      <w:r>
        <w:rPr>
          <w:color w:val="000000"/>
        </w:rPr>
        <w:t>г</w:t>
      </w:r>
      <w:r w:rsidRPr="005F126F">
        <w:rPr>
          <w:color w:val="000000"/>
        </w:rPr>
        <w:t>.Северск 2014</w:t>
      </w:r>
    </w:p>
    <w:p w:rsidR="004A10FD" w:rsidRPr="008161D6" w:rsidRDefault="004A10FD" w:rsidP="004A10FD">
      <w:pPr>
        <w:rPr>
          <w:color w:val="000000"/>
          <w:sz w:val="28"/>
          <w:szCs w:val="28"/>
        </w:rPr>
      </w:pPr>
    </w:p>
    <w:p w:rsidR="004A10FD" w:rsidRDefault="004A10FD" w:rsidP="004A10FD">
      <w:pPr>
        <w:jc w:val="center"/>
        <w:rPr>
          <w:color w:val="000000"/>
          <w:sz w:val="28"/>
          <w:szCs w:val="28"/>
        </w:rPr>
      </w:pPr>
    </w:p>
    <w:p w:rsidR="004A10FD" w:rsidRDefault="004A10FD" w:rsidP="004A10FD">
      <w:pPr>
        <w:jc w:val="center"/>
        <w:rPr>
          <w:color w:val="000000"/>
          <w:sz w:val="28"/>
          <w:szCs w:val="28"/>
        </w:rPr>
      </w:pPr>
    </w:p>
    <w:p w:rsidR="001B7CDE" w:rsidRDefault="001B7CDE" w:rsidP="001A6C5F">
      <w:pPr>
        <w:jc w:val="center"/>
        <w:rPr>
          <w:color w:val="000000"/>
        </w:rPr>
      </w:pPr>
      <w:bookmarkStart w:id="227" w:name="_Toc341885286"/>
    </w:p>
    <w:p w:rsidR="001A6C5F" w:rsidRPr="00172B89" w:rsidRDefault="001A6C5F" w:rsidP="001A6C5F">
      <w:pPr>
        <w:jc w:val="center"/>
        <w:rPr>
          <w:color w:val="000000"/>
        </w:rPr>
      </w:pPr>
      <w:r w:rsidRPr="00172B89">
        <w:rPr>
          <w:color w:val="000000"/>
        </w:rPr>
        <w:lastRenderedPageBreak/>
        <w:t>СОДЕРЖАНИЕ</w:t>
      </w:r>
    </w:p>
    <w:p w:rsidR="001A6C5F" w:rsidRPr="00172B89" w:rsidRDefault="001A6C5F" w:rsidP="001A6C5F">
      <w:pPr>
        <w:rPr>
          <w:color w:val="000000"/>
        </w:rPr>
      </w:pPr>
    </w:p>
    <w:p w:rsidR="001A6C5F" w:rsidRPr="00172B89" w:rsidRDefault="001A6C5F" w:rsidP="001A6C5F">
      <w:pPr>
        <w:rPr>
          <w:color w:val="000000"/>
        </w:rPr>
      </w:pPr>
      <w:r w:rsidRPr="00172B89">
        <w:rPr>
          <w:color w:val="000000"/>
        </w:rPr>
        <w:t>РАЗДЕЛ 1. НАИМЕНОВАНИЕ УСЛУГИ</w:t>
      </w:r>
    </w:p>
    <w:p w:rsidR="001A6C5F" w:rsidRPr="00172B89" w:rsidRDefault="001A6C5F" w:rsidP="001A6C5F">
      <w:pPr>
        <w:rPr>
          <w:color w:val="000000"/>
        </w:rPr>
      </w:pPr>
      <w:r w:rsidRPr="00172B89">
        <w:rPr>
          <w:color w:val="000000"/>
        </w:rPr>
        <w:t>РАЗДЕЛ 2. ОПИСАНИЕ УСЛУГ</w:t>
      </w:r>
    </w:p>
    <w:p w:rsidR="001A6C5F" w:rsidRPr="00172B89" w:rsidRDefault="001A6C5F" w:rsidP="001A6C5F">
      <w:pPr>
        <w:ind w:left="851"/>
        <w:rPr>
          <w:color w:val="000000"/>
        </w:rPr>
      </w:pPr>
      <w:r w:rsidRPr="00172B89">
        <w:rPr>
          <w:color w:val="000000"/>
        </w:rPr>
        <w:t>Подраздел 2.1 Состав (перечень) оказываемых услуг</w:t>
      </w:r>
    </w:p>
    <w:p w:rsidR="001A6C5F" w:rsidRPr="00172B89" w:rsidRDefault="001A6C5F" w:rsidP="001A6C5F">
      <w:pPr>
        <w:ind w:left="851"/>
        <w:rPr>
          <w:color w:val="000000"/>
        </w:rPr>
      </w:pPr>
      <w:r w:rsidRPr="00172B89">
        <w:rPr>
          <w:color w:val="000000"/>
        </w:rPr>
        <w:t>Подраздел 2.2 Описание оказываемых услуг</w:t>
      </w:r>
    </w:p>
    <w:p w:rsidR="001A6C5F" w:rsidRPr="00172B89" w:rsidRDefault="001A6C5F" w:rsidP="001A6C5F">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1A6C5F" w:rsidRPr="00172B89" w:rsidRDefault="001A6C5F" w:rsidP="001A6C5F">
      <w:pPr>
        <w:rPr>
          <w:color w:val="000000"/>
        </w:rPr>
      </w:pPr>
      <w:r w:rsidRPr="00172B89">
        <w:rPr>
          <w:color w:val="000000"/>
        </w:rPr>
        <w:t>РАЗДЕЛ 3. ТРЕБОВАНИЯ К УСЛУГАМ</w:t>
      </w:r>
    </w:p>
    <w:p w:rsidR="001A6C5F" w:rsidRPr="00172B89" w:rsidRDefault="001A6C5F" w:rsidP="001A6C5F">
      <w:pPr>
        <w:ind w:left="851"/>
        <w:rPr>
          <w:color w:val="000000"/>
        </w:rPr>
      </w:pPr>
      <w:r w:rsidRPr="00172B89">
        <w:rPr>
          <w:color w:val="000000"/>
        </w:rPr>
        <w:t>Подраздел 3.1 Общие требования</w:t>
      </w:r>
    </w:p>
    <w:p w:rsidR="001A6C5F" w:rsidRPr="00172B89" w:rsidRDefault="001A6C5F" w:rsidP="001A6C5F">
      <w:pPr>
        <w:ind w:left="851"/>
        <w:rPr>
          <w:color w:val="000000"/>
        </w:rPr>
      </w:pPr>
      <w:r w:rsidRPr="00172B89">
        <w:rPr>
          <w:color w:val="000000"/>
        </w:rPr>
        <w:t>Подраздел 3.2 Требования к качеству оказываемых услуг</w:t>
      </w:r>
    </w:p>
    <w:p w:rsidR="001A6C5F" w:rsidRPr="00172B89" w:rsidRDefault="001A6C5F" w:rsidP="001A6C5F">
      <w:pPr>
        <w:ind w:left="2552" w:hanging="1701"/>
        <w:rPr>
          <w:color w:val="000000"/>
        </w:rPr>
      </w:pPr>
      <w:r w:rsidRPr="00172B89">
        <w:rPr>
          <w:color w:val="000000"/>
        </w:rPr>
        <w:t>Подраздел 3.3 Требования к гарантийным обязательствам оказываемых услуг</w:t>
      </w:r>
    </w:p>
    <w:p w:rsidR="001A6C5F" w:rsidRPr="00172B89" w:rsidRDefault="001A6C5F" w:rsidP="001A6C5F">
      <w:pPr>
        <w:ind w:left="851"/>
        <w:rPr>
          <w:color w:val="000000"/>
        </w:rPr>
      </w:pPr>
      <w:r w:rsidRPr="00172B89">
        <w:rPr>
          <w:color w:val="000000"/>
        </w:rPr>
        <w:t>Подраздел 3.4 Требования к конфиденциальности</w:t>
      </w:r>
    </w:p>
    <w:p w:rsidR="001A6C5F" w:rsidRPr="00172B89" w:rsidRDefault="001A6C5F" w:rsidP="001A6C5F">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1A6C5F" w:rsidRPr="00172B89" w:rsidRDefault="001A6C5F" w:rsidP="001A6C5F">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1A6C5F" w:rsidRPr="00172B89" w:rsidRDefault="001A6C5F" w:rsidP="001A6C5F">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1A6C5F" w:rsidRPr="00172B89" w:rsidRDefault="001A6C5F" w:rsidP="001A6C5F">
      <w:pPr>
        <w:ind w:left="851"/>
        <w:rPr>
          <w:color w:val="000000"/>
        </w:rPr>
      </w:pPr>
      <w:r w:rsidRPr="00172B89">
        <w:rPr>
          <w:color w:val="000000"/>
        </w:rPr>
        <w:t>Подраздел 3.8 Специальные требования</w:t>
      </w:r>
    </w:p>
    <w:p w:rsidR="001A6C5F" w:rsidRPr="00172B89" w:rsidRDefault="001A6C5F" w:rsidP="001A6C5F">
      <w:pPr>
        <w:rPr>
          <w:color w:val="000000"/>
        </w:rPr>
      </w:pPr>
      <w:r w:rsidRPr="00172B89">
        <w:rPr>
          <w:color w:val="000000"/>
        </w:rPr>
        <w:t>РАЗДЕЛ 4. РЕЗУЛЬТАТ ОКАЗАННЫХ УСЛУГ</w:t>
      </w:r>
    </w:p>
    <w:p w:rsidR="001A6C5F" w:rsidRPr="00172B89" w:rsidRDefault="001A6C5F" w:rsidP="001A6C5F">
      <w:pPr>
        <w:ind w:left="851"/>
        <w:rPr>
          <w:color w:val="000000"/>
        </w:rPr>
      </w:pPr>
      <w:r w:rsidRPr="00172B89">
        <w:rPr>
          <w:color w:val="000000"/>
        </w:rPr>
        <w:t>Подраздел 4.1 Описание конечного результата оказанных услуг</w:t>
      </w:r>
    </w:p>
    <w:p w:rsidR="001A6C5F" w:rsidRPr="00172B89" w:rsidRDefault="001A6C5F" w:rsidP="001A6C5F">
      <w:pPr>
        <w:ind w:left="851"/>
        <w:rPr>
          <w:color w:val="000000"/>
        </w:rPr>
      </w:pPr>
      <w:r w:rsidRPr="00172B89">
        <w:rPr>
          <w:color w:val="000000"/>
        </w:rPr>
        <w:t>Подраздел 4.2 Требования по приемке услуг</w:t>
      </w:r>
    </w:p>
    <w:p w:rsidR="001A6C5F" w:rsidRPr="00172B89" w:rsidRDefault="001A6C5F" w:rsidP="001A6C5F">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1A6C5F" w:rsidRPr="00172B89" w:rsidRDefault="001A6C5F" w:rsidP="001A6C5F">
      <w:pPr>
        <w:ind w:left="1418" w:hanging="1418"/>
        <w:rPr>
          <w:color w:val="000000"/>
        </w:rPr>
      </w:pPr>
      <w:r w:rsidRPr="00172B89">
        <w:rPr>
          <w:color w:val="000000"/>
        </w:rPr>
        <w:t>РАЗДЕЛ 5. ТРЕБОВАНИЯ К ТЕХНИЧЕСКОМУ ОБУЧЕНИЮ ПЕРСОНАЛА ЗАКАЗЧИКА</w:t>
      </w:r>
    </w:p>
    <w:p w:rsidR="001A6C5F" w:rsidRPr="00172B89" w:rsidRDefault="001A6C5F" w:rsidP="001A6C5F">
      <w:pPr>
        <w:rPr>
          <w:color w:val="000000"/>
        </w:rPr>
      </w:pPr>
      <w:r w:rsidRPr="00172B89">
        <w:rPr>
          <w:color w:val="000000"/>
        </w:rPr>
        <w:t>РАЗДЕЛ 6. ПЕРЕЧЕНЬ ПРИНЯТЫХ СОКРАЩЕНИЙ</w:t>
      </w:r>
    </w:p>
    <w:p w:rsidR="001A6C5F" w:rsidRPr="00172B89" w:rsidRDefault="001A6C5F" w:rsidP="001A6C5F">
      <w:pPr>
        <w:rPr>
          <w:color w:val="000000"/>
        </w:rPr>
      </w:pPr>
      <w:r w:rsidRPr="00172B89">
        <w:rPr>
          <w:color w:val="000000"/>
        </w:rPr>
        <w:t>РАЗДЕЛ 7. ПЕРЕЧЕНЬ ПРИЛОЖЕНИЙ</w:t>
      </w:r>
    </w:p>
    <w:p w:rsidR="001A6C5F" w:rsidRPr="001A6C5F" w:rsidRDefault="001A6C5F" w:rsidP="001A6C5F">
      <w:pPr>
        <w:jc w:val="center"/>
        <w:rPr>
          <w:color w:val="000000"/>
        </w:rPr>
      </w:pPr>
      <w:r w:rsidRPr="001F6931">
        <w:rPr>
          <w:i/>
          <w:color w:val="000000"/>
          <w:sz w:val="26"/>
          <w:szCs w:val="26"/>
        </w:rPr>
        <w:br w:type="page"/>
      </w:r>
      <w:r w:rsidRPr="001A6C5F">
        <w:rPr>
          <w:color w:val="000000"/>
        </w:rPr>
        <w:lastRenderedPageBreak/>
        <w:t>РАЗДЕЛ 1. НАИМЕНОВАНИЕ УСЛУГИ</w:t>
      </w:r>
    </w:p>
    <w:p w:rsidR="001A6C5F" w:rsidRPr="001A6C5F" w:rsidRDefault="001A6C5F" w:rsidP="001A6C5F">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A6C5F" w:rsidRPr="001A6C5F" w:rsidTr="000944C3">
        <w:trPr>
          <w:trHeight w:val="319"/>
        </w:trPr>
        <w:tc>
          <w:tcPr>
            <w:tcW w:w="9639" w:type="dxa"/>
            <w:tcBorders>
              <w:top w:val="single" w:sz="4" w:space="0" w:color="auto"/>
              <w:left w:val="single" w:sz="4" w:space="0" w:color="auto"/>
              <w:right w:val="single" w:sz="4" w:space="0" w:color="auto"/>
            </w:tcBorders>
          </w:tcPr>
          <w:bookmarkEnd w:id="227"/>
          <w:p w:rsidR="001A6C5F" w:rsidRPr="001A6C5F" w:rsidRDefault="001B7CDE" w:rsidP="000944C3">
            <w:pPr>
              <w:contextualSpacing/>
              <w:jc w:val="center"/>
            </w:pPr>
            <w:r>
              <w:t>Выполнение работ по х</w:t>
            </w:r>
            <w:r w:rsidR="001A6C5F" w:rsidRPr="001A6C5F">
              <w:t>роматографическ</w:t>
            </w:r>
            <w:r>
              <w:t>ому</w:t>
            </w:r>
            <w:r w:rsidR="001A6C5F" w:rsidRPr="001A6C5F">
              <w:t xml:space="preserve"> анализ</w:t>
            </w:r>
            <w:r>
              <w:t>у</w:t>
            </w:r>
            <w:r w:rsidR="001A6C5F" w:rsidRPr="001A6C5F">
              <w:t xml:space="preserve"> растворённых газов в трансформаторных маслах трансформаторов ТЭЦ ОАО «СХК»</w:t>
            </w:r>
          </w:p>
          <w:p w:rsidR="001A6C5F" w:rsidRPr="001A6C5F" w:rsidRDefault="001A6C5F" w:rsidP="000944C3">
            <w:pPr>
              <w:ind w:firstLine="601"/>
              <w:jc w:val="both"/>
            </w:pPr>
          </w:p>
        </w:tc>
      </w:tr>
    </w:tbl>
    <w:p w:rsidR="001A6C5F" w:rsidRPr="001A6C5F" w:rsidRDefault="001A6C5F" w:rsidP="001A6C5F">
      <w:pPr>
        <w:jc w:val="center"/>
        <w:rPr>
          <w:color w:val="000000"/>
        </w:rPr>
      </w:pPr>
    </w:p>
    <w:p w:rsidR="001A6C5F" w:rsidRPr="001A6C5F" w:rsidRDefault="001A6C5F" w:rsidP="001A6C5F">
      <w:pPr>
        <w:jc w:val="center"/>
        <w:rPr>
          <w:color w:val="000000"/>
        </w:rPr>
      </w:pPr>
      <w:r w:rsidRPr="001A6C5F">
        <w:rPr>
          <w:color w:val="000000"/>
        </w:rPr>
        <w:t>РАЗДЕЛ 2. ОПИСАНИЕ УСЛУГИ</w:t>
      </w:r>
    </w:p>
    <w:p w:rsidR="001A6C5F" w:rsidRPr="001A6C5F" w:rsidRDefault="001A6C5F" w:rsidP="001A6C5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A6C5F" w:rsidRPr="001A6C5F" w:rsidTr="000944C3">
        <w:trPr>
          <w:trHeight w:val="396"/>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2.1 Состав (перечень) оказываемых услуг </w:t>
            </w:r>
          </w:p>
          <w:p w:rsidR="001A6C5F" w:rsidRPr="001A6C5F" w:rsidRDefault="001A6C5F" w:rsidP="000944C3">
            <w:pPr>
              <w:ind w:firstLine="601"/>
              <w:rPr>
                <w:color w:val="000000"/>
              </w:rPr>
            </w:pPr>
            <w:r w:rsidRPr="001A6C5F">
              <w:rPr>
                <w:color w:val="000000"/>
              </w:rPr>
              <w:t>Услуга оказывается в два этапа с интервалами между этапами до 6 месяцев.  Каждый этап состоит из следующих работ:</w:t>
            </w:r>
          </w:p>
        </w:tc>
      </w:tr>
      <w:tr w:rsidR="001A6C5F" w:rsidRPr="001A6C5F" w:rsidTr="000944C3">
        <w:trPr>
          <w:trHeight w:val="420"/>
        </w:trPr>
        <w:tc>
          <w:tcPr>
            <w:tcW w:w="9639"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1"/>
              <w:gridCol w:w="2577"/>
              <w:gridCol w:w="2345"/>
              <w:gridCol w:w="2360"/>
            </w:tblGrid>
            <w:tr w:rsidR="001A6C5F" w:rsidRPr="001A6C5F" w:rsidTr="000944C3">
              <w:tc>
                <w:tcPr>
                  <w:tcW w:w="2131" w:type="dxa"/>
                  <w:shd w:val="clear" w:color="auto" w:fill="auto"/>
                  <w:vAlign w:val="center"/>
                </w:tcPr>
                <w:p w:rsidR="001A6C5F" w:rsidRPr="001A6C5F" w:rsidRDefault="001A6C5F" w:rsidP="000944C3">
                  <w:pPr>
                    <w:contextualSpacing/>
                    <w:jc w:val="center"/>
                  </w:pPr>
                  <w:r w:rsidRPr="001A6C5F">
                    <w:t>№ п/п</w:t>
                  </w:r>
                </w:p>
              </w:tc>
              <w:tc>
                <w:tcPr>
                  <w:tcW w:w="2577" w:type="dxa"/>
                  <w:shd w:val="clear" w:color="auto" w:fill="auto"/>
                  <w:vAlign w:val="center"/>
                </w:tcPr>
                <w:p w:rsidR="001A6C5F" w:rsidRPr="001A6C5F" w:rsidRDefault="001A6C5F" w:rsidP="000944C3">
                  <w:pPr>
                    <w:contextualSpacing/>
                    <w:jc w:val="center"/>
                  </w:pPr>
                  <w:r w:rsidRPr="001A6C5F">
                    <w:t xml:space="preserve">Наименование работ </w:t>
                  </w:r>
                </w:p>
              </w:tc>
              <w:tc>
                <w:tcPr>
                  <w:tcW w:w="2345" w:type="dxa"/>
                  <w:shd w:val="clear" w:color="auto" w:fill="auto"/>
                  <w:vAlign w:val="center"/>
                </w:tcPr>
                <w:p w:rsidR="001A6C5F" w:rsidRPr="001A6C5F" w:rsidRDefault="001A6C5F" w:rsidP="000944C3">
                  <w:pPr>
                    <w:contextualSpacing/>
                    <w:jc w:val="center"/>
                  </w:pPr>
                  <w:r w:rsidRPr="001A6C5F">
                    <w:t>Описание работ</w:t>
                  </w:r>
                </w:p>
              </w:tc>
              <w:tc>
                <w:tcPr>
                  <w:tcW w:w="2360" w:type="dxa"/>
                  <w:shd w:val="clear" w:color="auto" w:fill="auto"/>
                  <w:vAlign w:val="center"/>
                </w:tcPr>
                <w:p w:rsidR="001A6C5F" w:rsidRPr="001A6C5F" w:rsidRDefault="001A6C5F" w:rsidP="000944C3">
                  <w:pPr>
                    <w:contextualSpacing/>
                    <w:jc w:val="center"/>
                  </w:pPr>
                  <w:r w:rsidRPr="001A6C5F">
                    <w:t>Количественный показатель объёма работ</w:t>
                  </w:r>
                </w:p>
              </w:tc>
            </w:tr>
            <w:tr w:rsidR="001A6C5F" w:rsidRPr="001A6C5F" w:rsidTr="000944C3">
              <w:tc>
                <w:tcPr>
                  <w:tcW w:w="2131" w:type="dxa"/>
                  <w:shd w:val="clear" w:color="auto" w:fill="auto"/>
                  <w:vAlign w:val="center"/>
                </w:tcPr>
                <w:p w:rsidR="001A6C5F" w:rsidRPr="001A6C5F" w:rsidRDefault="001A6C5F" w:rsidP="000944C3">
                  <w:pPr>
                    <w:contextualSpacing/>
                    <w:jc w:val="center"/>
                  </w:pPr>
                  <w:r w:rsidRPr="001A6C5F">
                    <w:t>1</w:t>
                  </w:r>
                </w:p>
              </w:tc>
              <w:tc>
                <w:tcPr>
                  <w:tcW w:w="2577" w:type="dxa"/>
                  <w:shd w:val="clear" w:color="auto" w:fill="auto"/>
                  <w:vAlign w:val="center"/>
                </w:tcPr>
                <w:p w:rsidR="001A6C5F" w:rsidRPr="001A6C5F" w:rsidRDefault="001A6C5F" w:rsidP="000944C3">
                  <w:pPr>
                    <w:contextualSpacing/>
                    <w:jc w:val="center"/>
                  </w:pPr>
                  <w:r w:rsidRPr="001A6C5F">
                    <w:t>Подготовительный этап</w:t>
                  </w:r>
                </w:p>
              </w:tc>
              <w:tc>
                <w:tcPr>
                  <w:tcW w:w="2345" w:type="dxa"/>
                  <w:shd w:val="clear" w:color="auto" w:fill="auto"/>
                  <w:vAlign w:val="center"/>
                </w:tcPr>
                <w:p w:rsidR="001A6C5F" w:rsidRPr="001A6C5F" w:rsidRDefault="001A6C5F" w:rsidP="000944C3">
                  <w:pPr>
                    <w:contextualSpacing/>
                    <w:jc w:val="center"/>
                  </w:pPr>
                  <w:r w:rsidRPr="001A6C5F">
                    <w:t>Подготовка проб в соответствии с РД раздела 3 технического задания</w:t>
                  </w:r>
                </w:p>
              </w:tc>
              <w:tc>
                <w:tcPr>
                  <w:tcW w:w="2360" w:type="dxa"/>
                  <w:shd w:val="clear" w:color="auto" w:fill="auto"/>
                  <w:vAlign w:val="center"/>
                </w:tcPr>
                <w:p w:rsidR="001A6C5F" w:rsidRPr="001A6C5F" w:rsidRDefault="001A6C5F" w:rsidP="000944C3">
                  <w:pPr>
                    <w:contextualSpacing/>
                    <w:jc w:val="center"/>
                  </w:pPr>
                  <w:r w:rsidRPr="001A6C5F">
                    <w:t>43 пробы</w:t>
                  </w:r>
                </w:p>
              </w:tc>
            </w:tr>
            <w:tr w:rsidR="001A6C5F" w:rsidRPr="001A6C5F" w:rsidTr="000944C3">
              <w:tc>
                <w:tcPr>
                  <w:tcW w:w="2131" w:type="dxa"/>
                  <w:shd w:val="clear" w:color="auto" w:fill="auto"/>
                  <w:vAlign w:val="center"/>
                </w:tcPr>
                <w:p w:rsidR="001A6C5F" w:rsidRPr="001A6C5F" w:rsidRDefault="001A6C5F" w:rsidP="000944C3">
                  <w:pPr>
                    <w:contextualSpacing/>
                    <w:jc w:val="center"/>
                  </w:pPr>
                  <w:r w:rsidRPr="001A6C5F">
                    <w:t>2</w:t>
                  </w:r>
                </w:p>
              </w:tc>
              <w:tc>
                <w:tcPr>
                  <w:tcW w:w="2577" w:type="dxa"/>
                  <w:shd w:val="clear" w:color="auto" w:fill="auto"/>
                  <w:vAlign w:val="center"/>
                </w:tcPr>
                <w:p w:rsidR="001A6C5F" w:rsidRPr="001A6C5F" w:rsidRDefault="001A6C5F" w:rsidP="000944C3">
                  <w:pPr>
                    <w:contextualSpacing/>
                    <w:jc w:val="center"/>
                  </w:pPr>
                  <w:r w:rsidRPr="001A6C5F">
                    <w:t>Проведение хроматографического анализа масла</w:t>
                  </w:r>
                </w:p>
              </w:tc>
              <w:tc>
                <w:tcPr>
                  <w:tcW w:w="2345" w:type="dxa"/>
                  <w:shd w:val="clear" w:color="auto" w:fill="auto"/>
                  <w:vAlign w:val="center"/>
                </w:tcPr>
                <w:p w:rsidR="001A6C5F" w:rsidRPr="001A6C5F" w:rsidRDefault="001A6C5F" w:rsidP="000944C3">
                  <w:pPr>
                    <w:contextualSpacing/>
                  </w:pPr>
                  <w:r w:rsidRPr="001A6C5F">
                    <w:t>В соответствии с РД раздела 3 технического задания</w:t>
                  </w:r>
                </w:p>
              </w:tc>
              <w:tc>
                <w:tcPr>
                  <w:tcW w:w="2360" w:type="dxa"/>
                  <w:shd w:val="clear" w:color="auto" w:fill="auto"/>
                  <w:vAlign w:val="center"/>
                </w:tcPr>
                <w:p w:rsidR="001A6C5F" w:rsidRPr="001A6C5F" w:rsidRDefault="001A6C5F" w:rsidP="000944C3">
                  <w:pPr>
                    <w:contextualSpacing/>
                    <w:jc w:val="center"/>
                  </w:pPr>
                  <w:r w:rsidRPr="001A6C5F">
                    <w:t>43 пробы</w:t>
                  </w:r>
                </w:p>
              </w:tc>
            </w:tr>
            <w:tr w:rsidR="001A6C5F" w:rsidRPr="001A6C5F" w:rsidTr="000944C3">
              <w:tc>
                <w:tcPr>
                  <w:tcW w:w="2131" w:type="dxa"/>
                  <w:shd w:val="clear" w:color="auto" w:fill="auto"/>
                  <w:vAlign w:val="center"/>
                </w:tcPr>
                <w:p w:rsidR="001A6C5F" w:rsidRPr="001A6C5F" w:rsidRDefault="001A6C5F" w:rsidP="000944C3">
                  <w:pPr>
                    <w:contextualSpacing/>
                    <w:jc w:val="center"/>
                  </w:pPr>
                  <w:r w:rsidRPr="001A6C5F">
                    <w:t>3</w:t>
                  </w:r>
                </w:p>
              </w:tc>
              <w:tc>
                <w:tcPr>
                  <w:tcW w:w="2577" w:type="dxa"/>
                  <w:shd w:val="clear" w:color="auto" w:fill="auto"/>
                  <w:vAlign w:val="center"/>
                </w:tcPr>
                <w:p w:rsidR="001A6C5F" w:rsidRPr="001A6C5F" w:rsidRDefault="001A6C5F" w:rsidP="000944C3">
                  <w:pPr>
                    <w:contextualSpacing/>
                    <w:jc w:val="center"/>
                  </w:pPr>
                  <w:r w:rsidRPr="001A6C5F">
                    <w:t>Заключительный</w:t>
                  </w:r>
                </w:p>
              </w:tc>
              <w:tc>
                <w:tcPr>
                  <w:tcW w:w="2345" w:type="dxa"/>
                  <w:shd w:val="clear" w:color="auto" w:fill="auto"/>
                  <w:vAlign w:val="center"/>
                </w:tcPr>
                <w:p w:rsidR="001A6C5F" w:rsidRPr="001A6C5F" w:rsidRDefault="001A6C5F" w:rsidP="000944C3">
                  <w:pPr>
                    <w:contextualSpacing/>
                    <w:jc w:val="center"/>
                  </w:pPr>
                  <w:r w:rsidRPr="001A6C5F">
                    <w:t>Анализ результатов, оформление протоколов</w:t>
                  </w:r>
                </w:p>
                <w:p w:rsidR="001A6C5F" w:rsidRPr="001A6C5F" w:rsidRDefault="001A6C5F" w:rsidP="000944C3">
                  <w:pPr>
                    <w:contextualSpacing/>
                    <w:jc w:val="center"/>
                  </w:pPr>
                </w:p>
              </w:tc>
              <w:tc>
                <w:tcPr>
                  <w:tcW w:w="2360" w:type="dxa"/>
                  <w:shd w:val="clear" w:color="auto" w:fill="auto"/>
                  <w:vAlign w:val="center"/>
                </w:tcPr>
                <w:p w:rsidR="001A6C5F" w:rsidRPr="001A6C5F" w:rsidRDefault="001A6C5F" w:rsidP="000944C3">
                  <w:pPr>
                    <w:contextualSpacing/>
                    <w:jc w:val="center"/>
                  </w:pPr>
                  <w:r w:rsidRPr="001A6C5F">
                    <w:t>43 протокола</w:t>
                  </w:r>
                </w:p>
              </w:tc>
            </w:tr>
          </w:tbl>
          <w:p w:rsidR="001A6C5F" w:rsidRPr="001A6C5F" w:rsidRDefault="001A6C5F" w:rsidP="000944C3">
            <w:pPr>
              <w:ind w:firstLine="601"/>
              <w:jc w:val="both"/>
              <w:rPr>
                <w:color w:val="000000"/>
              </w:rPr>
            </w:pPr>
          </w:p>
        </w:tc>
      </w:tr>
      <w:tr w:rsidR="001A6C5F" w:rsidRPr="001A6C5F" w:rsidTr="000944C3">
        <w:trPr>
          <w:trHeight w:val="337"/>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2.2 Описание оказываемых услуг</w:t>
            </w:r>
          </w:p>
        </w:tc>
      </w:tr>
      <w:tr w:rsidR="001A6C5F" w:rsidRPr="001A6C5F" w:rsidTr="000944C3">
        <w:trPr>
          <w:trHeight w:val="42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contextualSpacing/>
              <w:jc w:val="center"/>
            </w:pPr>
            <w:r w:rsidRPr="001A6C5F">
              <w:rPr>
                <w:color w:val="000000"/>
              </w:rPr>
              <w:t xml:space="preserve">Выполнение хроматографического анализа </w:t>
            </w:r>
            <w:r w:rsidRPr="001A6C5F">
              <w:t xml:space="preserve">растворённых газов в трансформаторных маслах </w:t>
            </w:r>
            <w:r w:rsidRPr="001A6C5F">
              <w:rPr>
                <w:color w:val="000000"/>
              </w:rPr>
              <w:t>трансформаторов ТЭЦ ОАО «СХК»</w:t>
            </w:r>
          </w:p>
          <w:p w:rsidR="001A6C5F" w:rsidRPr="001A6C5F" w:rsidRDefault="001A6C5F" w:rsidP="000944C3">
            <w:pPr>
              <w:contextualSpacing/>
              <w:jc w:val="center"/>
            </w:pPr>
          </w:p>
        </w:tc>
      </w:tr>
      <w:tr w:rsidR="001A6C5F" w:rsidRPr="001A6C5F" w:rsidTr="000944C3">
        <w:trPr>
          <w:trHeight w:val="42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2.3 Объем оказываемых услуг либо доля оказываемых услуг в общем объеме закупки </w:t>
            </w:r>
          </w:p>
        </w:tc>
      </w:tr>
      <w:tr w:rsidR="001A6C5F" w:rsidRPr="001A6C5F" w:rsidTr="000944C3">
        <w:trPr>
          <w:trHeight w:val="42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ind w:firstLine="601"/>
              <w:jc w:val="both"/>
              <w:rPr>
                <w:color w:val="000000"/>
              </w:rPr>
            </w:pPr>
            <w:r w:rsidRPr="001A6C5F">
              <w:rPr>
                <w:color w:val="000000"/>
              </w:rPr>
              <w:t>Анализ 86 проб масла. В два этапа по 43 пробы.</w:t>
            </w:r>
          </w:p>
          <w:p w:rsidR="001A6C5F" w:rsidRPr="001A6C5F" w:rsidRDefault="001A6C5F" w:rsidP="000944C3">
            <w:pPr>
              <w:ind w:firstLine="601"/>
              <w:jc w:val="both"/>
              <w:rPr>
                <w:color w:val="000000"/>
              </w:rPr>
            </w:pPr>
          </w:p>
        </w:tc>
      </w:tr>
      <w:tr w:rsidR="001A6C5F" w:rsidRPr="001A6C5F" w:rsidTr="000944C3">
        <w:trPr>
          <w:trHeight w:val="42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2.4 Срок оказания услуг </w:t>
            </w:r>
          </w:p>
        </w:tc>
      </w:tr>
      <w:tr w:rsidR="001A6C5F" w:rsidRPr="001A6C5F" w:rsidTr="000944C3">
        <w:trPr>
          <w:trHeight w:val="425"/>
        </w:trPr>
        <w:tc>
          <w:tcPr>
            <w:tcW w:w="9639" w:type="dxa"/>
            <w:tcBorders>
              <w:top w:val="single" w:sz="4" w:space="0" w:color="auto"/>
              <w:left w:val="single" w:sz="4" w:space="0" w:color="auto"/>
              <w:right w:val="single" w:sz="4" w:space="0" w:color="auto"/>
            </w:tcBorders>
          </w:tcPr>
          <w:p w:rsidR="001A6C5F" w:rsidRPr="001A6C5F" w:rsidRDefault="001A6C5F" w:rsidP="000944C3">
            <w:pPr>
              <w:ind w:firstLine="601"/>
              <w:jc w:val="center"/>
              <w:rPr>
                <w:color w:val="000000"/>
              </w:rPr>
            </w:pPr>
            <w:r w:rsidRPr="001A6C5F">
              <w:rPr>
                <w:color w:val="000000"/>
              </w:rPr>
              <w:t>12 месяцев с момента заключения договора.</w:t>
            </w:r>
          </w:p>
          <w:p w:rsidR="001A6C5F" w:rsidRPr="001A6C5F" w:rsidRDefault="001A6C5F" w:rsidP="000944C3">
            <w:pPr>
              <w:ind w:firstLine="601"/>
              <w:jc w:val="both"/>
              <w:rPr>
                <w:color w:val="000000"/>
              </w:rPr>
            </w:pPr>
          </w:p>
        </w:tc>
      </w:tr>
    </w:tbl>
    <w:p w:rsidR="001A6C5F" w:rsidRPr="001A6C5F" w:rsidRDefault="001A6C5F" w:rsidP="001A6C5F">
      <w:pPr>
        <w:jc w:val="center"/>
        <w:rPr>
          <w:color w:val="000000"/>
        </w:rPr>
      </w:pPr>
    </w:p>
    <w:p w:rsidR="001A6C5F" w:rsidRPr="001A6C5F" w:rsidRDefault="001A6C5F" w:rsidP="001A6C5F">
      <w:pPr>
        <w:jc w:val="center"/>
        <w:rPr>
          <w:color w:val="000000"/>
        </w:rPr>
      </w:pPr>
      <w:r w:rsidRPr="001A6C5F">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A6C5F" w:rsidRPr="001A6C5F" w:rsidTr="000944C3">
        <w:trPr>
          <w:trHeight w:val="385"/>
        </w:trPr>
        <w:tc>
          <w:tcPr>
            <w:tcW w:w="9639" w:type="dxa"/>
            <w:tcBorders>
              <w:top w:val="single" w:sz="4" w:space="0" w:color="auto"/>
              <w:left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3.1 Общие требования</w:t>
            </w:r>
          </w:p>
        </w:tc>
      </w:tr>
      <w:tr w:rsidR="001A6C5F" w:rsidRPr="001A6C5F" w:rsidTr="000944C3">
        <w:trPr>
          <w:trHeight w:val="385"/>
        </w:trPr>
        <w:tc>
          <w:tcPr>
            <w:tcW w:w="9639" w:type="dxa"/>
            <w:tcBorders>
              <w:top w:val="single" w:sz="4" w:space="0" w:color="auto"/>
              <w:left w:val="single" w:sz="4" w:space="0" w:color="auto"/>
              <w:right w:val="single" w:sz="4" w:space="0" w:color="auto"/>
            </w:tcBorders>
          </w:tcPr>
          <w:p w:rsidR="001A6C5F" w:rsidRPr="001A6C5F" w:rsidRDefault="001A6C5F" w:rsidP="000944C3">
            <w:pPr>
              <w:contextualSpacing/>
              <w:jc w:val="both"/>
            </w:pPr>
            <w:r w:rsidRPr="001A6C5F">
              <w:t>Работы выполняются в два этапа, каждый по 43 анализа проб масла с интервалом между этапами до 6 месяцев.</w:t>
            </w:r>
          </w:p>
          <w:p w:rsidR="001A6C5F" w:rsidRPr="001A6C5F" w:rsidRDefault="001A6C5F" w:rsidP="000944C3">
            <w:pPr>
              <w:contextualSpacing/>
              <w:jc w:val="both"/>
            </w:pPr>
            <w:r w:rsidRPr="001A6C5F">
              <w:t>Работы выполняются на территории, силами и средствами «Исполнителя»</w:t>
            </w:r>
          </w:p>
          <w:p w:rsidR="001A6C5F" w:rsidRPr="001A6C5F" w:rsidRDefault="001A6C5F" w:rsidP="000944C3">
            <w:pPr>
              <w:contextualSpacing/>
              <w:jc w:val="both"/>
            </w:pPr>
            <w:r w:rsidRPr="001A6C5F">
              <w:t>Работы должны быть выполнены с учётом требований:</w:t>
            </w:r>
          </w:p>
          <w:p w:rsidR="001A6C5F" w:rsidRPr="001A6C5F" w:rsidRDefault="001A6C5F" w:rsidP="000944C3">
            <w:pPr>
              <w:contextualSpacing/>
              <w:jc w:val="both"/>
            </w:pPr>
            <w:r w:rsidRPr="001A6C5F">
              <w:t>Правил технической эксплуатации электрических станций и сетей Российской Федерации утверждённых 19.06.2003</w:t>
            </w:r>
          </w:p>
          <w:p w:rsidR="001A6C5F" w:rsidRPr="001A6C5F" w:rsidRDefault="001A6C5F" w:rsidP="000944C3">
            <w:pPr>
              <w:contextualSpacing/>
              <w:jc w:val="both"/>
            </w:pPr>
            <w:r w:rsidRPr="001A6C5F">
              <w:t>Правила технической эксплуатации станций и сетей Российской Федерации.</w:t>
            </w:r>
          </w:p>
          <w:p w:rsidR="001A6C5F" w:rsidRPr="001A6C5F" w:rsidRDefault="001A6C5F" w:rsidP="000944C3">
            <w:pPr>
              <w:contextualSpacing/>
              <w:jc w:val="both"/>
            </w:pPr>
            <w:r w:rsidRPr="001A6C5F">
              <w:t>РД 34.45-51.300-97 «Объём и нормы испытаний электрооборудования», утверждённых 8.05.1997 г.</w:t>
            </w:r>
          </w:p>
          <w:p w:rsidR="001A6C5F" w:rsidRPr="001A6C5F" w:rsidRDefault="001A6C5F" w:rsidP="000944C3">
            <w:pPr>
              <w:contextualSpacing/>
              <w:jc w:val="both"/>
            </w:pPr>
            <w:r w:rsidRPr="001A6C5F">
              <w:t xml:space="preserve">РД 154-34.0-46.302-00 «Методические указания по диагностике развивающихся дефектов </w:t>
            </w:r>
            <w:r w:rsidRPr="001A6C5F">
              <w:lastRenderedPageBreak/>
              <w:t>трансформаторного оборудования по результатам хроматографического анализа газов, растворённых в трансформаторном масле»</w:t>
            </w:r>
          </w:p>
          <w:p w:rsidR="001A6C5F" w:rsidRPr="001A6C5F" w:rsidRDefault="001A6C5F" w:rsidP="000944C3">
            <w:pPr>
              <w:pStyle w:val="affe"/>
              <w:spacing w:after="0" w:line="240" w:lineRule="auto"/>
              <w:ind w:left="0"/>
              <w:rPr>
                <w:rFonts w:ascii="Times New Roman" w:hAnsi="Times New Roman"/>
                <w:sz w:val="24"/>
                <w:szCs w:val="24"/>
              </w:rPr>
            </w:pPr>
            <w:r w:rsidRPr="001A6C5F">
              <w:rPr>
                <w:rFonts w:ascii="Times New Roman" w:hAnsi="Times New Roman"/>
                <w:sz w:val="24"/>
                <w:szCs w:val="24"/>
              </w:rPr>
              <w:t>РД 34.46.303-98 «Методические указания по подготовке и проведению хроматографического анализа газов, растворённых в трансформаторном масле силовых трансформаторов»</w:t>
            </w:r>
          </w:p>
          <w:p w:rsidR="001A6C5F" w:rsidRPr="001A6C5F" w:rsidRDefault="001A6C5F" w:rsidP="000944C3">
            <w:pPr>
              <w:contextualSpacing/>
              <w:jc w:val="both"/>
            </w:pPr>
            <w:r w:rsidRPr="001A6C5F">
              <w:t>РД 34.43.107-95 «Методические указания по определению содержания воды и воздуха в трансформаторном масле».</w:t>
            </w:r>
          </w:p>
          <w:p w:rsidR="001A6C5F" w:rsidRPr="001A6C5F" w:rsidRDefault="001A6C5F" w:rsidP="000944C3">
            <w:pPr>
              <w:contextualSpacing/>
              <w:jc w:val="both"/>
            </w:pPr>
            <w:r w:rsidRPr="001A6C5F">
              <w:t>РД 34.43.206-94 «Методика количественного химического анализа. Определение содержания фурана в электроизоляционных маслах»</w:t>
            </w:r>
          </w:p>
          <w:p w:rsidR="001A6C5F" w:rsidRPr="001A6C5F" w:rsidRDefault="001A6C5F" w:rsidP="000944C3">
            <w:pPr>
              <w:contextualSpacing/>
              <w:jc w:val="both"/>
            </w:pPr>
            <w:r w:rsidRPr="001A6C5F">
              <w:t>РД34.51.304-94 «Методические указания по применению в энергосистемах тонкослойной хроматографии для оценки остаточного ресурса твёрдой изоляции по наличию фурановых соединений»</w:t>
            </w:r>
          </w:p>
          <w:p w:rsidR="001A6C5F" w:rsidRPr="001A6C5F" w:rsidRDefault="001A6C5F" w:rsidP="000944C3">
            <w:pPr>
              <w:ind w:firstLine="459"/>
              <w:jc w:val="both"/>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lastRenderedPageBreak/>
              <w:t>Подраздел 3.2 Требования к качеству оказываемых услуг</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pStyle w:val="affe"/>
              <w:spacing w:after="0" w:line="240" w:lineRule="auto"/>
              <w:rPr>
                <w:rFonts w:ascii="Times New Roman" w:hAnsi="Times New Roman"/>
                <w:sz w:val="24"/>
                <w:szCs w:val="24"/>
              </w:rPr>
            </w:pPr>
            <w:r w:rsidRPr="001A6C5F">
              <w:rPr>
                <w:rFonts w:ascii="Times New Roman" w:hAnsi="Times New Roman"/>
                <w:sz w:val="24"/>
                <w:szCs w:val="24"/>
              </w:rPr>
              <w:t>Работы выполняются в соответствии с требованиями:</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РД 34.45-51.300-97 «Объём и нормы испытаний электрооборудования», утверждённых 8.05.1997 г.</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РД 34.46.303-98 «Методические указания по подготовке и проведению хроматографического анализа газов, растворённых в трансформаторном масле силовых трансформаторов»</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РД 154-34.0-46.302-00 «Методические указания по диагностике развивающихся дефектов трансформаторного оборудования по результатам хроматографического анализа газов, растворённых в трансформаторном масле»</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РД 34.43.107-95 «Методические указания по определению содержания воды и воздуха в трансформаторном масле».</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РД 34.43.206-94 «Методика количественного химического анализа. Определение содержания фурана в электроизоляционных маслах»</w:t>
            </w:r>
          </w:p>
          <w:p w:rsidR="001A6C5F" w:rsidRPr="001A6C5F" w:rsidRDefault="001A6C5F" w:rsidP="000944C3">
            <w:pPr>
              <w:contextualSpacing/>
              <w:jc w:val="both"/>
            </w:pPr>
            <w:r w:rsidRPr="001A6C5F">
              <w:t xml:space="preserve"> или  РД34.51.304-94 «Методические указания по применению в энергосистемах тонкослойной хроматографии для оценки остаточного ресурса твёрдой изоляции по наличию фурановых соединений».</w:t>
            </w:r>
          </w:p>
          <w:p w:rsidR="001A6C5F" w:rsidRPr="001A6C5F" w:rsidRDefault="001A6C5F" w:rsidP="000944C3">
            <w:pPr>
              <w:contextualSpacing/>
              <w:jc w:val="both"/>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3.3 Требования к гарантийным обязательствам оказываемых услуг</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autoSpaceDE w:val="0"/>
              <w:autoSpaceDN w:val="0"/>
              <w:adjustRightInd w:val="0"/>
              <w:jc w:val="both"/>
            </w:pPr>
            <w:r w:rsidRPr="001A6C5F">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 Срок гарантий качества на результаты работ 12 месяцев.</w:t>
            </w:r>
          </w:p>
          <w:p w:rsidR="001A6C5F" w:rsidRPr="001A6C5F" w:rsidRDefault="001A6C5F" w:rsidP="000944C3">
            <w:pPr>
              <w:autoSpaceDE w:val="0"/>
              <w:autoSpaceDN w:val="0"/>
              <w:adjustRightInd w:val="0"/>
              <w:jc w:val="both"/>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3.4 Требования к конфиденциальности </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ind w:firstLine="459"/>
              <w:jc w:val="center"/>
              <w:rPr>
                <w:color w:val="000000"/>
              </w:rPr>
            </w:pPr>
            <w:r w:rsidRPr="001A6C5F">
              <w:rPr>
                <w:color w:val="000000"/>
              </w:rPr>
              <w:t>Не требуется.</w:t>
            </w:r>
          </w:p>
          <w:p w:rsidR="001A6C5F" w:rsidRPr="001A6C5F" w:rsidRDefault="001A6C5F" w:rsidP="000944C3">
            <w:pPr>
              <w:ind w:firstLine="459"/>
              <w:jc w:val="center"/>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 xml:space="preserve">Подраздел 3.5 Требования к безопасности оказания услуг и безопасности результата оказанных услуг </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r w:rsidRPr="001A6C5F">
              <w:t>Работы должны выполняться с неукоснительным соблюдением требований:</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ПОТ РМ-016-2001 (РД 153-34.0-03.150-00) «Межотраслевые правила по охране труда при эксплуатации электроустановок»;</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 xml:space="preserve"> Правил технической эксплуатации электрических станций и сетей Российской Федерации утверждённых 19.06.2003.</w:t>
            </w:r>
          </w:p>
          <w:p w:rsidR="001A6C5F" w:rsidRPr="001A6C5F" w:rsidRDefault="001A6C5F" w:rsidP="000944C3">
            <w:pPr>
              <w:ind w:firstLine="459"/>
              <w:jc w:val="both"/>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3.6 Требования по обучению персонала заказчика</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ind w:firstLine="601"/>
              <w:jc w:val="center"/>
              <w:rPr>
                <w:color w:val="000000"/>
              </w:rPr>
            </w:pPr>
            <w:r w:rsidRPr="001A6C5F">
              <w:rPr>
                <w:color w:val="000000"/>
              </w:rPr>
              <w:lastRenderedPageBreak/>
              <w:t>Не требуется.</w:t>
            </w:r>
          </w:p>
          <w:p w:rsidR="001A6C5F" w:rsidRPr="001A6C5F" w:rsidRDefault="001A6C5F" w:rsidP="000944C3">
            <w:pPr>
              <w:ind w:firstLine="601"/>
              <w:jc w:val="center"/>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3.7 Требования к составу технического предложения участника</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C35F32">
            <w:pPr>
              <w:pStyle w:val="affe"/>
              <w:numPr>
                <w:ilvl w:val="0"/>
                <w:numId w:val="31"/>
              </w:numPr>
              <w:spacing w:after="0" w:line="240" w:lineRule="auto"/>
              <w:jc w:val="both"/>
              <w:rPr>
                <w:rFonts w:ascii="Times New Roman" w:hAnsi="Times New Roman"/>
                <w:sz w:val="24"/>
                <w:szCs w:val="24"/>
              </w:rPr>
            </w:pPr>
            <w:r w:rsidRPr="001A6C5F">
              <w:rPr>
                <w:rFonts w:ascii="Times New Roman" w:hAnsi="Times New Roman"/>
                <w:sz w:val="24"/>
                <w:szCs w:val="24"/>
              </w:rPr>
              <w:t>Исполнитель обязан провести хроматографический анализ растворенных газов в трансформаторных маслах трансформаторов с оформлением протоколов в 2 этапа, в объеме в соответствии с подразделом 2.1, 2.3 Технического задания (с интервалом между этапами до 6 месяцев): каждый этап – не позднее 10-ти дней с момента предоставления проб.</w:t>
            </w:r>
          </w:p>
          <w:p w:rsidR="001A6C5F" w:rsidRPr="001A6C5F" w:rsidRDefault="001A6C5F" w:rsidP="00C35F32">
            <w:pPr>
              <w:pStyle w:val="affe"/>
              <w:numPr>
                <w:ilvl w:val="0"/>
                <w:numId w:val="31"/>
              </w:numPr>
              <w:spacing w:after="0" w:line="240" w:lineRule="auto"/>
              <w:jc w:val="both"/>
              <w:rPr>
                <w:rFonts w:ascii="Times New Roman" w:hAnsi="Times New Roman"/>
                <w:sz w:val="24"/>
                <w:szCs w:val="24"/>
              </w:rPr>
            </w:pPr>
            <w:r w:rsidRPr="001A6C5F">
              <w:rPr>
                <w:rFonts w:ascii="Times New Roman" w:hAnsi="Times New Roman"/>
                <w:sz w:val="24"/>
                <w:szCs w:val="24"/>
              </w:rPr>
              <w:t>С учетом правил перевозки горючих и воспламеняющихся жидкостей в РФ и сроком годности проб масла устанавливаемых РД 34.46-303-98 и РД 34.43.107-95, проведение анализа должно осуществляться в пределах Сибирского федерального округа.</w:t>
            </w:r>
          </w:p>
          <w:p w:rsidR="001A6C5F" w:rsidRPr="001A6C5F" w:rsidRDefault="001A6C5F" w:rsidP="000944C3">
            <w:pPr>
              <w:pStyle w:val="affe"/>
              <w:spacing w:after="0" w:line="240" w:lineRule="auto"/>
              <w:rPr>
                <w:rFonts w:ascii="Times New Roman" w:hAnsi="Times New Roman"/>
                <w:sz w:val="24"/>
                <w:szCs w:val="24"/>
              </w:rPr>
            </w:pPr>
          </w:p>
        </w:tc>
      </w:tr>
    </w:tbl>
    <w:p w:rsidR="001A6C5F" w:rsidRPr="001A6C5F" w:rsidRDefault="001A6C5F" w:rsidP="001A6C5F">
      <w:pPr>
        <w:jc w:val="center"/>
        <w:rPr>
          <w:color w:val="000000"/>
        </w:rPr>
      </w:pPr>
    </w:p>
    <w:p w:rsidR="001A6C5F" w:rsidRPr="001A6C5F" w:rsidRDefault="001A6C5F" w:rsidP="001A6C5F">
      <w:pPr>
        <w:jc w:val="center"/>
        <w:rPr>
          <w:color w:val="000000"/>
        </w:rPr>
      </w:pPr>
      <w:r w:rsidRPr="001A6C5F">
        <w:rPr>
          <w:color w:val="000000"/>
        </w:rPr>
        <w:t>РАЗДЕЛ 4. РЕЗУЛЬТАТ ОКАЗАННЫХ УСЛУГ</w:t>
      </w:r>
    </w:p>
    <w:p w:rsidR="001A6C5F" w:rsidRPr="001A6C5F" w:rsidRDefault="001A6C5F" w:rsidP="001A6C5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4.1 Описание конечного результата оказанных услуг</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pStyle w:val="affe"/>
              <w:spacing w:after="0" w:line="240" w:lineRule="auto"/>
              <w:rPr>
                <w:rFonts w:ascii="Times New Roman" w:hAnsi="Times New Roman"/>
                <w:sz w:val="24"/>
                <w:szCs w:val="24"/>
              </w:rPr>
            </w:pPr>
            <w:r w:rsidRPr="001A6C5F">
              <w:rPr>
                <w:rFonts w:ascii="Times New Roman" w:hAnsi="Times New Roman"/>
                <w:sz w:val="24"/>
                <w:szCs w:val="24"/>
              </w:rPr>
              <w:t>Конечным результатом являются:</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Протоколы результатов хроматографического анализа (на каждую пробу) с заключением о состоянии оборудования по результатам анализа.</w:t>
            </w:r>
          </w:p>
          <w:p w:rsidR="001A6C5F" w:rsidRPr="001A6C5F" w:rsidRDefault="001A6C5F" w:rsidP="000944C3">
            <w:pPr>
              <w:pStyle w:val="affe"/>
              <w:spacing w:after="0" w:line="240" w:lineRule="auto"/>
              <w:ind w:left="0"/>
              <w:rPr>
                <w:rFonts w:ascii="Times New Roman" w:hAnsi="Times New Roman"/>
                <w:color w:val="000000"/>
                <w:sz w:val="24"/>
                <w:szCs w:val="24"/>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4.2 Требования по приемке услуг</w:t>
            </w: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ind w:firstLine="601"/>
              <w:jc w:val="both"/>
              <w:rPr>
                <w:color w:val="000000"/>
              </w:rPr>
            </w:pPr>
            <w:r w:rsidRPr="001A6C5F">
              <w:rPr>
                <w:color w:val="000000"/>
              </w:rPr>
              <w:t>По завершению и сдаче работ подрядчик обязуется организовать комиссионную приёмку выполненных работ с оформлением и передачей заказчику акта выполненных работ.</w:t>
            </w:r>
          </w:p>
          <w:p w:rsidR="001B7CDE" w:rsidRPr="00C3281C" w:rsidRDefault="001B7CDE" w:rsidP="001B7CDE">
            <w:pPr>
              <w:ind w:firstLine="709"/>
              <w:jc w:val="both"/>
            </w:pPr>
            <w:r w:rsidRPr="00C3281C">
              <w:t>Исполнитель обязан:</w:t>
            </w:r>
          </w:p>
          <w:p w:rsidR="001B7CDE" w:rsidRPr="00C3281C" w:rsidRDefault="001B7CDE" w:rsidP="001B7CDE">
            <w:pPr>
              <w:ind w:firstLine="709"/>
              <w:jc w:val="both"/>
            </w:pPr>
            <w:r w:rsidRPr="00C3281C">
              <w:t>- выполнить работы в соответствии с техническим заданием, являющимся неотъемлемой частью Договора;</w:t>
            </w:r>
          </w:p>
          <w:p w:rsidR="001B7CDE" w:rsidRPr="001B7CDE" w:rsidRDefault="001B7CDE" w:rsidP="001B7CDE">
            <w:pPr>
              <w:ind w:firstLine="601"/>
              <w:jc w:val="both"/>
            </w:pPr>
            <w:r w:rsidRPr="00C3281C">
              <w:t>- незамедлительно информировать Заказчика об обнаруженной невозможности получить ожидаемые результаты или о нецелесообразности продолжения работы.</w:t>
            </w:r>
          </w:p>
          <w:p w:rsidR="001A6C5F" w:rsidRPr="001A6C5F" w:rsidRDefault="001A6C5F" w:rsidP="000944C3">
            <w:pPr>
              <w:ind w:firstLine="601"/>
              <w:jc w:val="both"/>
              <w:rPr>
                <w:color w:val="000000"/>
              </w:rPr>
            </w:pPr>
          </w:p>
        </w:tc>
      </w:tr>
      <w:tr w:rsidR="001A6C5F" w:rsidRPr="001A6C5F" w:rsidTr="000944C3">
        <w:trPr>
          <w:trHeight w:val="385"/>
        </w:trPr>
        <w:tc>
          <w:tcPr>
            <w:tcW w:w="9639"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Подраздел 4.3 Требования по передаче Заказчику технических и иных документов (оформление результатов оказанных услуг)</w:t>
            </w:r>
          </w:p>
        </w:tc>
      </w:tr>
      <w:tr w:rsidR="001A6C5F" w:rsidRPr="001A6C5F" w:rsidTr="000944C3">
        <w:trPr>
          <w:trHeight w:val="385"/>
        </w:trPr>
        <w:tc>
          <w:tcPr>
            <w:tcW w:w="9639" w:type="dxa"/>
            <w:tcBorders>
              <w:top w:val="single" w:sz="4" w:space="0" w:color="auto"/>
              <w:left w:val="single" w:sz="4" w:space="0" w:color="auto"/>
              <w:right w:val="single" w:sz="4" w:space="0" w:color="auto"/>
            </w:tcBorders>
          </w:tcPr>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Протоколы хроматографического анализа трансформаторных масел (43 пробы за этап )  с заключением о состоянии оборудования по результатам анализа.</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акт приёмки работ в четырёх экземплярах (на каждый этап);</w:t>
            </w:r>
          </w:p>
          <w:p w:rsidR="001A6C5F" w:rsidRPr="001A6C5F" w:rsidRDefault="001A6C5F" w:rsidP="00C35F32">
            <w:pPr>
              <w:pStyle w:val="affe"/>
              <w:numPr>
                <w:ilvl w:val="0"/>
                <w:numId w:val="31"/>
              </w:numPr>
              <w:spacing w:after="0" w:line="240" w:lineRule="auto"/>
              <w:rPr>
                <w:rFonts w:ascii="Times New Roman" w:hAnsi="Times New Roman"/>
                <w:sz w:val="24"/>
                <w:szCs w:val="24"/>
              </w:rPr>
            </w:pPr>
            <w:r w:rsidRPr="001A6C5F">
              <w:rPr>
                <w:rFonts w:ascii="Times New Roman" w:hAnsi="Times New Roman"/>
                <w:sz w:val="24"/>
                <w:szCs w:val="24"/>
              </w:rPr>
              <w:t>счёт-фактуру, составленный в соответствии с требованиями Налогового кодекса РФ, в течение 5 (пяти) календарных дней с момента подписания акта приёмки этапа работ.</w:t>
            </w:r>
          </w:p>
          <w:p w:rsidR="001A6C5F" w:rsidRPr="001A6C5F" w:rsidRDefault="001A6C5F" w:rsidP="000944C3">
            <w:pPr>
              <w:ind w:firstLine="601"/>
              <w:jc w:val="both"/>
              <w:rPr>
                <w:color w:val="000000"/>
              </w:rPr>
            </w:pPr>
          </w:p>
        </w:tc>
      </w:tr>
    </w:tbl>
    <w:p w:rsidR="001A6C5F" w:rsidRPr="001A6C5F" w:rsidRDefault="001A6C5F" w:rsidP="001A6C5F">
      <w:pPr>
        <w:ind w:firstLine="601"/>
        <w:jc w:val="both"/>
        <w:rPr>
          <w:i/>
          <w:color w:val="000000"/>
        </w:rPr>
      </w:pPr>
    </w:p>
    <w:p w:rsidR="001A6C5F" w:rsidRPr="001A6C5F" w:rsidRDefault="001A6C5F" w:rsidP="001A6C5F">
      <w:pPr>
        <w:jc w:val="center"/>
        <w:rPr>
          <w:b/>
          <w:color w:val="000000"/>
        </w:rPr>
      </w:pPr>
      <w:r w:rsidRPr="001A6C5F">
        <w:rPr>
          <w:color w:val="000000"/>
        </w:rPr>
        <w:t>РАЗДЕЛ 5. ТРЕБОВАНИЯ К ТЕХНИЧЕСКОМУ ОБУЧЕНИЮ ПЕРСОНАЛА ЗАКАЗЧИКА</w:t>
      </w:r>
    </w:p>
    <w:p w:rsidR="001A6C5F" w:rsidRPr="001A6C5F" w:rsidRDefault="001A6C5F" w:rsidP="001A6C5F">
      <w:pPr>
        <w:jc w:val="center"/>
        <w:rPr>
          <w:b/>
          <w:color w:val="000000"/>
        </w:rPr>
      </w:pPr>
    </w:p>
    <w:tbl>
      <w:tblPr>
        <w:tblW w:w="0" w:type="auto"/>
        <w:jc w:val="center"/>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81"/>
      </w:tblGrid>
      <w:tr w:rsidR="001A6C5F" w:rsidRPr="001A6C5F" w:rsidTr="001A6C5F">
        <w:trPr>
          <w:jc w:val="center"/>
        </w:trPr>
        <w:tc>
          <w:tcPr>
            <w:tcW w:w="9481"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center"/>
              <w:rPr>
                <w:color w:val="000000"/>
              </w:rPr>
            </w:pPr>
            <w:r w:rsidRPr="001A6C5F">
              <w:rPr>
                <w:color w:val="000000"/>
              </w:rPr>
              <w:t>Не требуется</w:t>
            </w:r>
          </w:p>
        </w:tc>
      </w:tr>
    </w:tbl>
    <w:p w:rsidR="001A6C5F" w:rsidRPr="001A6C5F" w:rsidRDefault="001A6C5F" w:rsidP="001A6C5F">
      <w:pPr>
        <w:jc w:val="center"/>
        <w:rPr>
          <w:color w:val="000000"/>
        </w:rPr>
      </w:pPr>
    </w:p>
    <w:p w:rsidR="001A6C5F" w:rsidRPr="001A6C5F" w:rsidRDefault="001A6C5F" w:rsidP="001A6C5F">
      <w:pPr>
        <w:jc w:val="center"/>
        <w:rPr>
          <w:color w:val="000000"/>
        </w:rPr>
      </w:pPr>
      <w:r w:rsidRPr="001A6C5F">
        <w:rPr>
          <w:color w:val="000000"/>
        </w:rPr>
        <w:t>РАЗДЕЛ 6. ПЕРЕЧЕНЬ ПРИНЯТЫХ СОКРАЩЕНИЙ</w:t>
      </w:r>
    </w:p>
    <w:p w:rsidR="001A6C5F" w:rsidRPr="001A6C5F" w:rsidRDefault="001A6C5F" w:rsidP="001A6C5F">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1A6C5F" w:rsidRPr="001A6C5F" w:rsidTr="000944C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A6C5F" w:rsidRPr="001A6C5F" w:rsidRDefault="001A6C5F" w:rsidP="000944C3">
            <w:pPr>
              <w:jc w:val="center"/>
              <w:rPr>
                <w:color w:val="000000"/>
              </w:rPr>
            </w:pPr>
            <w:r w:rsidRPr="001A6C5F">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A6C5F" w:rsidRPr="001A6C5F" w:rsidRDefault="001A6C5F" w:rsidP="000944C3">
            <w:pPr>
              <w:autoSpaceDE w:val="0"/>
              <w:autoSpaceDN w:val="0"/>
              <w:adjustRightInd w:val="0"/>
              <w:jc w:val="center"/>
              <w:rPr>
                <w:color w:val="000000"/>
              </w:rPr>
            </w:pPr>
            <w:r w:rsidRPr="001A6C5F">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1A6C5F" w:rsidRPr="001A6C5F" w:rsidRDefault="001A6C5F" w:rsidP="000944C3">
            <w:pPr>
              <w:jc w:val="center"/>
              <w:rPr>
                <w:color w:val="000000"/>
              </w:rPr>
            </w:pPr>
            <w:r w:rsidRPr="001A6C5F">
              <w:rPr>
                <w:color w:val="000000"/>
              </w:rPr>
              <w:t>Расшифровка сокращения</w:t>
            </w:r>
          </w:p>
        </w:tc>
      </w:tr>
      <w:tr w:rsidR="001A6C5F" w:rsidRPr="001A6C5F" w:rsidTr="000944C3">
        <w:trPr>
          <w:trHeight w:val="399"/>
        </w:trPr>
        <w:tc>
          <w:tcPr>
            <w:tcW w:w="709" w:type="dxa"/>
            <w:tcBorders>
              <w:top w:val="single" w:sz="4" w:space="0" w:color="auto"/>
              <w:left w:val="single" w:sz="4" w:space="0" w:color="auto"/>
              <w:right w:val="single" w:sz="4" w:space="0" w:color="auto"/>
            </w:tcBorders>
          </w:tcPr>
          <w:p w:rsidR="001A6C5F" w:rsidRPr="001A6C5F" w:rsidRDefault="001A6C5F" w:rsidP="000944C3">
            <w:pPr>
              <w:jc w:val="both"/>
              <w:rPr>
                <w:color w:val="000000"/>
              </w:rPr>
            </w:pPr>
            <w:r w:rsidRPr="001A6C5F">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autoSpaceDE w:val="0"/>
              <w:autoSpaceDN w:val="0"/>
              <w:adjustRightInd w:val="0"/>
              <w:rPr>
                <w:color w:val="000000"/>
              </w:rPr>
            </w:pPr>
            <w:r w:rsidRPr="001A6C5F">
              <w:rPr>
                <w:color w:val="000000"/>
              </w:rPr>
              <w:t>РД</w:t>
            </w:r>
          </w:p>
        </w:tc>
        <w:tc>
          <w:tcPr>
            <w:tcW w:w="6520" w:type="dxa"/>
            <w:tcBorders>
              <w:top w:val="single" w:sz="4" w:space="0" w:color="auto"/>
              <w:left w:val="single" w:sz="4" w:space="0" w:color="auto"/>
              <w:bottom w:val="single" w:sz="4" w:space="0" w:color="auto"/>
              <w:right w:val="single" w:sz="4" w:space="0" w:color="auto"/>
            </w:tcBorders>
          </w:tcPr>
          <w:p w:rsidR="001A6C5F" w:rsidRPr="001A6C5F" w:rsidRDefault="001A6C5F" w:rsidP="000944C3">
            <w:pPr>
              <w:jc w:val="both"/>
              <w:rPr>
                <w:i/>
                <w:color w:val="000000"/>
              </w:rPr>
            </w:pPr>
            <w:r w:rsidRPr="001A6C5F">
              <w:rPr>
                <w:i/>
                <w:color w:val="000000"/>
              </w:rPr>
              <w:t>Руководящий документ</w:t>
            </w:r>
          </w:p>
        </w:tc>
      </w:tr>
    </w:tbl>
    <w:p w:rsidR="001A6C5F" w:rsidRPr="001A6C5F" w:rsidRDefault="001A6C5F" w:rsidP="001A6C5F">
      <w:pPr>
        <w:jc w:val="center"/>
        <w:rPr>
          <w:color w:val="000000"/>
        </w:rPr>
      </w:pPr>
      <w:r w:rsidRPr="001A6C5F">
        <w:rPr>
          <w:color w:val="000000"/>
        </w:rPr>
        <w:lastRenderedPageBreak/>
        <w:t>РАЗДЕЛ 7. ПЕРЕЧЕНЬ ПРИЛОЖЕНИЙ</w:t>
      </w:r>
    </w:p>
    <w:p w:rsidR="001A6C5F" w:rsidRPr="001A6C5F" w:rsidRDefault="001A6C5F" w:rsidP="001A6C5F">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1A6C5F" w:rsidRPr="001A6C5F" w:rsidTr="000944C3">
        <w:tc>
          <w:tcPr>
            <w:tcW w:w="1682" w:type="dxa"/>
          </w:tcPr>
          <w:p w:rsidR="001A6C5F" w:rsidRPr="001A6C5F" w:rsidRDefault="001A6C5F" w:rsidP="000944C3">
            <w:pPr>
              <w:jc w:val="center"/>
              <w:rPr>
                <w:color w:val="000000"/>
              </w:rPr>
            </w:pPr>
            <w:r w:rsidRPr="001A6C5F">
              <w:rPr>
                <w:color w:val="000000"/>
              </w:rPr>
              <w:t>Номер приложения</w:t>
            </w:r>
          </w:p>
        </w:tc>
        <w:tc>
          <w:tcPr>
            <w:tcW w:w="5858" w:type="dxa"/>
          </w:tcPr>
          <w:p w:rsidR="001A6C5F" w:rsidRPr="001A6C5F" w:rsidRDefault="001A6C5F" w:rsidP="000944C3">
            <w:pPr>
              <w:jc w:val="center"/>
              <w:rPr>
                <w:color w:val="000000"/>
              </w:rPr>
            </w:pPr>
            <w:r w:rsidRPr="001A6C5F">
              <w:rPr>
                <w:color w:val="000000"/>
              </w:rPr>
              <w:t>Наименование приложения</w:t>
            </w:r>
          </w:p>
        </w:tc>
        <w:tc>
          <w:tcPr>
            <w:tcW w:w="2099" w:type="dxa"/>
          </w:tcPr>
          <w:p w:rsidR="001A6C5F" w:rsidRPr="001A6C5F" w:rsidRDefault="001A6C5F" w:rsidP="000944C3">
            <w:pPr>
              <w:jc w:val="center"/>
              <w:rPr>
                <w:color w:val="000000"/>
              </w:rPr>
            </w:pPr>
            <w:r w:rsidRPr="001A6C5F">
              <w:rPr>
                <w:color w:val="000000"/>
              </w:rPr>
              <w:t>Номер страницы</w:t>
            </w:r>
          </w:p>
        </w:tc>
      </w:tr>
      <w:tr w:rsidR="001A6C5F" w:rsidRPr="001A6C5F" w:rsidTr="000944C3">
        <w:tc>
          <w:tcPr>
            <w:tcW w:w="1682" w:type="dxa"/>
            <w:vAlign w:val="center"/>
          </w:tcPr>
          <w:p w:rsidR="001A6C5F" w:rsidRPr="001A6C5F" w:rsidRDefault="000944C3" w:rsidP="000944C3">
            <w:pPr>
              <w:jc w:val="center"/>
              <w:rPr>
                <w:color w:val="000000"/>
              </w:rPr>
            </w:pPr>
            <w:r>
              <w:rPr>
                <w:color w:val="000000"/>
              </w:rPr>
              <w:t>1</w:t>
            </w:r>
          </w:p>
        </w:tc>
        <w:tc>
          <w:tcPr>
            <w:tcW w:w="5858" w:type="dxa"/>
          </w:tcPr>
          <w:p w:rsidR="001A6C5F" w:rsidRPr="001A6C5F" w:rsidRDefault="000944C3" w:rsidP="000944C3">
            <w:pPr>
              <w:contextualSpacing/>
            </w:pPr>
            <w:r>
              <w:t>Требования к предоставлению участниками процедуры закупки разрешающих документов</w:t>
            </w:r>
          </w:p>
        </w:tc>
        <w:tc>
          <w:tcPr>
            <w:tcW w:w="2099" w:type="dxa"/>
          </w:tcPr>
          <w:p w:rsidR="001A6C5F" w:rsidRPr="001A6C5F" w:rsidRDefault="008D1B4D" w:rsidP="000944C3">
            <w:pPr>
              <w:jc w:val="center"/>
              <w:rPr>
                <w:color w:val="000000"/>
              </w:rPr>
            </w:pPr>
            <w:r>
              <w:rPr>
                <w:color w:val="000000"/>
              </w:rPr>
              <w:t>8</w:t>
            </w:r>
          </w:p>
        </w:tc>
      </w:tr>
    </w:tbl>
    <w:p w:rsidR="00BA5207" w:rsidRDefault="00BA5207"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0944C3" w:rsidRDefault="000944C3" w:rsidP="001A6C5F">
      <w:pPr>
        <w:ind w:left="720"/>
        <w:rPr>
          <w:b/>
        </w:rPr>
      </w:pPr>
    </w:p>
    <w:p w:rsidR="00E077FD" w:rsidRDefault="00E077FD" w:rsidP="000944C3">
      <w:pPr>
        <w:rPr>
          <w:color w:val="000000"/>
          <w:sz w:val="18"/>
          <w:szCs w:val="18"/>
        </w:rPr>
        <w:sectPr w:rsidR="00E077FD" w:rsidSect="001A6C5F">
          <w:footerReference w:type="default" r:id="rId28"/>
          <w:footerReference w:type="first" r:id="rId29"/>
          <w:pgSz w:w="11906" w:h="16838"/>
          <w:pgMar w:top="815" w:right="566" w:bottom="1134" w:left="1276" w:header="709" w:footer="505" w:gutter="0"/>
          <w:pgNumType w:start="1"/>
          <w:cols w:space="720"/>
          <w:titlePg/>
          <w:docGrid w:linePitch="381"/>
        </w:sectPr>
      </w:pPr>
    </w:p>
    <w:tbl>
      <w:tblPr>
        <w:tblW w:w="14641" w:type="dxa"/>
        <w:tblInd w:w="91" w:type="dxa"/>
        <w:tblLook w:val="04A0"/>
      </w:tblPr>
      <w:tblGrid>
        <w:gridCol w:w="631"/>
        <w:gridCol w:w="960"/>
        <w:gridCol w:w="960"/>
        <w:gridCol w:w="440"/>
        <w:gridCol w:w="1590"/>
        <w:gridCol w:w="2060"/>
        <w:gridCol w:w="2180"/>
        <w:gridCol w:w="2340"/>
        <w:gridCol w:w="2280"/>
        <w:gridCol w:w="1200"/>
      </w:tblGrid>
      <w:tr w:rsidR="000944C3" w:rsidRPr="000944C3" w:rsidTr="000944C3">
        <w:trPr>
          <w:trHeight w:val="300"/>
        </w:trPr>
        <w:tc>
          <w:tcPr>
            <w:tcW w:w="631"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96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96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44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159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2060" w:type="dxa"/>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p>
        </w:tc>
        <w:tc>
          <w:tcPr>
            <w:tcW w:w="8000" w:type="dxa"/>
            <w:gridSpan w:val="4"/>
            <w:tcBorders>
              <w:top w:val="nil"/>
              <w:left w:val="nil"/>
              <w:bottom w:val="nil"/>
              <w:right w:val="nil"/>
            </w:tcBorders>
            <w:shd w:val="clear" w:color="auto" w:fill="auto"/>
            <w:noWrap/>
            <w:vAlign w:val="bottom"/>
            <w:hideMark/>
          </w:tcPr>
          <w:p w:rsidR="000944C3" w:rsidRPr="000944C3" w:rsidRDefault="000944C3" w:rsidP="000944C3">
            <w:pPr>
              <w:rPr>
                <w:color w:val="000000"/>
                <w:sz w:val="18"/>
                <w:szCs w:val="18"/>
              </w:rPr>
            </w:pPr>
            <w:r w:rsidRPr="000944C3">
              <w:rPr>
                <w:color w:val="000000"/>
                <w:sz w:val="18"/>
                <w:szCs w:val="18"/>
              </w:rPr>
              <w:t>Приложение к техническому заданию</w:t>
            </w:r>
          </w:p>
        </w:tc>
      </w:tr>
      <w:tr w:rsidR="000944C3" w:rsidRPr="000944C3" w:rsidTr="000944C3">
        <w:trPr>
          <w:trHeight w:val="300"/>
        </w:trPr>
        <w:tc>
          <w:tcPr>
            <w:tcW w:w="14641" w:type="dxa"/>
            <w:gridSpan w:val="10"/>
            <w:tcBorders>
              <w:top w:val="nil"/>
              <w:left w:val="nil"/>
              <w:bottom w:val="nil"/>
              <w:right w:val="nil"/>
            </w:tcBorders>
            <w:shd w:val="clear" w:color="auto" w:fill="auto"/>
            <w:noWrap/>
            <w:vAlign w:val="bottom"/>
            <w:hideMark/>
          </w:tcPr>
          <w:p w:rsidR="000944C3" w:rsidRPr="000944C3" w:rsidRDefault="000944C3" w:rsidP="000944C3">
            <w:pPr>
              <w:jc w:val="center"/>
              <w:rPr>
                <w:color w:val="000000"/>
                <w:sz w:val="18"/>
                <w:szCs w:val="18"/>
              </w:rPr>
            </w:pPr>
            <w:r w:rsidRPr="000944C3">
              <w:rPr>
                <w:color w:val="000000"/>
                <w:sz w:val="18"/>
                <w:szCs w:val="18"/>
              </w:rPr>
              <w:t xml:space="preserve">на оказание услуг по </w:t>
            </w:r>
            <w:r w:rsidRPr="000944C3">
              <w:rPr>
                <w:b/>
                <w:bCs/>
                <w:color w:val="000000"/>
                <w:sz w:val="18"/>
                <w:szCs w:val="18"/>
              </w:rPr>
              <w:t>Хроматографическому анализу растворенных газов в трансформаторных маслах трансформаторов ТЭЦ ОАО "СХК"</w:t>
            </w:r>
          </w:p>
        </w:tc>
      </w:tr>
      <w:tr w:rsidR="000944C3" w:rsidRPr="000944C3" w:rsidTr="000944C3">
        <w:trPr>
          <w:trHeight w:val="315"/>
        </w:trPr>
        <w:tc>
          <w:tcPr>
            <w:tcW w:w="14641" w:type="dxa"/>
            <w:gridSpan w:val="10"/>
            <w:tcBorders>
              <w:top w:val="single" w:sz="4" w:space="0" w:color="auto"/>
              <w:left w:val="single" w:sz="4" w:space="0" w:color="auto"/>
              <w:bottom w:val="single" w:sz="4" w:space="0" w:color="auto"/>
              <w:right w:val="single" w:sz="4" w:space="0" w:color="000000"/>
            </w:tcBorders>
            <w:shd w:val="clear" w:color="auto" w:fill="auto"/>
            <w:vAlign w:val="bottom"/>
            <w:hideMark/>
          </w:tcPr>
          <w:p w:rsidR="000944C3" w:rsidRPr="000944C3" w:rsidRDefault="000944C3" w:rsidP="000944C3">
            <w:pPr>
              <w:jc w:val="center"/>
              <w:rPr>
                <w:color w:val="000000"/>
                <w:sz w:val="18"/>
                <w:szCs w:val="18"/>
              </w:rPr>
            </w:pPr>
            <w:r w:rsidRPr="000944C3">
              <w:rPr>
                <w:color w:val="000000"/>
                <w:sz w:val="18"/>
                <w:szCs w:val="18"/>
              </w:rPr>
              <w:t>Требования к предоставлению  Участниками процедуры закупки соответствующих разрешающих документов связанных с выполнением предмета настоящего технического задания</w:t>
            </w:r>
          </w:p>
        </w:tc>
      </w:tr>
      <w:tr w:rsidR="000944C3" w:rsidRPr="000944C3" w:rsidTr="000944C3">
        <w:trPr>
          <w:trHeight w:val="255"/>
        </w:trPr>
        <w:tc>
          <w:tcPr>
            <w:tcW w:w="14641"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944C3" w:rsidRPr="000944C3" w:rsidRDefault="000944C3" w:rsidP="000944C3">
            <w:pPr>
              <w:jc w:val="center"/>
              <w:rPr>
                <w:color w:val="000000"/>
                <w:sz w:val="18"/>
                <w:szCs w:val="18"/>
              </w:rPr>
            </w:pPr>
            <w:r w:rsidRPr="000944C3">
              <w:rPr>
                <w:color w:val="000000"/>
                <w:sz w:val="18"/>
                <w:szCs w:val="18"/>
              </w:rPr>
              <w:t>Лицензии, разрешения, заключения, аттестаты, свидетельства (об аккредитации, аттестации, регистрации, сертификаты и т.д.)</w:t>
            </w:r>
          </w:p>
        </w:tc>
      </w:tr>
      <w:tr w:rsidR="000944C3" w:rsidRPr="000944C3" w:rsidTr="000944C3">
        <w:trPr>
          <w:trHeight w:val="324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0944C3" w:rsidRPr="000944C3" w:rsidRDefault="000944C3" w:rsidP="000944C3">
            <w:pPr>
              <w:jc w:val="center"/>
              <w:rPr>
                <w:color w:val="000000"/>
                <w:sz w:val="18"/>
                <w:szCs w:val="18"/>
              </w:rPr>
            </w:pPr>
            <w:r w:rsidRPr="000944C3">
              <w:rPr>
                <w:color w:val="000000"/>
                <w:sz w:val="18"/>
                <w:szCs w:val="18"/>
              </w:rPr>
              <w:t>№п/п</w:t>
            </w:r>
          </w:p>
        </w:tc>
        <w:tc>
          <w:tcPr>
            <w:tcW w:w="2360" w:type="dxa"/>
            <w:gridSpan w:val="3"/>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Наименование документа, копию которого необходимо предоставить Участнику</w:t>
            </w:r>
          </w:p>
        </w:tc>
        <w:tc>
          <w:tcPr>
            <w:tcW w:w="159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Наименование уполномоченного органа, выдавшего документ, копию которого следует предоставить Участнику</w:t>
            </w:r>
          </w:p>
        </w:tc>
        <w:tc>
          <w:tcPr>
            <w:tcW w:w="206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Ссылка на нормативный акт(ы) (тип документа, утверждающий орган, номер, дата утверждения и номера применимой статьи или пункта) регламентирующий необходимость оформления разрешающего документа</w:t>
            </w:r>
          </w:p>
        </w:tc>
        <w:tc>
          <w:tcPr>
            <w:tcW w:w="218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Обоснование о необходимости наличия у Участника запрашиваемого документа</w:t>
            </w:r>
          </w:p>
        </w:tc>
        <w:tc>
          <w:tcPr>
            <w:tcW w:w="234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Наименование объекта (ов), в соответствии со ст.3 Федерального закона от 20.10.1995г. №170-ФЗ "Об использовании атомной энергии", на котором будут производиться заявленные работы (оказываться услуги), или иные объекты в соответствии с законодательством РФ, на которых будет применен предмет договора</w:t>
            </w:r>
          </w:p>
        </w:tc>
        <w:tc>
          <w:tcPr>
            <w:tcW w:w="228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 xml:space="preserve">№ пункта тех.задания  для выполнения которого необходим разрешающий документ </w:t>
            </w:r>
          </w:p>
        </w:tc>
        <w:tc>
          <w:tcPr>
            <w:tcW w:w="1200" w:type="dxa"/>
            <w:tcBorders>
              <w:top w:val="nil"/>
              <w:left w:val="nil"/>
              <w:bottom w:val="single" w:sz="4" w:space="0" w:color="auto"/>
              <w:right w:val="single" w:sz="4" w:space="0" w:color="auto"/>
            </w:tcBorders>
            <w:shd w:val="clear" w:color="auto" w:fill="auto"/>
            <w:noWrap/>
            <w:vAlign w:val="center"/>
            <w:hideMark/>
          </w:tcPr>
          <w:p w:rsidR="000944C3" w:rsidRPr="000944C3" w:rsidRDefault="000944C3" w:rsidP="000944C3">
            <w:pPr>
              <w:jc w:val="center"/>
              <w:rPr>
                <w:color w:val="000000"/>
                <w:sz w:val="18"/>
                <w:szCs w:val="18"/>
              </w:rPr>
            </w:pPr>
            <w:r w:rsidRPr="000944C3">
              <w:rPr>
                <w:color w:val="000000"/>
                <w:sz w:val="18"/>
                <w:szCs w:val="18"/>
              </w:rPr>
              <w:t>Примечание</w:t>
            </w:r>
          </w:p>
        </w:tc>
      </w:tr>
      <w:tr w:rsidR="000944C3" w:rsidRPr="000944C3" w:rsidTr="000944C3">
        <w:trPr>
          <w:trHeight w:val="4290"/>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0944C3" w:rsidRPr="000944C3" w:rsidRDefault="000944C3" w:rsidP="000944C3">
            <w:pPr>
              <w:jc w:val="center"/>
              <w:rPr>
                <w:color w:val="000000"/>
                <w:sz w:val="18"/>
                <w:szCs w:val="18"/>
              </w:rPr>
            </w:pPr>
            <w:r w:rsidRPr="000944C3">
              <w:rPr>
                <w:color w:val="000000"/>
                <w:sz w:val="18"/>
                <w:szCs w:val="18"/>
              </w:rPr>
              <w:t>1</w:t>
            </w:r>
          </w:p>
        </w:tc>
        <w:tc>
          <w:tcPr>
            <w:tcW w:w="2360" w:type="dxa"/>
            <w:gridSpan w:val="3"/>
            <w:tcBorders>
              <w:top w:val="single" w:sz="4" w:space="0" w:color="auto"/>
              <w:left w:val="nil"/>
              <w:bottom w:val="single" w:sz="4" w:space="0" w:color="auto"/>
              <w:right w:val="single" w:sz="4" w:space="0" w:color="000000"/>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Аттестат аккредитации испытательной лаборатории (центра)</w:t>
            </w:r>
          </w:p>
        </w:tc>
        <w:tc>
          <w:tcPr>
            <w:tcW w:w="159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Федеральное агентство по техническому регулированию и метрологии</w:t>
            </w:r>
          </w:p>
        </w:tc>
        <w:tc>
          <w:tcPr>
            <w:tcW w:w="206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ГОСТ ИСО/МЭК 17025-2009 (введен Приказом Росстандарта от 04.04.2011г. №41-ст</w:t>
            </w:r>
          </w:p>
        </w:tc>
        <w:tc>
          <w:tcPr>
            <w:tcW w:w="218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ГОСТ ИСО/МЭК 17025-2009 (введен Приказом Росстандарта от 04.04.2011г. №41-ст</w:t>
            </w:r>
          </w:p>
        </w:tc>
        <w:tc>
          <w:tcPr>
            <w:tcW w:w="234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w:t>
            </w:r>
          </w:p>
        </w:tc>
        <w:tc>
          <w:tcPr>
            <w:tcW w:w="2280" w:type="dxa"/>
            <w:tcBorders>
              <w:top w:val="nil"/>
              <w:left w:val="nil"/>
              <w:bottom w:val="single" w:sz="4" w:space="0" w:color="auto"/>
              <w:right w:val="single" w:sz="4" w:space="0" w:color="auto"/>
            </w:tcBorders>
            <w:shd w:val="clear" w:color="000000" w:fill="FFFFFF"/>
            <w:vAlign w:val="center"/>
            <w:hideMark/>
          </w:tcPr>
          <w:p w:rsidR="000944C3" w:rsidRPr="000944C3" w:rsidRDefault="000944C3" w:rsidP="000944C3">
            <w:pPr>
              <w:jc w:val="center"/>
              <w:rPr>
                <w:color w:val="000000"/>
                <w:sz w:val="18"/>
                <w:szCs w:val="18"/>
              </w:rPr>
            </w:pPr>
            <w:r w:rsidRPr="000944C3">
              <w:rPr>
                <w:color w:val="000000"/>
                <w:sz w:val="18"/>
                <w:szCs w:val="18"/>
              </w:rPr>
              <w:t>Раздел 2, 3 Технического задания</w:t>
            </w:r>
          </w:p>
        </w:tc>
        <w:tc>
          <w:tcPr>
            <w:tcW w:w="1200" w:type="dxa"/>
            <w:tcBorders>
              <w:top w:val="nil"/>
              <w:left w:val="nil"/>
              <w:bottom w:val="single" w:sz="4" w:space="0" w:color="auto"/>
              <w:right w:val="single" w:sz="4" w:space="0" w:color="auto"/>
            </w:tcBorders>
            <w:shd w:val="clear" w:color="auto" w:fill="auto"/>
            <w:vAlign w:val="center"/>
            <w:hideMark/>
          </w:tcPr>
          <w:p w:rsidR="000944C3" w:rsidRPr="000944C3" w:rsidRDefault="000944C3" w:rsidP="000944C3">
            <w:pPr>
              <w:jc w:val="center"/>
              <w:rPr>
                <w:color w:val="000000"/>
                <w:sz w:val="18"/>
                <w:szCs w:val="18"/>
              </w:rPr>
            </w:pPr>
            <w:r w:rsidRPr="000944C3">
              <w:rPr>
                <w:color w:val="000000"/>
                <w:sz w:val="18"/>
                <w:szCs w:val="18"/>
              </w:rPr>
              <w:t>-</w:t>
            </w:r>
          </w:p>
        </w:tc>
      </w:tr>
    </w:tbl>
    <w:p w:rsidR="000944C3" w:rsidRPr="001A6C5F" w:rsidRDefault="000944C3" w:rsidP="001A6C5F">
      <w:pPr>
        <w:ind w:left="720"/>
        <w:rPr>
          <w:b/>
        </w:rPr>
      </w:pPr>
    </w:p>
    <w:sectPr w:rsidR="000944C3" w:rsidRPr="001A6C5F" w:rsidSect="00E077FD">
      <w:pgSz w:w="16838" w:h="11906" w:orient="landscape"/>
      <w:pgMar w:top="1276" w:right="816" w:bottom="567" w:left="1134" w:header="709" w:footer="505"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F32" w:rsidRDefault="00C35F32">
      <w:r>
        <w:separator/>
      </w:r>
    </w:p>
  </w:endnote>
  <w:endnote w:type="continuationSeparator" w:id="0">
    <w:p w:rsidR="00C35F32" w:rsidRDefault="00C35F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0EC" w:rsidRDefault="006130E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130EC" w:rsidRDefault="006130E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0EC" w:rsidRPr="00FE6219" w:rsidRDefault="006130E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0EC" w:rsidRDefault="006130EC">
    <w:pPr>
      <w:pStyle w:val="a9"/>
      <w:jc w:val="center"/>
    </w:pPr>
    <w:fldSimple w:instr=" PAGE   \* MERGEFORMAT ">
      <w:r w:rsidR="000B5910">
        <w:rPr>
          <w:noProof/>
        </w:rPr>
        <w:t>2</w:t>
      </w:r>
    </w:fldSimple>
  </w:p>
  <w:p w:rsidR="006130EC" w:rsidRDefault="006130E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0EC" w:rsidRDefault="006130EC">
    <w:pPr>
      <w:pStyle w:val="a9"/>
      <w:jc w:val="center"/>
    </w:pPr>
    <w:fldSimple w:instr=" PAGE   \* MERGEFORMAT ">
      <w:r w:rsidR="000B5910">
        <w:rPr>
          <w:noProof/>
        </w:rPr>
        <w:t>1</w:t>
      </w:r>
    </w:fldSimple>
  </w:p>
  <w:p w:rsidR="006130EC" w:rsidRDefault="006130E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F32" w:rsidRDefault="00C35F32">
      <w:r>
        <w:separator/>
      </w:r>
    </w:p>
  </w:footnote>
  <w:footnote w:type="continuationSeparator" w:id="0">
    <w:p w:rsidR="00C35F32" w:rsidRDefault="00C35F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0EC" w:rsidRPr="00FC6B64" w:rsidRDefault="006130EC"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130EC" w:rsidRDefault="006130EC" w:rsidP="00116CFE">
    <w:pPr>
      <w:pStyle w:val="a7"/>
    </w:pPr>
    <w:r>
      <w:t>_____________________________________________________________________________</w:t>
    </w:r>
  </w:p>
  <w:p w:rsidR="006130EC" w:rsidRDefault="006130EC" w:rsidP="00116CFE">
    <w:pPr>
      <w:pStyle w:val="a7"/>
    </w:pPr>
  </w:p>
  <w:p w:rsidR="006130EC" w:rsidRDefault="006130E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0EC" w:rsidRPr="00F429FC" w:rsidRDefault="006130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5910">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9">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5C6967E7"/>
    <w:multiLevelType w:val="multilevel"/>
    <w:tmpl w:val="9BDAA6FA"/>
    <w:lvl w:ilvl="0">
      <w:start w:val="13"/>
      <w:numFmt w:val="decimal"/>
      <w:lvlText w:val="%1."/>
      <w:lvlJc w:val="left"/>
      <w:pPr>
        <w:ind w:left="600" w:hanging="600"/>
      </w:pPr>
      <w:rPr>
        <w:rFonts w:hint="default"/>
        <w:b w:val="0"/>
      </w:rPr>
    </w:lvl>
    <w:lvl w:ilvl="1">
      <w:start w:val="10"/>
      <w:numFmt w:val="decimal"/>
      <w:lvlText w:val="%1.%2."/>
      <w:lvlJc w:val="left"/>
      <w:pPr>
        <w:ind w:left="1260" w:hanging="600"/>
      </w:pPr>
      <w:rPr>
        <w:rFonts w:hint="default"/>
        <w:b w:val="0"/>
      </w:rPr>
    </w:lvl>
    <w:lvl w:ilvl="2">
      <w:start w:val="1"/>
      <w:numFmt w:val="decimal"/>
      <w:lvlText w:val="%1.%2.%3."/>
      <w:lvlJc w:val="left"/>
      <w:pPr>
        <w:ind w:left="2040" w:hanging="720"/>
      </w:pPr>
      <w:rPr>
        <w:rFonts w:hint="default"/>
        <w:b w:val="0"/>
      </w:rPr>
    </w:lvl>
    <w:lvl w:ilvl="3">
      <w:start w:val="1"/>
      <w:numFmt w:val="decimal"/>
      <w:lvlText w:val="%1.%2.%3.%4."/>
      <w:lvlJc w:val="left"/>
      <w:pPr>
        <w:ind w:left="2700" w:hanging="720"/>
      </w:pPr>
      <w:rPr>
        <w:rFonts w:hint="default"/>
        <w:b w:val="0"/>
      </w:rPr>
    </w:lvl>
    <w:lvl w:ilvl="4">
      <w:start w:val="1"/>
      <w:numFmt w:val="decimal"/>
      <w:lvlText w:val="%1.%2.%3.%4.%5."/>
      <w:lvlJc w:val="left"/>
      <w:pPr>
        <w:ind w:left="3720" w:hanging="1080"/>
      </w:pPr>
      <w:rPr>
        <w:rFonts w:hint="default"/>
        <w:b w:val="0"/>
      </w:rPr>
    </w:lvl>
    <w:lvl w:ilvl="5">
      <w:start w:val="1"/>
      <w:numFmt w:val="decimal"/>
      <w:lvlText w:val="%1.%2.%3.%4.%5.%6."/>
      <w:lvlJc w:val="left"/>
      <w:pPr>
        <w:ind w:left="4380" w:hanging="1080"/>
      </w:pPr>
      <w:rPr>
        <w:rFonts w:hint="default"/>
        <w:b w:val="0"/>
      </w:rPr>
    </w:lvl>
    <w:lvl w:ilvl="6">
      <w:start w:val="1"/>
      <w:numFmt w:val="decimal"/>
      <w:lvlText w:val="%1.%2.%3.%4.%5.%6.%7."/>
      <w:lvlJc w:val="left"/>
      <w:pPr>
        <w:ind w:left="5400" w:hanging="1440"/>
      </w:pPr>
      <w:rPr>
        <w:rFonts w:hint="default"/>
        <w:b w:val="0"/>
      </w:rPr>
    </w:lvl>
    <w:lvl w:ilvl="7">
      <w:start w:val="1"/>
      <w:numFmt w:val="decimal"/>
      <w:lvlText w:val="%1.%2.%3.%4.%5.%6.%7.%8."/>
      <w:lvlJc w:val="left"/>
      <w:pPr>
        <w:ind w:left="6060" w:hanging="1440"/>
      </w:pPr>
      <w:rPr>
        <w:rFonts w:hint="default"/>
        <w:b w:val="0"/>
      </w:rPr>
    </w:lvl>
    <w:lvl w:ilvl="8">
      <w:start w:val="1"/>
      <w:numFmt w:val="decimal"/>
      <w:lvlText w:val="%1.%2.%3.%4.%5.%6.%7.%8.%9."/>
      <w:lvlJc w:val="left"/>
      <w:pPr>
        <w:ind w:left="7080" w:hanging="1800"/>
      </w:pPr>
      <w:rPr>
        <w:rFonts w:hint="default"/>
        <w:b w:val="0"/>
      </w:rPr>
    </w:lvl>
  </w:abstractNum>
  <w:abstractNum w:abstractNumId="27">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36">
    <w:nsid w:val="7D4A53A5"/>
    <w:multiLevelType w:val="hybridMultilevel"/>
    <w:tmpl w:val="3C6C5BF2"/>
    <w:lvl w:ilvl="0" w:tplc="EE829D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35"/>
  </w:num>
  <w:num w:numId="2">
    <w:abstractNumId w:val="27"/>
  </w:num>
  <w:num w:numId="3">
    <w:abstractNumId w:val="23"/>
  </w:num>
  <w:num w:numId="4">
    <w:abstractNumId w:val="1"/>
  </w:num>
  <w:num w:numId="5">
    <w:abstractNumId w:val="0"/>
  </w:num>
  <w:num w:numId="6">
    <w:abstractNumId w:val="9"/>
  </w:num>
  <w:num w:numId="7">
    <w:abstractNumId w:val="28"/>
  </w:num>
  <w:num w:numId="8">
    <w:abstractNumId w:val="22"/>
  </w:num>
  <w:num w:numId="9">
    <w:abstractNumId w:val="20"/>
  </w:num>
  <w:num w:numId="10">
    <w:abstractNumId w:val="3"/>
  </w:num>
  <w:num w:numId="11">
    <w:abstractNumId w:val="14"/>
  </w:num>
  <w:num w:numId="12">
    <w:abstractNumId w:val="8"/>
  </w:num>
  <w:num w:numId="13">
    <w:abstractNumId w:val="15"/>
  </w:num>
  <w:num w:numId="14">
    <w:abstractNumId w:val="2"/>
  </w:num>
  <w:num w:numId="15">
    <w:abstractNumId w:val="29"/>
  </w:num>
  <w:num w:numId="16">
    <w:abstractNumId w:val="37"/>
  </w:num>
  <w:num w:numId="17">
    <w:abstractNumId w:val="11"/>
  </w:num>
  <w:num w:numId="18">
    <w:abstractNumId w:val="18"/>
  </w:num>
  <w:num w:numId="19">
    <w:abstractNumId w:val="32"/>
  </w:num>
  <w:num w:numId="20">
    <w:abstractNumId w:val="33"/>
  </w:num>
  <w:num w:numId="21">
    <w:abstractNumId w:val="4"/>
  </w:num>
  <w:num w:numId="22">
    <w:abstractNumId w:val="10"/>
  </w:num>
  <w:num w:numId="23">
    <w:abstractNumId w:val="12"/>
  </w:num>
  <w:num w:numId="24">
    <w:abstractNumId w:val="7"/>
  </w:num>
  <w:num w:numId="25">
    <w:abstractNumId w:val="17"/>
  </w:num>
  <w:num w:numId="26">
    <w:abstractNumId w:val="5"/>
  </w:num>
  <w:num w:numId="27">
    <w:abstractNumId w:val="24"/>
  </w:num>
  <w:num w:numId="28">
    <w:abstractNumId w:val="13"/>
  </w:num>
  <w:num w:numId="29">
    <w:abstractNumId w:val="6"/>
  </w:num>
  <w:num w:numId="30">
    <w:abstractNumId w:val="31"/>
  </w:num>
  <w:num w:numId="31">
    <w:abstractNumId w:val="36"/>
  </w:num>
  <w:num w:numId="32">
    <w:abstractNumId w:val="25"/>
  </w:num>
  <w:num w:numId="33">
    <w:abstractNumId w:val="30"/>
  </w:num>
  <w:num w:numId="34">
    <w:abstractNumId w:val="21"/>
  </w:num>
  <w:num w:numId="35">
    <w:abstractNumId w:val="19"/>
  </w:num>
  <w:num w:numId="36">
    <w:abstractNumId w:val="34"/>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26"/>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4C3"/>
    <w:rsid w:val="000945DD"/>
    <w:rsid w:val="00095765"/>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5910"/>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6C5F"/>
    <w:rsid w:val="001A788E"/>
    <w:rsid w:val="001A78DA"/>
    <w:rsid w:val="001A7CC1"/>
    <w:rsid w:val="001B0A51"/>
    <w:rsid w:val="001B1BB2"/>
    <w:rsid w:val="001B27A5"/>
    <w:rsid w:val="001B2C65"/>
    <w:rsid w:val="001B7CDE"/>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3820"/>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5F2F5A"/>
    <w:rsid w:val="00600E86"/>
    <w:rsid w:val="00600EC0"/>
    <w:rsid w:val="0060205B"/>
    <w:rsid w:val="00602954"/>
    <w:rsid w:val="006037AB"/>
    <w:rsid w:val="00604FF7"/>
    <w:rsid w:val="00605766"/>
    <w:rsid w:val="006062C6"/>
    <w:rsid w:val="006066A8"/>
    <w:rsid w:val="00606761"/>
    <w:rsid w:val="00606C4F"/>
    <w:rsid w:val="006130EC"/>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67B74"/>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1B4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57D3"/>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1280"/>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D50DF"/>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9F4"/>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35F32"/>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4FD9"/>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D5AAE"/>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077FD"/>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35D2"/>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C3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808"/>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29"/>
      </w:numPr>
      <w:jc w:val="both"/>
    </w:pPr>
  </w:style>
  <w:style w:type="paragraph" w:customStyle="1" w:styleId="-1">
    <w:name w:val="Контракт-подпункт"/>
    <w:basedOn w:val="a3"/>
    <w:rsid w:val="00BF0BBE"/>
    <w:pPr>
      <w:numPr>
        <w:ilvl w:val="2"/>
        <w:numId w:val="29"/>
      </w:numPr>
      <w:jc w:val="both"/>
    </w:pPr>
  </w:style>
  <w:style w:type="paragraph" w:customStyle="1" w:styleId="-2">
    <w:name w:val="Контракт-подподпункт"/>
    <w:basedOn w:val="a3"/>
    <w:rsid w:val="00BF0BBE"/>
    <w:pPr>
      <w:numPr>
        <w:ilvl w:val="3"/>
        <w:numId w:val="29"/>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FontStyle45">
    <w:name w:val="Font Style45"/>
    <w:basedOn w:val="a4"/>
    <w:uiPriority w:val="99"/>
    <w:rsid w:val="00EC35D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6829737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095442155">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hyperlink" Target="mailto:rumyantseva@atomsib.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49</Pages>
  <Words>16961</Words>
  <Characters>96681</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113416</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20</cp:revision>
  <cp:lastPrinted>2014-05-29T09:48:00Z</cp:lastPrinted>
  <dcterms:created xsi:type="dcterms:W3CDTF">2014-05-19T07:58:00Z</dcterms:created>
  <dcterms:modified xsi:type="dcterms:W3CDTF">2014-08-04T08:57:00Z</dcterms:modified>
</cp:coreProperties>
</file>