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6E0906" w:rsidRPr="0058215B" w:rsidRDefault="006E0906" w:rsidP="006E0906">
      <w:pPr>
        <w:jc w:val="center"/>
        <w:outlineLvl w:val="0"/>
        <w:rPr>
          <w:bCs/>
          <w:sz w:val="28"/>
          <w:szCs w:val="28"/>
        </w:rPr>
      </w:pPr>
      <w:bookmarkStart w:id="0" w:name="_Toc424719614"/>
      <w:r w:rsidRPr="0058215B">
        <w:rPr>
          <w:bCs/>
          <w:sz w:val="28"/>
          <w:szCs w:val="28"/>
        </w:rPr>
        <w:t>ЗАКУПОЧНАЯ ДОКУМЕНТАЦИЯ</w:t>
      </w:r>
      <w:bookmarkEnd w:id="0"/>
    </w:p>
    <w:p w:rsidR="006E0906" w:rsidRDefault="006E0906" w:rsidP="006E090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аукциона в электронной форме без квалификационного отбора,</w:t>
      </w:r>
      <w:r w:rsidRPr="00222967">
        <w:rPr>
          <w:sz w:val="28"/>
          <w:szCs w:val="28"/>
        </w:rPr>
        <w:t xml:space="preserve"> </w:t>
      </w:r>
      <w:r w:rsidRPr="00D46E02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D46E02">
        <w:rPr>
          <w:sz w:val="28"/>
          <w:szCs w:val="28"/>
        </w:rPr>
        <w:t xml:space="preserve"> являются то</w:t>
      </w:r>
      <w:r>
        <w:rPr>
          <w:sz w:val="28"/>
          <w:szCs w:val="28"/>
        </w:rPr>
        <w:t xml:space="preserve">лько субъекты малого и среднего </w:t>
      </w:r>
      <w:r w:rsidRPr="00D46E02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 xml:space="preserve">  на право заключения договора </w:t>
      </w:r>
      <w:r w:rsidRPr="00A206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</w:p>
    <w:p w:rsidR="006E0906" w:rsidRPr="007C64C3" w:rsidRDefault="006E0906" w:rsidP="006E0906">
      <w:pPr>
        <w:jc w:val="center"/>
        <w:rPr>
          <w:b/>
          <w:sz w:val="28"/>
          <w:szCs w:val="28"/>
        </w:rPr>
      </w:pPr>
      <w:r w:rsidRPr="007C64C3">
        <w:rPr>
          <w:b/>
          <w:sz w:val="28"/>
          <w:szCs w:val="28"/>
        </w:rPr>
        <w:t xml:space="preserve">№175ИТ/А-015  Поставка офисных ПЭВМ для нужд АО "НИАЭП" </w:t>
      </w:r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9235A" w:rsidRPr="009304F1" w:rsidRDefault="00CF0AD3" w:rsidP="00C9235A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  <w:r w:rsidR="00C9235A" w:rsidRPr="009304F1">
        <w:rPr>
          <w:rFonts w:ascii="Tahoma" w:hAnsi="Tahoma" w:cs="Tahoma"/>
          <w:sz w:val="20"/>
        </w:rPr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C9235A" w:rsidRPr="006274F7" w:rsidTr="00DC6FAC">
        <w:tc>
          <w:tcPr>
            <w:tcW w:w="4786" w:type="dxa"/>
            <w:gridSpan w:val="2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AB38CF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C9235A" w:rsidRPr="006274F7" w:rsidTr="00DC6FAC">
        <w:trPr>
          <w:trHeight w:val="793"/>
        </w:trPr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C9235A" w:rsidRPr="006274F7" w:rsidTr="00DC6FAC">
        <w:tc>
          <w:tcPr>
            <w:tcW w:w="2551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2235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1827" w:type="dxa"/>
          </w:tcPr>
          <w:p w:rsidR="00C9235A" w:rsidRPr="006274F7" w:rsidRDefault="00C9235A" w:rsidP="00DC6FAC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C9235A" w:rsidRPr="006274F7" w:rsidRDefault="00C9235A" w:rsidP="00DC6FAC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C9235A" w:rsidRPr="006274F7" w:rsidTr="00DC6FAC">
        <w:tc>
          <w:tcPr>
            <w:tcW w:w="4786" w:type="dxa"/>
            <w:gridSpan w:val="2"/>
          </w:tcPr>
          <w:p w:rsidR="00C9235A" w:rsidRPr="006274F7" w:rsidRDefault="00C9235A" w:rsidP="00DC6FAC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C9235A" w:rsidRPr="006274F7" w:rsidRDefault="00C9235A" w:rsidP="00DC6FAC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C9235A" w:rsidRPr="006274F7" w:rsidRDefault="00C9235A" w:rsidP="00DC6FAC">
            <w:pPr>
              <w:rPr>
                <w:rFonts w:eastAsia="Calibri"/>
              </w:rPr>
            </w:pPr>
          </w:p>
        </w:tc>
      </w:tr>
    </w:tbl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Default="00C9235A" w:rsidP="00C9235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0949B7" w:rsidRPr="006274F7" w:rsidRDefault="000949B7" w:rsidP="00C9235A">
      <w:pPr>
        <w:jc w:val="center"/>
        <w:outlineLvl w:val="0"/>
        <w:rPr>
          <w:b/>
        </w:rPr>
      </w:pPr>
    </w:p>
    <w:p w:rsidR="00A923B5" w:rsidRPr="000949B7" w:rsidRDefault="00A923B5" w:rsidP="00A923B5">
      <w:pPr>
        <w:jc w:val="center"/>
        <w:outlineLvl w:val="0"/>
        <w:rPr>
          <w:b/>
          <w:sz w:val="28"/>
          <w:szCs w:val="28"/>
        </w:rPr>
      </w:pPr>
      <w:r w:rsidRPr="00A923B5">
        <w:rPr>
          <w:b/>
          <w:sz w:val="28"/>
          <w:szCs w:val="28"/>
        </w:rPr>
        <w:t xml:space="preserve"> </w:t>
      </w:r>
      <w:r w:rsidR="006E0906" w:rsidRPr="007C64C3">
        <w:rPr>
          <w:b/>
          <w:sz w:val="28"/>
          <w:szCs w:val="28"/>
        </w:rPr>
        <w:t>Поставка офисных ПЭВМ для нужд АО "НИАЭП"</w:t>
      </w:r>
    </w:p>
    <w:p w:rsidR="00C9235A" w:rsidRPr="00C9235A" w:rsidRDefault="00C9235A" w:rsidP="00C9235A">
      <w:pPr>
        <w:ind w:left="142" w:hanging="142"/>
        <w:jc w:val="center"/>
        <w:outlineLvl w:val="0"/>
        <w:rPr>
          <w:b/>
          <w:color w:val="000000"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p w:rsidR="00C9235A" w:rsidRPr="006274F7" w:rsidRDefault="00C9235A" w:rsidP="00C9235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r w:rsidRPr="006274F7">
              <w:t xml:space="preserve">     РАЗРАБОТАНО</w:t>
            </w:r>
          </w:p>
          <w:p w:rsidR="00C9235A" w:rsidRPr="006274F7" w:rsidRDefault="00C9235A" w:rsidP="00DC6FAC"/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C9235A" w:rsidRPr="006274F7" w:rsidRDefault="00C9235A" w:rsidP="00DC6FAC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</w:pPr>
          </w:p>
        </w:tc>
      </w:tr>
      <w:tr w:rsidR="00C9235A" w:rsidRPr="006274F7" w:rsidTr="00DC6FAC">
        <w:tc>
          <w:tcPr>
            <w:tcW w:w="5140" w:type="dxa"/>
            <w:gridSpan w:val="2"/>
          </w:tcPr>
          <w:p w:rsidR="00C9235A" w:rsidRPr="006274F7" w:rsidRDefault="00C9235A" w:rsidP="00DC6FAC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C9235A" w:rsidRDefault="00C9235A" w:rsidP="00DC6FAC">
            <w:pPr>
              <w:jc w:val="right"/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</w:t>
            </w:r>
            <w:r>
              <w:t>начальник отдела поддержки пользователей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  <w:r>
              <w:t>Управления поддержки прикладных систем</w:t>
            </w:r>
          </w:p>
          <w:p w:rsidR="00C9235A" w:rsidRPr="006274F7" w:rsidRDefault="00C9235A" w:rsidP="00DC6FAC">
            <w:pPr>
              <w:jc w:val="right"/>
              <w:rPr>
                <w:rFonts w:eastAsia="Calibri"/>
              </w:rPr>
            </w:pPr>
          </w:p>
          <w:p w:rsidR="00C9235A" w:rsidRPr="006274F7" w:rsidRDefault="00C9235A" w:rsidP="00DC6FAC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______________________ </w:t>
            </w:r>
            <w:r>
              <w:rPr>
                <w:rFonts w:eastAsia="Calibri"/>
              </w:rPr>
              <w:t>С</w:t>
            </w:r>
            <w:r w:rsidRPr="006274F7">
              <w:rPr>
                <w:rFonts w:eastAsia="Calibri"/>
              </w:rPr>
              <w:t xml:space="preserve">.А. </w:t>
            </w:r>
            <w:proofErr w:type="spellStart"/>
            <w:r>
              <w:rPr>
                <w:rFonts w:eastAsia="Calibri"/>
              </w:rPr>
              <w:t>Мезин</w:t>
            </w:r>
            <w:proofErr w:type="spellEnd"/>
          </w:p>
          <w:p w:rsidR="00C9235A" w:rsidRPr="006274F7" w:rsidRDefault="00C9235A" w:rsidP="00DC6FAC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C9235A" w:rsidRPr="006274F7" w:rsidRDefault="00C9235A" w:rsidP="00DC6FAC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C9235A" w:rsidRPr="006274F7" w:rsidRDefault="00C9235A" w:rsidP="00DC6FAC">
            <w:pPr>
              <w:jc w:val="right"/>
            </w:pPr>
          </w:p>
          <w:p w:rsidR="00C9235A" w:rsidRPr="006274F7" w:rsidRDefault="00C9235A" w:rsidP="00DC6FAC">
            <w:pPr>
              <w:jc w:val="right"/>
              <w:rPr>
                <w:b/>
              </w:rPr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  <w:tr w:rsidR="00C9235A" w:rsidRPr="006274F7" w:rsidTr="00DC6FAC">
        <w:trPr>
          <w:gridAfter w:val="1"/>
          <w:wAfter w:w="391" w:type="dxa"/>
        </w:trPr>
        <w:tc>
          <w:tcPr>
            <w:tcW w:w="3426" w:type="dxa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427" w:type="dxa"/>
            <w:gridSpan w:val="2"/>
          </w:tcPr>
          <w:p w:rsidR="00C9235A" w:rsidRPr="006274F7" w:rsidRDefault="00C9235A" w:rsidP="00DC6FAC">
            <w:pPr>
              <w:jc w:val="center"/>
            </w:pPr>
          </w:p>
        </w:tc>
        <w:tc>
          <w:tcPr>
            <w:tcW w:w="3036" w:type="dxa"/>
          </w:tcPr>
          <w:p w:rsidR="00C9235A" w:rsidRPr="006274F7" w:rsidRDefault="00C9235A" w:rsidP="00DC6FAC">
            <w:pPr>
              <w:jc w:val="center"/>
            </w:pPr>
          </w:p>
        </w:tc>
      </w:tr>
    </w:tbl>
    <w:p w:rsidR="00C9235A" w:rsidRPr="006274F7" w:rsidRDefault="00C9235A" w:rsidP="00C9235A">
      <w:pPr>
        <w:jc w:val="center"/>
      </w:pPr>
    </w:p>
    <w:p w:rsidR="00C9235A" w:rsidRPr="006274F7" w:rsidRDefault="00C9235A" w:rsidP="00C9235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C9235A" w:rsidRPr="006274F7" w:rsidRDefault="00C9235A" w:rsidP="00C9235A">
      <w:pPr>
        <w:jc w:val="center"/>
        <w:rPr>
          <w:color w:val="000000"/>
        </w:rPr>
      </w:pPr>
      <w:r w:rsidRPr="006274F7">
        <w:t>2015г</w:t>
      </w:r>
    </w:p>
    <w:p w:rsidR="00C9235A" w:rsidRDefault="00C9235A" w:rsidP="00C9235A">
      <w:pPr>
        <w:jc w:val="center"/>
        <w:rPr>
          <w:color w:val="000000"/>
        </w:rPr>
        <w:sectPr w:rsidR="00C9235A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rPr>
          <w:color w:val="000000"/>
        </w:rPr>
      </w:pPr>
    </w:p>
    <w:p w:rsidR="00C9235A" w:rsidRPr="00172B89" w:rsidRDefault="00C9235A" w:rsidP="00C9235A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C9235A" w:rsidRPr="001F6931" w:rsidRDefault="00C9235A" w:rsidP="00C9235A">
      <w:pPr>
        <w:jc w:val="center"/>
        <w:rPr>
          <w:color w:val="000000"/>
          <w:sz w:val="26"/>
          <w:szCs w:val="26"/>
        </w:rPr>
      </w:pP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C9235A" w:rsidRPr="00172B89" w:rsidRDefault="00C9235A" w:rsidP="00C9235A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C9235A" w:rsidRPr="00172B89" w:rsidRDefault="00C9235A" w:rsidP="00C923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C9235A" w:rsidRPr="00172B89" w:rsidRDefault="00C9235A" w:rsidP="00C9235A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C9235A" w:rsidRPr="00172B89" w:rsidRDefault="00C9235A" w:rsidP="00C9235A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C9235A" w:rsidRPr="00172B89" w:rsidRDefault="00C9235A" w:rsidP="00C9235A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C9235A" w:rsidRPr="00172B89" w:rsidRDefault="00C9235A" w:rsidP="00C9235A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C9235A" w:rsidRPr="00172B89" w:rsidRDefault="00C9235A" w:rsidP="00C9235A">
      <w:pPr>
        <w:rPr>
          <w:color w:val="000000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C9235A" w:rsidRDefault="00C9235A" w:rsidP="00C9235A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9235A" w:rsidRDefault="00D954AD" w:rsidP="00C9235A">
      <w:pPr>
        <w:pStyle w:val="3"/>
        <w:jc w:val="center"/>
        <w:rPr>
          <w:rFonts w:cs="Times New Roman"/>
          <w:bCs w:val="0"/>
          <w:color w:val="000000"/>
        </w:rPr>
      </w:pPr>
      <w:r>
        <w:rPr>
          <w:rFonts w:cs="Times New Roman"/>
          <w:bCs w:val="0"/>
          <w:color w:val="000000"/>
        </w:rPr>
        <w:t xml:space="preserve">1.1 </w:t>
      </w:r>
      <w:r w:rsidR="00C9235A"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2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10396"/>
        <w:gridCol w:w="1275"/>
      </w:tblGrid>
      <w:tr w:rsidR="00E42687" w:rsidRPr="006274F7" w:rsidTr="008E6E6F">
        <w:trPr>
          <w:trHeight w:val="765"/>
        </w:trPr>
        <w:tc>
          <w:tcPr>
            <w:tcW w:w="617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Наименование,</w:t>
            </w:r>
          </w:p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0396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42687" w:rsidRPr="006274F7" w:rsidRDefault="00E42687" w:rsidP="000E46AE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</w:p>
        </w:tc>
      </w:tr>
      <w:tr w:rsidR="000E46AE" w:rsidRPr="006274F7" w:rsidTr="008E6E6F">
        <w:trPr>
          <w:trHeight w:val="765"/>
        </w:trPr>
        <w:tc>
          <w:tcPr>
            <w:tcW w:w="617" w:type="dxa"/>
            <w:shd w:val="clear" w:color="auto" w:fill="FFFFFF"/>
          </w:tcPr>
          <w:p w:rsidR="000E46AE" w:rsidRPr="00DC6FAC" w:rsidRDefault="000E46AE" w:rsidP="00DC6FAC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1.</w:t>
            </w:r>
          </w:p>
        </w:tc>
        <w:tc>
          <w:tcPr>
            <w:tcW w:w="3134" w:type="dxa"/>
            <w:shd w:val="clear" w:color="auto" w:fill="FFFFFF"/>
          </w:tcPr>
          <w:p w:rsidR="001E7F78" w:rsidRPr="006B3125" w:rsidRDefault="001E7F78" w:rsidP="001E7F7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6B312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офисный</w:t>
            </w:r>
            <w:proofErr w:type="gramEnd"/>
          </w:p>
          <w:p w:rsidR="000E46AE" w:rsidRPr="001E7F78" w:rsidRDefault="001E7F78" w:rsidP="001E7F7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SFF Business PC;  i3-4160 3.6G 3M HD 4400 CPU; 8GB DDR3-1600 DIMM (2x4GB); 500GB 7200 RPM SATA 6G 3.5 HDD; Windows 10 Pro 64-bit;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; 3/3/3 Warranty </w:t>
            </w:r>
          </w:p>
        </w:tc>
        <w:tc>
          <w:tcPr>
            <w:tcW w:w="10396" w:type="dxa"/>
            <w:shd w:val="clear" w:color="auto" w:fill="FFFFFF"/>
          </w:tcPr>
          <w:p w:rsidR="006B3125" w:rsidRPr="00D32286" w:rsidRDefault="001E7F78" w:rsidP="001E7F78">
            <w:r w:rsidRPr="00D32286">
              <w:rPr>
                <w:b/>
              </w:rPr>
              <w:t>Процессор</w:t>
            </w:r>
            <w:r w:rsidRPr="00D32286">
              <w:t xml:space="preserve"> </w:t>
            </w:r>
            <w:proofErr w:type="spellStart"/>
            <w:r w:rsidR="006B3125" w:rsidRPr="00D32286">
              <w:rPr>
                <w:bCs/>
                <w:color w:val="000000"/>
              </w:rPr>
              <w:t>Intel</w:t>
            </w:r>
            <w:proofErr w:type="spellEnd"/>
            <w:r w:rsidR="006B3125" w:rsidRPr="00D32286">
              <w:rPr>
                <w:bCs/>
                <w:color w:val="000000"/>
              </w:rPr>
              <w:t xml:space="preserve"> </w:t>
            </w:r>
            <w:proofErr w:type="spellStart"/>
            <w:r w:rsidR="006B3125" w:rsidRPr="00D32286">
              <w:rPr>
                <w:bCs/>
                <w:color w:val="000000"/>
              </w:rPr>
              <w:t>Core</w:t>
            </w:r>
            <w:proofErr w:type="spellEnd"/>
            <w:r w:rsidR="006B3125" w:rsidRPr="00D32286">
              <w:rPr>
                <w:bCs/>
                <w:color w:val="000000"/>
              </w:rPr>
              <w:t xml:space="preserve"> i</w:t>
            </w:r>
            <w:r w:rsidR="006B3125" w:rsidRPr="00D32286">
              <w:rPr>
                <w:bCs/>
                <w:color w:val="000000"/>
              </w:rPr>
              <w:t>3-4160</w:t>
            </w:r>
            <w:r w:rsidR="006B3125" w:rsidRPr="00D32286">
              <w:rPr>
                <w:bCs/>
                <w:color w:val="000000"/>
              </w:rPr>
              <w:t xml:space="preserve"> или аналог с</w:t>
            </w:r>
            <w:r w:rsidR="000A2DAE" w:rsidRPr="00D32286">
              <w:rPr>
                <w:bCs/>
                <w:color w:val="000000"/>
              </w:rPr>
              <w:t>о</w:t>
            </w:r>
            <w:r w:rsidR="006B3125" w:rsidRPr="00D32286">
              <w:rPr>
                <w:bCs/>
                <w:color w:val="000000"/>
              </w:rPr>
              <w:t xml:space="preserve"> следующими</w:t>
            </w:r>
            <w:r w:rsidR="006B3125" w:rsidRPr="00D32286">
              <w:rPr>
                <w:bCs/>
                <w:color w:val="000000"/>
              </w:rPr>
              <w:t xml:space="preserve"> характеристиками</w:t>
            </w:r>
            <w:r w:rsidR="006B3125" w:rsidRPr="00D32286">
              <w:rPr>
                <w:bCs/>
                <w:color w:val="000000"/>
              </w:rPr>
              <w:t>:</w:t>
            </w:r>
            <w:r w:rsidR="006B3125" w:rsidRPr="00D32286">
              <w:t xml:space="preserve"> </w:t>
            </w:r>
          </w:p>
          <w:p w:rsidR="001E7F78" w:rsidRPr="00D32286" w:rsidRDefault="006B3125" w:rsidP="001E7F78">
            <w:r w:rsidRPr="00D32286">
              <w:rPr>
                <w:bCs/>
                <w:color w:val="000000"/>
              </w:rPr>
              <w:t xml:space="preserve">Базовая тактовая частота процессора не менее  </w:t>
            </w:r>
            <w:r w:rsidR="001E7F78" w:rsidRPr="00D32286">
              <w:t>3,6 ГГц</w:t>
            </w:r>
          </w:p>
          <w:p w:rsidR="006B3125" w:rsidRPr="00D32286" w:rsidRDefault="006B3125" w:rsidP="006B3125">
            <w:r w:rsidRPr="00D32286">
              <w:t>Количество ядер/потоков не менее 2/4;</w:t>
            </w:r>
          </w:p>
          <w:p w:rsidR="001E7F78" w:rsidRDefault="006B3125" w:rsidP="001E7F78">
            <w:r w:rsidRPr="00D32286">
              <w:rPr>
                <w:bCs/>
                <w:color w:val="000000"/>
              </w:rPr>
              <w:t>Объем кэш-памяти</w:t>
            </w:r>
            <w:r w:rsidRPr="00D32286">
              <w:rPr>
                <w:bCs/>
                <w:color w:val="000000"/>
              </w:rPr>
              <w:t xml:space="preserve"> </w:t>
            </w:r>
            <w:r w:rsidR="00242E6B" w:rsidRPr="00D32286">
              <w:rPr>
                <w:bCs/>
                <w:color w:val="000000"/>
                <w:lang w:val="en-US"/>
              </w:rPr>
              <w:t>L</w:t>
            </w:r>
            <w:r w:rsidR="00242E6B" w:rsidRPr="00D32286">
              <w:rPr>
                <w:bCs/>
                <w:color w:val="000000"/>
              </w:rPr>
              <w:t xml:space="preserve">3 </w:t>
            </w:r>
            <w:r w:rsidRPr="00D32286">
              <w:rPr>
                <w:bCs/>
                <w:color w:val="000000"/>
              </w:rPr>
              <w:t xml:space="preserve">не менее: </w:t>
            </w:r>
            <w:r w:rsidR="001E7F78" w:rsidRPr="00D32286">
              <w:t xml:space="preserve"> 3 Мб;</w:t>
            </w:r>
          </w:p>
          <w:p w:rsidR="00895637" w:rsidRDefault="00895637" w:rsidP="001E7F78">
            <w:r>
              <w:t>Набор команд: 64</w:t>
            </w:r>
            <w:r>
              <w:rPr>
                <w:lang w:val="en-US"/>
              </w:rPr>
              <w:t>-</w:t>
            </w:r>
            <w:bookmarkStart w:id="1" w:name="_GoBack"/>
            <w:bookmarkEnd w:id="1"/>
            <w:r>
              <w:rPr>
                <w:lang w:val="en-US"/>
              </w:rPr>
              <w:t>bit</w:t>
            </w:r>
            <w:r>
              <w:t xml:space="preserve"> </w:t>
            </w:r>
          </w:p>
          <w:p w:rsidR="00D307D4" w:rsidRPr="00D307D4" w:rsidRDefault="00D307D4" w:rsidP="001E7F78">
            <w:r>
              <w:t>Техпроцесс (литография) не более: 22нм</w:t>
            </w:r>
          </w:p>
          <w:p w:rsidR="001E7F78" w:rsidRPr="00D32286" w:rsidRDefault="006B3125" w:rsidP="001E7F78">
            <w:r w:rsidRPr="00D32286">
              <w:t>Т</w:t>
            </w:r>
            <w:r w:rsidR="001E7F78" w:rsidRPr="00D32286">
              <w:t>епловыделение не более 54 Вт;</w:t>
            </w:r>
          </w:p>
          <w:p w:rsidR="006B3125" w:rsidRPr="00D32286" w:rsidRDefault="006B3125" w:rsidP="006B3125">
            <w:pPr>
              <w:spacing w:line="264" w:lineRule="auto"/>
              <w:rPr>
                <w:bCs/>
                <w:color w:val="000000"/>
              </w:rPr>
            </w:pPr>
            <w:r w:rsidRPr="00D32286">
              <w:rPr>
                <w:bCs/>
                <w:color w:val="000000"/>
              </w:rPr>
              <w:t xml:space="preserve">Встроенная графическая подсистема не ниже </w:t>
            </w:r>
            <w:proofErr w:type="spellStart"/>
            <w:r w:rsidRPr="00D32286">
              <w:rPr>
                <w:bCs/>
                <w:color w:val="000000"/>
              </w:rPr>
              <w:t>Intel</w:t>
            </w:r>
            <w:proofErr w:type="spellEnd"/>
            <w:r w:rsidRPr="00D32286">
              <w:rPr>
                <w:bCs/>
                <w:color w:val="000000"/>
              </w:rPr>
              <w:t xml:space="preserve">® HD </w:t>
            </w:r>
            <w:proofErr w:type="spellStart"/>
            <w:r w:rsidRPr="00D32286">
              <w:rPr>
                <w:bCs/>
                <w:color w:val="000000"/>
              </w:rPr>
              <w:t>Graphics</w:t>
            </w:r>
            <w:proofErr w:type="spellEnd"/>
            <w:r w:rsidRPr="00D32286">
              <w:rPr>
                <w:bCs/>
                <w:color w:val="000000"/>
              </w:rPr>
              <w:t xml:space="preserve"> 4</w:t>
            </w:r>
            <w:r w:rsidR="000A2DAE" w:rsidRPr="00D32286">
              <w:rPr>
                <w:bCs/>
                <w:color w:val="000000"/>
              </w:rPr>
              <w:t>4</w:t>
            </w:r>
            <w:r w:rsidRPr="00D32286">
              <w:rPr>
                <w:bCs/>
                <w:color w:val="000000"/>
              </w:rPr>
              <w:t>00</w:t>
            </w:r>
            <w:r w:rsidR="000A2DAE" w:rsidRPr="00D32286">
              <w:rPr>
                <w:bCs/>
                <w:color w:val="000000"/>
              </w:rPr>
              <w:t xml:space="preserve"> </w:t>
            </w:r>
            <w:r w:rsidR="000A2DAE" w:rsidRPr="00D32286">
              <w:rPr>
                <w:bCs/>
                <w:color w:val="000000"/>
              </w:rPr>
              <w:t>с</w:t>
            </w:r>
            <w:r w:rsidR="000A2DAE" w:rsidRPr="00D32286">
              <w:rPr>
                <w:bCs/>
                <w:color w:val="000000"/>
              </w:rPr>
              <w:t>о</w:t>
            </w:r>
            <w:r w:rsidR="000A2DAE" w:rsidRPr="00D32286">
              <w:rPr>
                <w:bCs/>
                <w:color w:val="000000"/>
              </w:rPr>
              <w:t xml:space="preserve"> следующими характеристиками</w:t>
            </w:r>
            <w:r w:rsidR="000A2DAE" w:rsidRPr="00D32286">
              <w:rPr>
                <w:bCs/>
                <w:color w:val="000000"/>
              </w:rPr>
              <w:t>:</w:t>
            </w:r>
          </w:p>
          <w:p w:rsidR="006B3125" w:rsidRPr="00D32286" w:rsidRDefault="006B3125" w:rsidP="006B3125">
            <w:r w:rsidRPr="00D32286">
              <w:t xml:space="preserve">Базовая частота не менее 350 </w:t>
            </w:r>
            <w:r w:rsidR="000A2DAE" w:rsidRPr="00D32286">
              <w:t>МГц</w:t>
            </w:r>
          </w:p>
          <w:p w:rsidR="000A2DAE" w:rsidRPr="00D32286" w:rsidRDefault="006B3125" w:rsidP="000A2DAE">
            <w:r w:rsidRPr="00D32286">
              <w:t xml:space="preserve">Макс. динамическая частота графической системы не менее: 1.15 </w:t>
            </w:r>
            <w:r w:rsidR="000A2DAE" w:rsidRPr="00D32286">
              <w:t>ГГц</w:t>
            </w:r>
          </w:p>
          <w:p w:rsidR="006B3125" w:rsidRPr="00D32286" w:rsidRDefault="006B3125" w:rsidP="006B3125">
            <w:r w:rsidRPr="00D32286">
              <w:t xml:space="preserve">Макс. объем видеопамяти </w:t>
            </w:r>
            <w:r w:rsidR="000A2DAE" w:rsidRPr="00D32286">
              <w:t xml:space="preserve">выделяемой под графическую </w:t>
            </w:r>
            <w:r w:rsidRPr="00D32286">
              <w:t>систем</w:t>
            </w:r>
            <w:r w:rsidR="000A2DAE" w:rsidRPr="00D32286">
              <w:t>у</w:t>
            </w:r>
            <w:r w:rsidRPr="00D32286">
              <w:t xml:space="preserve"> не менее 1.7 </w:t>
            </w:r>
            <w:r w:rsidR="00242E6B" w:rsidRPr="00D32286">
              <w:t>Гб</w:t>
            </w:r>
            <w:r w:rsidRPr="00D32286">
              <w:t xml:space="preserve"> </w:t>
            </w:r>
          </w:p>
          <w:p w:rsidR="001E7F78" w:rsidRPr="00D32286" w:rsidRDefault="006B3125" w:rsidP="006B3125">
            <w:r w:rsidRPr="00D32286">
              <w:t>Макс. разрешение не менее: 3840x2160@60</w:t>
            </w:r>
            <w:r w:rsidR="00242E6B" w:rsidRPr="00D32286">
              <w:t>Гц</w:t>
            </w:r>
          </w:p>
          <w:p w:rsidR="006B3125" w:rsidRPr="00D32286" w:rsidRDefault="006B3125" w:rsidP="001E7F78">
            <w:pPr>
              <w:rPr>
                <w:b/>
              </w:rPr>
            </w:pPr>
          </w:p>
          <w:p w:rsidR="001E7F78" w:rsidRPr="00D32286" w:rsidRDefault="001E7F78" w:rsidP="001E7F78">
            <w:r w:rsidRPr="00D32286">
              <w:rPr>
                <w:b/>
              </w:rPr>
              <w:t>Память</w:t>
            </w:r>
            <w:r w:rsidRPr="00D32286">
              <w:t xml:space="preserve"> - тип памяти не ниже DDR3 SDRAM;</w:t>
            </w:r>
          </w:p>
          <w:p w:rsidR="001E7F78" w:rsidRPr="00D32286" w:rsidRDefault="001E7F78" w:rsidP="001E7F78">
            <w:r w:rsidRPr="00D32286">
              <w:t>частота функционирования не менее 1600 МГц;</w:t>
            </w:r>
          </w:p>
          <w:p w:rsidR="001E7F78" w:rsidRPr="00D32286" w:rsidRDefault="001E7F78" w:rsidP="001E7F78">
            <w:r w:rsidRPr="00D32286">
              <w:t>объем памяти не менее 8 Гб</w:t>
            </w:r>
            <w:r w:rsidR="00D32286" w:rsidRPr="00D32286">
              <w:t xml:space="preserve"> </w:t>
            </w:r>
            <w:r w:rsidR="00D32286" w:rsidRPr="00D32286">
              <w:rPr>
                <w:bCs/>
                <w:color w:val="000000"/>
              </w:rPr>
              <w:t>(2 планки памяти по 4Гб)</w:t>
            </w:r>
            <w:r w:rsidRPr="00D32286">
              <w:t>;</w:t>
            </w:r>
            <w:r w:rsidR="00D32286" w:rsidRPr="00D32286">
              <w:t xml:space="preserve"> </w:t>
            </w:r>
          </w:p>
          <w:p w:rsidR="001E7F78" w:rsidRPr="00D32286" w:rsidRDefault="001E7F78" w:rsidP="001E7F78">
            <w:r w:rsidRPr="00D32286">
              <w:rPr>
                <w:b/>
              </w:rPr>
              <w:t>Слоты для памяти</w:t>
            </w:r>
            <w:r w:rsidRPr="00D32286">
              <w:t xml:space="preserve"> - не менее 4 слот</w:t>
            </w:r>
            <w:r w:rsidR="000A2DAE" w:rsidRPr="00D32286">
              <w:t>ов</w:t>
            </w:r>
            <w:r w:rsidRPr="00D32286">
              <w:t xml:space="preserve"> DIMM, возможность расширения до 32</w:t>
            </w:r>
            <w:r w:rsidR="00242E6B" w:rsidRPr="00D32286">
              <w:t>Г</w:t>
            </w:r>
            <w:r w:rsidRPr="00D32286">
              <w:t>б;</w:t>
            </w:r>
          </w:p>
          <w:p w:rsidR="001E7F78" w:rsidRPr="00D32286" w:rsidRDefault="001E7F78" w:rsidP="001E7F78">
            <w:pPr>
              <w:rPr>
                <w:b/>
              </w:rPr>
            </w:pPr>
          </w:p>
          <w:p w:rsidR="001E7F78" w:rsidRPr="00D32286" w:rsidRDefault="001E7F78" w:rsidP="001E7F78">
            <w:r w:rsidRPr="00D32286">
              <w:rPr>
                <w:b/>
              </w:rPr>
              <w:t>Жесткий диск</w:t>
            </w:r>
            <w:r w:rsidRPr="00D32286">
              <w:t xml:space="preserve"> - объем не менее 500 ГБ;</w:t>
            </w:r>
          </w:p>
          <w:p w:rsidR="001E7F78" w:rsidRPr="00D32286" w:rsidRDefault="001E7F78" w:rsidP="001E7F78">
            <w:r w:rsidRPr="00D32286">
              <w:t>скорость вращения шпинделя не менее 7200 об</w:t>
            </w:r>
            <w:proofErr w:type="gramStart"/>
            <w:r w:rsidRPr="00D32286">
              <w:t>.</w:t>
            </w:r>
            <w:proofErr w:type="gramEnd"/>
            <w:r w:rsidRPr="00D32286">
              <w:t>/</w:t>
            </w:r>
            <w:proofErr w:type="gramStart"/>
            <w:r w:rsidRPr="00D32286">
              <w:t>м</w:t>
            </w:r>
            <w:proofErr w:type="gramEnd"/>
            <w:r w:rsidRPr="00D32286">
              <w:t>ин;</w:t>
            </w:r>
          </w:p>
          <w:p w:rsidR="001E7F78" w:rsidRPr="00D32286" w:rsidRDefault="001E7F78" w:rsidP="001E7F78">
            <w:r w:rsidRPr="00D32286">
              <w:t xml:space="preserve">интерфейс не ниже </w:t>
            </w:r>
            <w:r w:rsidRPr="00D32286">
              <w:rPr>
                <w:lang w:val="en-US"/>
              </w:rPr>
              <w:t>SATA</w:t>
            </w:r>
            <w:r w:rsidRPr="00D32286">
              <w:t xml:space="preserve"> </w:t>
            </w:r>
            <w:r w:rsidRPr="00D32286">
              <w:rPr>
                <w:lang w:val="en-US"/>
              </w:rPr>
              <w:t>III</w:t>
            </w:r>
            <w:r w:rsidRPr="00D32286">
              <w:t xml:space="preserve"> 6,0 Гб/</w:t>
            </w:r>
            <w:proofErr w:type="gramStart"/>
            <w:r w:rsidRPr="00D32286">
              <w:t>с</w:t>
            </w:r>
            <w:proofErr w:type="gramEnd"/>
            <w:r w:rsidRPr="00D32286">
              <w:t>;</w:t>
            </w:r>
          </w:p>
          <w:p w:rsidR="001E7F78" w:rsidRPr="00D32286" w:rsidRDefault="001E7F78" w:rsidP="001E7F78"/>
          <w:p w:rsidR="001E7F78" w:rsidRPr="00D32286" w:rsidRDefault="001E7F78" w:rsidP="001E7F78">
            <w:r w:rsidRPr="00D32286">
              <w:rPr>
                <w:b/>
              </w:rPr>
              <w:t>Оптический дисковод</w:t>
            </w:r>
            <w:r w:rsidRPr="00D32286">
              <w:t xml:space="preserve"> – необходимо отсутствие;</w:t>
            </w:r>
          </w:p>
          <w:p w:rsidR="001E7F78" w:rsidRPr="00D32286" w:rsidRDefault="001E7F78" w:rsidP="001E7F78"/>
          <w:p w:rsidR="001E7F78" w:rsidRPr="00D32286" w:rsidRDefault="001E7F78" w:rsidP="001E7F78">
            <w:r w:rsidRPr="00D32286">
              <w:rPr>
                <w:b/>
              </w:rPr>
              <w:t>Видеоадаптер</w:t>
            </w:r>
            <w:r w:rsidRPr="00D32286">
              <w:t xml:space="preserve"> – интегрированный;</w:t>
            </w:r>
          </w:p>
          <w:p w:rsidR="001E7F78" w:rsidRPr="00D32286" w:rsidRDefault="001E7F78" w:rsidP="001E7F78">
            <w:pPr>
              <w:rPr>
                <w:b/>
              </w:rPr>
            </w:pPr>
          </w:p>
          <w:p w:rsidR="001E7F78" w:rsidRPr="00D32286" w:rsidRDefault="001E7F78" w:rsidP="001E7F78">
            <w:pPr>
              <w:rPr>
                <w:b/>
              </w:rPr>
            </w:pPr>
            <w:r w:rsidRPr="00D32286">
              <w:rPr>
                <w:b/>
              </w:rPr>
              <w:lastRenderedPageBreak/>
              <w:t>Материнская плата:</w:t>
            </w:r>
          </w:p>
          <w:p w:rsidR="001E7F78" w:rsidRPr="00D32286" w:rsidRDefault="001E7F78" w:rsidP="001E7F78">
            <w:r w:rsidRPr="00D32286">
              <w:t xml:space="preserve">не менее 3 слотов </w:t>
            </w:r>
            <w:proofErr w:type="spellStart"/>
            <w:r w:rsidRPr="00D32286">
              <w:t>PCIe</w:t>
            </w:r>
            <w:proofErr w:type="spellEnd"/>
            <w:r w:rsidRPr="00D32286">
              <w:t xml:space="preserve"> x1;</w:t>
            </w:r>
          </w:p>
          <w:p w:rsidR="001E7F78" w:rsidRPr="00D32286" w:rsidRDefault="001E7F78" w:rsidP="001E7F78">
            <w:r w:rsidRPr="00D32286">
              <w:t xml:space="preserve">не менее 1 слота </w:t>
            </w:r>
            <w:proofErr w:type="spellStart"/>
            <w:r w:rsidRPr="00D32286">
              <w:t>PCIe</w:t>
            </w:r>
            <w:proofErr w:type="spellEnd"/>
            <w:r w:rsidRPr="00D32286">
              <w:t xml:space="preserve"> x16;</w:t>
            </w:r>
          </w:p>
          <w:p w:rsidR="001E7F78" w:rsidRPr="00D32286" w:rsidRDefault="001E7F78" w:rsidP="001E7F78">
            <w:r w:rsidRPr="00D32286">
              <w:t>Сетевой интерфейс - встроенный сетевой контроллер не ниже 10/100/1000</w:t>
            </w:r>
            <w:r w:rsidRPr="00D32286">
              <w:rPr>
                <w:lang w:val="en-US"/>
              </w:rPr>
              <w:t>Mbit</w:t>
            </w:r>
            <w:r w:rsidRPr="00D32286">
              <w:t xml:space="preserve"> </w:t>
            </w:r>
            <w:proofErr w:type="spellStart"/>
            <w:r w:rsidRPr="00D32286">
              <w:t>Ethernet</w:t>
            </w:r>
            <w:proofErr w:type="spellEnd"/>
            <w:r w:rsidRPr="00D32286">
              <w:t xml:space="preserve"> </w:t>
            </w:r>
          </w:p>
          <w:p w:rsidR="001E7F78" w:rsidRPr="00D32286" w:rsidRDefault="001E7F78" w:rsidP="001E7F78">
            <w:r w:rsidRPr="00D32286">
              <w:t>Встроенный динамик мощностью не менее 1.5Вт;</w:t>
            </w:r>
          </w:p>
          <w:p w:rsidR="001E7F78" w:rsidRPr="00D32286" w:rsidRDefault="001E7F78" w:rsidP="001E7F78">
            <w:r w:rsidRPr="00D32286">
              <w:t xml:space="preserve">Необходимо наличие в составе системного блока стандартного микропроцессора с функцией хранения и выработки криптографических ключей для обеспечения доверенных вычислений, способствующих повышению защищенности используемой платформы от </w:t>
            </w:r>
            <w:r w:rsidR="000A2DAE" w:rsidRPr="00D32286">
              <w:t>несанкционированного</w:t>
            </w:r>
            <w:r w:rsidRPr="00D32286">
              <w:t xml:space="preserve"> доступа и использования вредоносных программ. </w:t>
            </w:r>
          </w:p>
          <w:p w:rsidR="001E7F78" w:rsidRPr="00D32286" w:rsidRDefault="001E7F78" w:rsidP="001E7F78">
            <w:pPr>
              <w:rPr>
                <w:b/>
                <w:lang w:val="en-US"/>
              </w:rPr>
            </w:pPr>
            <w:r w:rsidRPr="00D32286">
              <w:rPr>
                <w:lang w:val="en-US"/>
              </w:rPr>
              <w:br/>
            </w:r>
            <w:r w:rsidRPr="00D32286">
              <w:rPr>
                <w:b/>
              </w:rPr>
              <w:t>Корпус</w:t>
            </w:r>
            <w:r w:rsidRPr="00D32286">
              <w:rPr>
                <w:b/>
                <w:lang w:val="en-US"/>
              </w:rPr>
              <w:t>:</w:t>
            </w:r>
          </w:p>
          <w:p w:rsidR="001E7F78" w:rsidRPr="00D32286" w:rsidRDefault="001E7F78" w:rsidP="001E7F78">
            <w:pPr>
              <w:rPr>
                <w:lang w:val="en-US"/>
              </w:rPr>
            </w:pPr>
            <w:r w:rsidRPr="00D32286">
              <w:t>Форм</w:t>
            </w:r>
            <w:r w:rsidRPr="00D32286">
              <w:rPr>
                <w:lang w:val="en-US"/>
              </w:rPr>
              <w:t>-</w:t>
            </w:r>
            <w:r w:rsidRPr="00D32286">
              <w:t>фактор</w:t>
            </w:r>
            <w:r w:rsidRPr="00D32286">
              <w:rPr>
                <w:lang w:val="en-US"/>
              </w:rPr>
              <w:t xml:space="preserve"> – Small Form Factor</w:t>
            </w:r>
          </w:p>
          <w:p w:rsidR="001E7F78" w:rsidRPr="00D32286" w:rsidRDefault="001E7F78" w:rsidP="001E7F78">
            <w:r w:rsidRPr="00D32286">
              <w:t>Внутренние дисковые отсеки - не менее одного 3,5”, не менее одного 2,5”;</w:t>
            </w:r>
          </w:p>
          <w:p w:rsidR="001E7F78" w:rsidRPr="00D32286" w:rsidRDefault="001E7F78" w:rsidP="001E7F78">
            <w:r w:rsidRPr="00D32286">
              <w:t>Внешние дисковые отсеки - не менее одного 3,5”;</w:t>
            </w:r>
          </w:p>
          <w:p w:rsidR="001E7F78" w:rsidRPr="00D32286" w:rsidRDefault="001E7F78" w:rsidP="001E7F78">
            <w:r w:rsidRPr="00D32286">
              <w:t>не менее 6 портов USB 2.0 (из них не менее 2х на передней панели);</w:t>
            </w:r>
          </w:p>
          <w:p w:rsidR="001E7F78" w:rsidRPr="00D32286" w:rsidRDefault="001E7F78" w:rsidP="001E7F78">
            <w:r w:rsidRPr="00D32286">
              <w:t xml:space="preserve">не менее 4 портов </w:t>
            </w:r>
            <w:r w:rsidRPr="00D32286">
              <w:rPr>
                <w:lang w:val="en-US"/>
              </w:rPr>
              <w:t>USB</w:t>
            </w:r>
            <w:r w:rsidRPr="00D32286">
              <w:t xml:space="preserve"> 3.0 (из них не менее 2х на передней панели);</w:t>
            </w:r>
          </w:p>
          <w:p w:rsidR="001E7F78" w:rsidRPr="00D32286" w:rsidRDefault="001E7F78" w:rsidP="001E7F78">
            <w:r w:rsidRPr="00D32286">
              <w:t>не менее 1 последовательного порта;</w:t>
            </w:r>
          </w:p>
          <w:p w:rsidR="001E7F78" w:rsidRPr="00D32286" w:rsidRDefault="001E7F78" w:rsidP="001E7F78">
            <w:r w:rsidRPr="00D32286">
              <w:t xml:space="preserve">не менее 2 разъемов </w:t>
            </w:r>
            <w:proofErr w:type="spellStart"/>
            <w:r w:rsidRPr="00D32286">
              <w:t>DisplayPort</w:t>
            </w:r>
            <w:proofErr w:type="spellEnd"/>
            <w:r w:rsidRPr="00D32286">
              <w:t>;</w:t>
            </w:r>
          </w:p>
          <w:p w:rsidR="001E7F78" w:rsidRPr="00D32286" w:rsidRDefault="001E7F78" w:rsidP="001E7F78">
            <w:r w:rsidRPr="00D32286">
              <w:t>не менее 1 разъема VGA;</w:t>
            </w:r>
          </w:p>
          <w:p w:rsidR="001E7F78" w:rsidRPr="00D32286" w:rsidRDefault="001E7F78" w:rsidP="001E7F78">
            <w:r w:rsidRPr="00D32286">
              <w:t>не менее 1 PS/2 для клавиатуры;</w:t>
            </w:r>
          </w:p>
          <w:p w:rsidR="001E7F78" w:rsidRPr="00D32286" w:rsidRDefault="001E7F78" w:rsidP="001E7F78">
            <w:r w:rsidRPr="00D32286">
              <w:t>не менее 1 PS/2 для мыши;</w:t>
            </w:r>
          </w:p>
          <w:p w:rsidR="001E7F78" w:rsidRPr="00D32286" w:rsidRDefault="001E7F78" w:rsidP="001E7F78">
            <w:r w:rsidRPr="00D32286">
              <w:t>не менее 1 RJ-45 100/1000 Мбит/сек;</w:t>
            </w:r>
          </w:p>
          <w:p w:rsidR="001E7F78" w:rsidRPr="00D32286" w:rsidRDefault="001E7F78" w:rsidP="001E7F78">
            <w:r w:rsidRPr="00D32286">
              <w:t>Возможность вывода дополнительного СОМ и LPT порта с материнской платы без использования PCI карт расширения;</w:t>
            </w:r>
          </w:p>
          <w:p w:rsidR="001E7F78" w:rsidRPr="00D32286" w:rsidRDefault="001E7F78" w:rsidP="001E7F78">
            <w:r w:rsidRPr="00D32286">
              <w:t>Не менее одного выхода на наушники и микрофонного входа на передней панели;</w:t>
            </w:r>
          </w:p>
          <w:p w:rsidR="001E7F78" w:rsidRPr="00D32286" w:rsidRDefault="001E7F78" w:rsidP="001E7F78">
            <w:r w:rsidRPr="00D32286">
              <w:t>Не менее одного аудиовхода и аудиовыхода на задней панели;</w:t>
            </w:r>
            <w:r w:rsidRPr="00D32286">
              <w:br/>
              <w:t xml:space="preserve">Возможность независимого вывода </w:t>
            </w:r>
            <w:proofErr w:type="gramStart"/>
            <w:r w:rsidRPr="00D32286">
              <w:t>разных</w:t>
            </w:r>
            <w:proofErr w:type="gramEnd"/>
            <w:r w:rsidRPr="00D32286">
              <w:t xml:space="preserve"> </w:t>
            </w:r>
            <w:proofErr w:type="spellStart"/>
            <w:r w:rsidR="000A2DAE" w:rsidRPr="00D32286">
              <w:t>аудиопотоков</w:t>
            </w:r>
            <w:proofErr w:type="spellEnd"/>
            <w:r w:rsidRPr="00D32286">
              <w:t xml:space="preserve"> на разные выходы – необходимо наличие;</w:t>
            </w:r>
          </w:p>
          <w:p w:rsidR="001E7F78" w:rsidRPr="00D32286" w:rsidRDefault="001E7F78" w:rsidP="001E7F78">
            <w:r w:rsidRPr="00D32286">
              <w:t>Блок питания - не выше 240 Вт с активным корректором фактора мощности;</w:t>
            </w:r>
          </w:p>
          <w:p w:rsidR="001E7F78" w:rsidRPr="00D32286" w:rsidRDefault="001E7F78" w:rsidP="001E7F78">
            <w:r w:rsidRPr="00D32286">
              <w:t>Размеры корпуса – не более 34х10х38 см;</w:t>
            </w:r>
          </w:p>
          <w:p w:rsidR="001E7F78" w:rsidRPr="00D32286" w:rsidRDefault="001E7F78" w:rsidP="001E7F78">
            <w:r w:rsidRPr="00D32286">
              <w:t>Вес - не более 8 кг;</w:t>
            </w:r>
          </w:p>
          <w:p w:rsidR="001E7F78" w:rsidRPr="00D32286" w:rsidRDefault="001E7F78" w:rsidP="001E7F78">
            <w:r w:rsidRPr="00D32286">
              <w:t xml:space="preserve">Возможность </w:t>
            </w:r>
            <w:proofErr w:type="spellStart"/>
            <w:r w:rsidR="000A2DAE" w:rsidRPr="00D32286">
              <w:t>безвинтового</w:t>
            </w:r>
            <w:proofErr w:type="spellEnd"/>
            <w:r w:rsidRPr="00D32286">
              <w:t xml:space="preserve"> доступа к внутренним элементам </w:t>
            </w:r>
            <w:r w:rsidR="000A2DAE" w:rsidRPr="00D32286">
              <w:t>системного блока</w:t>
            </w:r>
            <w:r w:rsidRPr="00D32286">
              <w:t xml:space="preserve">, возможность </w:t>
            </w:r>
            <w:proofErr w:type="spellStart"/>
            <w:r w:rsidR="000A2DAE" w:rsidRPr="00D32286">
              <w:t>безинструментальной</w:t>
            </w:r>
            <w:proofErr w:type="spellEnd"/>
            <w:r w:rsidRPr="00D32286">
              <w:t xml:space="preserve"> замены </w:t>
            </w:r>
            <w:proofErr w:type="gramStart"/>
            <w:r w:rsidRPr="00D32286">
              <w:t>комплектующих</w:t>
            </w:r>
            <w:proofErr w:type="gramEnd"/>
            <w:r w:rsidRPr="00D32286">
              <w:t>,</w:t>
            </w:r>
          </w:p>
          <w:p w:rsidR="001E7F78" w:rsidRPr="00D32286" w:rsidRDefault="001E7F78" w:rsidP="00EA14D9">
            <w:pPr>
              <w:spacing w:line="264" w:lineRule="auto"/>
              <w:rPr>
                <w:color w:val="000000" w:themeColor="text1"/>
              </w:rPr>
            </w:pPr>
            <w:r w:rsidRPr="00D32286">
              <w:rPr>
                <w:color w:val="000000" w:themeColor="text1"/>
              </w:rPr>
              <w:t>Клавиатура – полноразмерная, русифицированная, не менее 104 клавиш</w:t>
            </w:r>
            <w:r w:rsidR="00EA14D9">
              <w:rPr>
                <w:color w:val="000000" w:themeColor="text1"/>
              </w:rPr>
              <w:t>,</w:t>
            </w:r>
            <w:r w:rsidRPr="00D32286">
              <w:rPr>
                <w:color w:val="000000" w:themeColor="text1"/>
              </w:rPr>
              <w:t xml:space="preserve"> тип подключения </w:t>
            </w:r>
            <w:r w:rsidRPr="00D32286">
              <w:rPr>
                <w:color w:val="000000" w:themeColor="text1"/>
                <w:lang w:val="en-US"/>
              </w:rPr>
              <w:t>USB</w:t>
            </w:r>
            <w:r w:rsidRPr="00D32286">
              <w:rPr>
                <w:color w:val="000000" w:themeColor="text1"/>
              </w:rPr>
              <w:t>;</w:t>
            </w:r>
            <w:r w:rsidRPr="00D32286">
              <w:rPr>
                <w:color w:val="000000" w:themeColor="text1"/>
              </w:rPr>
              <w:br/>
            </w:r>
            <w:r w:rsidR="00EA14D9" w:rsidRPr="00EA14D9">
              <w:rPr>
                <w:bCs/>
                <w:color w:val="000000"/>
              </w:rPr>
              <w:lastRenderedPageBreak/>
              <w:t>М</w:t>
            </w:r>
            <w:r w:rsidR="00EA14D9" w:rsidRPr="00EA14D9">
              <w:rPr>
                <w:bCs/>
                <w:color w:val="000000"/>
              </w:rPr>
              <w:t>анипулятор</w:t>
            </w:r>
            <w:r w:rsidR="00EA14D9" w:rsidRPr="00EA14D9">
              <w:rPr>
                <w:bCs/>
                <w:color w:val="000000"/>
              </w:rPr>
              <w:t xml:space="preserve"> «мышь», лазерная, двухкнопочная</w:t>
            </w:r>
            <w:r w:rsidR="00EA14D9" w:rsidRPr="00EA14D9">
              <w:rPr>
                <w:bCs/>
                <w:color w:val="000000"/>
              </w:rPr>
              <w:t xml:space="preserve">, с колесом прокрутки с функцией третьей кнопки, серая или черная,  разрешение сенсора не менее 1000 </w:t>
            </w:r>
            <w:proofErr w:type="spellStart"/>
            <w:r w:rsidR="00EA14D9" w:rsidRPr="00EA14D9">
              <w:rPr>
                <w:bCs/>
                <w:color w:val="000000"/>
              </w:rPr>
              <w:t>dpi</w:t>
            </w:r>
            <w:proofErr w:type="spellEnd"/>
            <w:r w:rsidR="00EA14D9" w:rsidRPr="00EA14D9">
              <w:rPr>
                <w:bCs/>
                <w:color w:val="000000"/>
              </w:rPr>
              <w:t>, под правую и левую руку</w:t>
            </w:r>
            <w:r w:rsidR="00EA14D9" w:rsidRPr="00EA14D9">
              <w:rPr>
                <w:bCs/>
                <w:color w:val="000000"/>
              </w:rPr>
              <w:t>.</w:t>
            </w:r>
            <w:r w:rsidRPr="00EA14D9">
              <w:rPr>
                <w:color w:val="000000" w:themeColor="text1"/>
              </w:rPr>
              <w:t xml:space="preserve"> </w:t>
            </w:r>
            <w:r w:rsidR="00EA14D9" w:rsidRPr="00EA14D9">
              <w:rPr>
                <w:color w:val="000000" w:themeColor="text1"/>
              </w:rPr>
              <w:t>Т</w:t>
            </w:r>
            <w:r w:rsidRPr="00EA14D9">
              <w:rPr>
                <w:color w:val="000000" w:themeColor="text1"/>
              </w:rPr>
              <w:t xml:space="preserve">ип подключения </w:t>
            </w:r>
            <w:r w:rsidRPr="00EA14D9">
              <w:rPr>
                <w:color w:val="000000" w:themeColor="text1"/>
                <w:lang w:val="en-US"/>
              </w:rPr>
              <w:t>USB</w:t>
            </w:r>
            <w:r w:rsidRPr="00EA14D9">
              <w:rPr>
                <w:color w:val="000000" w:themeColor="text1"/>
              </w:rPr>
              <w:t>;</w:t>
            </w:r>
          </w:p>
          <w:p w:rsidR="001E7F78" w:rsidRPr="00D32286" w:rsidRDefault="001E7F78" w:rsidP="001E7F78">
            <w:pPr>
              <w:rPr>
                <w:color w:val="000000" w:themeColor="text1"/>
              </w:rPr>
            </w:pPr>
            <w:r w:rsidRPr="00D32286">
              <w:rPr>
                <w:color w:val="000000" w:themeColor="text1"/>
              </w:rPr>
              <w:t xml:space="preserve">Необходимо наличие двух переходников </w:t>
            </w:r>
            <w:r w:rsidRPr="00D32286">
              <w:rPr>
                <w:color w:val="000000" w:themeColor="text1"/>
                <w:lang w:val="en-US"/>
              </w:rPr>
              <w:t>DisplayPort</w:t>
            </w:r>
            <w:r w:rsidRPr="00D32286">
              <w:rPr>
                <w:color w:val="000000" w:themeColor="text1"/>
              </w:rPr>
              <w:t xml:space="preserve"> </w:t>
            </w:r>
            <w:r w:rsidRPr="00D32286">
              <w:rPr>
                <w:color w:val="000000" w:themeColor="text1"/>
                <w:lang w:val="en-US"/>
              </w:rPr>
              <w:t>to</w:t>
            </w:r>
            <w:r w:rsidRPr="00D32286">
              <w:rPr>
                <w:color w:val="000000" w:themeColor="text1"/>
              </w:rPr>
              <w:t xml:space="preserve"> </w:t>
            </w:r>
            <w:r w:rsidRPr="00D32286">
              <w:rPr>
                <w:color w:val="000000" w:themeColor="text1"/>
                <w:lang w:val="en-US"/>
              </w:rPr>
              <w:t>DVI</w:t>
            </w:r>
            <w:r w:rsidRPr="00D32286">
              <w:rPr>
                <w:color w:val="000000" w:themeColor="text1"/>
              </w:rPr>
              <w:t xml:space="preserve"> в комплекте поставки.</w:t>
            </w:r>
          </w:p>
          <w:p w:rsidR="001E7F78" w:rsidRPr="00D32286" w:rsidRDefault="001E7F78" w:rsidP="001E7F78"/>
          <w:p w:rsidR="001E7F78" w:rsidRPr="00D32286" w:rsidRDefault="001E7F78" w:rsidP="001E7F78">
            <w:pPr>
              <w:pStyle w:val="af7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Возможность установки официально совместимого электронного датчика вскрытия корпуса с возможностью регистрации факта вскрытия корпуса. Сообщение о факте появляется на экране пользователя при следующей после вскрытия загрузке </w:t>
            </w:r>
            <w:r w:rsidR="000A2DAE"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системного блока</w:t>
            </w: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1E7F78" w:rsidRPr="00D32286" w:rsidRDefault="001E7F78" w:rsidP="001E7F78">
            <w:pPr>
              <w:pStyle w:val="af7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Возможность установки официально совместимого электронного блокирующего устройства, предотвращающего несанкционированный доступ к внутренним компонентам системного блока стационарного автоматизированного рабочего места. Устройство блокирует в закрытом состоянии крышку системного блока. Управление устройством – блокировка, разблокировка -  производится из </w:t>
            </w: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BIOS</w:t>
            </w: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данного </w:t>
            </w:r>
            <w:r w:rsidR="00242E6B"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системного блока</w:t>
            </w: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. Устройство должно сохранять свое состояние при отключении электроэнергии от </w:t>
            </w:r>
            <w:r w:rsidR="00242E6B"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системного блока</w:t>
            </w:r>
            <w:r w:rsidRPr="00D3228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  <w:p w:rsidR="001E7F78" w:rsidRPr="00D32286" w:rsidRDefault="001E7F78" w:rsidP="001E7F78"/>
          <w:p w:rsidR="001E7F78" w:rsidRPr="00D32286" w:rsidRDefault="001E7F78" w:rsidP="001E7F78">
            <w:r w:rsidRPr="00D32286">
              <w:rPr>
                <w:b/>
              </w:rPr>
              <w:t>Операционная система</w:t>
            </w:r>
            <w:r w:rsidRPr="00D32286">
              <w:t xml:space="preserve"> </w:t>
            </w:r>
            <w:r w:rsidRPr="00D32286">
              <w:rPr>
                <w:b/>
              </w:rPr>
              <w:t xml:space="preserve">и </w:t>
            </w:r>
            <w:proofErr w:type="gramStart"/>
            <w:r w:rsidRPr="00D32286">
              <w:rPr>
                <w:b/>
              </w:rPr>
              <w:t>ПО</w:t>
            </w:r>
            <w:proofErr w:type="gramEnd"/>
          </w:p>
          <w:p w:rsidR="001E7F78" w:rsidRPr="00D32286" w:rsidRDefault="001E7F78" w:rsidP="001E7F78">
            <w:r w:rsidRPr="00D32286">
              <w:t xml:space="preserve">Лицензионная </w:t>
            </w:r>
            <w:proofErr w:type="spellStart"/>
            <w:r w:rsidRPr="00D32286">
              <w:t>Windows</w:t>
            </w:r>
            <w:proofErr w:type="spellEnd"/>
            <w:r w:rsidRPr="00D32286">
              <w:t xml:space="preserve"> 10 Профессиональная, 64-разрядная версия;</w:t>
            </w:r>
            <w:r w:rsidRPr="00D32286">
              <w:br/>
            </w:r>
            <w:r w:rsidRPr="00D32286">
              <w:br/>
              <w:t>Предустановленное программное обеспечение для повышения безопасности системы:</w:t>
            </w:r>
          </w:p>
          <w:p w:rsidR="001E7F78" w:rsidRPr="00D32286" w:rsidRDefault="001E7F78" w:rsidP="001E7F78">
            <w:r w:rsidRPr="00D32286">
              <w:t xml:space="preserve">- </w:t>
            </w:r>
            <w:proofErr w:type="gramStart"/>
            <w:r w:rsidRPr="00D32286">
              <w:t>позволяющее</w:t>
            </w:r>
            <w:proofErr w:type="gramEnd"/>
            <w:r w:rsidRPr="00D32286">
              <w:t xml:space="preserve"> безопасно сохранять пользовательские пароли и логины для облегчения аутентификации; </w:t>
            </w:r>
          </w:p>
          <w:p w:rsidR="001E7F78" w:rsidRPr="00D32286" w:rsidRDefault="001E7F78" w:rsidP="001E7F78">
            <w:r w:rsidRPr="00D32286">
              <w:t xml:space="preserve">- </w:t>
            </w:r>
            <w:proofErr w:type="gramStart"/>
            <w:r w:rsidRPr="00D32286">
              <w:t>реализующее</w:t>
            </w:r>
            <w:proofErr w:type="gramEnd"/>
            <w:r w:rsidRPr="00D32286">
              <w:t xml:space="preserve"> возможность </w:t>
            </w:r>
            <w:proofErr w:type="spellStart"/>
            <w:r w:rsidRPr="00D32286">
              <w:t>мультифакторной</w:t>
            </w:r>
            <w:proofErr w:type="spellEnd"/>
            <w:r w:rsidRPr="00D32286">
              <w:t xml:space="preserve"> аутентификации; </w:t>
            </w:r>
          </w:p>
          <w:p w:rsidR="001E7F78" w:rsidRPr="00D32286" w:rsidRDefault="001E7F78" w:rsidP="001E7F78">
            <w:r w:rsidRPr="00D32286">
              <w:t xml:space="preserve">- </w:t>
            </w:r>
            <w:proofErr w:type="gramStart"/>
            <w:r w:rsidRPr="00D32286">
              <w:t>позволяющее</w:t>
            </w:r>
            <w:proofErr w:type="gramEnd"/>
            <w:r w:rsidRPr="00D32286">
              <w:t xml:space="preserve"> ограничивать доступ к внешним устройствам, в соответствии с политиками доступа; </w:t>
            </w:r>
          </w:p>
          <w:p w:rsidR="001E7F78" w:rsidRPr="00D32286" w:rsidRDefault="001E7F78" w:rsidP="001E7F78">
            <w:r w:rsidRPr="00D32286">
              <w:t xml:space="preserve">- для упрощения администрирования базы паролей за счет задания контрольных вопросов; </w:t>
            </w:r>
          </w:p>
          <w:p w:rsidR="001E7F78" w:rsidRPr="00D32286" w:rsidRDefault="001E7F78" w:rsidP="001E7F78">
            <w:r w:rsidRPr="00D32286">
              <w:t>- для безопасного удаления файлов с ПК.</w:t>
            </w:r>
          </w:p>
          <w:p w:rsidR="001E7F78" w:rsidRPr="00D32286" w:rsidRDefault="001E7F78" w:rsidP="001E7F78">
            <w:r w:rsidRPr="00D32286">
              <w:t>Предустановленное программное обеспечение для поддержки надлежащего уровня производительности и автоматического обновления системы (драйверов), и задания настроек системы.</w:t>
            </w:r>
          </w:p>
          <w:p w:rsidR="001E7F78" w:rsidRPr="00D32286" w:rsidRDefault="001E7F78" w:rsidP="001E7F78"/>
          <w:p w:rsidR="001E7F78" w:rsidRPr="00D32286" w:rsidRDefault="001E7F78" w:rsidP="001E7F78">
            <w:pPr>
              <w:rPr>
                <w:b/>
              </w:rPr>
            </w:pPr>
            <w:r w:rsidRPr="00D32286">
              <w:rPr>
                <w:b/>
              </w:rPr>
              <w:t>Экологическая безопасность</w:t>
            </w:r>
          </w:p>
          <w:p w:rsidR="001E7F78" w:rsidRPr="00D32286" w:rsidRDefault="001E7F78" w:rsidP="001E7F78">
            <w:r w:rsidRPr="00D32286">
              <w:t xml:space="preserve">Наличие сертификата </w:t>
            </w:r>
            <w:proofErr w:type="spellStart"/>
            <w:r w:rsidRPr="00D32286">
              <w:rPr>
                <w:lang w:val="en-US"/>
              </w:rPr>
              <w:t>EnergyStar</w:t>
            </w:r>
            <w:proofErr w:type="spellEnd"/>
            <w:r w:rsidRPr="00D32286">
              <w:t xml:space="preserve"> 5.0;</w:t>
            </w:r>
          </w:p>
          <w:p w:rsidR="001E7F78" w:rsidRPr="00D32286" w:rsidRDefault="001E7F78" w:rsidP="001E7F78">
            <w:r w:rsidRPr="00D32286">
              <w:t>Производимый шум не более 26дБ;</w:t>
            </w:r>
          </w:p>
          <w:p w:rsidR="001E7F78" w:rsidRPr="00D32286" w:rsidRDefault="001E7F78" w:rsidP="001E7F78">
            <w:pPr>
              <w:rPr>
                <w:b/>
              </w:rPr>
            </w:pPr>
          </w:p>
          <w:p w:rsidR="001E7F78" w:rsidRPr="00D32286" w:rsidRDefault="001E7F78" w:rsidP="001E7F78">
            <w:pPr>
              <w:rPr>
                <w:b/>
              </w:rPr>
            </w:pPr>
            <w:r w:rsidRPr="00D32286">
              <w:rPr>
                <w:b/>
              </w:rPr>
              <w:lastRenderedPageBreak/>
              <w:t>Гарантийные условия</w:t>
            </w:r>
          </w:p>
          <w:p w:rsidR="000E46AE" w:rsidRDefault="001E7F78" w:rsidP="001E7F78">
            <w:r w:rsidRPr="00D32286">
              <w:rPr>
                <w:bCs/>
              </w:rPr>
              <w:t xml:space="preserve">Гарантийный срок 3 года с </w:t>
            </w:r>
            <w:r w:rsidRPr="00D32286">
              <w:t>обслуживанием продукции по месту эксплуатации</w:t>
            </w:r>
            <w:r w:rsidR="00596295" w:rsidRPr="00D32286">
              <w:t>,</w:t>
            </w:r>
            <w:r w:rsidRPr="00D32286">
              <w:t xml:space="preserve"> персоналом </w:t>
            </w:r>
            <w:r w:rsidR="00596295" w:rsidRPr="00D32286">
              <w:t xml:space="preserve">авторизованным </w:t>
            </w:r>
            <w:r w:rsidRPr="00D32286">
              <w:t>производител</w:t>
            </w:r>
            <w:r w:rsidR="00596295" w:rsidRPr="00D32286">
              <w:t>ем оборудования.</w:t>
            </w:r>
          </w:p>
          <w:p w:rsidR="009859BB" w:rsidRPr="009859BB" w:rsidRDefault="009859BB" w:rsidP="001E7F78">
            <w:pPr>
              <w:rPr>
                <w:b/>
              </w:rPr>
            </w:pPr>
            <w:r w:rsidRPr="009859BB">
              <w:rPr>
                <w:b/>
              </w:rPr>
              <w:t>Дополнительные требования</w:t>
            </w:r>
          </w:p>
          <w:p w:rsidR="009859BB" w:rsidRPr="009859BB" w:rsidRDefault="009859BB" w:rsidP="009859BB">
            <w:pPr>
              <w:spacing w:line="264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</w:t>
            </w:r>
            <w:r w:rsidRPr="009859BB">
              <w:rPr>
                <w:bCs/>
                <w:color w:val="000000"/>
              </w:rPr>
              <w:t>тсутствие гарантийных наклеек, пломб и т.п., препятствующих доступу к внутренним компонентам системного блока;</w:t>
            </w:r>
          </w:p>
          <w:p w:rsidR="009859BB" w:rsidRPr="009859BB" w:rsidRDefault="009859BB" w:rsidP="009859BB">
            <w:pPr>
              <w:spacing w:line="264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</w:t>
            </w:r>
            <w:r w:rsidRPr="009859BB">
              <w:rPr>
                <w:bCs/>
                <w:color w:val="000000"/>
              </w:rPr>
              <w:t>аличие официального сайта производителя, на котором можно найти для предлагаемой модели:</w:t>
            </w:r>
          </w:p>
          <w:p w:rsidR="009859BB" w:rsidRPr="009859BB" w:rsidRDefault="009859BB" w:rsidP="009859BB">
            <w:pPr>
              <w:spacing w:line="264" w:lineRule="auto"/>
              <w:rPr>
                <w:bCs/>
                <w:color w:val="000000"/>
              </w:rPr>
            </w:pPr>
            <w:r w:rsidRPr="009859BB">
              <w:rPr>
                <w:bCs/>
                <w:color w:val="000000"/>
              </w:rPr>
              <w:t>- описание модели с перечислением предлагаемых опций и основных технических характеристик н</w:t>
            </w:r>
            <w:r>
              <w:rPr>
                <w:bCs/>
                <w:color w:val="000000"/>
              </w:rPr>
              <w:t>а русском или английском языке</w:t>
            </w:r>
            <w:r w:rsidRPr="009859BB">
              <w:rPr>
                <w:bCs/>
                <w:color w:val="000000"/>
              </w:rPr>
              <w:t>;</w:t>
            </w:r>
          </w:p>
          <w:p w:rsidR="009859BB" w:rsidRPr="009859BB" w:rsidRDefault="009859BB" w:rsidP="009859BB">
            <w:pPr>
              <w:spacing w:line="264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Наличие руководства пользователя на русском языке.</w:t>
            </w:r>
          </w:p>
        </w:tc>
        <w:tc>
          <w:tcPr>
            <w:tcW w:w="1275" w:type="dxa"/>
            <w:shd w:val="clear" w:color="auto" w:fill="FFFFFF"/>
          </w:tcPr>
          <w:p w:rsidR="000E46AE" w:rsidRPr="007841CF" w:rsidRDefault="00F91260" w:rsidP="000E46AE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36</w:t>
            </w:r>
          </w:p>
        </w:tc>
      </w:tr>
    </w:tbl>
    <w:p w:rsidR="00384D97" w:rsidRPr="004F53B5" w:rsidRDefault="00384D97" w:rsidP="00384D97">
      <w:pPr>
        <w:ind w:left="-426"/>
      </w:pPr>
      <w:r w:rsidRPr="004F53B5">
        <w:lastRenderedPageBreak/>
        <w:t xml:space="preserve">Позиции содержат названия марок оборудования конкретных производителей. </w:t>
      </w:r>
    </w:p>
    <w:p w:rsidR="004F53B5" w:rsidRPr="004F53B5" w:rsidRDefault="00384D97" w:rsidP="00384D97">
      <w:pPr>
        <w:ind w:left="-426"/>
      </w:pPr>
      <w:r w:rsidRPr="004F53B5">
        <w:t>Участник процедуры закупки имеет право представить заявку на поставку оборудования, являющегося аналогом (эквивалентом)</w:t>
      </w:r>
      <w:r w:rsidR="00D954AD" w:rsidRPr="004F53B5">
        <w:t>, указанного</w:t>
      </w:r>
      <w:r w:rsidRPr="004F53B5">
        <w:t xml:space="preserve"> оборудования.</w:t>
      </w:r>
    </w:p>
    <w:p w:rsidR="004F53B5" w:rsidRPr="004F53B5" w:rsidRDefault="004F53B5" w:rsidP="00384D97">
      <w:pPr>
        <w:ind w:left="-426"/>
      </w:pPr>
      <w:proofErr w:type="gramStart"/>
      <w:r w:rsidRPr="004F53B5">
        <w:t>В соответствии с приказами ГК «</w:t>
      </w:r>
      <w:proofErr w:type="spellStart"/>
      <w:r w:rsidRPr="004F53B5">
        <w:t>Росатом</w:t>
      </w:r>
      <w:proofErr w:type="spellEnd"/>
      <w:r w:rsidRPr="004F53B5">
        <w:t>» от №1/375-П от 17.04.2015г. и ОАО «НИАЭП» №40/661-П от 25.05.2015 «О принятии к руководству Отраслевого технологического стандарта в области информационных технологий, автоматизации и связи» действует ограничение на применение аналогов других производителей, ограничение введено для обеспечения стандартизации (унификации) закупаемых в отрасли товаров, работ, услуг (п.12.2.2в ЕОСЗ).</w:t>
      </w:r>
      <w:proofErr w:type="gramEnd"/>
    </w:p>
    <w:p w:rsidR="00384D97" w:rsidRPr="004F53B5" w:rsidRDefault="00384D97" w:rsidP="00384D97">
      <w:pPr>
        <w:ind w:left="-426"/>
      </w:pPr>
      <w:r w:rsidRPr="004F53B5">
        <w:t xml:space="preserve">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 w:rsidRPr="004F53B5">
        <w:t>технического предложения</w:t>
      </w:r>
      <w:r w:rsidRPr="004F53B5">
        <w:t xml:space="preserve"> данные на предлагаемое оборудование.</w:t>
      </w:r>
    </w:p>
    <w:p w:rsidR="00DC6FAC" w:rsidRPr="004F53B5" w:rsidRDefault="00D954AD" w:rsidP="00DC6FAC">
      <w:pPr>
        <w:pStyle w:val="a0"/>
      </w:pPr>
      <w:r w:rsidRPr="004F53B5">
        <w:t>Распределение оборудования по адресам поставки указано в</w:t>
      </w:r>
      <w:r w:rsidR="005848C6" w:rsidRPr="004F53B5">
        <w:t xml:space="preserve"> основной и дополнительной спецификации</w:t>
      </w:r>
      <w:r w:rsidRPr="004F53B5">
        <w:t xml:space="preserve"> </w:t>
      </w:r>
      <w:r w:rsidR="005848C6" w:rsidRPr="004F53B5">
        <w:t>(Р</w:t>
      </w:r>
      <w:r w:rsidRPr="004F53B5">
        <w:t>азделе 1.2 и 1.3</w:t>
      </w:r>
      <w:r w:rsidR="005848C6" w:rsidRPr="004F53B5">
        <w:t xml:space="preserve"> Технического задания).</w:t>
      </w:r>
      <w:r w:rsidRPr="004F53B5">
        <w:t xml:space="preserve"> </w:t>
      </w:r>
    </w:p>
    <w:p w:rsidR="00C9235A" w:rsidRPr="00384D97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3328A8" w:rsidRDefault="003328A8" w:rsidP="00C9235A">
      <w:pPr>
        <w:ind w:firstLine="567"/>
        <w:jc w:val="center"/>
        <w:outlineLvl w:val="0"/>
        <w:rPr>
          <w:b/>
          <w:sz w:val="28"/>
          <w:szCs w:val="28"/>
        </w:rPr>
        <w:sectPr w:rsidR="003328A8" w:rsidSect="00DC6FAC">
          <w:pgSz w:w="16838" w:h="11906" w:orient="landscape"/>
          <w:pgMar w:top="1276" w:right="1134" w:bottom="709" w:left="1134" w:header="709" w:footer="709" w:gutter="0"/>
          <w:cols w:space="720"/>
        </w:sectPr>
      </w:pPr>
    </w:p>
    <w:p w:rsidR="00C9235A" w:rsidRPr="00DF4BF7" w:rsidRDefault="00D954AD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1.2 </w:t>
      </w:r>
      <w:r w:rsidR="00C9235A" w:rsidRPr="00DF4BF7">
        <w:rPr>
          <w:b/>
          <w:sz w:val="28"/>
          <w:szCs w:val="28"/>
        </w:rPr>
        <w:t>СПЕЦИФИКАЦИЯ.</w:t>
      </w:r>
    </w:p>
    <w:p w:rsidR="00C9235A" w:rsidRPr="0058053E" w:rsidRDefault="00C9235A" w:rsidP="00C9235A">
      <w:pPr>
        <w:ind w:left="567" w:firstLine="284"/>
        <w:outlineLvl w:val="0"/>
      </w:pPr>
    </w:p>
    <w:p w:rsidR="00C9235A" w:rsidRPr="009F1EAB" w:rsidRDefault="00C9235A" w:rsidP="000D59E4">
      <w:pPr>
        <w:outlineLvl w:val="0"/>
        <w:rPr>
          <w:b/>
        </w:rPr>
      </w:pPr>
      <w:r w:rsidRPr="009F1EAB">
        <w:rPr>
          <w:b/>
        </w:rPr>
        <w:t xml:space="preserve">Адрес поставки: </w:t>
      </w:r>
      <w:r w:rsidRPr="009F1EAB">
        <w:rPr>
          <w:b/>
          <w:bCs/>
          <w:color w:val="000000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9F1EAB">
          <w:rPr>
            <w:b/>
            <w:bCs/>
            <w:color w:val="000000"/>
          </w:rPr>
          <w:t>603006, г</w:t>
        </w:r>
      </w:smartTag>
      <w:r w:rsidRPr="009F1EAB">
        <w:rPr>
          <w:b/>
          <w:bCs/>
          <w:color w:val="000000"/>
        </w:rPr>
        <w:t>. Н. Новгород, пл. Свободы, д.3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384D97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384D97" w:rsidRPr="006274F7" w:rsidRDefault="00384D97" w:rsidP="00DC6FAC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4D97" w:rsidRPr="006274F7" w:rsidRDefault="00384D97" w:rsidP="00DC6FA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27278D" w:rsidRPr="006274F7" w:rsidTr="003328A8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27278D" w:rsidRPr="006274F7" w:rsidRDefault="0027278D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1E7F78" w:rsidRPr="006B3125" w:rsidRDefault="001E7F78" w:rsidP="001E7F7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6B3125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офисный</w:t>
            </w:r>
            <w:proofErr w:type="gramEnd"/>
          </w:p>
          <w:p w:rsidR="0027278D" w:rsidRPr="00586758" w:rsidRDefault="001E7F78" w:rsidP="001E7F78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SFF Business PC;  i3-4160 3.6G 3M HD 4400 CPU; 8GB DDR3-1600 DIMM (2x4GB); 500GB 7200 RPM SATA 6G 3.5 HDD; Windows 10 Pro 64-bit;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7278D" w:rsidRPr="00991B2B" w:rsidRDefault="00586758" w:rsidP="00DC6FAC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90</w:t>
            </w:r>
          </w:p>
        </w:tc>
      </w:tr>
    </w:tbl>
    <w:p w:rsidR="00384D97" w:rsidRDefault="00384D97" w:rsidP="00C9235A">
      <w:pPr>
        <w:shd w:val="clear" w:color="auto" w:fill="FFFFFF"/>
        <w:ind w:left="-425" w:firstLine="1133"/>
        <w:jc w:val="both"/>
        <w:rPr>
          <w:b/>
        </w:rPr>
      </w:pPr>
    </w:p>
    <w:p w:rsidR="001E7F78" w:rsidRPr="001E7F78" w:rsidRDefault="001E7F78" w:rsidP="001E7F78">
      <w:pPr>
        <w:jc w:val="both"/>
        <w:rPr>
          <w:b/>
        </w:rPr>
      </w:pPr>
      <w:r w:rsidRPr="001E7F78">
        <w:rPr>
          <w:b/>
          <w:sz w:val="22"/>
          <w:szCs w:val="22"/>
        </w:rPr>
        <w:t>Адрес поставки: М</w:t>
      </w:r>
      <w:r w:rsidRPr="001E7F78">
        <w:rPr>
          <w:b/>
          <w:color w:val="000000"/>
          <w:sz w:val="22"/>
          <w:szCs w:val="22"/>
        </w:rPr>
        <w:t>осковский филиал АО «НИАЭП» по адресу: 127434. г. Москва, Дмитровское ш., д.2, стр.1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1E7F78" w:rsidRPr="001E7F7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офисный</w:t>
            </w:r>
            <w:proofErr w:type="gramEnd"/>
          </w:p>
          <w:p w:rsidR="001E7F78" w:rsidRPr="0058675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SFF Business PC;  i3-4160 3.6G 3M HD 4400 CPU; 8GB DDR3-1600 DIMM (2x4GB); 500GB 7200 RPM SATA 6G 3.5 HDD; Windows 10 Pro 64-bit;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991B2B" w:rsidRDefault="00663B33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107</w:t>
            </w:r>
          </w:p>
        </w:tc>
      </w:tr>
    </w:tbl>
    <w:p w:rsidR="001E7F78" w:rsidRDefault="001E7F78" w:rsidP="00C9235A">
      <w:pPr>
        <w:shd w:val="clear" w:color="auto" w:fill="FFFFFF"/>
        <w:ind w:left="-425" w:firstLine="1133"/>
        <w:jc w:val="both"/>
        <w:rPr>
          <w:b/>
        </w:rPr>
      </w:pPr>
    </w:p>
    <w:p w:rsidR="001E7F78" w:rsidRPr="001E7F78" w:rsidRDefault="001E7F78" w:rsidP="001E7F78">
      <w:pPr>
        <w:shd w:val="clear" w:color="auto" w:fill="FFFFFF"/>
        <w:ind w:left="-425" w:firstLine="425"/>
        <w:jc w:val="both"/>
        <w:rPr>
          <w:b/>
        </w:rPr>
      </w:pPr>
      <w:r w:rsidRPr="001E7F78">
        <w:rPr>
          <w:b/>
          <w:sz w:val="22"/>
          <w:szCs w:val="22"/>
        </w:rPr>
        <w:t xml:space="preserve">Адрес поставки: </w:t>
      </w:r>
      <w:proofErr w:type="spellStart"/>
      <w:r w:rsidRPr="001E7F78">
        <w:rPr>
          <w:b/>
          <w:bCs/>
          <w:color w:val="000000"/>
          <w:sz w:val="21"/>
          <w:szCs w:val="21"/>
        </w:rPr>
        <w:t>Волгодонский</w:t>
      </w:r>
      <w:proofErr w:type="spellEnd"/>
      <w:r w:rsidRPr="001E7F78">
        <w:rPr>
          <w:b/>
          <w:bCs/>
          <w:color w:val="000000"/>
          <w:sz w:val="21"/>
          <w:szCs w:val="21"/>
        </w:rPr>
        <w:t xml:space="preserve"> филиал АО «НИАЭП», 347388, Ростовская область, г. Волгодонск-28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1E7F78" w:rsidRPr="001E7F7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офисный</w:t>
            </w:r>
            <w:proofErr w:type="gramEnd"/>
          </w:p>
          <w:p w:rsidR="001E7F78" w:rsidRPr="0058675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SFF Business PC;  i3-4160 3.6G 3M HD 4400 CPU; 8GB DDR3-1600 DIMM (2x4GB); 500GB 7200 RPM SATA 6G 3.5 HDD; Windows 10 Pro 64-bit;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991B2B" w:rsidRDefault="00663B33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80</w:t>
            </w:r>
          </w:p>
        </w:tc>
      </w:tr>
    </w:tbl>
    <w:p w:rsidR="00F150FC" w:rsidRDefault="00F150FC" w:rsidP="00F150FC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</w:t>
      </w:r>
      <w:r w:rsidR="00D954AD">
        <w:rPr>
          <w:color w:val="000000"/>
        </w:rPr>
        <w:t>.1</w:t>
      </w:r>
      <w:r>
        <w:rPr>
          <w:color w:val="000000"/>
        </w:rPr>
        <w:t xml:space="preserve"> Технического задания)</w:t>
      </w:r>
    </w:p>
    <w:p w:rsidR="00604796" w:rsidRPr="00604796" w:rsidRDefault="00604796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604796" w:rsidRDefault="00C9235A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DF4BF7" w:rsidRDefault="00C9235A" w:rsidP="00C9235A">
      <w:pPr>
        <w:ind w:firstLine="567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СПЕЦИФИКАЦИЯ</w:t>
      </w:r>
      <w:r w:rsidRPr="00DF4BF7">
        <w:rPr>
          <w:b/>
          <w:sz w:val="28"/>
          <w:szCs w:val="28"/>
        </w:rPr>
        <w:t>.</w:t>
      </w:r>
    </w:p>
    <w:p w:rsidR="00C9235A" w:rsidRPr="009F1EAB" w:rsidRDefault="00C9235A" w:rsidP="00C9235A">
      <w:pPr>
        <w:ind w:left="567" w:firstLine="284"/>
        <w:outlineLvl w:val="0"/>
      </w:pPr>
    </w:p>
    <w:p w:rsidR="00C9235A" w:rsidRDefault="00C9235A" w:rsidP="000D59E4">
      <w:pPr>
        <w:outlineLvl w:val="0"/>
        <w:rPr>
          <w:b/>
          <w:bCs/>
          <w:color w:val="000000"/>
        </w:rPr>
      </w:pPr>
      <w:r w:rsidRPr="009F1EAB">
        <w:rPr>
          <w:b/>
        </w:rPr>
        <w:t xml:space="preserve">Адрес поставки: </w:t>
      </w:r>
      <w:r>
        <w:rPr>
          <w:b/>
          <w:bCs/>
          <w:color w:val="000000"/>
        </w:rPr>
        <w:t>указывается в заявке на поставку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8080"/>
        <w:gridCol w:w="1276"/>
      </w:tblGrid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080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1E7F78" w:rsidRPr="006274F7" w:rsidRDefault="001E7F78" w:rsidP="00442FBF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1E7F78" w:rsidRPr="006274F7" w:rsidTr="00442FBF">
        <w:trPr>
          <w:trHeight w:val="284"/>
        </w:trPr>
        <w:tc>
          <w:tcPr>
            <w:tcW w:w="822" w:type="dxa"/>
            <w:shd w:val="clear" w:color="auto" w:fill="FFFFFF"/>
            <w:vAlign w:val="center"/>
          </w:tcPr>
          <w:p w:rsidR="001E7F78" w:rsidRPr="006274F7" w:rsidRDefault="001E7F78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/>
            <w:vAlign w:val="bottom"/>
          </w:tcPr>
          <w:p w:rsidR="001E7F78" w:rsidRPr="001E7F7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ПЭВМ</w:t>
            </w: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1E7F78">
              <w:rPr>
                <w:rFonts w:ascii="Calibri" w:hAnsi="Calibri"/>
                <w:color w:val="000000"/>
                <w:sz w:val="20"/>
                <w:szCs w:val="20"/>
              </w:rPr>
              <w:t>офисный</w:t>
            </w:r>
            <w:proofErr w:type="gramEnd"/>
          </w:p>
          <w:p w:rsidR="001E7F78" w:rsidRPr="00586758" w:rsidRDefault="001E7F78" w:rsidP="00442FBF">
            <w:pPr>
              <w:rPr>
                <w:rFonts w:ascii="Calibri" w:hAnsi="Calibri"/>
                <w:color w:val="000000"/>
                <w:sz w:val="20"/>
                <w:szCs w:val="20"/>
                <w:lang w:val="en-US"/>
              </w:rPr>
            </w:pPr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ProDesk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 600 G1 SFF Business PC;  i3-4160 3.6G 3M HD 4400 CPU; 8GB DDR3-1600 DIMM (2x4GB); 500GB 7200 RPM SATA 6G 3.5 HDD; Windows 10 Pro 64-bit; </w:t>
            </w:r>
            <w:proofErr w:type="spellStart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kb,mouse</w:t>
            </w:r>
            <w:proofErr w:type="spellEnd"/>
            <w:r w:rsidRPr="001E7F78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>; 3/3/3 Warranty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1E7F78" w:rsidRPr="00991B2B" w:rsidRDefault="00663B33" w:rsidP="00442FBF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</w:rPr>
              <w:t>40</w:t>
            </w:r>
          </w:p>
        </w:tc>
      </w:tr>
    </w:tbl>
    <w:p w:rsidR="001E7F78" w:rsidRDefault="001E7F78" w:rsidP="000D59E4">
      <w:pPr>
        <w:outlineLvl w:val="0"/>
        <w:rPr>
          <w:b/>
          <w:bCs/>
          <w:color w:val="000000"/>
        </w:rPr>
      </w:pPr>
    </w:p>
    <w:p w:rsidR="00D954AD" w:rsidRDefault="00D954AD" w:rsidP="00D954AD">
      <w:pPr>
        <w:shd w:val="clear" w:color="auto" w:fill="FFFFFF"/>
        <w:ind w:left="-425"/>
        <w:jc w:val="both"/>
        <w:rPr>
          <w:sz w:val="22"/>
          <w:szCs w:val="22"/>
        </w:rPr>
      </w:pPr>
      <w:r>
        <w:rPr>
          <w:rFonts w:ascii="Tahoma" w:hAnsi="Tahoma" w:cs="Tahoma"/>
          <w:sz w:val="20"/>
          <w:szCs w:val="20"/>
        </w:rPr>
        <w:t>Технические характеристики оборудования указаны в о</w:t>
      </w:r>
      <w:r>
        <w:rPr>
          <w:color w:val="000000"/>
        </w:rPr>
        <w:t>бщих технических</w:t>
      </w:r>
      <w:r w:rsidRPr="00DF4BF7">
        <w:rPr>
          <w:color w:val="000000"/>
        </w:rPr>
        <w:t xml:space="preserve"> требования</w:t>
      </w:r>
      <w:r>
        <w:rPr>
          <w:color w:val="000000"/>
        </w:rPr>
        <w:t>х</w:t>
      </w:r>
      <w:r w:rsidRPr="00DF4BF7">
        <w:rPr>
          <w:color w:val="000000"/>
        </w:rPr>
        <w:t xml:space="preserve"> по оборудованию</w:t>
      </w:r>
      <w:r>
        <w:rPr>
          <w:color w:val="000000"/>
        </w:rPr>
        <w:t xml:space="preserve"> (Раздел 1.1 Технического задания)</w:t>
      </w:r>
    </w:p>
    <w:p w:rsidR="00384D97" w:rsidRDefault="00384D97" w:rsidP="00C9235A">
      <w:pPr>
        <w:shd w:val="clear" w:color="auto" w:fill="FFFFFF"/>
        <w:ind w:left="-425"/>
        <w:jc w:val="both"/>
        <w:rPr>
          <w:sz w:val="22"/>
          <w:szCs w:val="22"/>
        </w:rPr>
      </w:pPr>
    </w:p>
    <w:p w:rsidR="00C9235A" w:rsidRPr="00F35B91" w:rsidRDefault="00C9235A" w:rsidP="00C9235A">
      <w:pPr>
        <w:ind w:left="-426"/>
      </w:pPr>
      <w:r w:rsidRPr="00F35B91">
        <w:t xml:space="preserve">Позиции спецификации содержат названия марок оборудования конкретных производителей. </w:t>
      </w:r>
    </w:p>
    <w:p w:rsidR="00D54F90" w:rsidRDefault="00C9235A" w:rsidP="00C9235A">
      <w:pPr>
        <w:ind w:left="-426"/>
      </w:pPr>
      <w:r w:rsidRPr="00F35B91">
        <w:t xml:space="preserve"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</w:t>
      </w:r>
    </w:p>
    <w:p w:rsidR="00D54F90" w:rsidRPr="004F53B5" w:rsidRDefault="00D54F90" w:rsidP="00D54F90">
      <w:pPr>
        <w:ind w:left="-426"/>
      </w:pPr>
      <w:proofErr w:type="gramStart"/>
      <w:r w:rsidRPr="004F53B5">
        <w:t>В соответствии с приказами ГК «</w:t>
      </w:r>
      <w:proofErr w:type="spellStart"/>
      <w:r w:rsidRPr="004F53B5">
        <w:t>Росатом</w:t>
      </w:r>
      <w:proofErr w:type="spellEnd"/>
      <w:r w:rsidRPr="004F53B5">
        <w:t>» от №1/375-П от 17.04.2015г. и ОАО «НИАЭП» №40/661-П от 25.05.2015 «О принятии к руководству Отраслевого технологического стандарта в области информационных технологий, автоматизации и связи» действует ограничение на применение аналогов других производителей, ограничение введено для обеспечения стандартизации (унификации) закупаемых в отрасли товаров, работ, услуг (п.12.2.2в ЕОСЗ).</w:t>
      </w:r>
      <w:proofErr w:type="gramEnd"/>
    </w:p>
    <w:p w:rsidR="00C9235A" w:rsidRDefault="00C9235A" w:rsidP="00C9235A">
      <w:pPr>
        <w:ind w:left="-426"/>
      </w:pPr>
      <w:r w:rsidRPr="00F35B91">
        <w:t xml:space="preserve">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</w:t>
      </w:r>
      <w:r w:rsidR="00D954AD">
        <w:t xml:space="preserve">технического предложения </w:t>
      </w:r>
      <w:r w:rsidRPr="00F35B91">
        <w:t xml:space="preserve"> данные на предлагаемое оборудование.</w:t>
      </w: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Default="007C6F39" w:rsidP="00C9235A">
      <w:pPr>
        <w:ind w:left="-426"/>
      </w:pPr>
    </w:p>
    <w:p w:rsidR="007C6F39" w:rsidRPr="00ED4C85" w:rsidRDefault="007C6F39" w:rsidP="00C9235A">
      <w:pPr>
        <w:ind w:left="-426"/>
        <w:rPr>
          <w:sz w:val="22"/>
          <w:szCs w:val="22"/>
        </w:rPr>
      </w:pPr>
    </w:p>
    <w:p w:rsidR="00C9235A" w:rsidRPr="001F6931" w:rsidRDefault="00C9235A" w:rsidP="00C9235A">
      <w:pPr>
        <w:rPr>
          <w:color w:val="000000"/>
        </w:rPr>
        <w:sectPr w:rsidR="00C9235A" w:rsidRPr="001F6931" w:rsidSect="003328A8">
          <w:pgSz w:w="11906" w:h="16838"/>
          <w:pgMar w:top="1134" w:right="709" w:bottom="1134" w:left="1276" w:header="709" w:footer="709" w:gutter="0"/>
          <w:cols w:space="720"/>
          <w:docGrid w:linePitch="326"/>
        </w:sectPr>
      </w:pPr>
    </w:p>
    <w:p w:rsidR="00C9235A" w:rsidRPr="001F6931" w:rsidRDefault="00C9235A" w:rsidP="00C9235A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A247B0" w:rsidRDefault="00C9235A" w:rsidP="00DC6FAC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C9235A" w:rsidRPr="00A247B0" w:rsidRDefault="00C9235A" w:rsidP="00DC6FAC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C9235A" w:rsidRPr="00A247B0" w:rsidRDefault="00C9235A" w:rsidP="00DC6FAC">
            <w:r w:rsidRPr="00A247B0">
              <w:t xml:space="preserve">3.2. Маркировка упаковки должна соответствовать маркировке Товара. </w:t>
            </w:r>
          </w:p>
          <w:p w:rsidR="00C9235A" w:rsidRPr="00A247B0" w:rsidRDefault="00C9235A" w:rsidP="00DC6FAC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C9235A" w:rsidRPr="00A247B0" w:rsidRDefault="00C9235A" w:rsidP="00DC6FAC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8B18AE" w:rsidRDefault="00C9235A" w:rsidP="00DC6FAC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Договора;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номер упаковки;</w:t>
            </w:r>
          </w:p>
          <w:p w:rsidR="00C9235A" w:rsidRPr="008B18AE" w:rsidRDefault="00C9235A" w:rsidP="00DC6FAC">
            <w:pPr>
              <w:ind w:left="540"/>
            </w:pPr>
            <w:r w:rsidRPr="008B18AE">
              <w:t>наименование Товара;</w:t>
            </w:r>
          </w:p>
          <w:p w:rsidR="00C9235A" w:rsidRDefault="00C9235A" w:rsidP="00DC6FAC">
            <w:pPr>
              <w:ind w:left="540"/>
            </w:pPr>
            <w:r w:rsidRPr="008B18AE">
              <w:t>модель;</w:t>
            </w:r>
          </w:p>
          <w:p w:rsidR="00C9235A" w:rsidRPr="001F6931" w:rsidRDefault="00C9235A" w:rsidP="00DC6FAC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357DD2" w:rsidRDefault="00C9235A" w:rsidP="00DC6FA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указан в проекте договора (Том 1, часть 3 закупочной документации)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71CDB" w:rsidRDefault="00C9235A" w:rsidP="00DC6FAC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t>указаны в проекте договора (Том 1, часть 3 закупочной документации)</w:t>
            </w:r>
            <w:r w:rsidRPr="0086779B">
              <w:rPr>
                <w:bCs/>
                <w:color w:val="000000"/>
              </w:rPr>
              <w:t>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9235A" w:rsidRPr="0061357F" w:rsidRDefault="00C9235A" w:rsidP="00DC6FAC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</w:t>
            </w:r>
            <w:r w:rsidR="00B82CCD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согласно Спецификации (Раздел 1 Технического задания)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C9235A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C9235A" w:rsidRPr="0061357F" w:rsidRDefault="00C9235A" w:rsidP="00DC6FAC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C56870" w:rsidRDefault="00C9235A" w:rsidP="00DC6FAC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901B99" w:rsidRDefault="00C9235A" w:rsidP="00B82CC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срок гарантии на поставленный Товар указан в 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аздел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B82CCD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Технического задания.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договора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(Том 1, часть 3 закупочной документации)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02A03" w:rsidRDefault="00C9235A" w:rsidP="00DC6FAC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72DC6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</w:t>
            </w:r>
            <w:r w:rsidRPr="00DA2430">
              <w:t>для передачи</w:t>
            </w:r>
            <w:r w:rsidRPr="008B75C7">
              <w:t xml:space="preserve"> Товара Покупателю.</w:t>
            </w:r>
          </w:p>
          <w:p w:rsidR="00C9235A" w:rsidRPr="00B83E6F" w:rsidRDefault="00C9235A" w:rsidP="00DC6FAC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35A" w:rsidRPr="005148A2" w:rsidRDefault="00C9235A" w:rsidP="00DC6FAC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C9235A" w:rsidRDefault="00C9235A" w:rsidP="00C9235A">
      <w:pPr>
        <w:spacing w:before="40" w:after="40"/>
        <w:jc w:val="center"/>
        <w:rPr>
          <w:color w:val="000000"/>
        </w:rPr>
      </w:pPr>
    </w:p>
    <w:p w:rsidR="00C9235A" w:rsidRPr="001F6931" w:rsidRDefault="00C9235A" w:rsidP="00C9235A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6F21FB" w:rsidRDefault="00C9235A" w:rsidP="00DC6FAC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9235A" w:rsidRPr="001F6931" w:rsidTr="00DC6FA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1F6931" w:rsidRDefault="00C9235A" w:rsidP="00DC6FAC">
            <w:pPr>
              <w:jc w:val="both"/>
              <w:rPr>
                <w:i/>
                <w:color w:val="000000"/>
              </w:rPr>
            </w:pPr>
          </w:p>
        </w:tc>
      </w:tr>
    </w:tbl>
    <w:p w:rsidR="00C9235A" w:rsidRPr="001F6931" w:rsidRDefault="00C9235A" w:rsidP="00C9235A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C9235A" w:rsidRPr="001F6931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235A" w:rsidRPr="001F6931" w:rsidRDefault="00C9235A" w:rsidP="00DC6FA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C9235A" w:rsidRPr="00787D06" w:rsidTr="00DC6F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787D06" w:rsidRDefault="00C9235A" w:rsidP="00DC6FAC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5A" w:rsidRPr="00017ECE" w:rsidRDefault="00C9235A" w:rsidP="00DC6FAC">
            <w:pPr>
              <w:jc w:val="center"/>
            </w:pPr>
            <w:r w:rsidRPr="00017ECE">
              <w:t>--</w:t>
            </w:r>
          </w:p>
        </w:tc>
      </w:tr>
    </w:tbl>
    <w:p w:rsidR="00C9235A" w:rsidRDefault="00C9235A" w:rsidP="00C9235A">
      <w:pPr>
        <w:spacing w:after="200" w:line="276" w:lineRule="auto"/>
      </w:pPr>
    </w:p>
    <w:p w:rsidR="009948FF" w:rsidRDefault="009948FF" w:rsidP="00C9235A">
      <w:pPr>
        <w:ind w:left="-425"/>
      </w:pPr>
    </w:p>
    <w:sectPr w:rsidR="009948FF" w:rsidSect="00C9235A">
      <w:footerReference w:type="default" r:id="rId12"/>
      <w:footerReference w:type="first" r:id="rId13"/>
      <w:pgSz w:w="11906" w:h="16838"/>
      <w:pgMar w:top="709" w:right="566" w:bottom="709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B72" w:rsidRDefault="005E1B72" w:rsidP="00B151AB">
      <w:r>
        <w:separator/>
      </w:r>
    </w:p>
  </w:endnote>
  <w:endnote w:type="continuationSeparator" w:id="0">
    <w:p w:rsidR="005E1B72" w:rsidRDefault="005E1B72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5637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14D9">
      <w:rPr>
        <w:noProof/>
      </w:rPr>
      <w:t>2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B72" w:rsidRDefault="005E1B72" w:rsidP="00B151AB">
      <w:r>
        <w:separator/>
      </w:r>
    </w:p>
  </w:footnote>
  <w:footnote w:type="continuationSeparator" w:id="0">
    <w:p w:rsidR="005E1B72" w:rsidRDefault="005E1B72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A2DAE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1E7F78"/>
    <w:rsid w:val="001F5D66"/>
    <w:rsid w:val="00200870"/>
    <w:rsid w:val="00203BB6"/>
    <w:rsid w:val="002042A6"/>
    <w:rsid w:val="00216F75"/>
    <w:rsid w:val="00222EB9"/>
    <w:rsid w:val="00226CA4"/>
    <w:rsid w:val="002366F1"/>
    <w:rsid w:val="00237C24"/>
    <w:rsid w:val="00242AA0"/>
    <w:rsid w:val="00242E6B"/>
    <w:rsid w:val="0027278D"/>
    <w:rsid w:val="00277299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6295"/>
    <w:rsid w:val="0059701B"/>
    <w:rsid w:val="005E1B72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1932"/>
    <w:rsid w:val="006536F4"/>
    <w:rsid w:val="0065448A"/>
    <w:rsid w:val="0065505B"/>
    <w:rsid w:val="00661B21"/>
    <w:rsid w:val="00663B33"/>
    <w:rsid w:val="00664BA3"/>
    <w:rsid w:val="00670285"/>
    <w:rsid w:val="006819CF"/>
    <w:rsid w:val="00694985"/>
    <w:rsid w:val="006A0724"/>
    <w:rsid w:val="006A4F73"/>
    <w:rsid w:val="006A7363"/>
    <w:rsid w:val="006B182D"/>
    <w:rsid w:val="006B3125"/>
    <w:rsid w:val="006C5886"/>
    <w:rsid w:val="006E090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95637"/>
    <w:rsid w:val="008A7783"/>
    <w:rsid w:val="008B390B"/>
    <w:rsid w:val="008B75AB"/>
    <w:rsid w:val="008C66D2"/>
    <w:rsid w:val="008C6DB7"/>
    <w:rsid w:val="008D0DF9"/>
    <w:rsid w:val="008D3816"/>
    <w:rsid w:val="008D530C"/>
    <w:rsid w:val="008E450F"/>
    <w:rsid w:val="008E6E6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859BB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7D28"/>
    <w:rsid w:val="00D307D4"/>
    <w:rsid w:val="00D30BC3"/>
    <w:rsid w:val="00D32286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B634C"/>
    <w:rsid w:val="00DC0918"/>
    <w:rsid w:val="00DC325B"/>
    <w:rsid w:val="00DC6655"/>
    <w:rsid w:val="00DC6FAC"/>
    <w:rsid w:val="00DD2414"/>
    <w:rsid w:val="00DF12C7"/>
    <w:rsid w:val="00DF4BF7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70EB0"/>
    <w:rsid w:val="00E85DAB"/>
    <w:rsid w:val="00E96A0F"/>
    <w:rsid w:val="00EA14D9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84EFB-E36A-46A6-9608-6EEE55FF9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3823</TotalTime>
  <Pages>10</Pages>
  <Words>2302</Words>
  <Characters>13128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15400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144</cp:revision>
  <cp:lastPrinted>2015-09-29T08:56:00Z</cp:lastPrinted>
  <dcterms:created xsi:type="dcterms:W3CDTF">2015-05-07T14:54:00Z</dcterms:created>
  <dcterms:modified xsi:type="dcterms:W3CDTF">2015-10-15T18:20:00Z</dcterms:modified>
</cp:coreProperties>
</file>