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90" w:rsidRDefault="00E05090" w:rsidP="00E0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ИЗВЕЩЕНИЕ О ПРОВЕДЕНИИ ЗАПРОСА ПРЕДЛОЖЕНИЙ</w:t>
      </w:r>
    </w:p>
    <w:p w:rsidR="00E05090" w:rsidRDefault="00E05090" w:rsidP="00E0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224/67-03/13-21 ОЗПЭ</w:t>
      </w:r>
    </w:p>
    <w:p w:rsidR="00E05090" w:rsidRPr="00E05090" w:rsidRDefault="00E05090" w:rsidP="00E0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1. Форма и способ процедуры закупки: Открытый одноэтапный запрос предложений в электронной форме без квалификационного отбора.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2. Заказчик, являющийся Организатором запроса предложений 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E05090">
        <w:rPr>
          <w:rFonts w:ascii="Times New Roman" w:hAnsi="Times New Roman" w:cs="Times New Roman"/>
          <w:sz w:val="24"/>
          <w:szCs w:val="24"/>
        </w:rPr>
        <w:t>Лейпунского</w:t>
      </w:r>
      <w:proofErr w:type="spellEnd"/>
      <w:r w:rsidRPr="00E05090">
        <w:rPr>
          <w:rFonts w:ascii="Times New Roman" w:hAnsi="Times New Roman" w:cs="Times New Roman"/>
          <w:sz w:val="24"/>
          <w:szCs w:val="24"/>
        </w:rPr>
        <w:t>» (ФГУП «ГНЦ РФ-ФЭИ»).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Место нахождения: г. Обнинск, Калужская область, пл. Бондаренко, 1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Почтовый адрес: 249033, г. Обнинск, Калужская область, пл. Бондаренко, 1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E05090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E05090">
        <w:rPr>
          <w:rFonts w:ascii="Times New Roman" w:hAnsi="Times New Roman" w:cs="Times New Roman"/>
          <w:sz w:val="24"/>
          <w:szCs w:val="24"/>
        </w:rPr>
        <w:t xml:space="preserve"> Инга Николаевна (48439) 9-48-16, imartinova@ippe.ru, Осина Вера Григорьевна, (48439) 9-85-26, факс (48439) 9-47-40, vosina@ippe.ru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3. Предмет договора: изготовление и поставка теплообменника 94.2851, разработанного на основании чертежа А.5053-20.00</w:t>
      </w:r>
      <w:proofErr w:type="gramStart"/>
      <w:r w:rsidRPr="00E05090">
        <w:rPr>
          <w:rFonts w:ascii="Times New Roman" w:hAnsi="Times New Roman" w:cs="Times New Roman"/>
          <w:sz w:val="24"/>
          <w:szCs w:val="24"/>
        </w:rPr>
        <w:t>СБ</w:t>
      </w:r>
      <w:proofErr w:type="gramEnd"/>
      <w:r w:rsidRPr="00E05090">
        <w:rPr>
          <w:rFonts w:ascii="Times New Roman" w:hAnsi="Times New Roman" w:cs="Times New Roman"/>
          <w:sz w:val="24"/>
          <w:szCs w:val="24"/>
        </w:rPr>
        <w:t xml:space="preserve"> для нужд ФГУП «ГНЦ РФ–ФЭИ».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Состав и объем товара/работ/услуг: в соответствии с техническим заданием.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Срок поставки товара, выполнения работ или оказания услуг: начало - 15.02.2013 г. окончание -  25.03.2013 г.</w:t>
      </w:r>
      <w:bookmarkStart w:id="0" w:name="_GoBack"/>
      <w:bookmarkEnd w:id="0"/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E05090">
        <w:rPr>
          <w:rFonts w:ascii="Times New Roman" w:hAnsi="Times New Roman" w:cs="Times New Roman"/>
          <w:sz w:val="24"/>
          <w:szCs w:val="24"/>
        </w:rPr>
        <w:t>Место поставки товара, выполнения работ, оказания услуг: г. Обнинск, Калужская область, пл. Бондаренко, 1</w:t>
      </w:r>
      <w:proofErr w:type="gramEnd"/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5.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Запрос предложений проводится на электронной торговой площадке A-K-D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6. Начальная (максимальная) цена договора: 3 698 000,00 (три миллиона шестьсот девяносто восемь тысяч рублей 00 копеек) рублей, включая НДС. </w:t>
      </w:r>
      <w:proofErr w:type="gramStart"/>
      <w:r w:rsidRPr="00E05090">
        <w:rPr>
          <w:rFonts w:ascii="Times New Roman" w:hAnsi="Times New Roman" w:cs="Times New Roman"/>
          <w:sz w:val="24"/>
          <w:szCs w:val="24"/>
        </w:rPr>
        <w:t>Цена договора включает в себя: все расходы на изготовление,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7. Срок, место и порядок предоставления документации по запросу предложений: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5090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</w:t>
      </w:r>
      <w:proofErr w:type="gramEnd"/>
      <w:r w:rsidRPr="00E05090">
        <w:rPr>
          <w:rFonts w:ascii="Times New Roman" w:hAnsi="Times New Roman" w:cs="Times New Roman"/>
          <w:sz w:val="24"/>
          <w:szCs w:val="24"/>
        </w:rPr>
        <w:t xml:space="preserve"> Порядок получения документации по запросу предложений на электронной торговой площадке A-K-D www.a-k-d.ru  определяется правилами данной электронной торговой площадки.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8. Обеспечение заявки на участие в запросе предложений: не требуется.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9. Возможность проведения процедуры переторжки по снижению первоначально указанной в заявке на участие в запросе предложений цены [и/или уменьшения </w:t>
      </w:r>
      <w:r w:rsidRPr="00E05090">
        <w:rPr>
          <w:rFonts w:ascii="Times New Roman" w:hAnsi="Times New Roman" w:cs="Times New Roman"/>
          <w:sz w:val="24"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платежей]: не предусмотрено.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10. Дата начала и дата и время окончания подачи заявок на участие в запросе предложений, место и порядок их подачи участниками: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5090">
        <w:rPr>
          <w:rFonts w:ascii="Times New Roman" w:hAnsi="Times New Roman" w:cs="Times New Roman"/>
          <w:sz w:val="24"/>
          <w:szCs w:val="24"/>
        </w:rPr>
        <w:t>Заявки на участие в запросе предложений предоставляются на электронную торговую площадку A-K-D www.a-k-d.ru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08:00 (время московское) «28» января 2013 года.</w:t>
      </w:r>
      <w:proofErr w:type="gramEnd"/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11. Место, дата и время открытия доступа к поданным заявкам на участие в запросе предложений: ЭТП A-K-D www.a-k-d.ru 08:00 (время московское) «28» января 2013 года. 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12. Место и дата проведения отборочной стадии: г. Обнинск, Калужская область, пл. Бондаренко, 1,  Здание АК-2, конференц-зал не позднее «01» февраля 2013 года.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13. Место и дата подведения итогов запроса предложений: г. Обнинск, Калужская область, пл. Бондаренко, 1,  Здание АК-2, конференц-зал не позднее «01» февраля 2013 года.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14. Срок заключения договора после определения победителя запроса предложений: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 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15. Форма, размер и срок предоставления обеспечения исполнения договора: не требуется. 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 xml:space="preserve">16. Процедура запроса предложений не является торгами по законодательству Российской </w:t>
      </w:r>
      <w:proofErr w:type="gramStart"/>
      <w:r w:rsidRPr="00E05090">
        <w:rPr>
          <w:rFonts w:ascii="Times New Roman" w:hAnsi="Times New Roman" w:cs="Times New Roman"/>
          <w:sz w:val="24"/>
          <w:szCs w:val="24"/>
        </w:rPr>
        <w:t>Федерации</w:t>
      </w:r>
      <w:proofErr w:type="gramEnd"/>
      <w:r w:rsidRPr="00E05090">
        <w:rPr>
          <w:rFonts w:ascii="Times New Roman" w:hAnsi="Times New Roman" w:cs="Times New Roman"/>
          <w:sz w:val="24"/>
          <w:szCs w:val="24"/>
        </w:rPr>
        <w:t xml:space="preserve"> и заказчик имеет право, но не обязанность заключить договор с победителем запроса предложений.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17. 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05090" w:rsidRPr="00E05090" w:rsidRDefault="00E05090" w:rsidP="00E05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090">
        <w:rPr>
          <w:rFonts w:ascii="Times New Roman" w:hAnsi="Times New Roman" w:cs="Times New Roman"/>
          <w:sz w:val="24"/>
          <w:szCs w:val="24"/>
        </w:rPr>
        <w:t>18.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16C65" w:rsidRPr="00E05090" w:rsidRDefault="00816C65" w:rsidP="00E05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16C65" w:rsidRPr="00E05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A75"/>
    <w:rsid w:val="00816C65"/>
    <w:rsid w:val="00E05090"/>
    <w:rsid w:val="00EB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827</Words>
  <Characters>4714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2013-01-17T07:16:00Z</dcterms:created>
  <dcterms:modified xsi:type="dcterms:W3CDTF">2013-01-17T07:18:00Z</dcterms:modified>
</cp:coreProperties>
</file>