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0D8" w:rsidRDefault="004720D8" w:rsidP="004720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 2 «ПРОЕКТ ДОГОВОРА»</w:t>
      </w:r>
    </w:p>
    <w:p w:rsidR="007A1988" w:rsidRPr="001D7715" w:rsidRDefault="007A1988" w:rsidP="00ED35AD">
      <w:pPr>
        <w:tabs>
          <w:tab w:val="left" w:pos="6521"/>
        </w:tabs>
        <w:spacing w:line="360" w:lineRule="auto"/>
        <w:jc w:val="center"/>
      </w:pPr>
      <w:bookmarkStart w:id="0" w:name="_GoBack"/>
      <w:bookmarkEnd w:id="0"/>
      <w:proofErr w:type="spellStart"/>
      <w:r w:rsidRPr="000F5714">
        <w:rPr>
          <w:b/>
          <w:sz w:val="28"/>
          <w:szCs w:val="28"/>
        </w:rPr>
        <w:t>Сублицензионный</w:t>
      </w:r>
      <w:proofErr w:type="spellEnd"/>
      <w:r w:rsidRPr="000F5714">
        <w:rPr>
          <w:b/>
          <w:sz w:val="28"/>
          <w:szCs w:val="28"/>
        </w:rPr>
        <w:t xml:space="preserve"> договор №</w:t>
      </w:r>
      <w:r w:rsidRPr="000F5714">
        <w:rPr>
          <w:b/>
        </w:rPr>
        <w:t xml:space="preserve"> </w:t>
      </w:r>
      <w:r w:rsidRPr="000F5714">
        <w:t>____</w:t>
      </w:r>
    </w:p>
    <w:p w:rsidR="007A1988" w:rsidRPr="001D7715" w:rsidRDefault="007A1988" w:rsidP="0080107D">
      <w:pPr>
        <w:jc w:val="center"/>
      </w:pPr>
    </w:p>
    <w:p w:rsidR="007A1988" w:rsidRPr="001D7715" w:rsidRDefault="007A1988" w:rsidP="0080107D">
      <w:pPr>
        <w:tabs>
          <w:tab w:val="left" w:pos="5220"/>
          <w:tab w:val="left" w:pos="6120"/>
          <w:tab w:val="right" w:pos="9350"/>
        </w:tabs>
        <w:ind w:firstLine="567"/>
        <w:jc w:val="both"/>
        <w:rPr>
          <w:color w:val="000000"/>
        </w:rPr>
      </w:pPr>
      <w:r w:rsidRPr="001D7715">
        <w:rPr>
          <w:color w:val="000000"/>
        </w:rPr>
        <w:t>г. Н. Новгород</w:t>
      </w:r>
      <w:r w:rsidRPr="001D7715">
        <w:rPr>
          <w:color w:val="000000"/>
        </w:rPr>
        <w:tab/>
        <w:t xml:space="preserve">            </w:t>
      </w:r>
      <w:r w:rsidRPr="001D7715">
        <w:rPr>
          <w:rStyle w:val="11"/>
          <w:color w:val="000000"/>
        </w:rPr>
        <w:t xml:space="preserve">«___»____________ </w:t>
      </w:r>
      <w:r w:rsidRPr="00FF2F59">
        <w:rPr>
          <w:rStyle w:val="11"/>
          <w:color w:val="000000"/>
        </w:rPr>
        <w:t xml:space="preserve"> ______</w:t>
      </w:r>
      <w:r w:rsidRPr="001D7715">
        <w:rPr>
          <w:rStyle w:val="11"/>
          <w:color w:val="000000"/>
        </w:rPr>
        <w:t xml:space="preserve"> год</w:t>
      </w:r>
    </w:p>
    <w:p w:rsidR="007A1988" w:rsidRDefault="007A1988" w:rsidP="0080107D">
      <w:pPr>
        <w:ind w:firstLine="567"/>
        <w:jc w:val="both"/>
      </w:pPr>
      <w:bookmarkStart w:id="1" w:name="ТекстовоеПоле4"/>
    </w:p>
    <w:p w:rsidR="007A1988" w:rsidRDefault="007A1988" w:rsidP="0080107D">
      <w:pPr>
        <w:ind w:firstLine="567"/>
        <w:jc w:val="both"/>
      </w:pPr>
    </w:p>
    <w:bookmarkEnd w:id="1"/>
    <w:p w:rsidR="007A1988" w:rsidRPr="001D7715" w:rsidRDefault="007A1988" w:rsidP="0080107D">
      <w:pPr>
        <w:ind w:firstLine="567"/>
        <w:jc w:val="both"/>
      </w:pPr>
      <w:r w:rsidRPr="001D7715">
        <w:t xml:space="preserve">____________________________________, именуемое в дальнейшем </w:t>
      </w:r>
      <w:r w:rsidRPr="001D7715">
        <w:rPr>
          <w:b/>
        </w:rPr>
        <w:t>Лицензиат</w:t>
      </w:r>
      <w:r w:rsidRPr="001D7715">
        <w:t>, в лице ______________________________________</w:t>
      </w:r>
      <w:r w:rsidRPr="00FF2F59">
        <w:t>__________________________________________</w:t>
      </w:r>
      <w:r w:rsidRPr="001D7715">
        <w:rPr>
          <w:rStyle w:val="a3"/>
        </w:rPr>
        <w:t xml:space="preserve">, </w:t>
      </w:r>
      <w:proofErr w:type="gramStart"/>
      <w:r w:rsidRPr="005D693F">
        <w:t>действующего</w:t>
      </w:r>
      <w:proofErr w:type="gramEnd"/>
      <w:r w:rsidRPr="005D693F">
        <w:t xml:space="preserve"> на основании</w:t>
      </w:r>
      <w:r w:rsidRPr="001D7715">
        <w:rPr>
          <w:rStyle w:val="a3"/>
        </w:rPr>
        <w:t xml:space="preserve"> </w:t>
      </w:r>
      <w:r w:rsidRPr="001D7715">
        <w:rPr>
          <w:rStyle w:val="a3"/>
          <w:u w:val="single"/>
        </w:rPr>
        <w:tab/>
      </w:r>
      <w:r w:rsidRPr="001D7715">
        <w:rPr>
          <w:rStyle w:val="a3"/>
          <w:u w:val="single"/>
        </w:rPr>
        <w:tab/>
      </w:r>
      <w:r w:rsidRPr="001D7715">
        <w:rPr>
          <w:rStyle w:val="a3"/>
          <w:u w:val="single"/>
        </w:rPr>
        <w:tab/>
      </w:r>
      <w:r w:rsidRPr="00FF2F59">
        <w:rPr>
          <w:rStyle w:val="a3"/>
          <w:u w:val="single"/>
        </w:rPr>
        <w:tab/>
        <w:t>_____________________________________</w:t>
      </w:r>
      <w:r w:rsidRPr="001D7715">
        <w:t>, с одной стороны,</w:t>
      </w:r>
      <w:bookmarkStart w:id="2" w:name="ТекстовоеПоле6"/>
      <w:r w:rsidRPr="001D7715">
        <w:t xml:space="preserve"> и </w:t>
      </w:r>
      <w:bookmarkEnd w:id="2"/>
      <w:r w:rsidRPr="001D7715">
        <w:rPr>
          <w:b/>
        </w:rPr>
        <w:t>ОАО «НИАЭП»</w:t>
      </w:r>
      <w:r w:rsidRPr="001D7715">
        <w:t xml:space="preserve">, именуемое в дальнейшем </w:t>
      </w:r>
      <w:r w:rsidRPr="001D7715">
        <w:rPr>
          <w:b/>
        </w:rPr>
        <w:t>Сублицензиат</w:t>
      </w:r>
      <w:r w:rsidRPr="001D7715">
        <w:t xml:space="preserve">, в лице </w:t>
      </w:r>
      <w:r w:rsidRPr="003123E9">
        <w:t>_________________________________________________________________</w:t>
      </w:r>
      <w:r>
        <w:t>____________________</w:t>
      </w:r>
      <w:r w:rsidRPr="001D7715">
        <w:t>__________________________________________________</w:t>
      </w:r>
      <w:r>
        <w:t>___________________________</w:t>
      </w:r>
      <w:r w:rsidRPr="001D7715">
        <w:t>,  действующего на основании _</w:t>
      </w:r>
      <w:r>
        <w:t>___</w:t>
      </w:r>
      <w:r w:rsidRPr="001D7715">
        <w:t>_________________________</w:t>
      </w:r>
      <w:r>
        <w:t>_</w:t>
      </w:r>
      <w:r w:rsidRPr="003123E9">
        <w:t>______</w:t>
      </w:r>
      <w:r>
        <w:t>___________________</w:t>
      </w:r>
      <w:r w:rsidRPr="001D7715">
        <w:t>,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7A1988" w:rsidRDefault="007A1988" w:rsidP="0080107D">
      <w:pPr>
        <w:ind w:firstLine="567"/>
        <w:jc w:val="both"/>
      </w:pPr>
    </w:p>
    <w:p w:rsidR="007A1988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Предмет Договора</w:t>
      </w:r>
    </w:p>
    <w:p w:rsidR="007A1988" w:rsidRPr="003123E9" w:rsidRDefault="007A1988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1D7715">
        <w:t>Лицензиат в соответствии с условиями настоящего Договора обязуется предоставить Сублицензиату право использования программ для ЭВМ (неисключительную лицензию), в соответствии с Приложением № 1 к настоящему дог</w:t>
      </w:r>
      <w:r w:rsidR="00870CC3">
        <w:t>овору (Спецификацией) (далее – Право использования</w:t>
      </w:r>
      <w:r w:rsidRPr="001D7715">
        <w:t>), а Сублицензиат обязуется принять и оплатить Право использования на условиях настоящего договора.</w:t>
      </w:r>
    </w:p>
    <w:p w:rsidR="007A1988" w:rsidRPr="00ED35AD" w:rsidRDefault="007A1988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ED35AD">
        <w:t xml:space="preserve">Срок полезного использования программного обеспечения –  </w:t>
      </w:r>
      <w:r w:rsidR="00ED35AD" w:rsidRPr="00ED35AD">
        <w:t>3</w:t>
      </w:r>
      <w:r w:rsidRPr="00ED35AD">
        <w:t xml:space="preserve"> года.</w:t>
      </w:r>
    </w:p>
    <w:p w:rsidR="007A1988" w:rsidRDefault="007A1988" w:rsidP="0080107D">
      <w:pPr>
        <w:ind w:firstLine="567"/>
        <w:jc w:val="both"/>
      </w:pPr>
    </w:p>
    <w:p w:rsidR="007A1988" w:rsidRPr="00DB5250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DB5250">
        <w:rPr>
          <w:b/>
        </w:rPr>
        <w:t>Порядок предоставления права использования программ для ЭВМ</w:t>
      </w:r>
    </w:p>
    <w:p w:rsidR="007A1988" w:rsidRPr="0049005B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DB5250">
        <w:t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Сублицензиат обязуется эксплуатировать программное обеспе</w:t>
      </w:r>
      <w:r>
        <w:t>чение</w:t>
      </w:r>
      <w:r w:rsidRPr="00DB5250">
        <w:t xml:space="preserve"> в рамках прав, предоставляемых настоящим договором и лицензионным соглашением правообладателя. </w:t>
      </w:r>
      <w:r w:rsidRPr="0049005B">
        <w:t xml:space="preserve">Срок, на который предоставляется Право использования программного обеспечения, </w:t>
      </w:r>
      <w:r>
        <w:t xml:space="preserve">соответствует </w:t>
      </w:r>
      <w:r w:rsidRPr="00BE5031">
        <w:t>сроку действия прав правообладателя на программный продукт</w:t>
      </w:r>
      <w:r w:rsidRPr="00171383">
        <w:t>.</w:t>
      </w:r>
    </w:p>
    <w:p w:rsidR="007A1988" w:rsidRPr="00DB5250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DB5250">
        <w:t>Право использования программ для ЭВМ предоставляется Сублицензиату путём подписания Сторонами Акта приёма-передачи прав. С момента подписания Акта право использования указанных в соответствующем Акте программ для ЭВМ считается предоставленным Сублицензиату.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Лицензиат обязан передать права на использование программ для ЭВМ 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права, Лицензиат обязуется возместить Сублицензиату все расходы и убытки, причиненные в связи с нарушением этих прав. 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7A1988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7A1988" w:rsidRPr="00894F4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894F45">
        <w:t>Лицензиат гарантирует что:</w:t>
      </w:r>
    </w:p>
    <w:p w:rsidR="007A1988" w:rsidRDefault="007A1988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894F45">
        <w:lastRenderedPageBreak/>
        <w:t xml:space="preserve">он обладает всеми законными основаниями, полномочиями и соответствующим объемом прав в отношении программного обеспечения </w:t>
      </w:r>
      <w:r w:rsidRPr="00446968">
        <w:rPr>
          <w:highlight w:val="yellow"/>
        </w:rPr>
        <w:t>______________________________________</w:t>
      </w:r>
      <w:r w:rsidRPr="00583B1A">
        <w:t xml:space="preserve"> </w:t>
      </w:r>
      <w:r w:rsidRPr="00894F45">
        <w:t xml:space="preserve">на основании лицензионного договора № </w:t>
      </w:r>
      <w:r w:rsidRPr="00446968">
        <w:rPr>
          <w:highlight w:val="yellow"/>
        </w:rPr>
        <w:t>___</w:t>
      </w:r>
      <w:r w:rsidRPr="00894F45">
        <w:t xml:space="preserve"> от «</w:t>
      </w:r>
      <w:r w:rsidRPr="00446968">
        <w:rPr>
          <w:highlight w:val="yellow"/>
        </w:rPr>
        <w:t>___</w:t>
      </w:r>
      <w:r w:rsidRPr="00894F45">
        <w:t xml:space="preserve">» </w:t>
      </w:r>
      <w:r w:rsidRPr="00446968">
        <w:rPr>
          <w:highlight w:val="yellow"/>
        </w:rPr>
        <w:t>___________</w:t>
      </w:r>
      <w:r w:rsidR="00870CC3">
        <w:t>,</w:t>
      </w:r>
      <w:r w:rsidRPr="00894F45">
        <w:t xml:space="preserve"> заключенного между </w:t>
      </w:r>
      <w:r w:rsidRPr="00446968">
        <w:rPr>
          <w:highlight w:val="yellow"/>
        </w:rPr>
        <w:t>____________________</w:t>
      </w:r>
      <w:r w:rsidRPr="00760D0C">
        <w:t xml:space="preserve"> </w:t>
      </w:r>
      <w:r w:rsidRPr="00894F45">
        <w:t>и Лицензиатом</w:t>
      </w:r>
      <w:r w:rsidR="00870CC3">
        <w:t>,</w:t>
      </w:r>
      <w:r w:rsidRPr="00894F45">
        <w:t xml:space="preserve"> для заключения Договора и предоставления Сублицензиату за Вознаграждение права использования Прогр</w:t>
      </w:r>
      <w:r>
        <w:t xml:space="preserve">аммного обеспечения </w:t>
      </w:r>
      <w:r w:rsidRPr="00894F45">
        <w:t xml:space="preserve">в соответствии </w:t>
      </w:r>
      <w:r w:rsidR="00F3230E">
        <w:t>с условиями настоящего Договора;</w:t>
      </w:r>
    </w:p>
    <w:p w:rsidR="00F3230E" w:rsidRDefault="00F3230E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C37E83">
        <w:rPr>
          <w:bCs/>
          <w:color w:val="000000"/>
        </w:rPr>
        <w:t>на м</w:t>
      </w:r>
      <w:r>
        <w:rPr>
          <w:bCs/>
          <w:color w:val="000000"/>
        </w:rPr>
        <w:t xml:space="preserve">омент перехода к Сублицензиату </w:t>
      </w:r>
      <w:r w:rsidRPr="00C37E83">
        <w:rPr>
          <w:bCs/>
          <w:color w:val="000000"/>
        </w:rPr>
        <w:t>Права не будут обременены запретом на их предоставление Сублицензиату, не будут являться предметом исков третьих лиц и судебных разбирательств, а предоставляемое по настоящему Договору Программное обеспечение является лицензионным продуктом.</w:t>
      </w:r>
    </w:p>
    <w:p w:rsidR="007A1988" w:rsidRPr="001D7715" w:rsidRDefault="007A1988" w:rsidP="0080107D">
      <w:pPr>
        <w:pStyle w:val="1"/>
        <w:tabs>
          <w:tab w:val="left" w:pos="56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A1988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Порядок расчётов и сроки выполнения обязательств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Общая стоимость предоставления права использования программ для ЭВМ, подлежащ</w:t>
      </w:r>
      <w:r w:rsidR="00870CC3">
        <w:t>ая</w:t>
      </w:r>
      <w:r w:rsidRPr="001D7715">
        <w:t xml:space="preserve"> уплате Сублицензиатом, составляет</w:t>
      </w:r>
      <w:proofErr w:type="gramStart"/>
      <w:r w:rsidRPr="001D7715">
        <w:t xml:space="preserve"> </w:t>
      </w:r>
      <w:r w:rsidRPr="001D7715">
        <w:rPr>
          <w:u w:val="single"/>
        </w:rPr>
        <w:tab/>
      </w:r>
      <w:r w:rsidRPr="001D7715">
        <w:rPr>
          <w:u w:val="single"/>
        </w:rPr>
        <w:tab/>
      </w:r>
      <w:r w:rsidRPr="001D7715">
        <w:t xml:space="preserve"> </w:t>
      </w:r>
      <w:r w:rsidRPr="00A41CEF">
        <w:rPr>
          <w:highlight w:val="yellow"/>
        </w:rPr>
        <w:t>(</w:t>
      </w:r>
      <w:r w:rsidRPr="00A41CEF">
        <w:rPr>
          <w:highlight w:val="yellow"/>
          <w:u w:val="single"/>
        </w:rPr>
        <w:tab/>
      </w:r>
      <w:r w:rsidRPr="00A41CEF">
        <w:rPr>
          <w:highlight w:val="yellow"/>
          <w:u w:val="single"/>
        </w:rPr>
        <w:tab/>
      </w:r>
      <w:r w:rsidRPr="00A41CEF">
        <w:rPr>
          <w:highlight w:val="yellow"/>
        </w:rPr>
        <w:t xml:space="preserve">) </w:t>
      </w:r>
      <w:proofErr w:type="gramEnd"/>
      <w:r w:rsidRPr="00A41CEF">
        <w:rPr>
          <w:highlight w:val="yellow"/>
        </w:rPr>
        <w:t>рублей ___</w:t>
      </w:r>
      <w:r w:rsidRPr="001D7715">
        <w:t xml:space="preserve"> копеек, НДС не облагается в силу пп.26 п.2 ст.149 НК РФ.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ED35AD">
        <w:t xml:space="preserve">Предоставление права использования осуществляется в течение </w:t>
      </w:r>
      <w:r w:rsidR="00ED35AD" w:rsidRPr="00ED35AD">
        <w:t>20</w:t>
      </w:r>
      <w:r w:rsidRPr="00ED35AD">
        <w:t xml:space="preserve"> (</w:t>
      </w:r>
      <w:r w:rsidR="00ED35AD" w:rsidRPr="00ED35AD">
        <w:t>двадцати</w:t>
      </w:r>
      <w:r w:rsidRPr="00ED35AD">
        <w:t>)</w:t>
      </w:r>
      <w:r w:rsidRPr="001D7715">
        <w:t xml:space="preserve"> рабочих дней с момента заключения договора.</w:t>
      </w:r>
    </w:p>
    <w:p w:rsidR="00AF1225" w:rsidRPr="001D7715" w:rsidRDefault="007A1988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Оплата Сублицензиатом цены настоящего Договора производится в течение </w:t>
      </w:r>
      <w:r w:rsidR="00ED35AD">
        <w:t>20</w:t>
      </w:r>
      <w:r w:rsidRPr="001D7715">
        <w:t xml:space="preserve"> </w:t>
      </w:r>
      <w:r w:rsidRPr="00ED35AD">
        <w:t>(</w:t>
      </w:r>
      <w:r w:rsidR="00ED35AD" w:rsidRPr="00ED35AD">
        <w:t>двадцати</w:t>
      </w:r>
      <w:r w:rsidRPr="00ED35AD">
        <w:t>) ба</w:t>
      </w:r>
      <w:r w:rsidRPr="001D7715">
        <w:t xml:space="preserve">нковских дней с </w:t>
      </w:r>
      <w:r w:rsidRPr="001D7715">
        <w:rPr>
          <w:noProof/>
        </w:rPr>
        <w:t xml:space="preserve"> момента </w:t>
      </w:r>
      <w:r w:rsidRPr="001D7715">
        <w:t xml:space="preserve">передачи </w:t>
      </w:r>
      <w:r w:rsidRPr="001D7715">
        <w:rPr>
          <w:noProof/>
        </w:rPr>
        <w:t xml:space="preserve">Сублицензиату </w:t>
      </w:r>
      <w:r w:rsidRPr="001D7715">
        <w:t>права использования программ для ЭВМ</w:t>
      </w:r>
      <w:r w:rsidRPr="001D7715">
        <w:rPr>
          <w:noProof/>
        </w:rPr>
        <w:t xml:space="preserve"> по акту приема-передачи права на основании выставленных счетов, счетов-фактур</w:t>
      </w:r>
      <w:r>
        <w:t xml:space="preserve"> – в полном размере</w:t>
      </w:r>
      <w:r w:rsidR="00657195">
        <w:t>.</w:t>
      </w:r>
    </w:p>
    <w:p w:rsidR="007A1988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Датой оплаты является дата списания денежных сре</w:t>
      </w:r>
      <w:proofErr w:type="gramStart"/>
      <w:r w:rsidRPr="001D7715">
        <w:t>дств с</w:t>
      </w:r>
      <w:r w:rsidR="00870CC3">
        <w:t xml:space="preserve"> р</w:t>
      </w:r>
      <w:proofErr w:type="gramEnd"/>
      <w:r w:rsidR="00870CC3">
        <w:t>асчетного счета Сублицензиата</w:t>
      </w:r>
      <w:r w:rsidRPr="001D7715">
        <w:t xml:space="preserve">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AF1225" w:rsidRPr="001A2770" w:rsidRDefault="00AF1225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  <w:rPr>
          <w:sz w:val="23"/>
          <w:szCs w:val="23"/>
        </w:rPr>
      </w:pPr>
      <w:r w:rsidRPr="00AF1225">
        <w:t>Первичные</w:t>
      </w:r>
      <w:r w:rsidRPr="001A2770">
        <w:rPr>
          <w:sz w:val="23"/>
          <w:szCs w:val="23"/>
        </w:rPr>
        <w:t xml:space="preserve"> бухгалтерские документы (акты приема-передачи, счета на оплату, </w:t>
      </w:r>
      <w:proofErr w:type="gramStart"/>
      <w:r w:rsidRPr="001A2770">
        <w:rPr>
          <w:sz w:val="23"/>
          <w:szCs w:val="23"/>
        </w:rPr>
        <w:t>счет-фактуры</w:t>
      </w:r>
      <w:proofErr w:type="gramEnd"/>
      <w:r w:rsidRPr="001A2770">
        <w:rPr>
          <w:sz w:val="23"/>
          <w:szCs w:val="23"/>
        </w:rPr>
        <w:t xml:space="preserve"> и т.д.)</w:t>
      </w:r>
      <w:r w:rsidR="00870CC3">
        <w:rPr>
          <w:sz w:val="23"/>
          <w:szCs w:val="23"/>
        </w:rPr>
        <w:t>,</w:t>
      </w:r>
      <w:r w:rsidRPr="001A2770">
        <w:rPr>
          <w:sz w:val="23"/>
          <w:szCs w:val="23"/>
        </w:rPr>
        <w:t xml:space="preserve"> представляемые Лицензиатом Сублицензиату</w:t>
      </w:r>
      <w:r w:rsidR="001E5FBD">
        <w:rPr>
          <w:sz w:val="23"/>
          <w:szCs w:val="23"/>
        </w:rPr>
        <w:t>,</w:t>
      </w:r>
      <w:r w:rsidRPr="001A2770">
        <w:rPr>
          <w:sz w:val="23"/>
          <w:szCs w:val="23"/>
        </w:rPr>
        <w:t xml:space="preserve"> должны в обязательном порядке содержать атрибуты договора (номер, дату)</w:t>
      </w:r>
      <w:r>
        <w:rPr>
          <w:sz w:val="23"/>
          <w:szCs w:val="23"/>
        </w:rPr>
        <w:t>.</w:t>
      </w:r>
    </w:p>
    <w:p w:rsidR="00AF1225" w:rsidRPr="001D7715" w:rsidRDefault="00AF1225" w:rsidP="00AF1225">
      <w:pPr>
        <w:ind w:left="567"/>
        <w:jc w:val="both"/>
      </w:pPr>
    </w:p>
    <w:p w:rsidR="007A1988" w:rsidRDefault="007A1988" w:rsidP="00836B59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Ответственность Сторон</w:t>
      </w:r>
    </w:p>
    <w:p w:rsidR="007A1988" w:rsidRPr="001D7715" w:rsidRDefault="007A1988" w:rsidP="00836B59">
      <w:pPr>
        <w:pStyle w:val="a9"/>
        <w:numPr>
          <w:ilvl w:val="1"/>
          <w:numId w:val="1"/>
        </w:numPr>
        <w:tabs>
          <w:tab w:val="clear" w:pos="900"/>
          <w:tab w:val="num" w:pos="0"/>
        </w:tabs>
        <w:ind w:left="0" w:firstLine="567"/>
        <w:jc w:val="both"/>
      </w:pPr>
      <w:r w:rsidRPr="001D7715">
        <w:t>Стороны договорились,</w:t>
      </w:r>
      <w:r w:rsidR="00870CC3">
        <w:t xml:space="preserve"> что</w:t>
      </w:r>
      <w:r w:rsidRPr="001D7715">
        <w:t xml:space="preserve">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 годовых.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нарушения Лицензиатом сроков передачи права использования программ для ЭВМ</w:t>
      </w:r>
      <w:r w:rsidR="00870CC3">
        <w:t>,</w:t>
      </w:r>
      <w:r w:rsidRPr="001D7715">
        <w:t xml:space="preserve"> Лицензиат обязан выплатить Сублицензиату неустойку в размере 0,03% от стоимости прав на использование программного обеспечения, передача которых просрочена, за каждый день просрочки.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просрочки передачи права на использование программ для ЭВМ более</w:t>
      </w:r>
      <w:proofErr w:type="gramStart"/>
      <w:r w:rsidRPr="001D7715">
        <w:t>,</w:t>
      </w:r>
      <w:proofErr w:type="gramEnd"/>
      <w:r w:rsidRPr="001D7715">
        <w:t xml:space="preserve"> чем </w:t>
      </w:r>
      <w:r w:rsidRPr="00B03FD0">
        <w:t>на 20 (</w:t>
      </w:r>
      <w:r w:rsidR="00870CC3" w:rsidRPr="00B03FD0">
        <w:t>Двадцать</w:t>
      </w:r>
      <w:r w:rsidRPr="00B03FD0">
        <w:t>) дней, Сублицензиат вправе расторгнуть договор в одностороннем внесудебном порядке. Договор считается расторгнутым с момента направления Сублицензиатом соответствующего уведомления Лицензиату. При этом Сублицензиат сохраняет право применить к Лицензиату штрафные санкции, предусмотренные п.4.2. настоящего Договора за все количество дней просрочки до отправления уведомления о расторжении Договора.</w:t>
      </w:r>
      <w:r>
        <w:t xml:space="preserve"> 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</w:t>
      </w:r>
      <w:r w:rsidR="00870CC3" w:rsidRPr="001D7715">
        <w:t xml:space="preserve">Стороны Договора </w:t>
      </w:r>
      <w:r w:rsidRPr="001D7715">
        <w:t xml:space="preserve">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</w:t>
      </w:r>
      <w:r w:rsidRPr="001D7715">
        <w:lastRenderedPageBreak/>
        <w:t>Договором или законом, Стороны договорились исходить из размера суммы</w:t>
      </w:r>
      <w:r w:rsidR="00870CC3">
        <w:t>,</w:t>
      </w:r>
      <w:r w:rsidRPr="001D7715">
        <w:t xml:space="preserve"> подлежащей к оплате включая налог на добавленную стоимость.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Штрафные санкции не начисляются, если неисполнение Стороной своих обязательств по настоящему договору вызвано нарушением обязатель</w:t>
      </w:r>
      <w:proofErr w:type="gramStart"/>
      <w:r w:rsidRPr="001D7715">
        <w:t>ств др</w:t>
      </w:r>
      <w:proofErr w:type="gramEnd"/>
      <w:r w:rsidRPr="001D7715">
        <w:t xml:space="preserve">угой </w:t>
      </w:r>
      <w:r w:rsidR="00870CC3" w:rsidRPr="001D7715">
        <w:t>Стороной</w:t>
      </w:r>
      <w:r w:rsidRPr="001D7715">
        <w:t>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расторжения договора по решению суда или по соглашению сторон в силу существенного нарушения Лицензиатом условий договора, информация о Лицензиате заносится в публичный реестр недобросовестных поставщиков атомной отрасли сроком на 2</w:t>
      </w:r>
      <w:r w:rsidR="00870CC3">
        <w:t xml:space="preserve"> (Два)</w:t>
      </w:r>
      <w:r w:rsidRPr="001D7715">
        <w:t xml:space="preserve"> года.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F673E1">
        <w:t xml:space="preserve">Стороны обязаны ежеквартально производить сверку   расчетов по обязательствам, возникшим из исполняемого договора.   Сублицензиат обязан представлять подписанные акты сверки   расчетов (далее - акт сверки), составленные на последнее число месяца прошедшего квартала в 2-х экземплярах.  Лицензиат в течение 5 (Пяти) рабочих дней </w:t>
      </w:r>
      <w:proofErr w:type="gramStart"/>
      <w:r w:rsidRPr="00F673E1">
        <w:t>с даты получения</w:t>
      </w:r>
      <w:proofErr w:type="gramEnd"/>
      <w:r w:rsidRPr="00F673E1">
        <w:t xml:space="preserve"> акта сверки подписывает акт сверки и возвращает один экземпляр Сублицензиату либо, при наличии разногласий, направляет в адрес Сублицензиата подписанный протокол разногласий.</w:t>
      </w:r>
    </w:p>
    <w:p w:rsidR="00836B59" w:rsidRDefault="00836B59" w:rsidP="00836B59">
      <w:pPr>
        <w:numPr>
          <w:ilvl w:val="1"/>
          <w:numId w:val="1"/>
        </w:numPr>
        <w:ind w:left="0" w:firstLine="567"/>
        <w:jc w:val="both"/>
        <w:rPr>
          <w:sz w:val="23"/>
          <w:szCs w:val="23"/>
        </w:rPr>
      </w:pPr>
      <w:proofErr w:type="gramStart"/>
      <w:r>
        <w:t>Лицензиат обязан  представить Сублицензиату не позднее</w:t>
      </w:r>
      <w:r w:rsidR="00870CC3">
        <w:t xml:space="preserve"> 15</w:t>
      </w:r>
      <w:r>
        <w:t xml:space="preserve"> </w:t>
      </w:r>
      <w:r w:rsidR="00870CC3">
        <w:t xml:space="preserve">(Пятнадцати) </w:t>
      </w:r>
      <w:r>
        <w:t xml:space="preserve">календарных дней с даты заключения настоящего Договора документы, </w:t>
      </w:r>
      <w:bookmarkStart w:id="3" w:name="OLE_LINK4"/>
      <w:bookmarkStart w:id="4" w:name="OLE_LINK3"/>
      <w:bookmarkEnd w:id="3"/>
      <w:bookmarkEnd w:id="4"/>
      <w:r>
        <w:t xml:space="preserve">подтверждающие отсутствие у Лицензиата налоговой задолженности, превышающей </w:t>
      </w:r>
      <w:r w:rsidR="00870CC3">
        <w:t xml:space="preserve">25% (Двадцать </w:t>
      </w:r>
      <w:r>
        <w:t>пять</w:t>
      </w:r>
      <w:r w:rsidR="00870CC3">
        <w:t>)</w:t>
      </w:r>
      <w:r>
        <w:t xml:space="preserve"> балансовой стоимости активов Лицензиата, определяемой по данным бухгалтерской (финансовой) отчетности за истекший период (год, квартал/полугодие/9 месяцев текущего года), а именно: </w:t>
      </w:r>
      <w:proofErr w:type="gramEnd"/>
    </w:p>
    <w:p w:rsidR="00836B59" w:rsidRDefault="00836B59" w:rsidP="00836B59">
      <w:pPr>
        <w:ind w:firstLine="709"/>
        <w:jc w:val="both"/>
      </w:pPr>
      <w:r>
        <w:t>-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</w:t>
      </w:r>
      <w:r w:rsidR="00870CC3">
        <w:t>,</w:t>
      </w:r>
      <w:r>
        <w:t xml:space="preserve"> чем за 60 календарных дней до дня заключения Договора.  При наличии в справке положений о неисполненной обязанности по уплате налогов, сборов, пеней, штрафов</w:t>
      </w:r>
      <w:r w:rsidR="00870CC3">
        <w:t>,</w:t>
      </w:r>
      <w:r>
        <w:t xml:space="preserve">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Лицензиатом представляются:</w:t>
      </w:r>
    </w:p>
    <w:p w:rsidR="00836B59" w:rsidRDefault="00836B59" w:rsidP="00836B59">
      <w:pPr>
        <w:ind w:firstLine="709"/>
        <w:jc w:val="both"/>
      </w:pPr>
      <w:r>
        <w:t>- копия справки о состоянии расчетов по налогам, сборам, пеням и штрафам, выданной налоговым органом по месту нахождения Лицензиата не ранее чем за 60 календарных дней до дня заключения Договора;</w:t>
      </w:r>
    </w:p>
    <w:p w:rsidR="00836B59" w:rsidRDefault="00836B59" w:rsidP="00836B59">
      <w:pPr>
        <w:tabs>
          <w:tab w:val="num" w:pos="900"/>
        </w:tabs>
        <w:ind w:firstLine="709"/>
        <w:jc w:val="both"/>
        <w:rPr>
          <w:sz w:val="23"/>
          <w:szCs w:val="23"/>
        </w:rPr>
      </w:pPr>
      <w:r>
        <w:t>- 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Лицензиата.</w:t>
      </w:r>
    </w:p>
    <w:p w:rsidR="007A1988" w:rsidRDefault="007A1988" w:rsidP="0080107D">
      <w:pPr>
        <w:ind w:firstLine="567"/>
        <w:jc w:val="both"/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Обстоятельства непреодолимой силы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Стороны по настоящему Договору освобождаются от ответственности за полное или частичное неисполнение своих обязатель</w:t>
      </w:r>
      <w:proofErr w:type="gramStart"/>
      <w:r w:rsidRPr="001D7715">
        <w:t>ств в сл</w:t>
      </w:r>
      <w:proofErr w:type="gramEnd"/>
      <w:r w:rsidRPr="001D7715"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При наступлении обстоятельств, указанных в пункте 5.1. настоящего Договора, каждая Сторона должна не позднее 5 (</w:t>
      </w:r>
      <w:r w:rsidR="00870CC3" w:rsidRPr="001D7715">
        <w:t>Пяти</w:t>
      </w:r>
      <w:r w:rsidRPr="001D7715">
        <w:t xml:space="preserve">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</w:t>
      </w:r>
      <w:r w:rsidRPr="001D7715">
        <w:lastRenderedPageBreak/>
        <w:t>Стороной своих обязательств по данному Договору, а также предполагаемые сроки их действия.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наступления обстоятельств, предусмотренных пунктом 5.1.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Конфиденциальность</w:t>
      </w:r>
    </w:p>
    <w:p w:rsidR="007A1988" w:rsidRPr="001D7715" w:rsidRDefault="00870CC3" w:rsidP="00836B59">
      <w:pPr>
        <w:numPr>
          <w:ilvl w:val="1"/>
          <w:numId w:val="1"/>
        </w:numPr>
        <w:ind w:left="0" w:firstLine="567"/>
        <w:jc w:val="both"/>
      </w:pPr>
      <w:r>
        <w:t>Сведения, передаваемые</w:t>
      </w:r>
      <w:r w:rsidR="007A1988">
        <w:t xml:space="preserve"> в ходе исполнения настоящего</w:t>
      </w:r>
      <w:r w:rsidR="007A1988" w:rsidRPr="001D7715">
        <w:t xml:space="preserve"> Договора</w:t>
      </w:r>
      <w:r w:rsidR="007A1988">
        <w:t>,</w:t>
      </w:r>
      <w:r w:rsidR="007A1988" w:rsidRPr="001D7715">
        <w:t xml:space="preserve"> являются конфиденциальными и Сто</w:t>
      </w:r>
      <w:r w:rsidR="007A1988">
        <w:t>роны обязуются не разглашать данную информацию</w:t>
      </w:r>
      <w:r w:rsidR="007A1988" w:rsidRPr="001D7715">
        <w:t>, как в течение срока его действия, так и в последующие 3 (Три) года с момента прекращения его действия, за исключением разглашения по обоснованным и законным требованиям лиц, указанных в пункте 6.4. настоящего Договора.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proofErr w:type="gramStart"/>
      <w:r>
        <w:t xml:space="preserve">Если иное не </w:t>
      </w:r>
      <w:r w:rsidRPr="001D7715">
        <w:t xml:space="preserve">установлено соглашением Сторон, то конфиденциальными являются все получаемые Лицензиатом и Сублицензиатом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proofErr w:type="gramStart"/>
      <w:r w:rsidRPr="001D7715">
        <w:t xml:space="preserve">Стороны имеют право разглашать </w:t>
      </w:r>
      <w:r>
        <w:t xml:space="preserve">информацию, передаваемую в ходе исполнения настоящего </w:t>
      </w:r>
      <w:r w:rsidRPr="001D7715">
        <w:t>Договора</w:t>
      </w:r>
      <w:r>
        <w:t>,</w:t>
      </w:r>
      <w:r w:rsidRPr="001D7715">
        <w:t xml:space="preserve">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Заказчик имеет право сообщать </w:t>
      </w:r>
      <w:r>
        <w:t xml:space="preserve">информацию, передаваемую в ходе исполнения настоящего Договора, </w:t>
      </w:r>
      <w:r w:rsidRPr="001D7715">
        <w:t>ОАО «Концерн Росэнергоатом», ОАО «</w:t>
      </w:r>
      <w:proofErr w:type="spellStart"/>
      <w:r w:rsidRPr="001D7715">
        <w:t>Атомэнергопром</w:t>
      </w:r>
      <w:proofErr w:type="spellEnd"/>
      <w:r w:rsidRPr="001D7715">
        <w:t xml:space="preserve">» и </w:t>
      </w:r>
      <w:proofErr w:type="spellStart"/>
      <w:r w:rsidRPr="001D7715">
        <w:t>Госкорпорации</w:t>
      </w:r>
      <w:proofErr w:type="spellEnd"/>
      <w:r w:rsidRPr="001D7715">
        <w:t xml:space="preserve"> «</w:t>
      </w:r>
      <w:proofErr w:type="spellStart"/>
      <w:r w:rsidRPr="001D7715">
        <w:t>Росатом</w:t>
      </w:r>
      <w:proofErr w:type="spellEnd"/>
      <w:r w:rsidRPr="001D7715">
        <w:t>». Такое разглашение не является  нарушением условий конфиденциальности.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Под разглашением конфиденциальной информации в рамках настоящего Договора понимается действие или бездействие одной из Сторон </w:t>
      </w:r>
      <w:r w:rsidR="00870CC3" w:rsidRPr="001D7715">
        <w:t>Договора</w:t>
      </w:r>
      <w:r w:rsidRPr="001D7715">
        <w:t>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7A1988" w:rsidRDefault="007A1988" w:rsidP="0080107D">
      <w:pPr>
        <w:ind w:firstLine="567"/>
        <w:jc w:val="both"/>
        <w:rPr>
          <w:b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Порядок разрешения споров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При разрешении споров или разногласий между Сторонами при исполнении настоящего Договора или в связи с ним</w:t>
      </w:r>
      <w:r w:rsidR="00870CC3">
        <w:t>,</w:t>
      </w:r>
      <w:r w:rsidRPr="001D7715">
        <w:t xml:space="preserve"> обязателен претензионный порядок. Срок рассмотрения претензии – 20 (</w:t>
      </w:r>
      <w:r w:rsidR="00870CC3" w:rsidRPr="001D7715">
        <w:t>Двадцать</w:t>
      </w:r>
      <w:r w:rsidRPr="001D7715">
        <w:t xml:space="preserve">) дней </w:t>
      </w:r>
      <w:proofErr w:type="gramStart"/>
      <w:r w:rsidRPr="001D7715">
        <w:t>с даты получения</w:t>
      </w:r>
      <w:proofErr w:type="gramEnd"/>
      <w:r w:rsidRPr="001D7715">
        <w:t xml:space="preserve"> претензии. Срок ответа на претензию — 20 (</w:t>
      </w:r>
      <w:r w:rsidR="00870CC3" w:rsidRPr="001D7715">
        <w:t>Двадцать</w:t>
      </w:r>
      <w:r w:rsidRPr="001D7715">
        <w:t xml:space="preserve">) рабочих дней </w:t>
      </w:r>
      <w:proofErr w:type="gramStart"/>
      <w:r w:rsidRPr="001D7715">
        <w:t>с даты</w:t>
      </w:r>
      <w:proofErr w:type="gramEnd"/>
      <w:r w:rsidRPr="001D7715">
        <w:t xml:space="preserve"> её получения Стороной.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если Стороны не достигнут согласия по изложенным вопросам, спор передаётся на рассмотрение в Арбитражный суд Нижегородской области.</w:t>
      </w:r>
      <w:r w:rsidR="00657195">
        <w:t xml:space="preserve"> </w:t>
      </w:r>
      <w:r w:rsidR="00657195" w:rsidRPr="009518C6">
        <w:rPr>
          <w:bCs/>
          <w:color w:val="000000"/>
          <w:highlight w:val="yellow"/>
        </w:rPr>
        <w:t>В случае заключения договора с организацией атомной отрасли</w:t>
      </w:r>
      <w:r w:rsidR="00657195" w:rsidRPr="00443090">
        <w:rPr>
          <w:bCs/>
          <w:color w:val="000000"/>
        </w:rPr>
        <w:t xml:space="preserve">: </w:t>
      </w:r>
      <w:r w:rsidR="00657195" w:rsidRPr="00443090">
        <w:t>Третейского суда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</w:t>
      </w:r>
      <w:r w:rsidR="00657195">
        <w:t>.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Действие Договора. Иные условия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rPr>
          <w:bCs/>
        </w:rPr>
        <w:lastRenderedPageBreak/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Ни одна из </w:t>
      </w:r>
      <w:r w:rsidR="00870CC3" w:rsidRPr="001D7715">
        <w:t xml:space="preserve">Сторон </w:t>
      </w:r>
      <w:r w:rsidRPr="001D7715">
        <w:t>не вправе передавать третьим лицам права и обязательства по настоящему Договору без письменного согласия другой Стороны.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Под моментом «предоставления права использования» понимается момент подписания обеими Сторонами Акта приема-передачи. 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</w:t>
      </w:r>
      <w:r w:rsidRPr="00BE5031">
        <w:t>ра в силу теряют силу.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Все изменения и дополнения к настоящему Договору имеют силу</w:t>
      </w:r>
      <w:r>
        <w:t>,</w:t>
      </w:r>
      <w:r w:rsidRPr="00BE5031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7A1988" w:rsidRPr="003042D5" w:rsidRDefault="007A1988" w:rsidP="00836B59">
      <w:pPr>
        <w:numPr>
          <w:ilvl w:val="1"/>
          <w:numId w:val="1"/>
        </w:numPr>
        <w:ind w:left="0" w:firstLine="567"/>
        <w:jc w:val="both"/>
      </w:pPr>
      <w:r w:rsidRPr="003042D5">
        <w:t xml:space="preserve">Сублицензиат вправе расторгнуть </w:t>
      </w:r>
      <w:r w:rsidR="00870CC3" w:rsidRPr="003042D5">
        <w:t xml:space="preserve">Договор </w:t>
      </w:r>
      <w:r w:rsidRPr="003042D5">
        <w:t>в случае непредставления подтверждаю</w:t>
      </w:r>
      <w:r>
        <w:t>щих документов, указанных в п. 4</w:t>
      </w:r>
      <w:r w:rsidRPr="003042D5">
        <w:t>.</w:t>
      </w:r>
      <w:r>
        <w:t>8</w:t>
      </w:r>
      <w:r w:rsidRPr="003042D5">
        <w:t xml:space="preserve">. настоящего Договора, либо в случае выявления по представленным документам задолженности по уплате налогов, сборов, пеней и штрафов, превышающей </w:t>
      </w:r>
      <w:r w:rsidR="00870CC3">
        <w:t>25% (</w:t>
      </w:r>
      <w:r w:rsidR="00870CC3" w:rsidRPr="003042D5">
        <w:t xml:space="preserve">Двадцать </w:t>
      </w:r>
      <w:r w:rsidRPr="003042D5">
        <w:t>пять</w:t>
      </w:r>
      <w:r w:rsidR="00870CC3">
        <w:t>)</w:t>
      </w:r>
      <w:r w:rsidRPr="003042D5">
        <w:t xml:space="preserve"> балансовой стоимости его активов.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 xml:space="preserve">Лицензиат гарантирует ОАО «НИАЭП», что сведения в отношении всей цепочки собственников и руководителей, включая бенефициаров (в том числе конечных), </w:t>
      </w:r>
      <w:r w:rsidRPr="00B03FD0">
        <w:t>Лицензиата, предоставленные Лицензиатом в рамках закупки</w:t>
      </w:r>
      <w:r w:rsidR="009518C6" w:rsidRPr="009518C6">
        <w:rPr>
          <w:sz w:val="23"/>
          <w:szCs w:val="23"/>
        </w:rPr>
        <w:t xml:space="preserve"> </w:t>
      </w:r>
      <w:r w:rsidRPr="00B03FD0">
        <w:t>(далее – Сведения), являются полными, точными и достоверными.</w:t>
      </w:r>
    </w:p>
    <w:p w:rsidR="007A1988" w:rsidRPr="00BE5031" w:rsidRDefault="007A1988" w:rsidP="0080107D">
      <w:pPr>
        <w:ind w:firstLine="567"/>
        <w:jc w:val="both"/>
      </w:pPr>
      <w:r w:rsidRPr="00BE5031">
        <w:t xml:space="preserve">При изменении Сведений Лицензиат обязан не позднее 5 (пяти) дней с момента таких изменений направить ОАО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Лицензиата. </w:t>
      </w:r>
    </w:p>
    <w:p w:rsidR="007A1988" w:rsidRPr="00BE5031" w:rsidRDefault="007A1988" w:rsidP="0080107D">
      <w:pPr>
        <w:ind w:firstLine="567"/>
        <w:jc w:val="both"/>
      </w:pPr>
      <w:proofErr w:type="gramStart"/>
      <w:r w:rsidRPr="00BE5031">
        <w:t xml:space="preserve"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</w:t>
      </w:r>
      <w:r>
        <w:t>полностью или частично, Госкорпо</w:t>
      </w:r>
      <w:r w:rsidRPr="00BE5031">
        <w:t>рации «Росатом» и компетентным органам</w:t>
      </w:r>
      <w:proofErr w:type="gramEnd"/>
      <w:r w:rsidRPr="00BE5031">
        <w:t xml:space="preserve"> государственной власти (в том числе Федеральной налоговой службе, Минэнерго России, </w:t>
      </w:r>
      <w:proofErr w:type="spellStart"/>
      <w:r w:rsidRPr="00BE5031">
        <w:t>Росфинмониторингу</w:t>
      </w:r>
      <w:proofErr w:type="spellEnd"/>
      <w:r w:rsidRPr="00BE5031">
        <w:t xml:space="preserve">, Правительству Российской Федерации) и последующую обработку Сведений </w:t>
      </w:r>
      <w:proofErr w:type="spellStart"/>
      <w:r w:rsidRPr="00BE5031">
        <w:t>Госкорпорацией</w:t>
      </w:r>
      <w:proofErr w:type="spellEnd"/>
      <w:r w:rsidRPr="00BE5031">
        <w:t xml:space="preserve"> «</w:t>
      </w:r>
      <w:proofErr w:type="spellStart"/>
      <w:r w:rsidRPr="00BE5031">
        <w:t>Росатом</w:t>
      </w:r>
      <w:proofErr w:type="spellEnd"/>
      <w:r w:rsidRPr="00BE5031">
        <w:t>» и такими органами (далее – Раскрытие). Лицензиат 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</w:t>
      </w:r>
    </w:p>
    <w:p w:rsidR="007A1988" w:rsidRPr="00BE5031" w:rsidRDefault="007A1988" w:rsidP="0080107D">
      <w:pPr>
        <w:ind w:firstLine="567"/>
        <w:jc w:val="both"/>
      </w:pPr>
      <w:r w:rsidRPr="00BE5031">
        <w:t>Лицензиат 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A1988" w:rsidRPr="00BE5031" w:rsidRDefault="007A1988" w:rsidP="0080107D">
      <w:pPr>
        <w:ind w:firstLine="567"/>
        <w:jc w:val="both"/>
        <w:rPr>
          <w:bCs/>
          <w:color w:val="000000"/>
        </w:rPr>
      </w:pPr>
      <w:proofErr w:type="gramStart"/>
      <w:r w:rsidRPr="00BE5031">
        <w:t xml:space="preserve">Если специальной нормой части </w:t>
      </w:r>
      <w:r w:rsidRPr="00C91C19">
        <w:t>четвертой</w:t>
      </w:r>
      <w:r>
        <w:t xml:space="preserve"> </w:t>
      </w:r>
      <w:r w:rsidRPr="00BE5031">
        <w:t>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Лицензиату требования о возмещении убытков, причиненных прекращением Договора.</w:t>
      </w:r>
      <w:proofErr w:type="gramEnd"/>
      <w:r w:rsidRPr="00BE5031">
        <w:t xml:space="preserve"> Договор считается расторгнутым </w:t>
      </w:r>
      <w:proofErr w:type="gramStart"/>
      <w:r w:rsidRPr="00BE5031">
        <w:t>с даты получения</w:t>
      </w:r>
      <w:proofErr w:type="gramEnd"/>
      <w:r w:rsidRPr="00BE5031">
        <w:t xml:space="preserve"> Лицензиатом соответствующего письменного уведомления ОАО «НИАЭП», если более поздняя дата не будет установлена в уведомлении.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lastRenderedPageBreak/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</w:t>
      </w:r>
      <w:r w:rsidR="00870CC3" w:rsidRPr="00BE5031">
        <w:t>Пят</w:t>
      </w:r>
      <w:r w:rsidR="00870CC3">
        <w:t>и</w:t>
      </w:r>
      <w:r w:rsidRPr="00BE5031">
        <w:t>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7A1988" w:rsidRPr="00865AFD" w:rsidRDefault="007A1988" w:rsidP="00870CC3">
      <w:pPr>
        <w:numPr>
          <w:ilvl w:val="1"/>
          <w:numId w:val="1"/>
        </w:numPr>
        <w:ind w:hanging="333"/>
        <w:jc w:val="both"/>
      </w:pPr>
      <w:r w:rsidRPr="00865AFD">
        <w:t>Контактными лицами Сторон по настоящему Договору являются: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 xml:space="preserve">от Лицензиата: 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  <w:proofErr w:type="gramStart"/>
      <w:r w:rsidRPr="00865AFD">
        <w:t>т</w:t>
      </w:r>
      <w:proofErr w:type="gramEnd"/>
      <w:r w:rsidRPr="00865AFD">
        <w:t xml:space="preserve">.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>e-</w:t>
      </w:r>
      <w:proofErr w:type="spellStart"/>
      <w:r w:rsidRPr="00865AFD">
        <w:t>mail</w:t>
      </w:r>
      <w:proofErr w:type="spellEnd"/>
      <w:r w:rsidRPr="00865AFD">
        <w:t xml:space="preserve">: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  <w:t>.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 xml:space="preserve">от  Сублицензиата:  </w:t>
      </w:r>
      <w:r w:rsidRPr="00865AFD"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  <w:proofErr w:type="gramStart"/>
      <w:r w:rsidRPr="00865AFD">
        <w:t>т</w:t>
      </w:r>
      <w:proofErr w:type="gramEnd"/>
      <w:r w:rsidRPr="00865AFD">
        <w:t xml:space="preserve">.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>e-</w:t>
      </w:r>
      <w:proofErr w:type="spellStart"/>
      <w:r w:rsidRPr="00865AFD">
        <w:t>mail</w:t>
      </w:r>
      <w:proofErr w:type="spellEnd"/>
      <w:r w:rsidRPr="00865AFD">
        <w:t xml:space="preserve">: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  <w:t>.</w:t>
      </w:r>
    </w:p>
    <w:p w:rsidR="007A1988" w:rsidRPr="00446968" w:rsidRDefault="007A1988" w:rsidP="0080107D">
      <w:pPr>
        <w:jc w:val="both"/>
        <w:rPr>
          <w:b/>
        </w:rPr>
      </w:pPr>
    </w:p>
    <w:p w:rsidR="007A1988" w:rsidRPr="00BE5031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BE5031">
        <w:rPr>
          <w:b/>
        </w:rPr>
        <w:t>Реквизиты Сторон</w:t>
      </w:r>
    </w:p>
    <w:p w:rsidR="007A1988" w:rsidRPr="00BE5031" w:rsidRDefault="007A1988" w:rsidP="0080107D">
      <w:pPr>
        <w:jc w:val="both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7A1988" w:rsidRPr="00BE5031" w:rsidTr="0080107D">
        <w:trPr>
          <w:trHeight w:val="2333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Лицензиат: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rPr>
                <w:b/>
              </w:rPr>
              <w:t>ОАО «НИАЭП»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rPr>
                <w:b/>
              </w:rPr>
              <w:t>Место нахождения</w:t>
            </w:r>
            <w:r w:rsidRPr="00BE5031">
              <w:t xml:space="preserve"> – 603006, г. Н. Новгород, пл. Свободы, д.3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ИНН 5260214123, КПП 525350001</w:t>
            </w:r>
          </w:p>
          <w:p w:rsidR="007A1988" w:rsidRPr="00BE5031" w:rsidRDefault="007A1988" w:rsidP="0080107D">
            <w:pPr>
              <w:ind w:firstLine="32"/>
              <w:jc w:val="both"/>
              <w:rPr>
                <w:b/>
              </w:rPr>
            </w:pPr>
            <w:r w:rsidRPr="00BE5031">
              <w:rPr>
                <w:b/>
              </w:rPr>
              <w:t>Банковские реквизиты: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расчетный счет -                40702810542020102883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корреспондентский счет - 30101810900000000603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БИК - 042202603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>банк – Волго-Вятский банк Сбербанка РФ г. Нижнего Новгорода</w:t>
            </w:r>
          </w:p>
        </w:tc>
      </w:tr>
      <w:tr w:rsidR="007A1988" w:rsidRPr="00BE5031" w:rsidTr="0080107D">
        <w:trPr>
          <w:trHeight w:val="1044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  <w:bCs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____________________ /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/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 xml:space="preserve">М.П. </w:t>
            </w: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  <w:bCs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 xml:space="preserve">____________________/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>/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>М.П.</w:t>
            </w:r>
          </w:p>
        </w:tc>
      </w:tr>
    </w:tbl>
    <w:p w:rsidR="007A1988" w:rsidRPr="00171383" w:rsidRDefault="007A1988" w:rsidP="0080107D">
      <w:pPr>
        <w:pageBreakBefore/>
        <w:ind w:left="5760"/>
        <w:jc w:val="both"/>
        <w:rPr>
          <w:b/>
          <w:bCs/>
        </w:rPr>
      </w:pPr>
      <w:r w:rsidRPr="00171383">
        <w:rPr>
          <w:b/>
          <w:bCs/>
        </w:rPr>
        <w:lastRenderedPageBreak/>
        <w:t xml:space="preserve">Приложение № </w:t>
      </w:r>
      <w:r w:rsidRPr="00171383">
        <w:rPr>
          <w:b/>
        </w:rPr>
        <w:t>1</w:t>
      </w:r>
      <w:r w:rsidRPr="00171383">
        <w:rPr>
          <w:b/>
          <w:bCs/>
        </w:rPr>
        <w:t xml:space="preserve">  </w:t>
      </w:r>
    </w:p>
    <w:p w:rsidR="007A1988" w:rsidRPr="00171383" w:rsidRDefault="007A1988" w:rsidP="0080107D">
      <w:pPr>
        <w:ind w:left="5760"/>
        <w:jc w:val="both"/>
        <w:rPr>
          <w:b/>
          <w:bCs/>
        </w:rPr>
      </w:pPr>
      <w:r w:rsidRPr="00171383">
        <w:rPr>
          <w:b/>
          <w:bCs/>
        </w:rPr>
        <w:t xml:space="preserve">к договору № </w:t>
      </w:r>
      <w:r w:rsidRPr="00171383">
        <w:t>__________</w:t>
      </w:r>
    </w:p>
    <w:p w:rsidR="007A1988" w:rsidRPr="00171383" w:rsidRDefault="007A1988" w:rsidP="0080107D">
      <w:pPr>
        <w:ind w:left="5760"/>
        <w:jc w:val="both"/>
      </w:pPr>
      <w:r w:rsidRPr="00171383">
        <w:rPr>
          <w:b/>
          <w:bCs/>
        </w:rPr>
        <w:t xml:space="preserve">от </w:t>
      </w:r>
      <w:r w:rsidRPr="00171383">
        <w:t>«___»____________</w:t>
      </w:r>
      <w:r>
        <w:t xml:space="preserve"> _______</w:t>
      </w:r>
      <w:r w:rsidRPr="00171383">
        <w:t>года</w:t>
      </w:r>
    </w:p>
    <w:p w:rsidR="007A1988" w:rsidRDefault="007A1988" w:rsidP="0080107D">
      <w:pPr>
        <w:ind w:left="5760"/>
        <w:jc w:val="both"/>
        <w:rPr>
          <w:bCs/>
        </w:rPr>
      </w:pPr>
    </w:p>
    <w:p w:rsidR="007A1988" w:rsidRPr="00171383" w:rsidRDefault="007A1988" w:rsidP="0080107D">
      <w:pPr>
        <w:ind w:left="5760"/>
        <w:jc w:val="both"/>
        <w:rPr>
          <w:bCs/>
        </w:rPr>
      </w:pPr>
    </w:p>
    <w:p w:rsidR="007A1988" w:rsidRDefault="007A1988" w:rsidP="0080107D">
      <w:pPr>
        <w:jc w:val="center"/>
        <w:rPr>
          <w:b/>
          <w:bCs/>
        </w:rPr>
      </w:pPr>
      <w:r w:rsidRPr="00171383">
        <w:rPr>
          <w:b/>
          <w:bCs/>
        </w:rPr>
        <w:t>Спецификация №1</w:t>
      </w:r>
    </w:p>
    <w:p w:rsidR="007A1988" w:rsidRDefault="007A1988" w:rsidP="0080107D">
      <w:pPr>
        <w:jc w:val="center"/>
        <w:rPr>
          <w:b/>
          <w:bCs/>
        </w:rPr>
      </w:pPr>
    </w:p>
    <w:p w:rsidR="007A1988" w:rsidRDefault="007A1988" w:rsidP="0080107D">
      <w:pPr>
        <w:jc w:val="center"/>
        <w:rPr>
          <w:b/>
          <w:bCs/>
        </w:rPr>
      </w:pPr>
    </w:p>
    <w:p w:rsidR="007A1988" w:rsidRDefault="007A1988" w:rsidP="0080107D">
      <w:pPr>
        <w:jc w:val="center"/>
        <w:rPr>
          <w:b/>
          <w:bCs/>
        </w:rPr>
      </w:pPr>
    </w:p>
    <w:p w:rsidR="007A1988" w:rsidRPr="000738B3" w:rsidRDefault="007A1988" w:rsidP="0080107D">
      <w:pPr>
        <w:tabs>
          <w:tab w:val="left" w:pos="567"/>
        </w:tabs>
        <w:jc w:val="both"/>
        <w:rPr>
          <w:sz w:val="10"/>
          <w:szCs w:val="10"/>
        </w:rPr>
      </w:pPr>
    </w:p>
    <w:tbl>
      <w:tblPr>
        <w:tblW w:w="10104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0104"/>
      </w:tblGrid>
      <w:tr w:rsidR="007A1988" w:rsidRPr="008600D8" w:rsidTr="0080107D">
        <w:trPr>
          <w:trHeight w:val="300"/>
        </w:trPr>
        <w:tc>
          <w:tcPr>
            <w:tcW w:w="10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004C0" w:rsidRPr="006004C0" w:rsidRDefault="007A1988" w:rsidP="006004C0">
            <w:pPr>
              <w:ind w:firstLine="32"/>
              <w:jc w:val="center"/>
              <w:rPr>
                <w:b/>
                <w:bCs/>
                <w:color w:val="000000"/>
              </w:rPr>
            </w:pPr>
            <w:r w:rsidRPr="00A24431">
              <w:rPr>
                <w:b/>
                <w:bCs/>
                <w:color w:val="000000"/>
              </w:rPr>
              <w:t xml:space="preserve">Передача прав использования программного обеспечения </w:t>
            </w:r>
            <w:proofErr w:type="spellStart"/>
            <w:r w:rsidR="006004C0">
              <w:rPr>
                <w:b/>
                <w:bCs/>
                <w:color w:val="000000"/>
                <w:lang w:val="en-US"/>
              </w:rPr>
              <w:t>Veeam</w:t>
            </w:r>
            <w:proofErr w:type="spellEnd"/>
          </w:p>
          <w:p w:rsidR="007A1988" w:rsidRPr="006004C0" w:rsidRDefault="007A1988" w:rsidP="006004C0">
            <w:pPr>
              <w:ind w:firstLine="32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для нужд ОАО «</w:t>
            </w:r>
            <w:r w:rsidRPr="00A24431">
              <w:rPr>
                <w:b/>
                <w:bCs/>
                <w:color w:val="000000"/>
              </w:rPr>
              <w:t>НИАЭП</w:t>
            </w:r>
            <w:r>
              <w:rPr>
                <w:b/>
                <w:bCs/>
                <w:color w:val="000000"/>
              </w:rPr>
              <w:t xml:space="preserve">» по адресу: </w:t>
            </w:r>
            <w:r w:rsidR="006004C0">
              <w:rPr>
                <w:b/>
                <w:bCs/>
                <w:color w:val="000000"/>
              </w:rPr>
              <w:t xml:space="preserve">603006, г. Нижний Новгород, </w:t>
            </w:r>
            <w:proofErr w:type="spellStart"/>
            <w:r w:rsidR="006004C0">
              <w:rPr>
                <w:b/>
                <w:bCs/>
                <w:color w:val="000000"/>
              </w:rPr>
              <w:t>пл</w:t>
            </w:r>
            <w:proofErr w:type="gramStart"/>
            <w:r w:rsidR="006004C0">
              <w:rPr>
                <w:b/>
                <w:bCs/>
                <w:color w:val="000000"/>
              </w:rPr>
              <w:t>.С</w:t>
            </w:r>
            <w:proofErr w:type="gramEnd"/>
            <w:r w:rsidR="006004C0">
              <w:rPr>
                <w:b/>
                <w:bCs/>
                <w:color w:val="000000"/>
              </w:rPr>
              <w:t>вободы</w:t>
            </w:r>
            <w:proofErr w:type="spellEnd"/>
            <w:r w:rsidR="006004C0">
              <w:rPr>
                <w:b/>
                <w:bCs/>
                <w:color w:val="000000"/>
              </w:rPr>
              <w:t>, д.3</w:t>
            </w:r>
          </w:p>
          <w:p w:rsidR="007A1988" w:rsidRPr="008F00AE" w:rsidRDefault="007A1988" w:rsidP="0080107D">
            <w:pPr>
              <w:ind w:firstLine="32"/>
              <w:jc w:val="both"/>
              <w:rPr>
                <w:b/>
                <w:bCs/>
                <w:color w:val="000000"/>
              </w:rPr>
            </w:pPr>
          </w:p>
          <w:tbl>
            <w:tblPr>
              <w:tblW w:w="9764" w:type="dxa"/>
              <w:tblInd w:w="93" w:type="dxa"/>
              <w:tblLayout w:type="fixed"/>
              <w:tblLook w:val="00A0" w:firstRow="1" w:lastRow="0" w:firstColumn="1" w:lastColumn="0" w:noHBand="0" w:noVBand="0"/>
            </w:tblPr>
            <w:tblGrid>
              <w:gridCol w:w="417"/>
              <w:gridCol w:w="1278"/>
              <w:gridCol w:w="3906"/>
              <w:gridCol w:w="709"/>
              <w:gridCol w:w="1265"/>
              <w:gridCol w:w="1134"/>
              <w:gridCol w:w="6"/>
              <w:gridCol w:w="1049"/>
            </w:tblGrid>
            <w:tr w:rsidR="007A1988" w:rsidRPr="004A69F3" w:rsidTr="0080107D">
              <w:trPr>
                <w:trHeight w:val="1035"/>
              </w:trPr>
              <w:tc>
                <w:tcPr>
                  <w:tcW w:w="417" w:type="dxa"/>
                  <w:tcBorders>
                    <w:top w:val="single" w:sz="8" w:space="0" w:color="auto"/>
                    <w:left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278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Правообла</w:t>
                  </w: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-</w:t>
                  </w: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датель</w:t>
                  </w:r>
                  <w:proofErr w:type="spellEnd"/>
                  <w:proofErr w:type="gramEnd"/>
                </w:p>
              </w:tc>
              <w:tc>
                <w:tcPr>
                  <w:tcW w:w="3906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Наименование программы для ЭВМ</w:t>
                  </w:r>
                </w:p>
              </w:tc>
              <w:tc>
                <w:tcPr>
                  <w:tcW w:w="709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Кол-во лицензий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1D2E0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Срок действия лицензии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Цена, рублей</w:t>
                  </w:r>
                </w:p>
              </w:tc>
              <w:tc>
                <w:tcPr>
                  <w:tcW w:w="105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Сумма, рублей</w:t>
                  </w:r>
                </w:p>
              </w:tc>
            </w:tr>
            <w:tr w:rsidR="007A1988" w:rsidRPr="004A69F3" w:rsidTr="0080107D">
              <w:trPr>
                <w:trHeight w:val="533"/>
              </w:trPr>
              <w:tc>
                <w:tcPr>
                  <w:tcW w:w="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A1988" w:rsidRPr="00FB1CD6" w:rsidRDefault="007A1988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A1988" w:rsidRPr="00DD5C18" w:rsidRDefault="007A1988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90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1988" w:rsidRPr="00597CD2" w:rsidRDefault="007A1988" w:rsidP="0080107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A1988" w:rsidRPr="00597CD2" w:rsidRDefault="007A1988" w:rsidP="0080107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1988" w:rsidRPr="00FB1CD6" w:rsidRDefault="007A1988" w:rsidP="0080107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1988" w:rsidRPr="004A69F3" w:rsidRDefault="007A1988" w:rsidP="0080107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1988" w:rsidRPr="004A69F3" w:rsidRDefault="007A1988" w:rsidP="0080107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A1988" w:rsidRPr="004A69F3" w:rsidTr="0080107D">
              <w:trPr>
                <w:trHeight w:val="960"/>
              </w:trPr>
              <w:tc>
                <w:tcPr>
                  <w:tcW w:w="75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A1988" w:rsidRPr="004A69F3" w:rsidRDefault="007A1988" w:rsidP="0080107D">
                  <w:pPr>
                    <w:rPr>
                      <w:sz w:val="20"/>
                      <w:szCs w:val="20"/>
                    </w:rPr>
                  </w:pPr>
                  <w:r w:rsidRPr="00563136">
                    <w:rPr>
                      <w:b/>
                      <w:sz w:val="23"/>
                      <w:szCs w:val="23"/>
                    </w:rPr>
                    <w:t>Итого общая стоимость передачи права использования программ для ЭВМ (</w:t>
                  </w:r>
                  <w:r w:rsidRPr="00563136">
                    <w:rPr>
                      <w:i/>
                      <w:sz w:val="23"/>
                      <w:szCs w:val="23"/>
                    </w:rPr>
                    <w:t>НДС не облагается на основании пп.26 п.2 ст.149 НК РФ)</w:t>
                  </w:r>
                  <w:r w:rsidRPr="00563136">
                    <w:rPr>
                      <w:b/>
                      <w:sz w:val="23"/>
                      <w:szCs w:val="23"/>
                    </w:rPr>
                    <w:t>:</w:t>
                  </w:r>
                </w:p>
              </w:tc>
              <w:tc>
                <w:tcPr>
                  <w:tcW w:w="114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A1988" w:rsidRPr="004A69F3" w:rsidRDefault="007A1988" w:rsidP="0080107D"/>
              </w:tc>
              <w:tc>
                <w:tcPr>
                  <w:tcW w:w="10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A1988" w:rsidRPr="004A69F3" w:rsidRDefault="007A1988" w:rsidP="0080107D"/>
              </w:tc>
            </w:tr>
          </w:tbl>
          <w:p w:rsidR="007A1988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  <w:p w:rsidR="007A1988" w:rsidRPr="008600D8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</w:tc>
      </w:tr>
    </w:tbl>
    <w:p w:rsidR="007A1988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E5031">
        <w:rPr>
          <w:rFonts w:ascii="Times New Roman" w:hAnsi="Times New Roman"/>
          <w:sz w:val="24"/>
          <w:szCs w:val="24"/>
        </w:rPr>
        <w:t>Общая стоимость настоящей Спецификации, подлежащая уплате Сублицензиатом, составляет</w:t>
      </w:r>
      <w:proofErr w:type="gramStart"/>
      <w:r w:rsidRPr="00BE5031">
        <w:rPr>
          <w:rFonts w:ascii="Times New Roman" w:hAnsi="Times New Roman"/>
          <w:sz w:val="24"/>
          <w:szCs w:val="24"/>
          <w:u w:val="single"/>
        </w:rPr>
        <w:tab/>
      </w:r>
      <w:r w:rsidRPr="00BE5031">
        <w:rPr>
          <w:rFonts w:ascii="Times New Roman" w:hAnsi="Times New Roman"/>
          <w:sz w:val="24"/>
          <w:szCs w:val="24"/>
          <w:u w:val="single"/>
        </w:rPr>
        <w:tab/>
      </w:r>
      <w:r w:rsidRPr="00BE5031">
        <w:rPr>
          <w:rFonts w:ascii="Times New Roman" w:hAnsi="Times New Roman"/>
          <w:sz w:val="24"/>
          <w:szCs w:val="24"/>
        </w:rPr>
        <w:t xml:space="preserve"> </w:t>
      </w:r>
      <w:r w:rsidRPr="009769FA">
        <w:rPr>
          <w:rFonts w:ascii="Times New Roman" w:hAnsi="Times New Roman"/>
          <w:sz w:val="24"/>
          <w:szCs w:val="24"/>
          <w:highlight w:val="yellow"/>
        </w:rPr>
        <w:t>(</w:t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</w:rPr>
        <w:t>)</w:t>
      </w:r>
      <w:r w:rsidRPr="00BE5031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BE5031">
        <w:rPr>
          <w:rFonts w:ascii="Times New Roman" w:hAnsi="Times New Roman"/>
          <w:sz w:val="24"/>
          <w:szCs w:val="24"/>
        </w:rPr>
        <w:t xml:space="preserve">рублей  </w:t>
      </w:r>
      <w:r w:rsidRPr="009769FA">
        <w:rPr>
          <w:rFonts w:ascii="Times New Roman" w:hAnsi="Times New Roman"/>
          <w:sz w:val="24"/>
          <w:szCs w:val="24"/>
          <w:highlight w:val="yellow"/>
        </w:rPr>
        <w:t>___</w:t>
      </w:r>
      <w:r w:rsidRPr="00BE5031">
        <w:rPr>
          <w:rFonts w:ascii="Times New Roman" w:hAnsi="Times New Roman"/>
          <w:sz w:val="24"/>
          <w:szCs w:val="24"/>
        </w:rPr>
        <w:t xml:space="preserve"> копеек, НДС не облагается.</w:t>
      </w:r>
    </w:p>
    <w:p w:rsidR="007A1988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A1988" w:rsidRPr="00BE5031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7A1988" w:rsidRPr="00BE5031" w:rsidTr="0080107D">
        <w:trPr>
          <w:trHeight w:val="862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Лицензиат: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7A1988" w:rsidRPr="00BE5031" w:rsidRDefault="007A1988" w:rsidP="0080107D">
            <w:pPr>
              <w:jc w:val="both"/>
            </w:pPr>
            <w:r w:rsidRPr="00BE5031">
              <w:rPr>
                <w:b/>
              </w:rPr>
              <w:t>ОАО «НИАЭП»</w:t>
            </w:r>
          </w:p>
        </w:tc>
      </w:tr>
      <w:tr w:rsidR="007A1988" w:rsidRPr="00BE5031" w:rsidTr="0080107D">
        <w:trPr>
          <w:trHeight w:val="1059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 xml:space="preserve">_____________________ 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 /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 xml:space="preserve">____________________/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>/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</w:tr>
    </w:tbl>
    <w:p w:rsidR="007A1988" w:rsidRDefault="007A1988" w:rsidP="0080107D"/>
    <w:p w:rsidR="007A1988" w:rsidRPr="0080107D" w:rsidRDefault="007A1988" w:rsidP="0080107D"/>
    <w:sectPr w:rsidR="007A1988" w:rsidRPr="0080107D" w:rsidSect="006C1231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053" w:rsidRDefault="00404053" w:rsidP="006C1231">
      <w:r>
        <w:separator/>
      </w:r>
    </w:p>
  </w:endnote>
  <w:endnote w:type="continuationSeparator" w:id="0">
    <w:p w:rsidR="00404053" w:rsidRDefault="00404053" w:rsidP="006C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053" w:rsidRDefault="00404053" w:rsidP="006C1231">
      <w:r>
        <w:separator/>
      </w:r>
    </w:p>
  </w:footnote>
  <w:footnote w:type="continuationSeparator" w:id="0">
    <w:p w:rsidR="00404053" w:rsidRDefault="00404053" w:rsidP="006C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26408"/>
      <w:docPartObj>
        <w:docPartGallery w:val="Page Numbers (Top of Page)"/>
        <w:docPartUnique/>
      </w:docPartObj>
    </w:sdtPr>
    <w:sdtEndPr/>
    <w:sdtContent>
      <w:p w:rsidR="006C1231" w:rsidRDefault="001F53AB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20D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6C1231" w:rsidRDefault="006C123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6169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abstractNum w:abstractNumId="1">
    <w:nsid w:val="0F2C46A7"/>
    <w:multiLevelType w:val="hybridMultilevel"/>
    <w:tmpl w:val="83000B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930524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7D"/>
    <w:rsid w:val="000738B3"/>
    <w:rsid w:val="000F5714"/>
    <w:rsid w:val="00171383"/>
    <w:rsid w:val="001D2E03"/>
    <w:rsid w:val="001D7715"/>
    <w:rsid w:val="001E5FBD"/>
    <w:rsid w:val="001F53AB"/>
    <w:rsid w:val="003042D5"/>
    <w:rsid w:val="003123E9"/>
    <w:rsid w:val="003278F0"/>
    <w:rsid w:val="003D2FF9"/>
    <w:rsid w:val="00404053"/>
    <w:rsid w:val="00427402"/>
    <w:rsid w:val="00446968"/>
    <w:rsid w:val="004720D8"/>
    <w:rsid w:val="0049005B"/>
    <w:rsid w:val="004A69F3"/>
    <w:rsid w:val="004B1C54"/>
    <w:rsid w:val="00563136"/>
    <w:rsid w:val="00583B1A"/>
    <w:rsid w:val="00597CD2"/>
    <w:rsid w:val="005D693F"/>
    <w:rsid w:val="006004C0"/>
    <w:rsid w:val="00657195"/>
    <w:rsid w:val="006C1231"/>
    <w:rsid w:val="00760D0C"/>
    <w:rsid w:val="007A1988"/>
    <w:rsid w:val="0080107D"/>
    <w:rsid w:val="00836B59"/>
    <w:rsid w:val="008600D8"/>
    <w:rsid w:val="00865AFD"/>
    <w:rsid w:val="00870CC3"/>
    <w:rsid w:val="00894F45"/>
    <w:rsid w:val="008F00AE"/>
    <w:rsid w:val="009518C6"/>
    <w:rsid w:val="00975FF8"/>
    <w:rsid w:val="009769FA"/>
    <w:rsid w:val="00A04764"/>
    <w:rsid w:val="00A24431"/>
    <w:rsid w:val="00A41CEF"/>
    <w:rsid w:val="00AC77D9"/>
    <w:rsid w:val="00AF1225"/>
    <w:rsid w:val="00B03FD0"/>
    <w:rsid w:val="00BE5031"/>
    <w:rsid w:val="00BF2B92"/>
    <w:rsid w:val="00BF7EB7"/>
    <w:rsid w:val="00C91C19"/>
    <w:rsid w:val="00D57BB3"/>
    <w:rsid w:val="00DB5250"/>
    <w:rsid w:val="00DC7A21"/>
    <w:rsid w:val="00DD5C18"/>
    <w:rsid w:val="00EC3319"/>
    <w:rsid w:val="00ED35AD"/>
    <w:rsid w:val="00F25898"/>
    <w:rsid w:val="00F3230E"/>
    <w:rsid w:val="00F53913"/>
    <w:rsid w:val="00F673E1"/>
    <w:rsid w:val="00FB1CD6"/>
    <w:rsid w:val="00FC2CD5"/>
    <w:rsid w:val="00FF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semiHidden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semiHidden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9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2331</Words>
  <Characters>16550</Characters>
  <Application>Microsoft Office Word</Application>
  <DocSecurity>0</DocSecurity>
  <Lines>137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Сублицензионный договор № ____</vt:lpstr>
    </vt:vector>
  </TitlesOfParts>
  <Company>NIAEP</Company>
  <LinksUpToDate>false</LinksUpToDate>
  <CharactersWithSpaces>18844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 № ____</dc:title>
  <dc:creator>7417</dc:creator>
  <cp:lastModifiedBy>Бутусова Марина Викторовна</cp:lastModifiedBy>
  <cp:revision>14</cp:revision>
  <cp:lastPrinted>2014-02-10T10:39:00Z</cp:lastPrinted>
  <dcterms:created xsi:type="dcterms:W3CDTF">2013-12-18T09:49:00Z</dcterms:created>
  <dcterms:modified xsi:type="dcterms:W3CDTF">2014-10-01T10:39:00Z</dcterms:modified>
</cp:coreProperties>
</file>