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B93548" w:rsidRPr="00B93548">
        <w:rPr>
          <w:rFonts w:ascii="Times New Roman" w:eastAsia="Times New Roman" w:hAnsi="Times New Roman" w:cs="Times New Roman"/>
          <w:b/>
          <w:i/>
          <w:sz w:val="28"/>
          <w:szCs w:val="28"/>
          <w:highlight w:val="yellow"/>
        </w:rPr>
        <w:t>на поставку коробки распаянные, дюбель нейлон.. светильники различного назначения, удлинители, труба гофрированная, розетки эл., кабель-канал и т. д. в соответствии с ТЗ.</w:t>
      </w:r>
      <w:r w:rsidRPr="00B93548">
        <w:rPr>
          <w:rFonts w:ascii="Times New Roman" w:hAnsi="Times New Roman" w:cs="Times New Roman"/>
          <w:b/>
          <w:i/>
          <w:sz w:val="28"/>
          <w:szCs w:val="28"/>
          <w:highlight w:val="yellow"/>
        </w:rPr>
        <w:t>.</w:t>
      </w:r>
      <w:r w:rsidRPr="00B93548">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EE49A6" w:rsidRPr="00E976B1">
          <w:rPr>
            <w:rStyle w:val="a8"/>
            <w:lang w:val="en-GB"/>
          </w:rPr>
          <w:t>dakovtun</w:t>
        </w:r>
        <w:r w:rsidR="00EE49A6" w:rsidRPr="00EE49A6">
          <w:rPr>
            <w:rStyle w:val="a8"/>
            <w:lang w:val="en-GB"/>
          </w:rPr>
          <w:t>@</w:t>
        </w:r>
        <w:r w:rsidR="00EE49A6" w:rsidRPr="00E976B1">
          <w:rPr>
            <w:rStyle w:val="a8"/>
            <w:lang w:val="en-US"/>
          </w:rPr>
          <w:t>usis</w:t>
        </w:r>
        <w:r w:rsidR="00EE49A6" w:rsidRPr="00EE49A6">
          <w:rPr>
            <w:rStyle w:val="a8"/>
            <w:lang w:val="en-GB"/>
          </w:rPr>
          <w:t>.</w:t>
        </w:r>
        <w:r w:rsidR="00EE49A6" w:rsidRPr="00E976B1">
          <w:rPr>
            <w:rStyle w:val="a8"/>
            <w:lang w:val="en-US"/>
          </w:rPr>
          <w:t>sar</w:t>
        </w:r>
        <w:r w:rsidR="00EE49A6" w:rsidRPr="00EE49A6">
          <w:rPr>
            <w:rStyle w:val="a8"/>
            <w:lang w:val="en-GB"/>
          </w:rPr>
          <w:t>.</w:t>
        </w:r>
        <w:r w:rsidR="00EE49A6" w:rsidRPr="00E976B1">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EE49A6"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9A2A7C">
        <w:rPr>
          <w:sz w:val="28"/>
          <w:szCs w:val="28"/>
        </w:rPr>
        <w:t>:</w:t>
      </w:r>
      <w:r>
        <w:rPr>
          <w:sz w:val="28"/>
          <w:szCs w:val="28"/>
        </w:rPr>
        <w:t xml:space="preserve"> </w:t>
      </w:r>
      <w:r w:rsidR="00EE49A6" w:rsidRPr="00EE49A6">
        <w:rPr>
          <w:rFonts w:ascii="Times New Roman" w:hAnsi="Times New Roman" w:cs="Times New Roman"/>
          <w:b/>
          <w:i/>
          <w:sz w:val="28"/>
          <w:szCs w:val="28"/>
          <w:highlight w:val="yellow"/>
        </w:rPr>
        <w:t xml:space="preserve">поставка </w:t>
      </w:r>
      <w:r w:rsidR="00B93548" w:rsidRPr="00B93548">
        <w:rPr>
          <w:rFonts w:ascii="Times New Roman" w:eastAsia="Times New Roman" w:hAnsi="Times New Roman" w:cs="Times New Roman"/>
          <w:b/>
          <w:i/>
          <w:sz w:val="28"/>
          <w:szCs w:val="28"/>
          <w:highlight w:val="yellow"/>
        </w:rPr>
        <w:t>коробки распаянные, дюбель нейлон.. светильники различного назначения, удлинители, труба гофрированная, розетки эл., кабель-канал и т. д. в соответствии с ТЗ.</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EE49A6" w:rsidRPr="00EE49A6">
        <w:rPr>
          <w:rFonts w:ascii="Times New Roman" w:hAnsi="Times New Roman"/>
          <w:b/>
          <w:i/>
          <w:sz w:val="28"/>
          <w:szCs w:val="28"/>
          <w:highlight w:val="yellow"/>
        </w:rPr>
        <w:t xml:space="preserve">Поставка в течение </w:t>
      </w:r>
      <w:r w:rsidR="00B93548">
        <w:rPr>
          <w:rFonts w:ascii="Times New Roman" w:hAnsi="Times New Roman"/>
          <w:b/>
          <w:i/>
          <w:sz w:val="28"/>
          <w:szCs w:val="28"/>
          <w:highlight w:val="yellow"/>
        </w:rPr>
        <w:t>45 календарных</w:t>
      </w:r>
      <w:r w:rsidR="00EE49A6" w:rsidRPr="00EE49A6">
        <w:rPr>
          <w:rFonts w:ascii="Times New Roman" w:hAnsi="Times New Roman"/>
          <w:b/>
          <w:i/>
          <w:sz w:val="28"/>
          <w:szCs w:val="28"/>
          <w:highlight w:val="yellow"/>
        </w:rPr>
        <w:t xml:space="preserve"> дней со дня подписания договора</w:t>
      </w:r>
      <w:r w:rsidRPr="009A2A7C">
        <w:rPr>
          <w:rFonts w:ascii="Times New Roman" w:hAnsi="Times New Roman" w:cs="Times New Roman"/>
          <w:b/>
          <w:i/>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EE49A6" w:rsidRDefault="00EE49A6" w:rsidP="00EE49A6">
      <w:pPr>
        <w:tabs>
          <w:tab w:val="left" w:pos="0"/>
        </w:tabs>
        <w:spacing w:after="0" w:line="240" w:lineRule="auto"/>
        <w:contextualSpacing/>
        <w:jc w:val="both"/>
        <w:rPr>
          <w:rFonts w:ascii="Times New Roman" w:hAnsi="Times New Roman" w:cs="Times New Roman"/>
          <w:b/>
          <w:i/>
          <w:color w:val="FF0000"/>
          <w:sz w:val="28"/>
          <w:szCs w:val="28"/>
        </w:rPr>
      </w:pPr>
      <w:r w:rsidRPr="00EE49A6">
        <w:rPr>
          <w:rFonts w:ascii="Times New Roman" w:hAnsi="Times New Roman" w:cs="Times New Roman"/>
          <w:b/>
          <w:i/>
          <w:color w:val="FF0000"/>
          <w:sz w:val="28"/>
          <w:szCs w:val="28"/>
          <w:highlight w:val="yellow"/>
        </w:rPr>
        <w:t>Оплата производится путем перечисления денежных средств на расчетный счет Поставщика в течение 30 рабочих дней с момента поставки Товара и сопроводительных документов на склад Покупателя (счет-фактуры, товарной накладной, сертификатов качества).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E49A6">
        <w:rPr>
          <w:rFonts w:ascii="Times New Roman" w:hAnsi="Times New Roman" w:cs="Times New Roman"/>
          <w:b/>
          <w:sz w:val="28"/>
          <w:szCs w:val="28"/>
        </w:rPr>
        <w:t>1 </w:t>
      </w:r>
      <w:r w:rsidR="00B93548">
        <w:rPr>
          <w:rFonts w:ascii="Times New Roman" w:hAnsi="Times New Roman" w:cs="Times New Roman"/>
          <w:b/>
          <w:sz w:val="28"/>
          <w:szCs w:val="28"/>
        </w:rPr>
        <w:t>692</w:t>
      </w:r>
      <w:r w:rsidR="00EE49A6">
        <w:rPr>
          <w:rFonts w:ascii="Times New Roman" w:hAnsi="Times New Roman" w:cs="Times New Roman"/>
          <w:b/>
          <w:sz w:val="28"/>
          <w:szCs w:val="28"/>
        </w:rPr>
        <w:t> </w:t>
      </w:r>
      <w:r w:rsidR="00B93548">
        <w:rPr>
          <w:rFonts w:ascii="Times New Roman" w:hAnsi="Times New Roman" w:cs="Times New Roman"/>
          <w:b/>
          <w:sz w:val="28"/>
          <w:szCs w:val="28"/>
        </w:rPr>
        <w:t>389</w:t>
      </w:r>
      <w:r w:rsidR="00EE49A6">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руб. </w:t>
      </w:r>
      <w:r w:rsidR="00B93548">
        <w:rPr>
          <w:rFonts w:ascii="Times New Roman" w:hAnsi="Times New Roman" w:cs="Times New Roman"/>
          <w:sz w:val="28"/>
          <w:szCs w:val="28"/>
        </w:rPr>
        <w:t>74</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w:t>
      </w:r>
      <w:r w:rsidRPr="009A2A7C">
        <w:rPr>
          <w:rFonts w:ascii="Times New Roman" w:hAnsi="Times New Roman" w:cs="Times New Roman"/>
          <w:sz w:val="28"/>
          <w:szCs w:val="28"/>
        </w:rPr>
        <w:lastRenderedPageBreak/>
        <w:t>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1134"/>
        </w:tabs>
        <w:ind w:firstLine="709"/>
        <w:contextualSpacing/>
        <w:jc w:val="both"/>
        <w:rPr>
          <w:rFonts w:ascii="Times New Roman" w:hAnsi="Times New Roman" w:cs="Times New Roman"/>
          <w:i/>
          <w:color w:val="FF0000"/>
          <w:sz w:val="28"/>
          <w:szCs w:val="28"/>
        </w:rPr>
      </w:pPr>
      <w:r w:rsidRPr="009A2A7C">
        <w:rPr>
          <w:rFonts w:ascii="Times New Roman" w:hAnsi="Times New Roman" w:cs="Times New Roman"/>
          <w:i/>
          <w:color w:val="FF0000"/>
          <w:sz w:val="28"/>
          <w:szCs w:val="28"/>
        </w:rPr>
        <w:t>В соответствии со статьей 171 Налогового кодекса Российской Федерации</w:t>
      </w:r>
      <w:r w:rsidRPr="009A2A7C">
        <w:rPr>
          <w:rFonts w:ascii="Times New Roman" w:hAnsi="Times New Roman" w:cs="Times New Roman"/>
          <w:b/>
          <w:i/>
          <w:sz w:val="28"/>
          <w:szCs w:val="28"/>
        </w:rPr>
        <w:t xml:space="preserve"> </w:t>
      </w:r>
      <w:r w:rsidRPr="009A2A7C">
        <w:rPr>
          <w:rFonts w:ascii="Times New Roman" w:hAnsi="Times New Roman" w:cs="Times New Roman"/>
          <w:i/>
          <w:color w:val="FF0000"/>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2</w:t>
      </w:r>
      <w:r w:rsidR="00B93548">
        <w:rPr>
          <w:rFonts w:ascii="Times New Roman" w:hAnsi="Times New Roman"/>
          <w:spacing w:val="-6"/>
          <w:sz w:val="28"/>
          <w:szCs w:val="28"/>
          <w:highlight w:val="yellow"/>
        </w:rPr>
        <w:t>5</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июня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B93548">
        <w:rPr>
          <w:rFonts w:ascii="Times New Roman" w:hAnsi="Times New Roman"/>
          <w:spacing w:val="-6"/>
          <w:sz w:val="28"/>
          <w:szCs w:val="28"/>
          <w:highlight w:val="yellow"/>
        </w:rPr>
        <w:t>2</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EE49A6" w:rsidRPr="00EE49A6">
        <w:rPr>
          <w:rFonts w:ascii="Times New Roman" w:hAnsi="Times New Roman"/>
          <w:spacing w:val="-6"/>
          <w:sz w:val="28"/>
          <w:szCs w:val="28"/>
          <w:highlight w:val="yellow"/>
        </w:rPr>
        <w:t>0</w:t>
      </w:r>
      <w:r w:rsidR="00B93548">
        <w:rPr>
          <w:rFonts w:ascii="Times New Roman" w:hAnsi="Times New Roman"/>
          <w:spacing w:val="-6"/>
          <w:sz w:val="28"/>
          <w:szCs w:val="28"/>
          <w:highlight w:val="yellow"/>
        </w:rPr>
        <w:t>9</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w:t>
      </w:r>
      <w:r w:rsidRPr="00E85F0A">
        <w:rPr>
          <w:rFonts w:ascii="Times New Roman" w:eastAsia="Calibri" w:hAnsi="Times New Roman" w:cs="Times New Roman"/>
          <w:spacing w:val="-6"/>
          <w:sz w:val="28"/>
          <w:szCs w:val="28"/>
          <w:lang w:eastAsia="en-US"/>
        </w:rPr>
        <w:lastRenderedPageBreak/>
        <w:t>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E40" w:rsidRDefault="00BD1E40" w:rsidP="00B83588">
      <w:pPr>
        <w:spacing w:after="0" w:line="240" w:lineRule="auto"/>
      </w:pPr>
      <w:r>
        <w:separator/>
      </w:r>
    </w:p>
  </w:endnote>
  <w:endnote w:type="continuationSeparator" w:id="1">
    <w:p w:rsidR="00BD1E40" w:rsidRDefault="00BD1E40"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BD1E40"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E40" w:rsidRDefault="00BD1E40" w:rsidP="00B83588">
      <w:pPr>
        <w:spacing w:after="0" w:line="240" w:lineRule="auto"/>
      </w:pPr>
      <w:r>
        <w:separator/>
      </w:r>
    </w:p>
  </w:footnote>
  <w:footnote w:type="continuationSeparator" w:id="1">
    <w:p w:rsidR="00BD1E40" w:rsidRDefault="00BD1E40"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E009E2"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3548">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B6334"/>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5A0"/>
    <w:rsid w:val="002E27AA"/>
    <w:rsid w:val="00354121"/>
    <w:rsid w:val="003A533B"/>
    <w:rsid w:val="003E27A4"/>
    <w:rsid w:val="003E622E"/>
    <w:rsid w:val="003F1816"/>
    <w:rsid w:val="004370AA"/>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31A6"/>
    <w:rsid w:val="00644F4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C7E96"/>
    <w:rsid w:val="008D6178"/>
    <w:rsid w:val="008E0BA6"/>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F4C10"/>
    <w:rsid w:val="00B24A02"/>
    <w:rsid w:val="00B37059"/>
    <w:rsid w:val="00B400CF"/>
    <w:rsid w:val="00B40BB8"/>
    <w:rsid w:val="00B45C0D"/>
    <w:rsid w:val="00B83588"/>
    <w:rsid w:val="00B93548"/>
    <w:rsid w:val="00BB4F24"/>
    <w:rsid w:val="00BC321F"/>
    <w:rsid w:val="00BD1E40"/>
    <w:rsid w:val="00BE4E91"/>
    <w:rsid w:val="00C07719"/>
    <w:rsid w:val="00C40928"/>
    <w:rsid w:val="00C85C30"/>
    <w:rsid w:val="00C85EB1"/>
    <w:rsid w:val="00C90B02"/>
    <w:rsid w:val="00C953D2"/>
    <w:rsid w:val="00CA7768"/>
    <w:rsid w:val="00D039EA"/>
    <w:rsid w:val="00D06A08"/>
    <w:rsid w:val="00D364D6"/>
    <w:rsid w:val="00D54A88"/>
    <w:rsid w:val="00D6180E"/>
    <w:rsid w:val="00D725D6"/>
    <w:rsid w:val="00D84F28"/>
    <w:rsid w:val="00DA365E"/>
    <w:rsid w:val="00DB399D"/>
    <w:rsid w:val="00DC4947"/>
    <w:rsid w:val="00DF5EC1"/>
    <w:rsid w:val="00E009E2"/>
    <w:rsid w:val="00E01A8B"/>
    <w:rsid w:val="00E24308"/>
    <w:rsid w:val="00E27C93"/>
    <w:rsid w:val="00E35682"/>
    <w:rsid w:val="00E810FD"/>
    <w:rsid w:val="00EA01FE"/>
    <w:rsid w:val="00EA04F5"/>
    <w:rsid w:val="00EC047A"/>
    <w:rsid w:val="00EC6B09"/>
    <w:rsid w:val="00EE1561"/>
    <w:rsid w:val="00EE49A6"/>
    <w:rsid w:val="00F257C8"/>
    <w:rsid w:val="00F26F36"/>
    <w:rsid w:val="00F322D5"/>
    <w:rsid w:val="00F36974"/>
    <w:rsid w:val="00F41597"/>
    <w:rsid w:val="00F570C5"/>
    <w:rsid w:val="00F57433"/>
    <w:rsid w:val="00F65517"/>
    <w:rsid w:val="00F669AC"/>
    <w:rsid w:val="00F66AA0"/>
    <w:rsid w:val="00FB6F9D"/>
    <w:rsid w:val="00FE2DD8"/>
    <w:rsid w:val="00FE41C4"/>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5</Pages>
  <Words>1634</Words>
  <Characters>9314</Characters>
  <Application>Microsoft Office Word</Application>
  <DocSecurity>0</DocSecurity>
  <Lines>77</Lines>
  <Paragraphs>21</Paragraphs>
  <ScaleCrop>false</ScaleCrop>
  <Company/>
  <LinksUpToDate>false</LinksUpToDate>
  <CharactersWithSpaces>10927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21</cp:revision>
  <cp:lastPrinted>2015-06-16T12:29:00Z</cp:lastPrinted>
  <dcterms:created xsi:type="dcterms:W3CDTF">2012-09-24T10:12:00Z</dcterms:created>
  <dcterms:modified xsi:type="dcterms:W3CDTF">2015-06-16T12:29:00Z</dcterms:modified>
</cp:coreProperties>
</file>