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2E6CF0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 w:rsidR="00FA5A89" w:rsidRPr="00FA5A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 толстолистовой нержавеющей стали марки 12Х18Н10Т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01E7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 w:rsidR="00801E7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2366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Look w:val="01E0"/>
      </w:tblPr>
      <w:tblGrid>
        <w:gridCol w:w="5245"/>
        <w:gridCol w:w="4536"/>
      </w:tblGrid>
      <w:tr w:rsidR="00FA5A89" w:rsidRPr="00FA5A89" w:rsidTr="00172FFD">
        <w:trPr>
          <w:trHeight w:val="567"/>
        </w:trPr>
        <w:tc>
          <w:tcPr>
            <w:tcW w:w="5245" w:type="dxa"/>
            <w:vAlign w:val="center"/>
          </w:tcPr>
          <w:p w:rsidR="00FA5A89" w:rsidRPr="00FA5A89" w:rsidRDefault="00FA5A89" w:rsidP="00FA5A89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Titul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536" w:type="dxa"/>
            <w:vAlign w:val="center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spellStart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ОМТСКОиМ</w:t>
            </w:r>
            <w:proofErr w:type="spellEnd"/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FA5A89" w:rsidP="00FA5A89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</w:t>
            </w:r>
            <w:proofErr w:type="spellStart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ОМТСКОиМ</w:t>
            </w:r>
            <w:proofErr w:type="spellEnd"/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Е.В. Сорокко</w:t>
            </w: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 Жигмонт</w:t>
            </w:r>
          </w:p>
        </w:tc>
      </w:tr>
      <w:tr w:rsidR="00FA5A89" w:rsidRPr="00FA5A89" w:rsidTr="00172FFD">
        <w:trPr>
          <w:trHeight w:val="567"/>
        </w:trPr>
        <w:tc>
          <w:tcPr>
            <w:tcW w:w="5245" w:type="dxa"/>
            <w:vAlign w:val="bottom"/>
          </w:tcPr>
          <w:p w:rsidR="00FA5A89" w:rsidRPr="00FA5A89" w:rsidRDefault="00FA5A89" w:rsidP="00FA5A89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по конкурсным торгам</w:t>
            </w:r>
          </w:p>
        </w:tc>
        <w:tc>
          <w:tcPr>
            <w:tcW w:w="4536" w:type="dxa"/>
            <w:vAlign w:val="bottom"/>
          </w:tcPr>
          <w:p w:rsidR="00FA5A89" w:rsidRPr="00FA5A89" w:rsidRDefault="00FA5A89" w:rsidP="00FA5A89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5A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</w:tbl>
    <w:bookmarkEnd w:id="1"/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FA5A89" w:rsidRPr="00FA5A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толстолистовой нержавеющей стали марки 12Х18Н10Т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Смертина Дарья Евгеньевна,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Сорокко Елена Викторовна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85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0B79C4" w:rsidRPr="000B79C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толстолистовой нержавеющей стали марки 12Х18Н10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9E365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81774B" w:rsidRP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FA5A8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FA5A89" w:rsidRPr="00FA5A89" w:rsidRDefault="00FA5A89" w:rsidP="00FA5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A5A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bookmarkStart w:id="2" w:name="SDost"/>
      <w:proofErr w:type="spellStart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самовывоз</w:t>
      </w:r>
      <w:proofErr w:type="spellEnd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 склада Поставщика в г. Челябинск Челябинской обл., г. Екатеринбург Свердловской </w:t>
      </w:r>
      <w:proofErr w:type="spellStart"/>
      <w:proofErr w:type="gramStart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обл</w:t>
      </w:r>
      <w:proofErr w:type="spellEnd"/>
      <w:proofErr w:type="gramEnd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FA5A89" w:rsidRPr="00FA5A89" w:rsidRDefault="00FA5A89" w:rsidP="00FA5A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доставка до склада ФГУП «ПО «Маяк» в </w:t>
      </w:r>
      <w:proofErr w:type="gramStart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</w:t>
      </w:r>
      <w:proofErr w:type="gramEnd"/>
      <w:r w:rsidRPr="00FA5A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Озерск, Челябинская область.</w:t>
      </w:r>
    </w:p>
    <w:p w:rsidR="00FA5A89" w:rsidRPr="00FA5A89" w:rsidRDefault="00FA5A89" w:rsidP="00FA5A89">
      <w:pPr>
        <w:spacing w:before="12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FA5A89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ВНИМАНИЮ УЧАСТНИКОВ РАЗМЕЩЕНИЯ ЗАКАЗА – НЕ РЕЗИДЕНТОВ ГОРОДА ОЗЕРСКА! </w:t>
      </w:r>
    </w:p>
    <w:p w:rsidR="00FF4F3F" w:rsidRPr="00FF4F3F" w:rsidRDefault="00FF4F3F" w:rsidP="00FF4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на въезд и (или) постоянное проживание. </w:t>
      </w:r>
      <w:proofErr w:type="gramStart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Согласно «Положения</w:t>
      </w:r>
      <w:proofErr w:type="gramEnd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 порядке обеспечения особого режима в закрытом административно-территориальном образовании, на территории  которого расположены объекты Государственной корпорации по атомной энергии «</w:t>
      </w:r>
      <w:proofErr w:type="spellStart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Росатом</w:t>
      </w:r>
      <w:proofErr w:type="spellEnd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», утвержденного Постановлением Правительства Российской  Федерации от 11.06.1996г. №   693  (с изменениями от 03.04.1997г.,   08.08.2003г.,   22.04.2009 г.):</w:t>
      </w:r>
    </w:p>
    <w:p w:rsidR="00FF4F3F" w:rsidRPr="00FF4F3F" w:rsidRDefault="00FF4F3F" w:rsidP="00FF4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FF4F3F" w:rsidRPr="00FF4F3F" w:rsidRDefault="00FF4F3F" w:rsidP="00FF4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</w:t>
      </w:r>
      <w:r w:rsidR="00801E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открытого </w:t>
      </w:r>
      <w:proofErr w:type="spellStart"/>
      <w:r w:rsidR="00801E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редукциона</w:t>
      </w:r>
      <w:proofErr w:type="spellEnd"/>
      <w:r w:rsidR="00801E7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в электронной форме</w:t>
      </w: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 задействованных на поставку Товаров по предмету Договора.</w:t>
      </w:r>
    </w:p>
    <w:p w:rsidR="00FF4F3F" w:rsidRPr="00FF4F3F" w:rsidRDefault="00FF4F3F" w:rsidP="00FF4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Справка для оформления въезда на территорию </w:t>
      </w:r>
      <w:proofErr w:type="gramStart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г</w:t>
      </w:r>
      <w:proofErr w:type="gramEnd"/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. Озерска участнику процедуры закупки по телефону: 8 (35130) 2 06 85.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</w:t>
      </w:r>
    </w:p>
    <w:p w:rsidR="00FA5A89" w:rsidRPr="00FA5A89" w:rsidRDefault="00FF4F3F" w:rsidP="00FF4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F4F3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bookmarkEnd w:id="2"/>
    <w:p w:rsidR="002C3020" w:rsidRPr="002C3020" w:rsidRDefault="002C3020" w:rsidP="00801E7F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801E7F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FA5A89" w:rsidRPr="001C66A2" w:rsidRDefault="00FA5A89" w:rsidP="00FA5A89">
      <w:pPr>
        <w:pStyle w:val="a6"/>
        <w:spacing w:before="0" w:after="0"/>
        <w:ind w:firstLine="709"/>
        <w:jc w:val="center"/>
        <w:rPr>
          <w:szCs w:val="24"/>
          <w:u w:val="single"/>
        </w:rPr>
      </w:pPr>
      <w:bookmarkStart w:id="3" w:name="Price"/>
      <w:r>
        <w:rPr>
          <w:b/>
          <w:szCs w:val="24"/>
          <w:u w:val="single"/>
        </w:rPr>
        <w:t>6 332 000</w:t>
      </w:r>
      <w:r w:rsidRPr="001C66A2">
        <w:rPr>
          <w:szCs w:val="24"/>
          <w:u w:val="single"/>
        </w:rPr>
        <w:t xml:space="preserve"> (</w:t>
      </w:r>
      <w:r>
        <w:rPr>
          <w:szCs w:val="24"/>
          <w:u w:val="single"/>
        </w:rPr>
        <w:t>шесть миллионов триста тридцать две тысячи</w:t>
      </w:r>
      <w:r w:rsidRPr="001C66A2">
        <w:rPr>
          <w:szCs w:val="24"/>
          <w:u w:val="single"/>
        </w:rPr>
        <w:t xml:space="preserve">) рублей </w:t>
      </w:r>
      <w:r w:rsidRPr="001C66A2">
        <w:rPr>
          <w:b/>
          <w:szCs w:val="24"/>
          <w:u w:val="single"/>
        </w:rPr>
        <w:t>00</w:t>
      </w:r>
      <w:r w:rsidRPr="001C66A2">
        <w:rPr>
          <w:szCs w:val="24"/>
        </w:rPr>
        <w:t xml:space="preserve"> копеек, в том числе НДС – 18%.</w:t>
      </w:r>
      <w:bookmarkEnd w:id="3"/>
    </w:p>
    <w:p w:rsidR="002C3020" w:rsidRPr="002C3020" w:rsidRDefault="002C3020" w:rsidP="00FA5A8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выполнения работ, оказания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801E7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05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01E7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01E7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01E7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4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4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B79C4"/>
    <w:rsid w:val="001C3D15"/>
    <w:rsid w:val="00222371"/>
    <w:rsid w:val="002C3020"/>
    <w:rsid w:val="002E6CF0"/>
    <w:rsid w:val="00337637"/>
    <w:rsid w:val="003961AC"/>
    <w:rsid w:val="003C02C3"/>
    <w:rsid w:val="00405C59"/>
    <w:rsid w:val="007401FE"/>
    <w:rsid w:val="007B7576"/>
    <w:rsid w:val="007F1D2F"/>
    <w:rsid w:val="00801E7F"/>
    <w:rsid w:val="0081774B"/>
    <w:rsid w:val="00860699"/>
    <w:rsid w:val="008D5435"/>
    <w:rsid w:val="008F33AF"/>
    <w:rsid w:val="00925420"/>
    <w:rsid w:val="009E3653"/>
    <w:rsid w:val="00A41FBF"/>
    <w:rsid w:val="00A518CA"/>
    <w:rsid w:val="00C23B29"/>
    <w:rsid w:val="00C8795D"/>
    <w:rsid w:val="00F77941"/>
    <w:rsid w:val="00FA5A89"/>
    <w:rsid w:val="00FE2E45"/>
    <w:rsid w:val="00FF4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basedOn w:val="a"/>
    <w:link w:val="a7"/>
    <w:unhideWhenUsed/>
    <w:rsid w:val="00FA5A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бычный (веб) Знак"/>
    <w:link w:val="a6"/>
    <w:rsid w:val="00FA5A8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15</cp:revision>
  <cp:lastPrinted>2012-02-17T04:07:00Z</cp:lastPrinted>
  <dcterms:created xsi:type="dcterms:W3CDTF">2012-01-31T10:24:00Z</dcterms:created>
  <dcterms:modified xsi:type="dcterms:W3CDTF">2012-03-05T05:03:00Z</dcterms:modified>
</cp:coreProperties>
</file>