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1093" w:rsidRDefault="0023160E" w:rsidP="00E51093">
      <w:pPr>
        <w:pStyle w:val="2"/>
        <w:numPr>
          <w:ilvl w:val="0"/>
          <w:numId w:val="0"/>
        </w:numPr>
        <w:ind w:left="576" w:hanging="576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Приложение № 2</w:t>
      </w:r>
    </w:p>
    <w:p w:rsidR="00E51093" w:rsidRDefault="00E51093" w:rsidP="00221022">
      <w:pPr>
        <w:jc w:val="center"/>
      </w:pPr>
      <w:r>
        <w:t>(обязательное)</w:t>
      </w:r>
    </w:p>
    <w:p w:rsidR="00E51093" w:rsidRPr="00E51093" w:rsidRDefault="00E51093" w:rsidP="00E51093"/>
    <w:p w:rsidR="00F839C2" w:rsidRPr="00221022" w:rsidRDefault="00F839C2" w:rsidP="00221022">
      <w:pPr>
        <w:pStyle w:val="2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Договор </w:t>
      </w:r>
      <w:r w:rsidR="00E51093">
        <w:rPr>
          <w:rFonts w:ascii="Arial" w:hAnsi="Arial" w:cs="Arial"/>
          <w:b w:val="0"/>
        </w:rPr>
        <w:t>_______________</w:t>
      </w:r>
    </w:p>
    <w:p w:rsidR="00F839C2" w:rsidRDefault="00F839C2">
      <w:pPr>
        <w:tabs>
          <w:tab w:val="left" w:pos="8364"/>
        </w:tabs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г. </w:t>
      </w:r>
      <w:r w:rsidR="00E51093">
        <w:rPr>
          <w:rFonts w:ascii="Arial" w:hAnsi="Arial" w:cs="Arial"/>
          <w:iCs/>
        </w:rPr>
        <w:t>________________</w:t>
      </w:r>
      <w:r>
        <w:rPr>
          <w:rFonts w:ascii="Arial" w:hAnsi="Arial" w:cs="Arial"/>
          <w:iCs/>
        </w:rPr>
        <w:t xml:space="preserve">                                                                               </w:t>
      </w:r>
      <w:r w:rsidR="00E51093">
        <w:rPr>
          <w:rFonts w:ascii="Arial" w:hAnsi="Arial" w:cs="Arial"/>
          <w:iCs/>
        </w:rPr>
        <w:t xml:space="preserve">           «____» _________</w:t>
      </w:r>
      <w:r w:rsidR="00221022">
        <w:rPr>
          <w:rFonts w:ascii="Arial" w:hAnsi="Arial" w:cs="Arial"/>
          <w:iCs/>
        </w:rPr>
        <w:t xml:space="preserve">  2012</w:t>
      </w:r>
      <w:r>
        <w:rPr>
          <w:rFonts w:ascii="Arial" w:hAnsi="Arial" w:cs="Arial"/>
          <w:iCs/>
        </w:rPr>
        <w:t xml:space="preserve"> г.</w:t>
      </w:r>
    </w:p>
    <w:p w:rsidR="00F839C2" w:rsidRDefault="00F839C2">
      <w:pPr>
        <w:tabs>
          <w:tab w:val="left" w:pos="7873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839C2" w:rsidRDefault="00F839C2">
      <w:pPr>
        <w:pStyle w:val="a6"/>
        <w:ind w:firstLine="709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b/>
          <w:sz w:val="20"/>
          <w:lang w:val="ru-RU"/>
        </w:rPr>
        <w:t>Общество с ограниченной ответственностью «Новоуральский научно-конструкторский центр» (ООО «ННКЦ»),</w:t>
      </w:r>
      <w:r>
        <w:rPr>
          <w:rFonts w:ascii="Arial" w:hAnsi="Arial" w:cs="Arial"/>
          <w:sz w:val="20"/>
          <w:lang w:val="ru-RU"/>
        </w:rPr>
        <w:t xml:space="preserve"> именуемое в дальнейшем Заказчик, в лице генерального директора  Баженова Павла Владимировича, действующего на основании Устава, с одной стороны и </w:t>
      </w:r>
      <w:r w:rsidR="00E51093">
        <w:rPr>
          <w:rFonts w:ascii="Arial" w:hAnsi="Arial" w:cs="Arial"/>
          <w:b/>
          <w:sz w:val="20"/>
          <w:lang w:val="ru-RU"/>
        </w:rPr>
        <w:t>______________________________________________</w:t>
      </w:r>
      <w:r>
        <w:rPr>
          <w:rFonts w:ascii="Arial" w:hAnsi="Arial" w:cs="Arial"/>
          <w:sz w:val="20"/>
          <w:lang w:val="ru-RU"/>
        </w:rPr>
        <w:t xml:space="preserve">, именуемое в дальнейшем Исполнитель, в лице </w:t>
      </w:r>
      <w:r w:rsidR="00E51093">
        <w:rPr>
          <w:rFonts w:ascii="Arial" w:hAnsi="Arial" w:cs="Arial"/>
          <w:sz w:val="20"/>
          <w:lang w:val="ru-RU"/>
        </w:rPr>
        <w:t>___________________________</w:t>
      </w:r>
      <w:r>
        <w:rPr>
          <w:rFonts w:ascii="Arial" w:hAnsi="Arial" w:cs="Arial"/>
          <w:sz w:val="20"/>
          <w:lang w:val="ru-RU"/>
        </w:rPr>
        <w:t>, действующего на основании Устава, с другой стороны, в дальнейшем совместно именуемые Стороны, заключили настоящий договор о нижеследующем:</w:t>
      </w:r>
    </w:p>
    <w:p w:rsidR="00F839C2" w:rsidRDefault="00F839C2">
      <w:pPr>
        <w:rPr>
          <w:rFonts w:ascii="Arial" w:hAnsi="Arial" w:cs="Arial"/>
        </w:rPr>
      </w:pPr>
    </w:p>
    <w:p w:rsidR="00F839C2" w:rsidRDefault="00F839C2" w:rsidP="00221022">
      <w:pPr>
        <w:numPr>
          <w:ilvl w:val="0"/>
          <w:numId w:val="9"/>
        </w:numPr>
        <w:jc w:val="center"/>
        <w:rPr>
          <w:rFonts w:ascii="Arial" w:hAnsi="Arial" w:cs="Arial"/>
          <w:b/>
          <w:bCs/>
        </w:rPr>
      </w:pPr>
      <w:r w:rsidRPr="002577DB">
        <w:rPr>
          <w:rFonts w:ascii="Arial" w:hAnsi="Arial" w:cs="Arial"/>
          <w:b/>
          <w:bCs/>
        </w:rPr>
        <w:t>Предмет договора</w:t>
      </w:r>
    </w:p>
    <w:p w:rsidR="00221022" w:rsidRPr="002577DB" w:rsidRDefault="00221022" w:rsidP="00221022">
      <w:pPr>
        <w:tabs>
          <w:tab w:val="left" w:pos="360"/>
        </w:tabs>
        <w:ind w:left="360"/>
        <w:rPr>
          <w:rFonts w:ascii="Arial" w:hAnsi="Arial" w:cs="Arial"/>
          <w:b/>
          <w:bCs/>
        </w:rPr>
      </w:pPr>
    </w:p>
    <w:p w:rsidR="00221022" w:rsidRDefault="001D26B1" w:rsidP="00221022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 w:rsidRPr="00221022">
        <w:rPr>
          <w:rFonts w:ascii="Arial" w:hAnsi="Arial" w:cs="Arial"/>
          <w:sz w:val="20"/>
          <w:lang w:val="ru-RU"/>
        </w:rPr>
        <w:t>ЗАКАЗЧИК поручает, а ИСПОЛНИТЕЛЬ принимает на себя организацию оказания информационно-консультационных услуг на семинар</w:t>
      </w:r>
      <w:r w:rsidR="00221022" w:rsidRPr="00221022">
        <w:rPr>
          <w:rFonts w:ascii="Arial" w:hAnsi="Arial" w:cs="Arial"/>
          <w:sz w:val="20"/>
          <w:lang w:val="ru-RU"/>
        </w:rPr>
        <w:t>ах по темам</w:t>
      </w:r>
      <w:r w:rsidRPr="00221022">
        <w:rPr>
          <w:rFonts w:ascii="Arial" w:hAnsi="Arial" w:cs="Arial"/>
          <w:sz w:val="20"/>
          <w:lang w:val="ru-RU"/>
        </w:rPr>
        <w:t xml:space="preserve">: </w:t>
      </w:r>
      <w:r w:rsidR="00221022" w:rsidRPr="00221022">
        <w:rPr>
          <w:rFonts w:ascii="Arial" w:hAnsi="Arial" w:cs="Arial"/>
          <w:sz w:val="20"/>
          <w:lang w:val="ru-RU"/>
        </w:rPr>
        <w:t>1.</w:t>
      </w:r>
      <w:r w:rsidRPr="00221022">
        <w:rPr>
          <w:rFonts w:ascii="Arial" w:hAnsi="Arial" w:cs="Arial"/>
          <w:sz w:val="20"/>
          <w:lang w:val="ru-RU"/>
        </w:rPr>
        <w:t>«</w:t>
      </w:r>
      <w:r w:rsidR="00221022" w:rsidRPr="00221022">
        <w:rPr>
          <w:rFonts w:ascii="Arial" w:hAnsi="Arial" w:cs="Arial"/>
          <w:sz w:val="20"/>
          <w:lang w:val="ru-RU"/>
        </w:rPr>
        <w:t>Технико-экономическое обоснование (ТЭО) конструкторских и технологических работ</w:t>
      </w:r>
      <w:r w:rsidRPr="00221022">
        <w:rPr>
          <w:rFonts w:ascii="Arial" w:hAnsi="Arial" w:cs="Arial"/>
          <w:sz w:val="20"/>
          <w:lang w:val="ru-RU"/>
        </w:rPr>
        <w:t>»</w:t>
      </w:r>
      <w:r w:rsidR="00221022" w:rsidRPr="00221022">
        <w:rPr>
          <w:rFonts w:ascii="Arial" w:hAnsi="Arial" w:cs="Arial"/>
          <w:sz w:val="20"/>
          <w:lang w:val="ru-RU"/>
        </w:rPr>
        <w:t>; 2. «Автоматизация технологических процессов и производств. Проектирование и построение автоматизированных систем для промышленных предприятий».</w:t>
      </w:r>
      <w:r w:rsidRPr="00221022">
        <w:rPr>
          <w:rFonts w:ascii="Arial" w:hAnsi="Arial" w:cs="Arial"/>
          <w:sz w:val="20"/>
          <w:lang w:val="ru-RU"/>
        </w:rPr>
        <w:t xml:space="preserve"> </w:t>
      </w:r>
    </w:p>
    <w:p w:rsidR="001D26B1" w:rsidRPr="00221022" w:rsidRDefault="001D26B1" w:rsidP="00221022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 w:rsidRPr="00221022">
        <w:rPr>
          <w:rFonts w:ascii="Arial" w:hAnsi="Arial" w:cs="Arial"/>
          <w:sz w:val="20"/>
          <w:lang w:val="ru-RU"/>
        </w:rPr>
        <w:t>Место очной формы оказания услуг:________________</w:t>
      </w:r>
    </w:p>
    <w:p w:rsidR="001D26B1" w:rsidRDefault="001D26B1">
      <w:pPr>
        <w:pStyle w:val="a6"/>
        <w:numPr>
          <w:ilvl w:val="1"/>
          <w:numId w:val="9"/>
        </w:numPr>
        <w:tabs>
          <w:tab w:val="left" w:pos="1418"/>
        </w:tabs>
        <w:ind w:left="709" w:hanging="709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 xml:space="preserve"> ИСПОЛНИТЕЛЬ обязуется оказать услуги в срок</w:t>
      </w:r>
      <w:r w:rsidR="00221022">
        <w:rPr>
          <w:rFonts w:ascii="Arial" w:hAnsi="Arial" w:cs="Arial"/>
          <w:sz w:val="20"/>
          <w:lang w:val="ru-RU"/>
        </w:rPr>
        <w:t>: 1.</w:t>
      </w:r>
      <w:r>
        <w:rPr>
          <w:rFonts w:ascii="Arial" w:hAnsi="Arial" w:cs="Arial"/>
          <w:sz w:val="20"/>
          <w:lang w:val="ru-RU"/>
        </w:rPr>
        <w:t xml:space="preserve"> с ________ по _________ - заочная форма оказания услуг, с ___________ по __________</w:t>
      </w:r>
      <w:r w:rsidR="00221022">
        <w:rPr>
          <w:rFonts w:ascii="Arial" w:hAnsi="Arial" w:cs="Arial"/>
          <w:sz w:val="20"/>
          <w:lang w:val="ru-RU"/>
        </w:rPr>
        <w:t>__ - очная форма оказания услуг; 2. с ________ по _________ - заочная форма оказания услуг, с ___________ по ____________ - очная форма оказания услуг.</w:t>
      </w:r>
    </w:p>
    <w:p w:rsidR="00F839C2" w:rsidRDefault="00F839C2">
      <w:pPr>
        <w:pStyle w:val="a6"/>
        <w:jc w:val="both"/>
        <w:rPr>
          <w:rFonts w:ascii="Arial" w:hAnsi="Arial" w:cs="Arial"/>
          <w:sz w:val="20"/>
          <w:lang w:val="ru-RU"/>
        </w:rPr>
      </w:pPr>
    </w:p>
    <w:p w:rsidR="00F839C2" w:rsidRPr="002577DB" w:rsidRDefault="00F839C2">
      <w:pPr>
        <w:tabs>
          <w:tab w:val="left" w:pos="360"/>
        </w:tabs>
        <w:jc w:val="center"/>
        <w:rPr>
          <w:rFonts w:ascii="Arial" w:hAnsi="Arial" w:cs="Arial"/>
          <w:b/>
          <w:bCs/>
        </w:rPr>
      </w:pPr>
      <w:r w:rsidRPr="002577DB">
        <w:rPr>
          <w:rFonts w:ascii="Arial" w:hAnsi="Arial" w:cs="Arial"/>
          <w:b/>
          <w:bCs/>
        </w:rPr>
        <w:t xml:space="preserve">2. </w:t>
      </w:r>
      <w:r w:rsidR="001D26B1" w:rsidRPr="002577DB">
        <w:rPr>
          <w:rFonts w:ascii="Arial" w:hAnsi="Arial" w:cs="Arial"/>
          <w:b/>
          <w:bCs/>
        </w:rPr>
        <w:t xml:space="preserve">Права и </w:t>
      </w:r>
      <w:r w:rsidRPr="002577DB">
        <w:rPr>
          <w:rFonts w:ascii="Arial" w:hAnsi="Arial" w:cs="Arial"/>
          <w:b/>
          <w:bCs/>
        </w:rPr>
        <w:t>Обязанности сторон</w:t>
      </w:r>
    </w:p>
    <w:p w:rsidR="00F839C2" w:rsidRDefault="00F839C2">
      <w:pPr>
        <w:pStyle w:val="a6"/>
        <w:numPr>
          <w:ilvl w:val="1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u w:val="single"/>
          <w:lang w:val="ru-RU"/>
        </w:rPr>
      </w:pPr>
      <w:r>
        <w:rPr>
          <w:rFonts w:ascii="Arial" w:hAnsi="Arial" w:cs="Arial"/>
          <w:sz w:val="20"/>
          <w:lang w:val="ru-RU"/>
        </w:rPr>
        <w:t>Исполнитель обязан</w:t>
      </w:r>
      <w:r>
        <w:rPr>
          <w:rFonts w:ascii="Arial" w:hAnsi="Arial" w:cs="Arial"/>
          <w:sz w:val="20"/>
          <w:u w:val="single"/>
          <w:lang w:val="ru-RU"/>
        </w:rPr>
        <w:t>:</w:t>
      </w:r>
    </w:p>
    <w:p w:rsidR="001D26B1" w:rsidRDefault="001D26B1">
      <w:pPr>
        <w:pStyle w:val="a6"/>
        <w:numPr>
          <w:ilvl w:val="2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Обеспечить организацию оказания услуг в соответствии с разделом 1 настоящего Договора.</w:t>
      </w:r>
    </w:p>
    <w:p w:rsidR="001D26B1" w:rsidRDefault="001D26B1">
      <w:pPr>
        <w:pStyle w:val="a6"/>
        <w:numPr>
          <w:ilvl w:val="2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Выдать представителю ЗАКАЗЧИКА пакет информационно-консультационных материалов по вышеуказанной теме.</w:t>
      </w:r>
    </w:p>
    <w:p w:rsidR="001D26B1" w:rsidRDefault="001D26B1">
      <w:pPr>
        <w:pStyle w:val="a6"/>
        <w:numPr>
          <w:ilvl w:val="2"/>
          <w:numId w:val="4"/>
        </w:numPr>
        <w:tabs>
          <w:tab w:val="left" w:pos="1702"/>
        </w:tabs>
        <w:ind w:left="851" w:hanging="851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 xml:space="preserve">Обеспечить </w:t>
      </w:r>
      <w:r w:rsidR="00221022">
        <w:rPr>
          <w:rFonts w:ascii="Arial" w:hAnsi="Arial" w:cs="Arial"/>
          <w:sz w:val="20"/>
          <w:lang w:val="ru-RU"/>
        </w:rPr>
        <w:t>прохождение аттестации с выдачей удостоверения о краткосрочном повышении квалификации государственного образца (72 часа очно-заочной формы) в соответствии с ______________________________________________________________________________</w:t>
      </w:r>
      <w:r>
        <w:rPr>
          <w:rFonts w:ascii="Arial" w:hAnsi="Arial" w:cs="Arial"/>
          <w:sz w:val="20"/>
          <w:lang w:val="ru-RU"/>
        </w:rPr>
        <w:t>.</w:t>
      </w:r>
    </w:p>
    <w:p w:rsidR="00F839C2" w:rsidRDefault="001D26B1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2.2. ЗАКАЗЧИК обязан:</w:t>
      </w:r>
    </w:p>
    <w:p w:rsidR="001D26B1" w:rsidRDefault="001D26B1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2.2.1. Оплатить услуги в соответствии с разделом 3 настоящего Договора.</w:t>
      </w:r>
    </w:p>
    <w:p w:rsidR="001D26B1" w:rsidRDefault="001D26B1">
      <w:pPr>
        <w:pStyle w:val="a6"/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2.2.2. Подписать акт оказанных услуг или предоставить мотивированный отказ и вернуть один экземпляр ИСПОЛНИТЕЛЮ в течение 10 (десяти) календарных</w:t>
      </w:r>
      <w:r w:rsidR="002577DB">
        <w:rPr>
          <w:rFonts w:ascii="Arial" w:hAnsi="Arial" w:cs="Arial"/>
          <w:sz w:val="20"/>
          <w:lang w:val="ru-RU"/>
        </w:rPr>
        <w:t xml:space="preserve"> дней с момента получения акта.</w:t>
      </w:r>
    </w:p>
    <w:p w:rsidR="00221022" w:rsidRDefault="00221022">
      <w:pPr>
        <w:pStyle w:val="a6"/>
        <w:jc w:val="both"/>
        <w:rPr>
          <w:rFonts w:ascii="Arial" w:hAnsi="Arial" w:cs="Arial"/>
          <w:sz w:val="20"/>
          <w:lang w:val="ru-RU"/>
        </w:rPr>
      </w:pPr>
    </w:p>
    <w:p w:rsidR="00F839C2" w:rsidRDefault="002577DB" w:rsidP="00221022">
      <w:pPr>
        <w:pStyle w:val="a6"/>
        <w:numPr>
          <w:ilvl w:val="0"/>
          <w:numId w:val="2"/>
        </w:numPr>
        <w:jc w:val="center"/>
        <w:rPr>
          <w:rFonts w:ascii="Arial" w:hAnsi="Arial" w:cs="Arial"/>
          <w:b/>
          <w:bCs/>
          <w:sz w:val="20"/>
          <w:lang w:val="ru-RU"/>
        </w:rPr>
      </w:pPr>
      <w:r>
        <w:rPr>
          <w:rFonts w:ascii="Arial" w:hAnsi="Arial" w:cs="Arial"/>
          <w:b/>
          <w:bCs/>
          <w:sz w:val="20"/>
          <w:lang w:val="ru-RU"/>
        </w:rPr>
        <w:t>Стоимость услуг и порядок расчетов</w:t>
      </w:r>
      <w:r w:rsidR="00221022">
        <w:rPr>
          <w:rFonts w:ascii="Arial" w:hAnsi="Arial" w:cs="Arial"/>
          <w:b/>
          <w:bCs/>
          <w:sz w:val="20"/>
          <w:lang w:val="ru-RU"/>
        </w:rPr>
        <w:t>.</w:t>
      </w:r>
    </w:p>
    <w:p w:rsidR="00221022" w:rsidRPr="002577DB" w:rsidRDefault="00221022" w:rsidP="00221022">
      <w:pPr>
        <w:pStyle w:val="a6"/>
        <w:ind w:left="720"/>
        <w:rPr>
          <w:rFonts w:ascii="Arial" w:hAnsi="Arial" w:cs="Arial"/>
          <w:b/>
          <w:bCs/>
          <w:sz w:val="20"/>
          <w:lang w:val="ru-RU"/>
        </w:rPr>
      </w:pPr>
    </w:p>
    <w:p w:rsidR="00F839C2" w:rsidRDefault="00F839C2" w:rsidP="002577DB">
      <w:pPr>
        <w:pStyle w:val="a6"/>
        <w:numPr>
          <w:ilvl w:val="1"/>
          <w:numId w:val="2"/>
        </w:numPr>
        <w:tabs>
          <w:tab w:val="left" w:pos="7666"/>
        </w:tabs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Стоимость Услуги составляет:</w:t>
      </w:r>
      <w:r w:rsidR="002577DB">
        <w:rPr>
          <w:rFonts w:ascii="Arial" w:hAnsi="Arial" w:cs="Arial"/>
          <w:sz w:val="20"/>
          <w:lang w:val="ru-RU"/>
        </w:rPr>
        <w:t xml:space="preserve"> </w:t>
      </w:r>
      <w:r w:rsidR="00E51093" w:rsidRPr="00E51093">
        <w:rPr>
          <w:rFonts w:ascii="Arial" w:hAnsi="Arial" w:cs="Arial"/>
          <w:b/>
          <w:sz w:val="20"/>
          <w:lang w:val="ru-RU"/>
        </w:rPr>
        <w:t>____________</w:t>
      </w:r>
      <w:r w:rsidRPr="00E51093">
        <w:rPr>
          <w:rFonts w:ascii="Arial" w:hAnsi="Arial" w:cs="Arial"/>
          <w:b/>
          <w:sz w:val="20"/>
          <w:lang w:val="ru-RU"/>
        </w:rPr>
        <w:t xml:space="preserve"> </w:t>
      </w:r>
      <w:r>
        <w:rPr>
          <w:rFonts w:ascii="Arial" w:hAnsi="Arial" w:cs="Arial"/>
          <w:b/>
          <w:sz w:val="20"/>
          <w:u w:val="single"/>
          <w:lang w:val="ru-RU"/>
        </w:rPr>
        <w:t>руб.</w:t>
      </w:r>
      <w:r>
        <w:rPr>
          <w:rFonts w:ascii="Arial" w:hAnsi="Arial" w:cs="Arial"/>
          <w:sz w:val="20"/>
          <w:lang w:val="ru-RU"/>
        </w:rPr>
        <w:t xml:space="preserve"> (</w:t>
      </w:r>
      <w:r w:rsidR="00E51093">
        <w:rPr>
          <w:rFonts w:ascii="Arial" w:hAnsi="Arial" w:cs="Arial"/>
          <w:sz w:val="20"/>
          <w:lang w:val="ru-RU"/>
        </w:rPr>
        <w:t>Сумма прописью</w:t>
      </w:r>
      <w:r>
        <w:rPr>
          <w:rFonts w:ascii="Arial" w:hAnsi="Arial" w:cs="Arial"/>
          <w:sz w:val="20"/>
          <w:lang w:val="ru-RU"/>
        </w:rPr>
        <w:t xml:space="preserve">). НДС </w:t>
      </w:r>
      <w:r w:rsidR="00E51093">
        <w:rPr>
          <w:rFonts w:ascii="Arial" w:hAnsi="Arial" w:cs="Arial"/>
          <w:sz w:val="20"/>
          <w:lang w:val="ru-RU"/>
        </w:rPr>
        <w:t>облагается/н</w:t>
      </w:r>
      <w:r>
        <w:rPr>
          <w:rFonts w:ascii="Arial" w:hAnsi="Arial" w:cs="Arial"/>
          <w:sz w:val="20"/>
          <w:lang w:val="ru-RU"/>
        </w:rPr>
        <w:t xml:space="preserve">е облагается – </w:t>
      </w:r>
      <w:r w:rsidR="00E51093">
        <w:rPr>
          <w:rFonts w:ascii="Arial" w:hAnsi="Arial" w:cs="Arial"/>
          <w:sz w:val="20"/>
          <w:lang w:val="ru-RU"/>
        </w:rPr>
        <w:t>_____________________________</w:t>
      </w:r>
    </w:p>
    <w:p w:rsidR="002577DB" w:rsidRDefault="002577DB">
      <w:pPr>
        <w:pStyle w:val="a6"/>
        <w:numPr>
          <w:ilvl w:val="1"/>
          <w:numId w:val="2"/>
        </w:numPr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Заказчик оплачивает у</w:t>
      </w:r>
      <w:r w:rsidR="00F839C2">
        <w:rPr>
          <w:rFonts w:ascii="Arial" w:hAnsi="Arial" w:cs="Arial"/>
          <w:sz w:val="20"/>
          <w:lang w:val="ru-RU"/>
        </w:rPr>
        <w:t xml:space="preserve">слуги Исполнителя </w:t>
      </w:r>
      <w:r>
        <w:rPr>
          <w:rFonts w:ascii="Arial" w:hAnsi="Arial" w:cs="Arial"/>
          <w:sz w:val="20"/>
          <w:lang w:val="ru-RU"/>
        </w:rPr>
        <w:t>на условиях 100 % предварительной оплаты путем перечисления вышеуказанных денежных средств на расчетный счет ИСПОЛНИТЕЛЯ.</w:t>
      </w:r>
    </w:p>
    <w:p w:rsidR="00F839C2" w:rsidRDefault="002577DB" w:rsidP="002577DB">
      <w:pPr>
        <w:pStyle w:val="a6"/>
        <w:numPr>
          <w:ilvl w:val="1"/>
          <w:numId w:val="2"/>
        </w:numPr>
        <w:jc w:val="both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Оказанные услуги оформляются актом сдачи-приемки и счет-фактурой</w:t>
      </w:r>
      <w:r w:rsidR="00F839C2">
        <w:rPr>
          <w:rFonts w:ascii="Arial" w:hAnsi="Arial" w:cs="Arial"/>
          <w:sz w:val="20"/>
          <w:lang w:val="ru-RU"/>
        </w:rPr>
        <w:t>.</w:t>
      </w:r>
    </w:p>
    <w:p w:rsidR="00221022" w:rsidRPr="002577DB" w:rsidRDefault="00221022" w:rsidP="002577DB">
      <w:pPr>
        <w:pStyle w:val="a6"/>
        <w:numPr>
          <w:ilvl w:val="1"/>
          <w:numId w:val="2"/>
        </w:numPr>
        <w:jc w:val="both"/>
        <w:rPr>
          <w:rFonts w:ascii="Arial" w:hAnsi="Arial" w:cs="Arial"/>
          <w:sz w:val="20"/>
          <w:lang w:val="ru-RU"/>
        </w:rPr>
      </w:pPr>
    </w:p>
    <w:p w:rsidR="00F839C2" w:rsidRDefault="00A96644" w:rsidP="00221022">
      <w:pPr>
        <w:numPr>
          <w:ilvl w:val="0"/>
          <w:numId w:val="10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Ответственнос</w:t>
      </w:r>
      <w:r w:rsidR="00221022">
        <w:rPr>
          <w:rFonts w:ascii="Arial" w:hAnsi="Arial" w:cs="Arial"/>
          <w:b/>
        </w:rPr>
        <w:t>ть сторон. Разрешение спо</w:t>
      </w:r>
      <w:r>
        <w:rPr>
          <w:rFonts w:ascii="Arial" w:hAnsi="Arial" w:cs="Arial"/>
          <w:b/>
        </w:rPr>
        <w:t>ров</w:t>
      </w:r>
      <w:r w:rsidR="00221022">
        <w:rPr>
          <w:rFonts w:ascii="Arial" w:hAnsi="Arial" w:cs="Arial"/>
          <w:b/>
        </w:rPr>
        <w:t>.</w:t>
      </w:r>
    </w:p>
    <w:p w:rsidR="00221022" w:rsidRPr="00A96644" w:rsidRDefault="00221022" w:rsidP="00221022">
      <w:pPr>
        <w:ind w:left="360"/>
        <w:rPr>
          <w:rFonts w:ascii="Arial" w:hAnsi="Arial" w:cs="Arial"/>
          <w:b/>
        </w:rPr>
      </w:pPr>
    </w:p>
    <w:p w:rsidR="00F839C2" w:rsidRDefault="00A96644" w:rsidP="00A96644">
      <w:pPr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:rsidR="00A96644" w:rsidRDefault="00A96644" w:rsidP="00A96644">
      <w:pPr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Стороны обязуются устранять возможные разногласия путем переговоров. В случае невозможности решения разногласий путем переговоров стороны рассматривают их в ________________________________________________________________.</w:t>
      </w:r>
    </w:p>
    <w:p w:rsidR="00A96644" w:rsidRDefault="00A96644" w:rsidP="00A96644">
      <w:pPr>
        <w:numPr>
          <w:ilvl w:val="1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 случае, если ЗАКАЗЧИК не подпишет акт или не предоставит мотивированный отказ от подписания акта в срок, указанный в п. 2.2.2. настоящего договора, услуги считаются оказанными должным образом и в срок.</w:t>
      </w:r>
    </w:p>
    <w:p w:rsidR="00A96644" w:rsidRPr="00A96644" w:rsidRDefault="00A96644" w:rsidP="00A966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Срок действия договора и общие положения</w:t>
      </w:r>
    </w:p>
    <w:p w:rsidR="00A96644" w:rsidRDefault="00A96644" w:rsidP="00A966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5.1. Настоящий договор вступает в силу с момента подписания и действует по ______________, а в части расчетов – до их полного исполнения.</w:t>
      </w:r>
    </w:p>
    <w:p w:rsidR="00A96644" w:rsidRPr="00221022" w:rsidRDefault="00A96644" w:rsidP="002210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5.2.Стороны признают действительность документов, полученных по факсимильной связи и заверенных факсимильными подписями.</w:t>
      </w:r>
    </w:p>
    <w:p w:rsidR="00A96644" w:rsidRDefault="00A96644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221022" w:rsidRDefault="00221022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sz w:val="20"/>
        </w:rPr>
      </w:pPr>
    </w:p>
    <w:p w:rsidR="00F839C2" w:rsidRPr="00A96644" w:rsidRDefault="00A96644" w:rsidP="00A96644">
      <w:pPr>
        <w:pStyle w:val="21"/>
        <w:widowControl w:val="0"/>
        <w:ind w:left="0" w:firstLine="0"/>
        <w:jc w:val="center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sz w:val="20"/>
        </w:rPr>
        <w:lastRenderedPageBreak/>
        <w:t>6. Адреса и реквизиты сторон</w:t>
      </w:r>
    </w:p>
    <w:p w:rsidR="00F839C2" w:rsidRDefault="00F839C2">
      <w:pPr>
        <w:rPr>
          <w:rFonts w:ascii="Arial" w:hAnsi="Arial" w:cs="Arial"/>
        </w:rPr>
      </w:pPr>
    </w:p>
    <w:tbl>
      <w:tblPr>
        <w:tblW w:w="0" w:type="auto"/>
        <w:tblLayout w:type="fixed"/>
        <w:tblLook w:val="0000"/>
      </w:tblPr>
      <w:tblGrid>
        <w:gridCol w:w="5099"/>
        <w:gridCol w:w="4729"/>
      </w:tblGrid>
      <w:tr w:rsidR="00F839C2">
        <w:trPr>
          <w:trHeight w:val="181"/>
        </w:trPr>
        <w:tc>
          <w:tcPr>
            <w:tcW w:w="5099" w:type="dxa"/>
          </w:tcPr>
          <w:p w:rsidR="00F839C2" w:rsidRDefault="00F839C2">
            <w:pPr>
              <w:pStyle w:val="4"/>
              <w:snapToGrid w:val="0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Исполнитель</w:t>
            </w:r>
          </w:p>
        </w:tc>
        <w:tc>
          <w:tcPr>
            <w:tcW w:w="4729" w:type="dxa"/>
          </w:tcPr>
          <w:p w:rsidR="00F839C2" w:rsidRDefault="00F839C2">
            <w:pPr>
              <w:pStyle w:val="4"/>
              <w:snapToGrid w:val="0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Заказчик</w:t>
            </w:r>
          </w:p>
        </w:tc>
      </w:tr>
      <w:tr w:rsidR="00F839C2" w:rsidTr="00221022">
        <w:trPr>
          <w:trHeight w:hRule="exact" w:val="3030"/>
        </w:trPr>
        <w:tc>
          <w:tcPr>
            <w:tcW w:w="5099" w:type="dxa"/>
          </w:tcPr>
          <w:p w:rsidR="00F839C2" w:rsidRDefault="00F839C2">
            <w:pPr>
              <w:pStyle w:val="a9"/>
              <w:snapToGrid w:val="0"/>
              <w:rPr>
                <w:rFonts w:ascii="Arial" w:hAnsi="Arial" w:cs="Arial"/>
                <w:b/>
              </w:rPr>
            </w:pPr>
            <w:r>
              <w:pict>
                <v:line id="_x0000_s1026" style="position:absolute;z-index:251657728;mso-position-horizontal-relative:page;mso-position-vertical-relative:page" from="85.05pt,747.2pt" to="526.05pt,747.2pt" strokecolor="navy" strokeweight=".53mm">
                  <v:stroke color2="#ffff7f" joinstyle="miter"/>
                </v:line>
              </w:pict>
            </w:r>
            <w:r w:rsidR="00E51093">
              <w:rPr>
                <w:rFonts w:ascii="Arial" w:hAnsi="Arial" w:cs="Arial"/>
                <w:b/>
              </w:rPr>
              <w:t>___________________________</w:t>
            </w:r>
          </w:p>
          <w:p w:rsidR="00E51093" w:rsidRDefault="00E51093">
            <w:pPr>
              <w:pStyle w:val="a9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(наименование организации)</w:t>
            </w:r>
          </w:p>
          <w:p w:rsidR="00F839C2" w:rsidRDefault="00F839C2">
            <w:pPr>
              <w:pStyle w:val="a9"/>
              <w:rPr>
                <w:rFonts w:ascii="Arial" w:hAnsi="Arial" w:cs="Arial"/>
                <w:b/>
              </w:rPr>
            </w:pPr>
          </w:p>
          <w:p w:rsidR="00F839C2" w:rsidRDefault="00E510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Адрес:_________________________________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ИНН </w:t>
            </w:r>
            <w:r w:rsidR="00E51093">
              <w:rPr>
                <w:rFonts w:ascii="Arial" w:hAnsi="Arial" w:cs="Arial"/>
              </w:rPr>
              <w:t>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Банк: </w:t>
            </w:r>
            <w:r w:rsidR="00E51093">
              <w:rPr>
                <w:rFonts w:ascii="Arial" w:hAnsi="Arial" w:cs="Arial"/>
              </w:rPr>
              <w:t>__________________________________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К/с № </w:t>
            </w:r>
            <w:r w:rsidR="00E51093">
              <w:rPr>
                <w:rFonts w:ascii="Arial" w:hAnsi="Arial" w:cs="Arial"/>
              </w:rPr>
              <w:t>____________________________________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БИК </w:t>
            </w:r>
            <w:r w:rsidR="00E51093">
              <w:rPr>
                <w:rFonts w:ascii="Arial" w:hAnsi="Arial" w:cs="Arial"/>
              </w:rPr>
              <w:t>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р/с </w:t>
            </w:r>
            <w:r w:rsidR="00E51093">
              <w:rPr>
                <w:rFonts w:ascii="Arial" w:hAnsi="Arial" w:cs="Arial"/>
              </w:rPr>
              <w:t>_________________________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ОГРН </w:t>
            </w:r>
            <w:r w:rsidR="00E51093">
              <w:rPr>
                <w:rFonts w:ascii="Arial" w:hAnsi="Arial" w:cs="Arial"/>
              </w:rPr>
              <w:t>___________________________</w:t>
            </w:r>
          </w:p>
          <w:p w:rsidR="00F839C2" w:rsidRDefault="00F839C2">
            <w:pPr>
              <w:pStyle w:val="a9"/>
              <w:jc w:val="both"/>
              <w:rPr>
                <w:rFonts w:ascii="Arial" w:hAnsi="Arial" w:cs="Arial"/>
              </w:rPr>
            </w:pPr>
          </w:p>
          <w:p w:rsidR="00F839C2" w:rsidRDefault="00E510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Фамилия И.О.</w:t>
            </w:r>
            <w:r w:rsidR="00F839C2">
              <w:rPr>
                <w:rFonts w:ascii="Arial" w:hAnsi="Arial" w:cs="Arial"/>
                <w:b/>
              </w:rPr>
              <w:t>________________________</w:t>
            </w:r>
          </w:p>
          <w:p w:rsidR="00F839C2" w:rsidRDefault="00F839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Директор</w:t>
            </w:r>
          </w:p>
        </w:tc>
        <w:tc>
          <w:tcPr>
            <w:tcW w:w="4729" w:type="dxa"/>
          </w:tcPr>
          <w:p w:rsidR="00F839C2" w:rsidRDefault="00F839C2">
            <w:pPr>
              <w:pStyle w:val="a9"/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ООО «ННКЦ»</w:t>
            </w:r>
          </w:p>
          <w:p w:rsidR="00F839C2" w:rsidRDefault="00F839C2">
            <w:pPr>
              <w:rPr>
                <w:rFonts w:ascii="Arial" w:hAnsi="Arial" w:cs="Arial"/>
                <w:b/>
              </w:rPr>
            </w:pPr>
          </w:p>
          <w:p w:rsidR="00F839C2" w:rsidRDefault="00F839C2">
            <w:pPr>
              <w:rPr>
                <w:rFonts w:ascii="Arial" w:hAnsi="Arial" w:cs="Arial"/>
                <w:bCs/>
              </w:rPr>
            </w:pPr>
            <w:smartTag w:uri="urn:schemas-microsoft-com:office:smarttags" w:element="metricconverter">
              <w:smartTagPr>
                <w:attr w:name="ProductID" w:val="624130 г"/>
              </w:smartTagPr>
              <w:r>
                <w:rPr>
                  <w:rFonts w:ascii="Arial" w:hAnsi="Arial" w:cs="Arial"/>
                  <w:bCs/>
                </w:rPr>
                <w:t>624130 г</w:t>
              </w:r>
            </w:smartTag>
            <w:r>
              <w:rPr>
                <w:rFonts w:ascii="Arial" w:hAnsi="Arial" w:cs="Arial"/>
                <w:bCs/>
              </w:rPr>
              <w:t>. Новоуральск, Свердловская область, ул. Дзержинского, д. 2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ИНН/КПП 6629020806/662901001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ОГРН </w:t>
            </w:r>
            <w:r>
              <w:rPr>
                <w:rFonts w:ascii="Arial" w:hAnsi="Arial" w:cs="Arial"/>
                <w:bCs/>
              </w:rPr>
              <w:t>1076629000700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р/с 40702810928050005063 в Банке ВТБ г. Екатеринбург</w:t>
            </w:r>
          </w:p>
          <w:p w:rsidR="00F839C2" w:rsidRDefault="00F839C2">
            <w:pPr>
              <w:snapToGri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кор/счет 30101810400000000952</w:t>
            </w:r>
          </w:p>
          <w:p w:rsidR="00F839C2" w:rsidRDefault="00F839C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БИК 046577952</w:t>
            </w:r>
          </w:p>
          <w:p w:rsidR="00221022" w:rsidRDefault="00221022">
            <w:pPr>
              <w:rPr>
                <w:rFonts w:ascii="Arial" w:hAnsi="Arial" w:cs="Arial"/>
                <w:b/>
              </w:rPr>
            </w:pPr>
          </w:p>
          <w:p w:rsidR="00F839C2" w:rsidRDefault="00F839C2">
            <w:pPr>
              <w:snapToGri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Баженов П.В.</w:t>
            </w:r>
            <w: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_______________________</w:t>
            </w:r>
          </w:p>
          <w:p w:rsidR="00F839C2" w:rsidRPr="00221022" w:rsidRDefault="00F839C2" w:rsidP="002210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Генеральный директо</w:t>
            </w:r>
            <w:r w:rsidR="00221022">
              <w:rPr>
                <w:rFonts w:ascii="Arial" w:hAnsi="Arial" w:cs="Arial"/>
              </w:rPr>
              <w:t>р</w:t>
            </w:r>
          </w:p>
        </w:tc>
      </w:tr>
    </w:tbl>
    <w:p w:rsidR="00F839C2" w:rsidRDefault="00F839C2">
      <w:pPr>
        <w:spacing w:after="120"/>
      </w:pPr>
    </w:p>
    <w:sectPr w:rsidR="00F839C2" w:rsidSect="00221022">
      <w:footerReference w:type="default" r:id="rId7"/>
      <w:footerReference w:type="first" r:id="rId8"/>
      <w:footnotePr>
        <w:pos w:val="beneathText"/>
      </w:footnotePr>
      <w:pgSz w:w="11905" w:h="16837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A01" w:rsidRDefault="00D17A01">
      <w:r>
        <w:separator/>
      </w:r>
    </w:p>
  </w:endnote>
  <w:endnote w:type="continuationSeparator" w:id="1">
    <w:p w:rsidR="00D17A01" w:rsidRDefault="00D17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>
    <w:pPr>
      <w:pStyle w:val="a9"/>
      <w:rPr>
        <w:sz w:val="16"/>
        <w:lang w:val="en-US"/>
      </w:rPr>
    </w:pPr>
  </w:p>
  <w:p w:rsidR="00F839C2" w:rsidRDefault="00F839C2">
    <w:pPr>
      <w:pStyle w:val="a9"/>
      <w:rPr>
        <w:rFonts w:ascii="Arial" w:hAnsi="Arial"/>
        <w:sz w:val="12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A01" w:rsidRDefault="00D17A01">
      <w:r>
        <w:separator/>
      </w:r>
    </w:p>
  </w:footnote>
  <w:footnote w:type="continuationSeparator" w:id="1">
    <w:p w:rsidR="00D17A01" w:rsidRDefault="00D17A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filled="t">
        <v:fill color2="black"/>
        <v:imagedata r:id="rId1" o:title=""/>
      </v:shape>
    </w:pict>
  </w:numPicBullet>
  <w:numPicBullet w:numPicBulletId="1">
    <w:pict>
      <v:shape id="_x0000_i1029" type="#_x0000_t75" style="width:9pt;height:9pt" filled="t">
        <v:fill color2="black"/>
        <v:imagedata r:id="rId2" o:title=""/>
      </v:shape>
    </w:pict>
  </w:numPicBullet>
  <w:numPicBullet w:numPicBulletId="2">
    <w:pict>
      <v:shape id="_x0000_i1030" type="#_x0000_t75" style="width:9pt;height:9pt" filled="t">
        <v:fill color2="black"/>
        <v:imagedata r:id="rId3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multilevel"/>
    <w:tmpl w:val="00000003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10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2"/>
      </w:rPr>
    </w:lvl>
  </w:abstractNum>
  <w:abstractNum w:abstractNumId="6">
    <w:nsid w:val="00000007"/>
    <w:multiLevelType w:val="multilevel"/>
    <w:tmpl w:val="00000007"/>
    <w:name w:val="WW8Num17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multi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7FC6EF1"/>
    <w:multiLevelType w:val="multilevel"/>
    <w:tmpl w:val="EA9267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E51093"/>
    <w:rsid w:val="001D26B1"/>
    <w:rsid w:val="00221022"/>
    <w:rsid w:val="0023160E"/>
    <w:rsid w:val="002577DB"/>
    <w:rsid w:val="00A661E2"/>
    <w:rsid w:val="00A96644"/>
    <w:rsid w:val="00D17A01"/>
    <w:rsid w:val="00E51093"/>
    <w:rsid w:val="00EB43B2"/>
    <w:rsid w:val="00F83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color w:val="000000"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i/>
      <w:iCs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3z0">
    <w:name w:val="WW8Num3z0"/>
    <w:rPr>
      <w:rFonts w:ascii="Symbol" w:hAnsi="Symbol"/>
      <w:color w:val="auto"/>
    </w:rPr>
  </w:style>
  <w:style w:type="character" w:customStyle="1" w:styleId="WW8Num3z1">
    <w:name w:val="WW8Num3z1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b/>
      <w:sz w:val="22"/>
    </w:rPr>
  </w:style>
  <w:style w:type="character" w:customStyle="1" w:styleId="WW8Num8z0">
    <w:name w:val="WW8Num8z0"/>
    <w:rPr>
      <w:color w:val="auto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  <w:color w:val="auto"/>
    </w:rPr>
  </w:style>
  <w:style w:type="character" w:customStyle="1" w:styleId="WW8Num11z1">
    <w:name w:val="WW8Num11z1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Wingdings" w:hAnsi="Wingdings"/>
      <w:sz w:val="12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5z1">
    <w:name w:val="WW8Num15z1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0">
    <w:name w:val="WW8Num24z0"/>
    <w:rPr>
      <w:rFonts w:ascii="Symbol" w:hAnsi="Symbol"/>
      <w:color w:val="auto"/>
    </w:rPr>
  </w:style>
  <w:style w:type="character" w:customStyle="1" w:styleId="WW8Num24z1">
    <w:name w:val="WW8Num24z1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St2z0">
    <w:name w:val="WW8NumSt2z0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basedOn w:val="10"/>
    <w:qFormat/>
    <w:rPr>
      <w:b/>
    </w:rPr>
  </w:style>
  <w:style w:type="character" w:styleId="a4">
    <w:name w:val="Hyperlink"/>
    <w:basedOn w:val="10"/>
    <w:rPr>
      <w:color w:val="0000FF"/>
      <w:u w:val="single"/>
    </w:rPr>
  </w:style>
  <w:style w:type="character" w:customStyle="1" w:styleId="11">
    <w:name w:val="Знак примечания1"/>
    <w:basedOn w:val="10"/>
    <w:rPr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Pr>
      <w:rFonts w:ascii="Arial Black" w:hAnsi="Arial Black"/>
      <w:sz w:val="16"/>
      <w:lang w:val="en-US"/>
    </w:r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BodyText2">
    <w:name w:val="Body Text 2"/>
    <w:basedOn w:val="a"/>
    <w:pPr>
      <w:ind w:left="567" w:hanging="567"/>
      <w:jc w:val="both"/>
    </w:pPr>
    <w:rPr>
      <w:sz w:val="24"/>
    </w:rPr>
  </w:style>
  <w:style w:type="paragraph" w:customStyle="1" w:styleId="BodyTextIndent2">
    <w:name w:val="Body Text Indent 2"/>
    <w:basedOn w:val="a"/>
    <w:pPr>
      <w:ind w:left="426" w:hanging="426"/>
      <w:jc w:val="both"/>
    </w:pPr>
    <w:rPr>
      <w:sz w:val="24"/>
    </w:rPr>
  </w:style>
  <w:style w:type="paragraph" w:customStyle="1" w:styleId="BodyTextIndent3">
    <w:name w:val="Body Text Indent 3"/>
    <w:basedOn w:val="a"/>
    <w:pPr>
      <w:ind w:left="426" w:hanging="567"/>
      <w:jc w:val="both"/>
    </w:pPr>
    <w:rPr>
      <w:sz w:val="24"/>
    </w:rPr>
  </w:style>
  <w:style w:type="paragraph" w:customStyle="1" w:styleId="aa">
    <w:name w:val="Цитаты"/>
    <w:basedOn w:val="a"/>
    <w:pPr>
      <w:spacing w:before="100" w:after="100"/>
      <w:ind w:left="360" w:right="360"/>
    </w:pPr>
    <w:rPr>
      <w:sz w:val="24"/>
    </w:rPr>
  </w:style>
  <w:style w:type="paragraph" w:styleId="ab">
    <w:name w:val="Body Text Indent"/>
    <w:basedOn w:val="a"/>
    <w:pPr>
      <w:ind w:left="720"/>
    </w:pPr>
    <w:rPr>
      <w:sz w:val="24"/>
    </w:rPr>
  </w:style>
  <w:style w:type="paragraph" w:customStyle="1" w:styleId="21">
    <w:name w:val="Основной текст с отступом 21"/>
    <w:basedOn w:val="a"/>
    <w:pPr>
      <w:ind w:left="851" w:hanging="851"/>
    </w:pPr>
    <w:rPr>
      <w:sz w:val="24"/>
    </w:rPr>
  </w:style>
  <w:style w:type="paragraph" w:customStyle="1" w:styleId="14">
    <w:name w:val="Цитата1"/>
    <w:basedOn w:val="a"/>
    <w:pPr>
      <w:ind w:left="851" w:right="992" w:hanging="851"/>
    </w:pPr>
    <w:rPr>
      <w:b/>
      <w:sz w:val="22"/>
    </w:rPr>
  </w:style>
  <w:style w:type="paragraph" w:styleId="ac">
    <w:name w:val="Title"/>
    <w:basedOn w:val="a"/>
    <w:next w:val="ad"/>
    <w:qFormat/>
    <w:pPr>
      <w:jc w:val="center"/>
    </w:pPr>
    <w:rPr>
      <w:sz w:val="32"/>
    </w:rPr>
  </w:style>
  <w:style w:type="paragraph" w:styleId="ad">
    <w:name w:val="Subtitle"/>
    <w:basedOn w:val="a"/>
    <w:next w:val="a6"/>
    <w:qFormat/>
    <w:pPr>
      <w:jc w:val="center"/>
    </w:pPr>
    <w:rPr>
      <w:sz w:val="28"/>
    </w:rPr>
  </w:style>
  <w:style w:type="paragraph" w:customStyle="1" w:styleId="210">
    <w:name w:val="Основной текст 21"/>
    <w:basedOn w:val="a"/>
    <w:rPr>
      <w:sz w:val="22"/>
    </w:rPr>
  </w:style>
  <w:style w:type="paragraph" w:customStyle="1" w:styleId="31">
    <w:name w:val="Основной текст 31"/>
    <w:basedOn w:val="a"/>
    <w:pPr>
      <w:jc w:val="both"/>
    </w:pPr>
    <w:rPr>
      <w:color w:val="000000"/>
      <w:sz w:val="22"/>
    </w:rPr>
  </w:style>
  <w:style w:type="paragraph" w:customStyle="1" w:styleId="15">
    <w:name w:val="Текст примечания1"/>
    <w:basedOn w:val="a"/>
  </w:style>
  <w:style w:type="paragraph" w:styleId="ae">
    <w:name w:val="annotation subject"/>
    <w:basedOn w:val="15"/>
    <w:next w:val="15"/>
    <w:rPr>
      <w:b/>
      <w:bCs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a"/>
    <w:pPr>
      <w:ind w:left="567" w:hanging="567"/>
      <w:jc w:val="both"/>
    </w:pPr>
    <w:rPr>
      <w:sz w:val="24"/>
    </w:rPr>
  </w:style>
  <w:style w:type="paragraph" w:customStyle="1" w:styleId="BodyTextIndent21">
    <w:name w:val="Body Text Indent 21"/>
    <w:basedOn w:val="a"/>
    <w:pPr>
      <w:ind w:left="426" w:hanging="426"/>
      <w:jc w:val="both"/>
    </w:pPr>
    <w:rPr>
      <w:sz w:val="24"/>
    </w:rPr>
  </w:style>
  <w:style w:type="paragraph" w:customStyle="1" w:styleId="af0">
    <w:name w:val="форм_осн"/>
    <w:basedOn w:val="a"/>
    <w:pPr>
      <w:numPr>
        <w:numId w:val="6"/>
      </w:numPr>
    </w:pPr>
    <w:rPr>
      <w:sz w:val="24"/>
      <w:szCs w:val="24"/>
    </w:rPr>
  </w:style>
  <w:style w:type="paragraph" w:customStyle="1" w:styleId="menu0">
    <w:name w:val="menu0"/>
    <w:basedOn w:val="a"/>
    <w:pPr>
      <w:spacing w:before="100" w:after="100"/>
    </w:pPr>
    <w:rPr>
      <w:rFonts w:ascii="Verdana" w:hAnsi="Verdana"/>
      <w:b/>
      <w:bCs/>
      <w:color w:val="005AAA"/>
      <w:sz w:val="15"/>
      <w:szCs w:val="15"/>
    </w:rPr>
  </w:style>
  <w:style w:type="paragraph" w:customStyle="1" w:styleId="16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f1">
    <w:name w:val=" Знак Знак Знак"/>
    <w:basedOn w:val="a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">
    <w:name w:val=" Char Char Знак Знак Знак Знак Знак Знак Знак Знак Знак"/>
    <w:basedOn w:val="a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0">
    <w:name w:val=" Char Char Знак Знак Знак Знак Знак Знак Знак Знак Знак Знак Знак Знак"/>
    <w:basedOn w:val="a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ННКЦ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Nickart</dc:creator>
  <cp:keywords/>
  <cp:lastModifiedBy>Koryukova_IU</cp:lastModifiedBy>
  <cp:revision>2</cp:revision>
  <cp:lastPrinted>2011-03-03T03:22:00Z</cp:lastPrinted>
  <dcterms:created xsi:type="dcterms:W3CDTF">2012-01-17T03:11:00Z</dcterms:created>
  <dcterms:modified xsi:type="dcterms:W3CDTF">2012-01-17T03:11:00Z</dcterms:modified>
</cp:coreProperties>
</file>