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000"/>
      </w:tblPr>
      <w:tblGrid>
        <w:gridCol w:w="4077"/>
        <w:gridCol w:w="6237"/>
      </w:tblGrid>
      <w:tr w:rsidR="00C761DE" w:rsidRPr="00733FEC" w:rsidTr="00C90858">
        <w:trPr>
          <w:trHeight w:val="1135"/>
        </w:trPr>
        <w:tc>
          <w:tcPr>
            <w:tcW w:w="4077" w:type="dxa"/>
          </w:tcPr>
          <w:p w:rsidR="00C761DE" w:rsidRPr="00733FEC" w:rsidRDefault="00C761DE" w:rsidP="00C90858">
            <w:pPr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1C4543" w:rsidRPr="001C4543" w:rsidRDefault="001C4543" w:rsidP="001C4543">
            <w:pPr>
              <w:ind w:left="1503"/>
              <w:rPr>
                <w:sz w:val="20"/>
                <w:szCs w:val="20"/>
              </w:rPr>
            </w:pPr>
            <w:bookmarkStart w:id="0" w:name="_Toc285532034"/>
            <w:r w:rsidRPr="001C4543">
              <w:rPr>
                <w:sz w:val="20"/>
                <w:szCs w:val="20"/>
              </w:rPr>
              <w:t xml:space="preserve">В соответствии с п.20.6.6 ЕОСЗ и на основании  </w:t>
            </w:r>
          </w:p>
          <w:p w:rsidR="00C761DE" w:rsidRPr="008D3BEA" w:rsidRDefault="00250C79" w:rsidP="0044270D">
            <w:pPr>
              <w:ind w:left="1503"/>
              <w:rPr>
                <w:spacing w:val="6"/>
                <w:sz w:val="20"/>
                <w:szCs w:val="20"/>
              </w:rPr>
            </w:pPr>
            <w:r>
              <w:rPr>
                <w:sz w:val="20"/>
                <w:szCs w:val="20"/>
              </w:rPr>
              <w:t>п. 4.3.</w:t>
            </w:r>
            <w:r w:rsidR="000257D0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.</w:t>
            </w:r>
            <w:r w:rsidR="001C4543" w:rsidRPr="001C4543">
              <w:rPr>
                <w:sz w:val="20"/>
                <w:szCs w:val="20"/>
              </w:rPr>
              <w:t xml:space="preserve"> док</w:t>
            </w:r>
            <w:r w:rsidR="00D73801">
              <w:rPr>
                <w:sz w:val="20"/>
                <w:szCs w:val="20"/>
              </w:rPr>
              <w:t>у</w:t>
            </w:r>
            <w:r w:rsidR="00165F2E">
              <w:rPr>
                <w:sz w:val="20"/>
                <w:szCs w:val="20"/>
              </w:rPr>
              <w:t>ментации по запросу цен № 03-</w:t>
            </w:r>
            <w:r w:rsidR="000809E2">
              <w:rPr>
                <w:sz w:val="20"/>
                <w:szCs w:val="20"/>
              </w:rPr>
              <w:t>3</w:t>
            </w:r>
            <w:r w:rsidR="0044270D">
              <w:rPr>
                <w:sz w:val="20"/>
                <w:szCs w:val="20"/>
              </w:rPr>
              <w:t>9</w:t>
            </w:r>
            <w:r w:rsidR="001C4543" w:rsidRPr="001C4543">
              <w:rPr>
                <w:sz w:val="20"/>
                <w:szCs w:val="20"/>
              </w:rPr>
              <w:t>/1</w:t>
            </w:r>
            <w:bookmarkEnd w:id="0"/>
            <w:r w:rsidR="008D3BEA" w:rsidRPr="008D3BEA">
              <w:rPr>
                <w:sz w:val="20"/>
                <w:szCs w:val="20"/>
              </w:rPr>
              <w:t>5</w:t>
            </w:r>
          </w:p>
        </w:tc>
      </w:tr>
    </w:tbl>
    <w:p w:rsidR="00C761DE" w:rsidRPr="00377C33" w:rsidRDefault="00C761DE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C761DE" w:rsidRPr="00655690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  <w:r w:rsidRPr="00655690">
        <w:rPr>
          <w:rFonts w:ascii="Times New Roman" w:hAnsi="Times New Roman"/>
          <w:b/>
          <w:bCs/>
          <w:szCs w:val="24"/>
        </w:rPr>
        <w:t>ИЗВЕЩЕНИЕ</w:t>
      </w:r>
    </w:p>
    <w:p w:rsidR="00C761DE" w:rsidRPr="008D3BEA" w:rsidRDefault="00C761DE" w:rsidP="00C761DE">
      <w:pPr>
        <w:pStyle w:val="a5"/>
        <w:tabs>
          <w:tab w:val="clear" w:pos="360"/>
        </w:tabs>
        <w:suppressAutoHyphens/>
        <w:jc w:val="center"/>
        <w:rPr>
          <w:szCs w:val="24"/>
        </w:rPr>
      </w:pPr>
      <w:r w:rsidRPr="00655690">
        <w:rPr>
          <w:szCs w:val="24"/>
        </w:rPr>
        <w:t xml:space="preserve">о </w:t>
      </w:r>
      <w:r w:rsidRPr="00F7119A">
        <w:rPr>
          <w:szCs w:val="24"/>
        </w:rPr>
        <w:t>продлении срока приема заявок по открытому запросу цен в электронной форме № 03-</w:t>
      </w:r>
      <w:r w:rsidR="000809E2">
        <w:rPr>
          <w:szCs w:val="24"/>
        </w:rPr>
        <w:t>3</w:t>
      </w:r>
      <w:r w:rsidR="0044270D">
        <w:rPr>
          <w:szCs w:val="24"/>
        </w:rPr>
        <w:t>9</w:t>
      </w:r>
      <w:r w:rsidRPr="00F7119A">
        <w:rPr>
          <w:szCs w:val="24"/>
        </w:rPr>
        <w:t>/1</w:t>
      </w:r>
      <w:r w:rsidR="008D3BEA" w:rsidRPr="008D3BEA">
        <w:rPr>
          <w:szCs w:val="24"/>
        </w:rPr>
        <w:t>5</w:t>
      </w:r>
    </w:p>
    <w:p w:rsidR="00C761DE" w:rsidRPr="004438E2" w:rsidRDefault="004438E2" w:rsidP="000809E2">
      <w:pPr>
        <w:jc w:val="center"/>
      </w:pPr>
      <w:r w:rsidRPr="004438E2">
        <w:t xml:space="preserve">на право заключения договора </w:t>
      </w:r>
      <w:r w:rsidR="0044270D" w:rsidRPr="0044270D">
        <w:t>оказания услуг по санитарно-гигиеническому обслуживанию и дезинфекции помещений и оборудования столовой</w:t>
      </w:r>
      <w:r w:rsidR="0018580F">
        <w:t>.</w:t>
      </w:r>
    </w:p>
    <w:p w:rsidR="00C761DE" w:rsidRPr="00377C33" w:rsidRDefault="00C761DE" w:rsidP="00C761DE">
      <w:pPr>
        <w:pStyle w:val="ConsPlusNormal"/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761DE" w:rsidRPr="000809E2" w:rsidRDefault="001C4543" w:rsidP="000809E2">
      <w:pPr>
        <w:pStyle w:val="ConsPlusNormal"/>
        <w:numPr>
          <w:ilvl w:val="0"/>
          <w:numId w:val="1"/>
        </w:numPr>
        <w:tabs>
          <w:tab w:val="clear" w:pos="720"/>
          <w:tab w:val="left" w:pos="851"/>
        </w:tabs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809E2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C761DE" w:rsidRPr="000809E2">
        <w:rPr>
          <w:rFonts w:ascii="Times New Roman" w:hAnsi="Times New Roman" w:cs="Times New Roman"/>
          <w:color w:val="000000"/>
          <w:sz w:val="24"/>
          <w:szCs w:val="24"/>
        </w:rPr>
        <w:t>несены изменения в пункты 1</w:t>
      </w:r>
      <w:r w:rsidR="000809E2" w:rsidRPr="000809E2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C761DE" w:rsidRPr="000809E2">
        <w:rPr>
          <w:rFonts w:ascii="Times New Roman" w:hAnsi="Times New Roman" w:cs="Times New Roman"/>
          <w:color w:val="000000"/>
          <w:sz w:val="24"/>
          <w:szCs w:val="24"/>
        </w:rPr>
        <w:t>, 1</w:t>
      </w:r>
      <w:r w:rsidR="000809E2" w:rsidRPr="000809E2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C761DE" w:rsidRPr="000809E2">
        <w:rPr>
          <w:rFonts w:ascii="Times New Roman" w:hAnsi="Times New Roman" w:cs="Times New Roman"/>
          <w:color w:val="000000"/>
          <w:sz w:val="24"/>
          <w:szCs w:val="24"/>
        </w:rPr>
        <w:t>, 1</w:t>
      </w:r>
      <w:r w:rsidR="000809E2" w:rsidRPr="000809E2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C761DE" w:rsidRPr="000809E2">
        <w:rPr>
          <w:rFonts w:ascii="Times New Roman" w:hAnsi="Times New Roman" w:cs="Times New Roman"/>
          <w:color w:val="000000"/>
          <w:sz w:val="24"/>
          <w:szCs w:val="24"/>
        </w:rPr>
        <w:t xml:space="preserve"> Извещения о проведении запроса цен №</w:t>
      </w:r>
      <w:r w:rsidR="00C761DE" w:rsidRPr="000809E2">
        <w:rPr>
          <w:rFonts w:ascii="Times New Roman" w:hAnsi="Times New Roman" w:cs="Times New Roman"/>
          <w:sz w:val="24"/>
          <w:szCs w:val="24"/>
        </w:rPr>
        <w:t>03-</w:t>
      </w:r>
      <w:r w:rsidR="000809E2" w:rsidRPr="000809E2">
        <w:rPr>
          <w:rFonts w:ascii="Times New Roman" w:hAnsi="Times New Roman" w:cs="Times New Roman"/>
          <w:sz w:val="24"/>
          <w:szCs w:val="24"/>
        </w:rPr>
        <w:t>3</w:t>
      </w:r>
      <w:r w:rsidR="0044270D">
        <w:rPr>
          <w:rFonts w:ascii="Times New Roman" w:hAnsi="Times New Roman" w:cs="Times New Roman"/>
          <w:sz w:val="24"/>
          <w:szCs w:val="24"/>
        </w:rPr>
        <w:t>9</w:t>
      </w:r>
      <w:r w:rsidR="00C761DE" w:rsidRPr="000809E2">
        <w:rPr>
          <w:rFonts w:ascii="Times New Roman" w:hAnsi="Times New Roman" w:cs="Times New Roman"/>
          <w:sz w:val="24"/>
          <w:szCs w:val="24"/>
        </w:rPr>
        <w:t>/1</w:t>
      </w:r>
      <w:r w:rsidR="008D3BEA" w:rsidRPr="000809E2">
        <w:rPr>
          <w:rFonts w:ascii="Times New Roman" w:hAnsi="Times New Roman" w:cs="Times New Roman"/>
          <w:sz w:val="24"/>
          <w:szCs w:val="24"/>
        </w:rPr>
        <w:t>5</w:t>
      </w:r>
      <w:r w:rsidR="00C761DE" w:rsidRPr="000809E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0809E2" w:rsidRPr="000809E2" w:rsidRDefault="000809E2" w:rsidP="000809E2">
      <w:pPr>
        <w:pStyle w:val="a9"/>
        <w:numPr>
          <w:ilvl w:val="0"/>
          <w:numId w:val="8"/>
        </w:numPr>
        <w:tabs>
          <w:tab w:val="left" w:pos="1134"/>
          <w:tab w:val="left" w:pos="1276"/>
        </w:tabs>
        <w:suppressAutoHyphens/>
        <w:jc w:val="both"/>
      </w:pPr>
      <w:r w:rsidRPr="000809E2">
        <w:t>Дата начала и дата и время окончания подачи заявок на участие в запросе цен, место и порядок их подачи участниками:</w:t>
      </w:r>
    </w:p>
    <w:p w:rsidR="000809E2" w:rsidRPr="000809E2" w:rsidRDefault="000809E2" w:rsidP="000809E2">
      <w:pPr>
        <w:ind w:left="709"/>
        <w:contextualSpacing/>
        <w:jc w:val="both"/>
      </w:pPr>
      <w:proofErr w:type="gramStart"/>
      <w:r w:rsidRPr="000809E2">
        <w:t xml:space="preserve">Заявки на участие в запросе цен предоставляются на электронную торговую площадку «ОАО «Аукционный конкурсный дом» в сети «Интернет» по адресу: </w:t>
      </w:r>
      <w:hyperlink r:id="rId7" w:history="1">
        <w:r w:rsidRPr="000809E2">
          <w:rPr>
            <w:rStyle w:val="a4"/>
          </w:rPr>
          <w:t>www.a-k-d.ru</w:t>
        </w:r>
      </w:hyperlink>
      <w:r w:rsidRPr="000809E2"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0809E2">
        <w:rPr>
          <w:b/>
        </w:rPr>
        <w:t>не позднее 09:00 (время московское) «</w:t>
      </w:r>
      <w:r w:rsidR="0044270D">
        <w:rPr>
          <w:b/>
        </w:rPr>
        <w:t>31</w:t>
      </w:r>
      <w:r w:rsidRPr="000809E2">
        <w:rPr>
          <w:b/>
        </w:rPr>
        <w:t>» марта  2015.</w:t>
      </w:r>
      <w:r w:rsidRPr="000809E2">
        <w:t xml:space="preserve"> </w:t>
      </w:r>
      <w:proofErr w:type="gramEnd"/>
    </w:p>
    <w:p w:rsidR="000809E2" w:rsidRPr="000809E2" w:rsidRDefault="000809E2" w:rsidP="000809E2">
      <w:pPr>
        <w:tabs>
          <w:tab w:val="left" w:pos="709"/>
          <w:tab w:val="left" w:pos="1701"/>
        </w:tabs>
        <w:ind w:left="567" w:firstLine="33"/>
        <w:contextualSpacing/>
        <w:jc w:val="both"/>
        <w:rPr>
          <w:i/>
        </w:rPr>
      </w:pPr>
      <w:r w:rsidRPr="000809E2">
        <w:rPr>
          <w:i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0809E2">
        <w:rPr>
          <w:i/>
          <w:lang w:val="en-US"/>
        </w:rPr>
        <w:t> </w:t>
      </w:r>
      <w:r w:rsidRPr="000809E2">
        <w:rPr>
          <w:i/>
        </w:rPr>
        <w:t>подачи, но до истечения срока окончания подачи заявок.</w:t>
      </w:r>
    </w:p>
    <w:p w:rsidR="000809E2" w:rsidRPr="000809E2" w:rsidRDefault="000809E2" w:rsidP="000809E2">
      <w:pPr>
        <w:tabs>
          <w:tab w:val="left" w:pos="709"/>
        </w:tabs>
        <w:ind w:left="567" w:firstLine="33"/>
        <w:contextualSpacing/>
        <w:jc w:val="both"/>
        <w:rPr>
          <w:i/>
        </w:rPr>
      </w:pPr>
      <w:r w:rsidRPr="000809E2">
        <w:rPr>
          <w:i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0809E2" w:rsidRPr="000809E2" w:rsidRDefault="000809E2" w:rsidP="000809E2">
      <w:pPr>
        <w:numPr>
          <w:ilvl w:val="0"/>
          <w:numId w:val="8"/>
        </w:numPr>
        <w:tabs>
          <w:tab w:val="left" w:pos="1134"/>
          <w:tab w:val="left" w:pos="1276"/>
        </w:tabs>
        <w:suppressAutoHyphens/>
        <w:contextualSpacing/>
        <w:jc w:val="both"/>
      </w:pPr>
      <w:r w:rsidRPr="000809E2">
        <w:t xml:space="preserve">Место и дата проведения отборочной стадии: Санкт-Петербург, ул. Савушкина, д. 82,                  АО «АТОМПРОЕКТ», не позднее </w:t>
      </w:r>
      <w:r w:rsidRPr="000809E2">
        <w:rPr>
          <w:b/>
        </w:rPr>
        <w:t>«</w:t>
      </w:r>
      <w:r w:rsidR="0044270D">
        <w:rPr>
          <w:b/>
        </w:rPr>
        <w:t>20</w:t>
      </w:r>
      <w:r w:rsidRPr="000809E2">
        <w:rPr>
          <w:b/>
        </w:rPr>
        <w:t>» апреля 2015.</w:t>
      </w:r>
    </w:p>
    <w:p w:rsidR="000809E2" w:rsidRPr="000809E2" w:rsidRDefault="000809E2" w:rsidP="000809E2">
      <w:pPr>
        <w:numPr>
          <w:ilvl w:val="0"/>
          <w:numId w:val="8"/>
        </w:numPr>
        <w:tabs>
          <w:tab w:val="left" w:pos="1134"/>
          <w:tab w:val="left" w:pos="1276"/>
        </w:tabs>
        <w:suppressAutoHyphens/>
        <w:contextualSpacing/>
        <w:jc w:val="both"/>
        <w:rPr>
          <w:b/>
        </w:rPr>
      </w:pPr>
      <w:r w:rsidRPr="000809E2">
        <w:t xml:space="preserve">Место и дата подведения итогов запроса цен: Санкт-Петербург, ул. Савушкина, д. 82,           АО «АТОМПРОЕКТ», не позднее </w:t>
      </w:r>
      <w:r w:rsidRPr="000809E2">
        <w:rPr>
          <w:b/>
        </w:rPr>
        <w:t>«</w:t>
      </w:r>
      <w:r w:rsidR="0044270D">
        <w:rPr>
          <w:b/>
        </w:rPr>
        <w:t>30</w:t>
      </w:r>
      <w:r w:rsidRPr="000809E2">
        <w:rPr>
          <w:b/>
        </w:rPr>
        <w:t>» апреля 2015.</w:t>
      </w:r>
    </w:p>
    <w:p w:rsidR="00E16EFD" w:rsidRDefault="00E16EFD" w:rsidP="00C761DE">
      <w:pPr>
        <w:tabs>
          <w:tab w:val="left" w:pos="851"/>
        </w:tabs>
        <w:contextualSpacing/>
        <w:jc w:val="both"/>
        <w:rPr>
          <w:b/>
          <w:spacing w:val="-6"/>
        </w:rPr>
      </w:pPr>
    </w:p>
    <w:p w:rsidR="00E16EFD" w:rsidRPr="008D3BEA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  <w:r w:rsidRPr="00E16EFD">
        <w:rPr>
          <w:spacing w:val="-6"/>
        </w:rPr>
        <w:t>2.</w:t>
      </w:r>
      <w:r w:rsidRPr="00E16EFD">
        <w:rPr>
          <w:spacing w:val="-6"/>
        </w:rPr>
        <w:tab/>
      </w:r>
      <w:r>
        <w:rPr>
          <w:b/>
          <w:spacing w:val="-6"/>
        </w:rPr>
        <w:t xml:space="preserve"> </w:t>
      </w:r>
      <w:r w:rsidRPr="00377C33">
        <w:rPr>
          <w:color w:val="000000"/>
        </w:rPr>
        <w:t xml:space="preserve">Внесены изменения в пункты </w:t>
      </w:r>
      <w:r w:rsidR="00165F2E">
        <w:rPr>
          <w:color w:val="000000"/>
        </w:rPr>
        <w:t>1</w:t>
      </w:r>
      <w:r w:rsidR="000809E2">
        <w:rPr>
          <w:color w:val="000000"/>
        </w:rPr>
        <w:t>5</w:t>
      </w:r>
      <w:r w:rsidRPr="00377C33">
        <w:rPr>
          <w:color w:val="000000"/>
        </w:rPr>
        <w:t xml:space="preserve">, </w:t>
      </w:r>
      <w:r w:rsidR="00165F2E">
        <w:rPr>
          <w:color w:val="000000"/>
        </w:rPr>
        <w:t>1</w:t>
      </w:r>
      <w:r w:rsidR="000809E2">
        <w:rPr>
          <w:color w:val="000000"/>
        </w:rPr>
        <w:t>6</w:t>
      </w:r>
      <w:r>
        <w:rPr>
          <w:color w:val="000000"/>
        </w:rPr>
        <w:t xml:space="preserve"> раздела </w:t>
      </w:r>
      <w:r w:rsidR="00165F2E">
        <w:rPr>
          <w:color w:val="000000"/>
        </w:rPr>
        <w:t>5</w:t>
      </w:r>
      <w:r>
        <w:rPr>
          <w:color w:val="000000"/>
        </w:rPr>
        <w:t xml:space="preserve"> «Информационная карта запроса цен»</w:t>
      </w:r>
      <w:r w:rsidRPr="00377C33">
        <w:rPr>
          <w:color w:val="000000"/>
        </w:rPr>
        <w:t xml:space="preserve"> </w:t>
      </w:r>
      <w:r w:rsidR="004438E2">
        <w:rPr>
          <w:color w:val="000000"/>
        </w:rPr>
        <w:t xml:space="preserve">документации по </w:t>
      </w:r>
      <w:r w:rsidRPr="00377C33">
        <w:rPr>
          <w:color w:val="000000"/>
        </w:rPr>
        <w:t>запрос</w:t>
      </w:r>
      <w:r w:rsidR="004438E2">
        <w:rPr>
          <w:color w:val="000000"/>
        </w:rPr>
        <w:t>у</w:t>
      </w:r>
      <w:r w:rsidRPr="00377C33">
        <w:rPr>
          <w:color w:val="000000"/>
        </w:rPr>
        <w:t xml:space="preserve"> цен №</w:t>
      </w:r>
      <w:r w:rsidRPr="00377C33">
        <w:t>03-</w:t>
      </w:r>
      <w:r w:rsidR="00605FAE">
        <w:t>39</w:t>
      </w:r>
      <w:r w:rsidRPr="00377C33">
        <w:t>/1</w:t>
      </w:r>
      <w:r w:rsidR="008D3BEA" w:rsidRPr="008D3BEA">
        <w:t>5</w:t>
      </w: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229"/>
      </w:tblGrid>
      <w:tr w:rsidR="004438E2" w:rsidRPr="00457FB2" w:rsidTr="00E16EFD">
        <w:trPr>
          <w:trHeight w:val="232"/>
        </w:trPr>
        <w:tc>
          <w:tcPr>
            <w:tcW w:w="781" w:type="dxa"/>
            <w:vAlign w:val="center"/>
          </w:tcPr>
          <w:p w:rsidR="004438E2" w:rsidRPr="00586C85" w:rsidRDefault="00165F2E" w:rsidP="000809E2">
            <w:pPr>
              <w:tabs>
                <w:tab w:val="num" w:pos="786"/>
              </w:tabs>
              <w:jc w:val="center"/>
            </w:pPr>
            <w:bookmarkStart w:id="1" w:name="_Ref317250778"/>
            <w:r>
              <w:t>1</w:t>
            </w:r>
            <w:r w:rsidR="000809E2">
              <w:t>5</w:t>
            </w:r>
          </w:p>
        </w:tc>
        <w:bookmarkEnd w:id="1"/>
        <w:tc>
          <w:tcPr>
            <w:tcW w:w="2268" w:type="dxa"/>
          </w:tcPr>
          <w:p w:rsidR="004438E2" w:rsidRPr="00457FB2" w:rsidRDefault="004438E2" w:rsidP="008030BF">
            <w:pPr>
              <w:pStyle w:val="Times12"/>
              <w:ind w:firstLine="0"/>
              <w:rPr>
                <w:szCs w:val="24"/>
              </w:rPr>
            </w:pPr>
            <w:r w:rsidRPr="00457FB2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229" w:type="dxa"/>
          </w:tcPr>
          <w:p w:rsidR="000257D0" w:rsidRPr="00AB1803" w:rsidRDefault="000257D0" w:rsidP="000257D0">
            <w:pPr>
              <w:pStyle w:val="Times12"/>
              <w:ind w:firstLine="0"/>
              <w:rPr>
                <w:sz w:val="22"/>
              </w:rPr>
            </w:pPr>
            <w:r w:rsidRPr="00AB1803">
              <w:rPr>
                <w:sz w:val="22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4438E2" w:rsidRDefault="000257D0" w:rsidP="00D1514D">
            <w:pPr>
              <w:pStyle w:val="Times12"/>
              <w:ind w:firstLine="0"/>
            </w:pPr>
            <w:r>
              <w:t xml:space="preserve">ЭТП </w:t>
            </w:r>
            <w:r w:rsidRPr="00CA2B2F">
              <w:t xml:space="preserve">«Единая электронная торговая площадка», </w:t>
            </w:r>
            <w:r w:rsidRPr="00B509BA">
              <w:t xml:space="preserve">в сети «Интернет» по адресу: </w:t>
            </w:r>
            <w:hyperlink r:id="rId8" w:history="1">
              <w:r w:rsidRPr="00CA2B2F">
                <w:t>http://etp.roseltorg.ru/</w:t>
              </w:r>
            </w:hyperlink>
            <w:r w:rsidR="00250C79">
              <w:t>.</w:t>
            </w:r>
          </w:p>
          <w:p w:rsidR="004438E2" w:rsidRPr="00457FB2" w:rsidRDefault="004438E2" w:rsidP="008030BF">
            <w:pPr>
              <w:pStyle w:val="Times12"/>
              <w:ind w:firstLine="495"/>
              <w:rPr>
                <w:b/>
                <w:szCs w:val="24"/>
              </w:rPr>
            </w:pPr>
          </w:p>
          <w:p w:rsidR="004438E2" w:rsidRPr="00457FB2" w:rsidRDefault="004438E2" w:rsidP="008030BF">
            <w:pPr>
              <w:pStyle w:val="Times12"/>
              <w:ind w:firstLine="0"/>
              <w:rPr>
                <w:b/>
                <w:szCs w:val="24"/>
              </w:rPr>
            </w:pPr>
            <w:r w:rsidRPr="00457FB2">
              <w:rPr>
                <w:b/>
                <w:szCs w:val="24"/>
              </w:rPr>
              <w:t>0</w:t>
            </w:r>
            <w:r>
              <w:rPr>
                <w:b/>
                <w:szCs w:val="24"/>
              </w:rPr>
              <w:t>9</w:t>
            </w:r>
            <w:r w:rsidRPr="00457FB2">
              <w:rPr>
                <w:b/>
                <w:szCs w:val="24"/>
              </w:rPr>
              <w:t>:</w:t>
            </w:r>
            <w:r>
              <w:rPr>
                <w:b/>
                <w:szCs w:val="24"/>
              </w:rPr>
              <w:t>00</w:t>
            </w:r>
            <w:r w:rsidRPr="00457FB2">
              <w:rPr>
                <w:b/>
                <w:szCs w:val="24"/>
              </w:rPr>
              <w:t xml:space="preserve"> (время московское) </w:t>
            </w:r>
            <w:r w:rsidR="00F51D25">
              <w:rPr>
                <w:b/>
              </w:rPr>
              <w:t>«</w:t>
            </w:r>
            <w:r w:rsidR="0044270D">
              <w:rPr>
                <w:b/>
              </w:rPr>
              <w:t>31</w:t>
            </w:r>
            <w:r w:rsidR="007E678E">
              <w:rPr>
                <w:b/>
              </w:rPr>
              <w:t>»</w:t>
            </w:r>
            <w:r w:rsidR="00250C79">
              <w:rPr>
                <w:b/>
              </w:rPr>
              <w:t xml:space="preserve"> </w:t>
            </w:r>
            <w:r w:rsidR="000809E2">
              <w:rPr>
                <w:b/>
              </w:rPr>
              <w:t>марта</w:t>
            </w:r>
            <w:r>
              <w:rPr>
                <w:b/>
              </w:rPr>
              <w:t xml:space="preserve"> </w:t>
            </w:r>
            <w:r w:rsidRPr="00586C85">
              <w:rPr>
                <w:b/>
              </w:rPr>
              <w:t>201</w:t>
            </w:r>
            <w:r w:rsidR="000809E2">
              <w:rPr>
                <w:b/>
              </w:rPr>
              <w:t>5</w:t>
            </w:r>
            <w:r w:rsidRPr="00457FB2">
              <w:rPr>
                <w:b/>
                <w:szCs w:val="24"/>
              </w:rPr>
              <w:t>.</w:t>
            </w:r>
          </w:p>
          <w:p w:rsidR="004438E2" w:rsidRPr="00457FB2" w:rsidRDefault="004438E2" w:rsidP="00243633">
            <w:pPr>
              <w:pStyle w:val="Times12"/>
              <w:ind w:firstLine="0"/>
              <w:rPr>
                <w:b/>
                <w:szCs w:val="24"/>
              </w:rPr>
            </w:pPr>
          </w:p>
        </w:tc>
      </w:tr>
      <w:tr w:rsidR="004438E2" w:rsidRPr="00457FB2" w:rsidTr="00E16EFD">
        <w:trPr>
          <w:trHeight w:val="232"/>
        </w:trPr>
        <w:tc>
          <w:tcPr>
            <w:tcW w:w="781" w:type="dxa"/>
            <w:vAlign w:val="center"/>
          </w:tcPr>
          <w:p w:rsidR="004438E2" w:rsidRPr="00586C85" w:rsidRDefault="00165F2E" w:rsidP="000809E2">
            <w:pPr>
              <w:tabs>
                <w:tab w:val="num" w:pos="786"/>
              </w:tabs>
              <w:jc w:val="center"/>
            </w:pPr>
            <w:bookmarkStart w:id="2" w:name="_Ref317254136"/>
            <w:r>
              <w:t>1</w:t>
            </w:r>
            <w:r w:rsidR="000809E2">
              <w:t>6</w:t>
            </w:r>
          </w:p>
        </w:tc>
        <w:bookmarkEnd w:id="2"/>
        <w:tc>
          <w:tcPr>
            <w:tcW w:w="2268" w:type="dxa"/>
          </w:tcPr>
          <w:p w:rsidR="004438E2" w:rsidRPr="00457FB2" w:rsidRDefault="004438E2" w:rsidP="008030BF">
            <w:pPr>
              <w:pStyle w:val="Times12"/>
              <w:ind w:firstLine="0"/>
              <w:rPr>
                <w:szCs w:val="24"/>
              </w:rPr>
            </w:pPr>
            <w:r w:rsidRPr="00457FB2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229" w:type="dxa"/>
          </w:tcPr>
          <w:p w:rsidR="004438E2" w:rsidRPr="00165F2E" w:rsidRDefault="004438E2" w:rsidP="008030BF">
            <w:pPr>
              <w:pStyle w:val="Times12"/>
              <w:ind w:firstLine="0"/>
              <w:rPr>
                <w:b/>
              </w:rPr>
            </w:pPr>
            <w:r w:rsidRPr="00457FB2">
              <w:rPr>
                <w:szCs w:val="24"/>
              </w:rPr>
              <w:t>Отборочная стадия рассмотрения з</w:t>
            </w:r>
            <w:r>
              <w:rPr>
                <w:szCs w:val="24"/>
              </w:rPr>
              <w:t>аявок на участие в запросе цен:</w:t>
            </w:r>
            <w:r>
              <w:rPr>
                <w:szCs w:val="24"/>
              </w:rPr>
              <w:br/>
            </w:r>
            <w:r w:rsidRPr="00457FB2">
              <w:rPr>
                <w:b/>
                <w:szCs w:val="24"/>
              </w:rPr>
              <w:t xml:space="preserve">не позднее </w:t>
            </w:r>
            <w:r w:rsidR="00F51D25">
              <w:rPr>
                <w:b/>
              </w:rPr>
              <w:t>«</w:t>
            </w:r>
            <w:r w:rsidR="0044270D">
              <w:rPr>
                <w:b/>
              </w:rPr>
              <w:t>20</w:t>
            </w:r>
            <w:r>
              <w:rPr>
                <w:b/>
              </w:rPr>
              <w:t xml:space="preserve">» </w:t>
            </w:r>
            <w:r w:rsidR="000809E2">
              <w:rPr>
                <w:b/>
              </w:rPr>
              <w:t>апреля</w:t>
            </w:r>
            <w:r>
              <w:rPr>
                <w:b/>
              </w:rPr>
              <w:t xml:space="preserve"> </w:t>
            </w:r>
            <w:r w:rsidRPr="00586C85">
              <w:rPr>
                <w:b/>
              </w:rPr>
              <w:t>201</w:t>
            </w:r>
            <w:r w:rsidR="00165F2E">
              <w:rPr>
                <w:b/>
              </w:rPr>
              <w:t>5</w:t>
            </w:r>
            <w:r w:rsidRPr="00A93A4A">
              <w:rPr>
                <w:b/>
                <w:szCs w:val="24"/>
              </w:rPr>
              <w:t>.</w:t>
            </w:r>
          </w:p>
          <w:p w:rsidR="004438E2" w:rsidRPr="00457FB2" w:rsidRDefault="004438E2" w:rsidP="0044270D">
            <w:pPr>
              <w:pStyle w:val="Times12"/>
              <w:ind w:firstLine="0"/>
              <w:rPr>
                <w:szCs w:val="24"/>
              </w:rPr>
            </w:pPr>
            <w:r w:rsidRPr="00457FB2">
              <w:rPr>
                <w:szCs w:val="24"/>
              </w:rPr>
              <w:t xml:space="preserve">Оценочная стадия рассмотрения заявок на участие в запросе цен и подведение итогов запроса цен: </w:t>
            </w:r>
            <w:r w:rsidRPr="00457FB2">
              <w:rPr>
                <w:b/>
                <w:szCs w:val="24"/>
              </w:rPr>
              <w:t xml:space="preserve">не позднее </w:t>
            </w:r>
            <w:r>
              <w:rPr>
                <w:b/>
              </w:rPr>
              <w:t>«</w:t>
            </w:r>
            <w:r w:rsidR="0044270D">
              <w:rPr>
                <w:b/>
              </w:rPr>
              <w:t>30</w:t>
            </w:r>
            <w:r>
              <w:rPr>
                <w:b/>
              </w:rPr>
              <w:t xml:space="preserve">» </w:t>
            </w:r>
            <w:r w:rsidR="000809E2">
              <w:rPr>
                <w:b/>
              </w:rPr>
              <w:t>апреля</w:t>
            </w:r>
            <w:r>
              <w:rPr>
                <w:b/>
              </w:rPr>
              <w:t xml:space="preserve"> </w:t>
            </w:r>
            <w:r w:rsidRPr="00586C85">
              <w:rPr>
                <w:b/>
              </w:rPr>
              <w:t>201</w:t>
            </w:r>
            <w:r w:rsidR="00165F2E">
              <w:rPr>
                <w:b/>
              </w:rPr>
              <w:t>5</w:t>
            </w:r>
            <w:r w:rsidRPr="00457FB2">
              <w:rPr>
                <w:b/>
                <w:szCs w:val="24"/>
              </w:rPr>
              <w:t>.</w:t>
            </w:r>
          </w:p>
        </w:tc>
      </w:tr>
    </w:tbl>
    <w:p w:rsidR="00E16EFD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</w:p>
    <w:p w:rsidR="00E16EFD" w:rsidRDefault="00E16EFD" w:rsidP="00C761DE">
      <w:pPr>
        <w:tabs>
          <w:tab w:val="left" w:pos="851"/>
        </w:tabs>
        <w:contextualSpacing/>
        <w:jc w:val="both"/>
      </w:pPr>
    </w:p>
    <w:sectPr w:rsidR="00E16EFD" w:rsidSect="00C761DE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514D" w:rsidRDefault="00D1514D" w:rsidP="00F819B1">
      <w:r>
        <w:separator/>
      </w:r>
    </w:p>
  </w:endnote>
  <w:endnote w:type="continuationSeparator" w:id="0">
    <w:p w:rsidR="00D1514D" w:rsidRDefault="00D1514D" w:rsidP="00F81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514D" w:rsidRDefault="00D1514D" w:rsidP="00F819B1">
      <w:r>
        <w:separator/>
      </w:r>
    </w:p>
  </w:footnote>
  <w:footnote w:type="continuationSeparator" w:id="0">
    <w:p w:rsidR="00D1514D" w:rsidRDefault="00D1514D" w:rsidP="00F819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F528C"/>
    <w:multiLevelType w:val="hybridMultilevel"/>
    <w:tmpl w:val="BD68D4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321C24"/>
    <w:multiLevelType w:val="hybridMultilevel"/>
    <w:tmpl w:val="9AA2CECA"/>
    <w:lvl w:ilvl="0" w:tplc="83B89FA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733EA970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2E16F6"/>
    <w:multiLevelType w:val="hybridMultilevel"/>
    <w:tmpl w:val="D8F4911A"/>
    <w:lvl w:ilvl="0" w:tplc="265265C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DB392F"/>
    <w:multiLevelType w:val="hybridMultilevel"/>
    <w:tmpl w:val="F3A828DE"/>
    <w:lvl w:ilvl="0" w:tplc="500411B4">
      <w:start w:val="1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7">
    <w:nsid w:val="4AB005F8"/>
    <w:multiLevelType w:val="hybridMultilevel"/>
    <w:tmpl w:val="338CEA68"/>
    <w:lvl w:ilvl="0" w:tplc="46ACCA6E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6"/>
  </w:num>
  <w:num w:numId="7">
    <w:abstractNumId w:val="7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1DE"/>
    <w:rsid w:val="00013BDE"/>
    <w:rsid w:val="000257D0"/>
    <w:rsid w:val="00070A11"/>
    <w:rsid w:val="000809E2"/>
    <w:rsid w:val="00097242"/>
    <w:rsid w:val="000B0440"/>
    <w:rsid w:val="000B4BD8"/>
    <w:rsid w:val="000E0E7D"/>
    <w:rsid w:val="00165F2E"/>
    <w:rsid w:val="0018580F"/>
    <w:rsid w:val="001C4543"/>
    <w:rsid w:val="00215530"/>
    <w:rsid w:val="00243633"/>
    <w:rsid w:val="00250C79"/>
    <w:rsid w:val="003A0659"/>
    <w:rsid w:val="003B6F40"/>
    <w:rsid w:val="0041456B"/>
    <w:rsid w:val="00427928"/>
    <w:rsid w:val="0044270D"/>
    <w:rsid w:val="004438E2"/>
    <w:rsid w:val="00467510"/>
    <w:rsid w:val="004C344C"/>
    <w:rsid w:val="004C5D77"/>
    <w:rsid w:val="004E3B9A"/>
    <w:rsid w:val="004F1865"/>
    <w:rsid w:val="00542000"/>
    <w:rsid w:val="00545443"/>
    <w:rsid w:val="00580B08"/>
    <w:rsid w:val="005971E0"/>
    <w:rsid w:val="00605FAE"/>
    <w:rsid w:val="00751324"/>
    <w:rsid w:val="0075226A"/>
    <w:rsid w:val="007C5022"/>
    <w:rsid w:val="007D448F"/>
    <w:rsid w:val="007E678E"/>
    <w:rsid w:val="008030BF"/>
    <w:rsid w:val="008108A8"/>
    <w:rsid w:val="008456B8"/>
    <w:rsid w:val="008D3BEA"/>
    <w:rsid w:val="00901149"/>
    <w:rsid w:val="00A1299C"/>
    <w:rsid w:val="00A3021D"/>
    <w:rsid w:val="00A97BBD"/>
    <w:rsid w:val="00B106B3"/>
    <w:rsid w:val="00C33797"/>
    <w:rsid w:val="00C761DE"/>
    <w:rsid w:val="00C90858"/>
    <w:rsid w:val="00D1514D"/>
    <w:rsid w:val="00D73801"/>
    <w:rsid w:val="00D831CF"/>
    <w:rsid w:val="00E04F8D"/>
    <w:rsid w:val="00E16EFD"/>
    <w:rsid w:val="00E57971"/>
    <w:rsid w:val="00E773F4"/>
    <w:rsid w:val="00EA7713"/>
    <w:rsid w:val="00EB766D"/>
    <w:rsid w:val="00ED3279"/>
    <w:rsid w:val="00EF1C37"/>
    <w:rsid w:val="00F51D25"/>
    <w:rsid w:val="00F819B1"/>
    <w:rsid w:val="00FE4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1514D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1514D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rsid w:val="00C761DE"/>
    <w:rPr>
      <w:color w:val="0000FF"/>
      <w:u w:val="single"/>
    </w:rPr>
  </w:style>
  <w:style w:type="paragraph" w:customStyle="1" w:styleId="1-3">
    <w:name w:val="Текст1-3"/>
    <w:basedOn w:val="a0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5">
    <w:name w:val="Body Text"/>
    <w:aliases w:val="Заг1,BO,ID,body indent,ändrad, ändrad,EHPT,Body Text2"/>
    <w:basedOn w:val="a0"/>
    <w:link w:val="a6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6">
    <w:name w:val="Основной текст Знак"/>
    <w:aliases w:val="Заг1 Знак,BO Знак,ID Знак,body indent Знак,ändrad Знак, ändrad Знак,EHPT Знак,Body Text2 Знак"/>
    <w:basedOn w:val="a1"/>
    <w:link w:val="a5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Balloon Text"/>
    <w:basedOn w:val="a0"/>
    <w:link w:val="a8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0"/>
    <w:qFormat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0"/>
    <w:uiPriority w:val="34"/>
    <w:qFormat/>
    <w:rsid w:val="00D1514D"/>
    <w:pPr>
      <w:ind w:left="720"/>
      <w:contextualSpacing/>
    </w:p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1514D"/>
    <w:rPr>
      <w:rFonts w:ascii="Times New Roman" w:eastAsia="Times New Roman" w:hAnsi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D1514D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D1514D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tp.roseltorg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350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2345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Трухачев</cp:lastModifiedBy>
  <cp:revision>3</cp:revision>
  <cp:lastPrinted>2014-11-10T06:14:00Z</cp:lastPrinted>
  <dcterms:created xsi:type="dcterms:W3CDTF">2015-03-24T06:48:00Z</dcterms:created>
  <dcterms:modified xsi:type="dcterms:W3CDTF">2015-03-24T06:49:00Z</dcterms:modified>
</cp:coreProperties>
</file>