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45B" w:rsidRDefault="00F7545B" w:rsidP="00F7545B">
      <w:pPr>
        <w:shd w:val="clear" w:color="auto" w:fill="FFFFFF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4 «Проект договора»</w:t>
      </w:r>
    </w:p>
    <w:p w:rsidR="00F7545B" w:rsidRDefault="00F7545B" w:rsidP="00F7545B">
      <w:pPr>
        <w:shd w:val="clear" w:color="auto" w:fill="FFFFFF"/>
        <w:jc w:val="right"/>
      </w:pPr>
    </w:p>
    <w:p w:rsidR="00F7545B" w:rsidRPr="002F0A1B" w:rsidRDefault="00F7545B" w:rsidP="00F7545B">
      <w:pPr>
        <w:shd w:val="clear" w:color="auto" w:fill="FFFFFF"/>
        <w:tabs>
          <w:tab w:val="left" w:leader="underscore" w:pos="3629"/>
        </w:tabs>
        <w:jc w:val="center"/>
        <w:rPr>
          <w:b/>
        </w:rPr>
      </w:pPr>
      <w:r w:rsidRPr="002F0A1B">
        <w:rPr>
          <w:b/>
          <w:sz w:val="22"/>
          <w:szCs w:val="22"/>
        </w:rPr>
        <w:t>ДОГОВОР ПОДРЯДА №</w:t>
      </w:r>
      <w:r w:rsidRPr="002F0A1B">
        <w:rPr>
          <w:b/>
          <w:sz w:val="22"/>
          <w:szCs w:val="22"/>
        </w:rPr>
        <w:tab/>
      </w:r>
    </w:p>
    <w:p w:rsidR="00F7545B" w:rsidRDefault="00F7545B" w:rsidP="00F7545B">
      <w:pPr>
        <w:shd w:val="clear" w:color="auto" w:fill="FFFFFF"/>
        <w:tabs>
          <w:tab w:val="left" w:pos="7709"/>
          <w:tab w:val="left" w:leader="underscore" w:pos="8256"/>
          <w:tab w:val="left" w:leader="underscore" w:pos="9187"/>
          <w:tab w:val="left" w:leader="underscore" w:pos="9792"/>
        </w:tabs>
        <w:rPr>
          <w:spacing w:val="-8"/>
          <w:sz w:val="22"/>
          <w:szCs w:val="22"/>
        </w:rPr>
      </w:pPr>
      <w:proofErr w:type="spellStart"/>
      <w:r>
        <w:rPr>
          <w:spacing w:val="-4"/>
          <w:sz w:val="22"/>
          <w:szCs w:val="22"/>
        </w:rPr>
        <w:t>г</w:t>
      </w:r>
      <w:proofErr w:type="gramStart"/>
      <w:r>
        <w:rPr>
          <w:spacing w:val="-4"/>
          <w:sz w:val="22"/>
          <w:szCs w:val="22"/>
        </w:rPr>
        <w:t>.С</w:t>
      </w:r>
      <w:proofErr w:type="gramEnd"/>
      <w:r>
        <w:rPr>
          <w:spacing w:val="-4"/>
          <w:sz w:val="22"/>
          <w:szCs w:val="22"/>
        </w:rPr>
        <w:t>аров</w:t>
      </w:r>
      <w:proofErr w:type="spellEnd"/>
      <w:r>
        <w:rPr>
          <w:spacing w:val="-4"/>
          <w:sz w:val="22"/>
          <w:szCs w:val="22"/>
        </w:rPr>
        <w:t xml:space="preserve"> Нижегородской обл.</w:t>
      </w:r>
      <w:r>
        <w:rPr>
          <w:rFonts w:ascii="Arial" w:cs="Arial"/>
          <w:sz w:val="22"/>
          <w:szCs w:val="22"/>
        </w:rPr>
        <w:tab/>
      </w:r>
      <w:r>
        <w:rPr>
          <w:sz w:val="22"/>
          <w:szCs w:val="22"/>
        </w:rPr>
        <w:t>«</w:t>
      </w:r>
      <w:r>
        <w:rPr>
          <w:sz w:val="22"/>
          <w:szCs w:val="22"/>
        </w:rPr>
        <w:tab/>
        <w:t>»</w:t>
      </w:r>
      <w:r>
        <w:rPr>
          <w:sz w:val="22"/>
          <w:szCs w:val="22"/>
        </w:rPr>
        <w:tab/>
      </w:r>
      <w:r>
        <w:rPr>
          <w:spacing w:val="-11"/>
          <w:sz w:val="22"/>
          <w:szCs w:val="22"/>
        </w:rPr>
        <w:t>201</w:t>
      </w:r>
      <w:r>
        <w:rPr>
          <w:sz w:val="22"/>
          <w:szCs w:val="22"/>
        </w:rPr>
        <w:tab/>
      </w:r>
      <w:r>
        <w:rPr>
          <w:spacing w:val="-8"/>
          <w:sz w:val="22"/>
          <w:szCs w:val="22"/>
        </w:rPr>
        <w:t>г.</w:t>
      </w:r>
    </w:p>
    <w:p w:rsidR="00F7545B" w:rsidRDefault="00F7545B" w:rsidP="00F7545B">
      <w:pPr>
        <w:shd w:val="clear" w:color="auto" w:fill="FFFFFF"/>
        <w:tabs>
          <w:tab w:val="left" w:pos="7709"/>
          <w:tab w:val="left" w:leader="underscore" w:pos="8256"/>
          <w:tab w:val="left" w:leader="underscore" w:pos="9187"/>
          <w:tab w:val="left" w:leader="underscore" w:pos="9792"/>
        </w:tabs>
      </w:pPr>
    </w:p>
    <w:p w:rsidR="00F7545B" w:rsidRDefault="00F7545B" w:rsidP="00F7545B">
      <w:pPr>
        <w:shd w:val="clear" w:color="auto" w:fill="FFFFFF"/>
        <w:tabs>
          <w:tab w:val="left" w:leader="underscore" w:pos="2314"/>
          <w:tab w:val="left" w:leader="underscore" w:pos="3427"/>
        </w:tabs>
        <w:spacing w:line="250" w:lineRule="exact"/>
        <w:ind w:firstLine="706"/>
        <w:jc w:val="both"/>
      </w:pPr>
      <w:r w:rsidRPr="002F0A1B">
        <w:rPr>
          <w:b/>
          <w:sz w:val="22"/>
          <w:szCs w:val="22"/>
        </w:rPr>
        <w:t>ФГУП «РФЯЦ-ВНИИЭФ»</w:t>
      </w:r>
      <w:r>
        <w:rPr>
          <w:sz w:val="22"/>
          <w:szCs w:val="22"/>
        </w:rPr>
        <w:t xml:space="preserve">, именуемое в дальнейшем </w:t>
      </w:r>
      <w:r w:rsidRPr="002F0A1B">
        <w:rPr>
          <w:b/>
          <w:sz w:val="22"/>
          <w:szCs w:val="22"/>
        </w:rPr>
        <w:t>«Заказчик»</w:t>
      </w:r>
      <w:r>
        <w:rPr>
          <w:sz w:val="22"/>
          <w:szCs w:val="22"/>
        </w:rPr>
        <w:t>, в лице главного инженера Г.В. Комарова, действующего на основании</w:t>
      </w:r>
      <w:r>
        <w:rPr>
          <w:sz w:val="22"/>
          <w:szCs w:val="22"/>
        </w:rPr>
        <w:br/>
        <w:t>доверенности №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ab/>
        <w:t xml:space="preserve">,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одной стороны, и</w:t>
      </w:r>
    </w:p>
    <w:p w:rsidR="00F7545B" w:rsidRDefault="00F7545B" w:rsidP="00F7545B">
      <w:pPr>
        <w:shd w:val="clear" w:color="auto" w:fill="FFFFFF"/>
        <w:tabs>
          <w:tab w:val="left" w:leader="underscore" w:pos="1454"/>
          <w:tab w:val="left" w:leader="underscore" w:pos="2342"/>
          <w:tab w:val="left" w:leader="underscore" w:pos="8189"/>
        </w:tabs>
        <w:jc w:val="both"/>
      </w:pPr>
      <w:r>
        <w:rPr>
          <w:sz w:val="22"/>
          <w:szCs w:val="22"/>
        </w:rPr>
        <w:tab/>
        <w:t>«</w:t>
      </w:r>
      <w:r>
        <w:rPr>
          <w:sz w:val="22"/>
          <w:szCs w:val="22"/>
        </w:rPr>
        <w:tab/>
        <w:t xml:space="preserve">», именуемое в дальнейшем </w:t>
      </w:r>
      <w:r w:rsidRPr="002F0A1B">
        <w:rPr>
          <w:b/>
          <w:sz w:val="22"/>
          <w:szCs w:val="22"/>
        </w:rPr>
        <w:t>«Подрядчик»,</w:t>
      </w:r>
      <w:r>
        <w:rPr>
          <w:sz w:val="22"/>
          <w:szCs w:val="22"/>
        </w:rPr>
        <w:t xml:space="preserve"> в лице</w:t>
      </w:r>
      <w:r>
        <w:rPr>
          <w:sz w:val="22"/>
          <w:szCs w:val="22"/>
        </w:rPr>
        <w:tab/>
        <w:t>, действующего на основании Устава, с другой стороны, заключили настоящий Договор подряда о нижеследующем:</w:t>
      </w:r>
    </w:p>
    <w:p w:rsidR="00F7545B" w:rsidRPr="002F0A1B" w:rsidRDefault="00F7545B" w:rsidP="00F7545B">
      <w:pPr>
        <w:shd w:val="clear" w:color="auto" w:fill="FFFFFF"/>
        <w:spacing w:before="120" w:line="250" w:lineRule="exact"/>
        <w:jc w:val="center"/>
        <w:rPr>
          <w:b/>
        </w:rPr>
      </w:pPr>
      <w:r w:rsidRPr="002F0A1B">
        <w:rPr>
          <w:b/>
          <w:sz w:val="22"/>
          <w:szCs w:val="22"/>
        </w:rPr>
        <w:t>1. ПРЕДМЕТ ДОГОВОРА</w:t>
      </w:r>
    </w:p>
    <w:p w:rsidR="00F7545B" w:rsidRDefault="00F7545B" w:rsidP="00F7545B">
      <w:pPr>
        <w:shd w:val="clear" w:color="auto" w:fill="FFFFFF"/>
        <w:tabs>
          <w:tab w:val="left" w:pos="700"/>
        </w:tabs>
        <w:spacing w:line="250" w:lineRule="exact"/>
        <w:rPr>
          <w:sz w:val="22"/>
          <w:szCs w:val="22"/>
        </w:rPr>
      </w:pPr>
      <w:r>
        <w:rPr>
          <w:spacing w:val="-14"/>
          <w:sz w:val="22"/>
          <w:szCs w:val="22"/>
        </w:rPr>
        <w:tab/>
        <w:t xml:space="preserve">1.1.   </w:t>
      </w:r>
      <w:r>
        <w:rPr>
          <w:sz w:val="22"/>
          <w:szCs w:val="22"/>
        </w:rPr>
        <w:t>В соответствии с настоящим Договором Заказчик поручает, а подрядчик принимает на себя</w:t>
      </w:r>
    </w:p>
    <w:p w:rsidR="00F7545B" w:rsidRDefault="00F7545B" w:rsidP="00F7545B">
      <w:pPr>
        <w:shd w:val="clear" w:color="auto" w:fill="FFFFFF"/>
        <w:tabs>
          <w:tab w:val="left" w:pos="700"/>
        </w:tabs>
        <w:spacing w:line="250" w:lineRule="exact"/>
      </w:pPr>
      <w:r>
        <w:rPr>
          <w:sz w:val="22"/>
          <w:szCs w:val="22"/>
        </w:rPr>
        <w:t xml:space="preserve">обязательства    по  ремонту    блок       постов      караульных     собак   в  объемах, сроках и стоимости, согласованных Сторонами в настоящем Договоре.              </w:t>
      </w:r>
    </w:p>
    <w:p w:rsidR="00F7545B" w:rsidRDefault="00F7545B" w:rsidP="00F7545B">
      <w:pPr>
        <w:shd w:val="clear" w:color="auto" w:fill="FFFFFF"/>
        <w:tabs>
          <w:tab w:val="left" w:leader="underscore" w:pos="1939"/>
        </w:tabs>
        <w:spacing w:line="250" w:lineRule="exact"/>
        <w:jc w:val="center"/>
      </w:pPr>
      <w:r>
        <w:rPr>
          <w:sz w:val="22"/>
          <w:szCs w:val="22"/>
        </w:rPr>
        <w:t xml:space="preserve">Работы 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ab/>
      </w:r>
    </w:p>
    <w:p w:rsidR="00F7545B" w:rsidRDefault="00F7545B" w:rsidP="00F7545B">
      <w:pPr>
        <w:shd w:val="clear" w:color="auto" w:fill="FFFFFF"/>
        <w:tabs>
          <w:tab w:val="left" w:leader="underscore" w:pos="1762"/>
        </w:tabs>
        <w:spacing w:line="250" w:lineRule="exact"/>
      </w:pPr>
      <w:r>
        <w:rPr>
          <w:spacing w:val="-5"/>
          <w:sz w:val="22"/>
          <w:szCs w:val="22"/>
        </w:rPr>
        <w:t>Сметы: №</w:t>
      </w:r>
      <w:r>
        <w:rPr>
          <w:sz w:val="22"/>
          <w:szCs w:val="22"/>
        </w:rPr>
        <w:tab/>
        <w:t>в текущих ценах.</w:t>
      </w:r>
    </w:p>
    <w:p w:rsidR="00F7545B" w:rsidRDefault="00F7545B" w:rsidP="00F7545B">
      <w:pPr>
        <w:shd w:val="clear" w:color="auto" w:fill="FFFFFF"/>
        <w:tabs>
          <w:tab w:val="left" w:pos="1238"/>
          <w:tab w:val="left" w:leader="underscore" w:pos="7166"/>
          <w:tab w:val="left" w:leader="underscore" w:pos="7738"/>
        </w:tabs>
        <w:spacing w:line="250" w:lineRule="exact"/>
        <w:rPr>
          <w:spacing w:val="-13"/>
          <w:sz w:val="22"/>
          <w:szCs w:val="22"/>
        </w:rPr>
      </w:pPr>
      <w:r>
        <w:rPr>
          <w:sz w:val="22"/>
          <w:szCs w:val="22"/>
        </w:rPr>
        <w:t xml:space="preserve">            1.2.  Начало выполнения работ по настоящему договору - </w:t>
      </w:r>
      <w:r>
        <w:rPr>
          <w:sz w:val="22"/>
          <w:szCs w:val="22"/>
        </w:rPr>
        <w:tab/>
      </w:r>
      <w:r>
        <w:rPr>
          <w:spacing w:val="-9"/>
          <w:sz w:val="22"/>
          <w:szCs w:val="22"/>
        </w:rPr>
        <w:t>201</w:t>
      </w:r>
      <w:r>
        <w:rPr>
          <w:sz w:val="22"/>
          <w:szCs w:val="22"/>
        </w:rPr>
        <w:tab/>
      </w:r>
      <w:r>
        <w:rPr>
          <w:spacing w:val="-8"/>
          <w:sz w:val="22"/>
          <w:szCs w:val="22"/>
        </w:rPr>
        <w:t>г.</w:t>
      </w:r>
    </w:p>
    <w:p w:rsidR="00F7545B" w:rsidRDefault="00F7545B" w:rsidP="00F7545B">
      <w:pPr>
        <w:shd w:val="clear" w:color="auto" w:fill="FFFFFF"/>
        <w:tabs>
          <w:tab w:val="left" w:pos="1238"/>
          <w:tab w:val="left" w:leader="underscore" w:pos="5107"/>
          <w:tab w:val="left" w:leader="underscore" w:pos="5712"/>
        </w:tabs>
        <w:spacing w:line="250" w:lineRule="exact"/>
        <w:rPr>
          <w:spacing w:val="-14"/>
          <w:sz w:val="22"/>
          <w:szCs w:val="22"/>
        </w:rPr>
      </w:pPr>
      <w:r>
        <w:rPr>
          <w:sz w:val="22"/>
          <w:szCs w:val="22"/>
        </w:rPr>
        <w:t xml:space="preserve">            1.3.  Окончание выполнения работ - </w:t>
      </w:r>
      <w:r>
        <w:rPr>
          <w:sz w:val="22"/>
          <w:szCs w:val="22"/>
        </w:rPr>
        <w:tab/>
      </w:r>
      <w:r>
        <w:rPr>
          <w:spacing w:val="-9"/>
          <w:sz w:val="22"/>
          <w:szCs w:val="22"/>
        </w:rPr>
        <w:t>201</w:t>
      </w:r>
      <w:r>
        <w:rPr>
          <w:sz w:val="22"/>
          <w:szCs w:val="22"/>
        </w:rPr>
        <w:tab/>
      </w:r>
      <w:r>
        <w:rPr>
          <w:spacing w:val="-10"/>
          <w:sz w:val="22"/>
          <w:szCs w:val="22"/>
        </w:rPr>
        <w:t>г.</w:t>
      </w:r>
    </w:p>
    <w:p w:rsidR="00F7545B" w:rsidRPr="005A2581" w:rsidRDefault="00F7545B" w:rsidP="00F7545B">
      <w:pPr>
        <w:shd w:val="clear" w:color="auto" w:fill="FFFFFF"/>
        <w:tabs>
          <w:tab w:val="left" w:pos="0"/>
        </w:tabs>
        <w:spacing w:line="250" w:lineRule="exact"/>
        <w:jc w:val="both"/>
        <w:rPr>
          <w:spacing w:val="-14"/>
          <w:sz w:val="22"/>
          <w:szCs w:val="22"/>
        </w:rPr>
      </w:pPr>
      <w:r>
        <w:rPr>
          <w:sz w:val="22"/>
          <w:szCs w:val="22"/>
        </w:rPr>
        <w:tab/>
        <w:t xml:space="preserve"> </w:t>
      </w:r>
    </w:p>
    <w:p w:rsidR="00F7545B" w:rsidRPr="002F0A1B" w:rsidRDefault="00F7545B" w:rsidP="00F7545B">
      <w:pPr>
        <w:shd w:val="clear" w:color="auto" w:fill="FFFFFF"/>
        <w:spacing w:before="120" w:line="250" w:lineRule="exact"/>
        <w:jc w:val="center"/>
        <w:rPr>
          <w:b/>
          <w:sz w:val="22"/>
          <w:szCs w:val="22"/>
        </w:rPr>
      </w:pPr>
      <w:r w:rsidRPr="002F0A1B">
        <w:rPr>
          <w:b/>
          <w:spacing w:val="-14"/>
          <w:sz w:val="22"/>
          <w:szCs w:val="22"/>
        </w:rPr>
        <w:t>2. СТОИМОСТЬ РАБОТ И ПОРЯДОК РАСЧЕТОВ ПО ДОГОВОРУ</w:t>
      </w:r>
    </w:p>
    <w:p w:rsidR="00F7545B" w:rsidRDefault="00F7545B" w:rsidP="00F7545B">
      <w:pPr>
        <w:shd w:val="clear" w:color="auto" w:fill="FFFFFF"/>
        <w:tabs>
          <w:tab w:val="left" w:pos="700"/>
          <w:tab w:val="left" w:pos="1200"/>
          <w:tab w:val="left" w:leader="underscore" w:pos="9034"/>
        </w:tabs>
        <w:spacing w:line="250" w:lineRule="exact"/>
      </w:pPr>
      <w:r>
        <w:rPr>
          <w:spacing w:val="-8"/>
          <w:sz w:val="22"/>
          <w:szCs w:val="22"/>
        </w:rPr>
        <w:tab/>
        <w:t xml:space="preserve">2.1.  </w:t>
      </w:r>
      <w:r>
        <w:rPr>
          <w:sz w:val="22"/>
          <w:szCs w:val="22"/>
        </w:rPr>
        <w:t xml:space="preserve">Общая  стоимость  работ,  определяется  по  согласованным  сметам  № </w:t>
      </w:r>
      <w:r>
        <w:rPr>
          <w:sz w:val="22"/>
          <w:szCs w:val="22"/>
        </w:rPr>
        <w:tab/>
        <w:t xml:space="preserve">,  которые являются неотъемлемой частью договора, и на момент подписания договора составляет               </w:t>
      </w:r>
      <w:r w:rsidRPr="002F0A1B">
        <w:rPr>
          <w:b/>
          <w:sz w:val="22"/>
          <w:szCs w:val="22"/>
        </w:rPr>
        <w:t>000 000</w:t>
      </w:r>
      <w:r>
        <w:rPr>
          <w:b/>
          <w:sz w:val="22"/>
          <w:szCs w:val="22"/>
        </w:rPr>
        <w:t>р</w:t>
      </w:r>
      <w:r w:rsidRPr="002F0A1B">
        <w:rPr>
          <w:b/>
          <w:sz w:val="22"/>
          <w:szCs w:val="22"/>
        </w:rPr>
        <w:t>ублей</w:t>
      </w:r>
    </w:p>
    <w:p w:rsidR="00F7545B" w:rsidRDefault="00F7545B" w:rsidP="00F7545B">
      <w:pPr>
        <w:shd w:val="clear" w:color="auto" w:fill="FFFFFF"/>
        <w:tabs>
          <w:tab w:val="left" w:leader="underscore" w:pos="782"/>
        </w:tabs>
        <w:spacing w:line="250" w:lineRule="exact"/>
        <w:jc w:val="center"/>
      </w:pPr>
      <w:r>
        <w:rPr>
          <w:sz w:val="22"/>
          <w:szCs w:val="22"/>
        </w:rPr>
        <w:tab/>
        <w:t xml:space="preserve"> </w:t>
      </w:r>
      <w:r w:rsidRPr="002F0A1B">
        <w:rPr>
          <w:b/>
          <w:sz w:val="22"/>
          <w:szCs w:val="22"/>
        </w:rPr>
        <w:t>тысяч</w:t>
      </w:r>
      <w:r>
        <w:rPr>
          <w:sz w:val="22"/>
          <w:szCs w:val="22"/>
        </w:rPr>
        <w:t xml:space="preserve"> рублей</w:t>
      </w:r>
    </w:p>
    <w:p w:rsidR="00F7545B" w:rsidRPr="002F0A1B" w:rsidRDefault="00F7545B" w:rsidP="00F7545B">
      <w:pPr>
        <w:shd w:val="clear" w:color="auto" w:fill="FFFFFF"/>
        <w:spacing w:line="250" w:lineRule="exact"/>
        <w:jc w:val="center"/>
        <w:rPr>
          <w:b/>
        </w:rPr>
      </w:pPr>
      <w:r>
        <w:rPr>
          <w:b/>
          <w:sz w:val="22"/>
          <w:szCs w:val="22"/>
        </w:rPr>
        <w:t>(в т.ч. Н</w:t>
      </w:r>
      <w:r w:rsidRPr="002F0A1B">
        <w:rPr>
          <w:b/>
          <w:sz w:val="22"/>
          <w:szCs w:val="22"/>
        </w:rPr>
        <w:t>ДС-18%)</w:t>
      </w:r>
    </w:p>
    <w:p w:rsidR="00F7545B" w:rsidRPr="00E97683" w:rsidRDefault="00F7545B" w:rsidP="00F7545B">
      <w:pPr>
        <w:numPr>
          <w:ilvl w:val="0"/>
          <w:numId w:val="1"/>
        </w:numPr>
        <w:shd w:val="clear" w:color="auto" w:fill="FFFFFF"/>
        <w:tabs>
          <w:tab w:val="left" w:pos="1100"/>
        </w:tabs>
        <w:spacing w:line="250" w:lineRule="exact"/>
        <w:ind w:firstLine="691"/>
        <w:jc w:val="both"/>
        <w:rPr>
          <w:spacing w:val="-7"/>
          <w:sz w:val="22"/>
          <w:szCs w:val="22"/>
        </w:rPr>
      </w:pPr>
      <w:r>
        <w:rPr>
          <w:sz w:val="22"/>
          <w:szCs w:val="22"/>
        </w:rPr>
        <w:t xml:space="preserve">Подрядчик предоставляет Заказчику акты приемки выполненных работ (форма КС-2) и справки стоимости выполненных работ (форма КС-3) в течение 3-х рабочих дней с момента окончания выполнения работ, но не позднее 25-го числа каждого текущего месяца. В случае </w:t>
      </w:r>
      <w:proofErr w:type="gramStart"/>
      <w:r>
        <w:rPr>
          <w:sz w:val="22"/>
          <w:szCs w:val="22"/>
        </w:rPr>
        <w:t>отсутствия технической возможности предоставления оригиналов актов</w:t>
      </w:r>
      <w:proofErr w:type="gramEnd"/>
      <w:r>
        <w:rPr>
          <w:sz w:val="22"/>
          <w:szCs w:val="22"/>
        </w:rPr>
        <w:t xml:space="preserve"> и справок в указанный срок, Подрядчик предоставляет Заказчику </w:t>
      </w:r>
      <w:proofErr w:type="spellStart"/>
      <w:r>
        <w:rPr>
          <w:sz w:val="22"/>
          <w:szCs w:val="22"/>
        </w:rPr>
        <w:t>факсовые</w:t>
      </w:r>
      <w:proofErr w:type="spellEnd"/>
      <w:r>
        <w:rPr>
          <w:sz w:val="22"/>
          <w:szCs w:val="22"/>
        </w:rPr>
        <w:t xml:space="preserve"> (сканированные) копии документов в течение 1-го рабочего дня с момента окончания работ с последующим предоставлением оригиналов документов.</w:t>
      </w:r>
    </w:p>
    <w:p w:rsidR="00960317" w:rsidRPr="00960317" w:rsidRDefault="00E97683" w:rsidP="00F7545B">
      <w:pPr>
        <w:numPr>
          <w:ilvl w:val="0"/>
          <w:numId w:val="1"/>
        </w:numPr>
        <w:shd w:val="clear" w:color="auto" w:fill="FFFFFF"/>
        <w:tabs>
          <w:tab w:val="left" w:pos="1100"/>
        </w:tabs>
        <w:spacing w:line="250" w:lineRule="exact"/>
        <w:ind w:firstLine="691"/>
        <w:jc w:val="both"/>
        <w:rPr>
          <w:spacing w:val="-7"/>
          <w:sz w:val="22"/>
          <w:szCs w:val="22"/>
        </w:rPr>
      </w:pPr>
      <w:proofErr w:type="gramStart"/>
      <w:r>
        <w:rPr>
          <w:sz w:val="22"/>
          <w:szCs w:val="22"/>
        </w:rPr>
        <w:t xml:space="preserve">В течение 15 дней с даты заключения договора _____________ (Исполнитель, Поставщик и т.п. в соответствии с условиями договора) обязан представить копию справки об исполнении ______________  (Исполнителем, Поставщиком и т.п. в соответствии с условиями договора) обязанности по уплате налогов, сборов, пеней, штрафов, выданной налоговым органом по форме,  установленной приказом Федеральной налоговой службы, не </w:t>
      </w:r>
      <w:proofErr w:type="spellStart"/>
      <w:r>
        <w:rPr>
          <w:sz w:val="22"/>
          <w:szCs w:val="22"/>
        </w:rPr>
        <w:t>арнее</w:t>
      </w:r>
      <w:proofErr w:type="spellEnd"/>
      <w:r>
        <w:rPr>
          <w:sz w:val="22"/>
          <w:szCs w:val="22"/>
        </w:rPr>
        <w:t>, чем за 60 дней до дня заключения</w:t>
      </w:r>
      <w:proofErr w:type="gramEnd"/>
      <w:r>
        <w:rPr>
          <w:sz w:val="22"/>
          <w:szCs w:val="22"/>
        </w:rPr>
        <w:t xml:space="preserve"> договора, подтверждающей отсутствие задолженности по уплате налогов, сборов, пеней и </w:t>
      </w:r>
      <w:r w:rsidR="00960317">
        <w:rPr>
          <w:sz w:val="22"/>
          <w:szCs w:val="22"/>
        </w:rPr>
        <w:t>штрафов, превышающей двадцать пять процентов балансовой стоимости активов.</w:t>
      </w:r>
    </w:p>
    <w:p w:rsidR="00960317" w:rsidRDefault="00960317" w:rsidP="00960317">
      <w:pPr>
        <w:shd w:val="clear" w:color="auto" w:fill="FFFFFF"/>
        <w:tabs>
          <w:tab w:val="left" w:pos="1100"/>
        </w:tabs>
        <w:spacing w:line="25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При наличии в справке положений о неисполнении обязанности по уплате налогов, сборов, пеней, штрафов ______________ (Исполнителем, Поставщиком и т. п. в соответствии с условиями договора) дополнительно представляются:</w:t>
      </w:r>
    </w:p>
    <w:p w:rsidR="00960317" w:rsidRDefault="00960317" w:rsidP="00960317">
      <w:pPr>
        <w:shd w:val="clear" w:color="auto" w:fill="FFFFFF"/>
        <w:tabs>
          <w:tab w:val="left" w:pos="1100"/>
        </w:tabs>
        <w:spacing w:line="25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приложение к справке, в котором указываются коды инспекции ФНС России, по данным которых _______________ (Исполнитель, Поставщик и т. п. в соответствии с условиями </w:t>
      </w:r>
      <w:proofErr w:type="spellStart"/>
      <w:r>
        <w:rPr>
          <w:sz w:val="22"/>
          <w:szCs w:val="22"/>
        </w:rPr>
        <w:t>долговора</w:t>
      </w:r>
      <w:proofErr w:type="spellEnd"/>
      <w:r>
        <w:rPr>
          <w:sz w:val="22"/>
          <w:szCs w:val="22"/>
        </w:rPr>
        <w:t>) имеет неисполненную обязанность;</w:t>
      </w:r>
    </w:p>
    <w:p w:rsidR="00053D45" w:rsidRDefault="00960317" w:rsidP="00960317">
      <w:pPr>
        <w:shd w:val="clear" w:color="auto" w:fill="FFFFFF"/>
        <w:tabs>
          <w:tab w:val="left" w:pos="1100"/>
        </w:tabs>
        <w:spacing w:line="25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копия справки о состоянии расчетов по налогам, сборам, пеням, штрафам, выданной налоговым органом по месту нахождения _______________ (</w:t>
      </w:r>
      <w:proofErr w:type="spellStart"/>
      <w:r>
        <w:rPr>
          <w:sz w:val="22"/>
          <w:szCs w:val="22"/>
        </w:rPr>
        <w:t>Иполнителя</w:t>
      </w:r>
      <w:proofErr w:type="spellEnd"/>
      <w:r>
        <w:rPr>
          <w:sz w:val="22"/>
          <w:szCs w:val="22"/>
        </w:rPr>
        <w:t>, Поставщика и т.п. в соответствии с условиями договора</w:t>
      </w:r>
      <w:r w:rsidR="00053D45">
        <w:rPr>
          <w:sz w:val="22"/>
          <w:szCs w:val="22"/>
        </w:rPr>
        <w:t>) по форме, установленной приказом Федеральной налоговой службы, не ранее, чем за 60 дней до дня заключения договора;</w:t>
      </w:r>
    </w:p>
    <w:p w:rsidR="00E97683" w:rsidRDefault="00053D45" w:rsidP="00960317">
      <w:pPr>
        <w:shd w:val="clear" w:color="auto" w:fill="FFFFFF"/>
        <w:tabs>
          <w:tab w:val="left" w:pos="1100"/>
        </w:tabs>
        <w:spacing w:line="250" w:lineRule="exact"/>
        <w:jc w:val="both"/>
        <w:rPr>
          <w:spacing w:val="-7"/>
          <w:sz w:val="22"/>
          <w:szCs w:val="22"/>
        </w:rPr>
      </w:pPr>
      <w:r>
        <w:rPr>
          <w:sz w:val="22"/>
          <w:szCs w:val="22"/>
        </w:rPr>
        <w:t xml:space="preserve">            копия бухгалтерской (финансовой) отчетности за последний завершенный отчетный период. При этом для годовой бухгалтерской (финансовой) отчетности 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приеме: для промежуточной бухгалтерской (финансовой) отчетности – копия бухгалтерского баланса, заверенная подписями руководителя и главного бухгалтера.</w:t>
      </w:r>
      <w:r w:rsidR="00960317">
        <w:rPr>
          <w:sz w:val="22"/>
          <w:szCs w:val="22"/>
        </w:rPr>
        <w:t xml:space="preserve">  </w:t>
      </w:r>
      <w:r w:rsidR="00E97683">
        <w:rPr>
          <w:sz w:val="22"/>
          <w:szCs w:val="22"/>
        </w:rPr>
        <w:t xml:space="preserve"> </w:t>
      </w:r>
    </w:p>
    <w:p w:rsidR="00F7545B" w:rsidRDefault="00F7545B" w:rsidP="00F7545B">
      <w:pPr>
        <w:numPr>
          <w:ilvl w:val="0"/>
          <w:numId w:val="1"/>
        </w:numPr>
        <w:shd w:val="clear" w:color="auto" w:fill="FFFFFF"/>
        <w:tabs>
          <w:tab w:val="left" w:pos="1440"/>
        </w:tabs>
        <w:spacing w:line="250" w:lineRule="exact"/>
        <w:ind w:firstLine="691"/>
        <w:jc w:val="both"/>
        <w:rPr>
          <w:spacing w:val="-7"/>
          <w:sz w:val="22"/>
          <w:szCs w:val="22"/>
        </w:rPr>
      </w:pPr>
      <w:r>
        <w:rPr>
          <w:sz w:val="22"/>
          <w:szCs w:val="22"/>
        </w:rPr>
        <w:t xml:space="preserve">Оплата счетов Подрядчика за фактически выполненные работы производится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</w:t>
      </w:r>
      <w:r>
        <w:rPr>
          <w:sz w:val="22"/>
          <w:szCs w:val="22"/>
        </w:rPr>
        <w:lastRenderedPageBreak/>
        <w:t>(форма КС-3).</w:t>
      </w:r>
    </w:p>
    <w:p w:rsidR="00F7545B" w:rsidRPr="002F0A1B" w:rsidRDefault="00F7545B" w:rsidP="00F7545B">
      <w:pPr>
        <w:shd w:val="clear" w:color="auto" w:fill="FFFFFF"/>
        <w:spacing w:line="245" w:lineRule="exact"/>
        <w:jc w:val="center"/>
        <w:rPr>
          <w:b/>
        </w:rPr>
      </w:pPr>
      <w:r w:rsidRPr="002F0A1B">
        <w:rPr>
          <w:b/>
          <w:sz w:val="22"/>
          <w:szCs w:val="22"/>
        </w:rPr>
        <w:t>3. ОБЯЗАТЕЛЬСТВА СТОРОН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>3.1. Заказчик обязуется: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>3.1.1</w:t>
      </w:r>
      <w:proofErr w:type="gramStart"/>
      <w:r>
        <w:rPr>
          <w:sz w:val="22"/>
          <w:szCs w:val="22"/>
        </w:rPr>
        <w:t xml:space="preserve">  П</w:t>
      </w:r>
      <w:proofErr w:type="gramEnd"/>
      <w:r>
        <w:rPr>
          <w:sz w:val="22"/>
          <w:szCs w:val="22"/>
        </w:rPr>
        <w:t>редоставить Подрядчику необходимую для выполнения работ по настоящему Договору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информацию.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>3.1.2. Обеспечить условия для выполнения работ.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>3.1.3  Своевременно оплатить производственные работы и установленное оборудование.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>3.1.4. За задержку оплаты выполненных Подрядчиком работ Заказчик выплачивает Подрядчику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пени в размере 0,01% сметной стоимости невыполненных работ за каждый   день   просрочки,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но не более 1% сметной стоимости неоплаченных работ.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>3.2. Подрядчик обязуется: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>3.2.1. Качественно и в срок выполнить работы по настоящему договору.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>3.2.2.  Гарантийные обязательства на выполненные работы составляют   24   месяца,   с момента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подписания акта приемки работ.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>3.2.3.  В случае нарушения   сроков    выполнения    работ   по настоящему Договору Подрядчик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выплачивает Заказчику пени в размере 0,01% сметной   стоимости   невыполненных   работ </w:t>
      </w:r>
      <w:proofErr w:type="gramStart"/>
      <w:r>
        <w:rPr>
          <w:sz w:val="22"/>
          <w:szCs w:val="22"/>
        </w:rPr>
        <w:t>за</w:t>
      </w:r>
      <w:proofErr w:type="gramEnd"/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каждый день просрочки, но не более 1% сметной стоимости невыполненных работ.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3.2.4.  Ущерб,    нанесенный    в    результате    производства    работ  третьей стороне   по   вине 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Подрядчика, компенсируется Подрядчиком, а по вине Заказчика – Заказчиком.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В случае повреждения  Подрядчиком   сетей    энергоснабжения, </w:t>
      </w:r>
      <w:proofErr w:type="spellStart"/>
      <w:r>
        <w:rPr>
          <w:sz w:val="22"/>
          <w:szCs w:val="22"/>
        </w:rPr>
        <w:t>водо</w:t>
      </w:r>
      <w:proofErr w:type="spellEnd"/>
      <w:r>
        <w:rPr>
          <w:sz w:val="22"/>
          <w:szCs w:val="22"/>
        </w:rPr>
        <w:t>- и паропровода, а также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иных коммуникаций и имущества Заказчика,   Подрядчик   обязан   возместить   причиненный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вред и уплатить Заказчику штраф в размере не менее 6% от общей стоимости работ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настоя-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spellStart"/>
      <w:r>
        <w:rPr>
          <w:sz w:val="22"/>
          <w:szCs w:val="22"/>
        </w:rPr>
        <w:t>щему</w:t>
      </w:r>
      <w:proofErr w:type="spellEnd"/>
      <w:r>
        <w:rPr>
          <w:sz w:val="22"/>
          <w:szCs w:val="22"/>
        </w:rPr>
        <w:t xml:space="preserve"> Договору в течение 30 дней с момента повреждения.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В   случае   просрочки   возмещения   ущерба    и/или  уплаты  штрафа, Подрядчик уплачивает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Заказчику неустойку в размере 0,1% от общей стоимости работ за каждый день просрочки.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>3.2.5.  Выполнять мероприятия по охране труда, руководствуясь соглашением по   охране труда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(Приложение № 2 к настоящему Договору)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3.3.  Стороны   несут    ответственность   за    неисполнение   (ненадлежащее исполнение) </w:t>
      </w:r>
      <w:proofErr w:type="gramStart"/>
      <w:r>
        <w:rPr>
          <w:sz w:val="22"/>
          <w:szCs w:val="22"/>
        </w:rPr>
        <w:t>своих</w:t>
      </w:r>
      <w:proofErr w:type="gramEnd"/>
      <w:r>
        <w:rPr>
          <w:sz w:val="22"/>
          <w:szCs w:val="22"/>
        </w:rPr>
        <w:t xml:space="preserve"> </w:t>
      </w:r>
    </w:p>
    <w:p w:rsidR="00F7545B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spellStart"/>
      <w:r>
        <w:rPr>
          <w:sz w:val="22"/>
          <w:szCs w:val="22"/>
        </w:rPr>
        <w:t>обязателстьств</w:t>
      </w:r>
      <w:proofErr w:type="spellEnd"/>
      <w:r>
        <w:rPr>
          <w:sz w:val="22"/>
          <w:szCs w:val="22"/>
        </w:rPr>
        <w:t xml:space="preserve">    по    настоящему     Договору    в     порядке,     установленном действующим </w:t>
      </w:r>
    </w:p>
    <w:p w:rsidR="00D77BAC" w:rsidRDefault="00F7545B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 xml:space="preserve">   Гражданским законодательством РФ.      </w:t>
      </w:r>
    </w:p>
    <w:p w:rsidR="00F7545B" w:rsidRPr="006D5F3E" w:rsidRDefault="00D77BAC" w:rsidP="00F7545B">
      <w:pPr>
        <w:shd w:val="clear" w:color="auto" w:fill="FFFFFF"/>
        <w:spacing w:line="245" w:lineRule="exact"/>
        <w:ind w:firstLine="691"/>
        <w:rPr>
          <w:sz w:val="22"/>
          <w:szCs w:val="22"/>
        </w:rPr>
      </w:pPr>
      <w:r>
        <w:rPr>
          <w:sz w:val="22"/>
          <w:szCs w:val="22"/>
        </w:rPr>
        <w:t>3.4    ______________ (Заказчик,</w:t>
      </w:r>
      <w:r w:rsidR="00305D41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Покупатель</w:t>
      </w:r>
      <w:r w:rsidR="00305D41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и</w:t>
      </w:r>
      <w:r w:rsidR="00305D41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т.п. </w:t>
      </w:r>
      <w:proofErr w:type="gramStart"/>
      <w:r>
        <w:rPr>
          <w:sz w:val="22"/>
          <w:szCs w:val="22"/>
        </w:rPr>
        <w:t xml:space="preserve">в </w:t>
      </w:r>
      <w:r w:rsidR="00305D41">
        <w:rPr>
          <w:sz w:val="22"/>
          <w:szCs w:val="22"/>
        </w:rPr>
        <w:t xml:space="preserve">соответствии с условиями договора) вправе в одностороннем порядке расторгнуть договор в случае </w:t>
      </w:r>
      <w:r>
        <w:rPr>
          <w:sz w:val="22"/>
          <w:szCs w:val="22"/>
        </w:rPr>
        <w:t xml:space="preserve"> непредставления ________________ (Исполнителем,      Поставщиком     и    т.п.     в      соответствии       с условиями договора) документов, подтверждающих     отсутствие   налоговой задолженности либо в случае выявления задолженности по уплате       налогов,      сборов,     пеней и штрафов, превышающих двадцать пять процентов балансовой стоимости  его активов.</w:t>
      </w:r>
      <w:r w:rsidR="00F7545B">
        <w:rPr>
          <w:sz w:val="22"/>
          <w:szCs w:val="22"/>
        </w:rPr>
        <w:t xml:space="preserve">                         </w:t>
      </w:r>
      <w:proofErr w:type="gramEnd"/>
    </w:p>
    <w:p w:rsidR="00F7545B" w:rsidRDefault="00F7545B" w:rsidP="003E12D0">
      <w:pPr>
        <w:shd w:val="clear" w:color="auto" w:fill="FFFFFF"/>
        <w:tabs>
          <w:tab w:val="left" w:pos="700"/>
        </w:tabs>
        <w:spacing w:before="5" w:line="250" w:lineRule="exact"/>
      </w:pPr>
      <w:r>
        <w:rPr>
          <w:sz w:val="22"/>
          <w:szCs w:val="22"/>
        </w:rPr>
        <w:t xml:space="preserve">             .</w:t>
      </w:r>
      <w:r>
        <w:rPr>
          <w:b/>
          <w:bCs/>
          <w:sz w:val="22"/>
          <w:szCs w:val="22"/>
        </w:rPr>
        <w:t>4. ПОРЯДОК РАЗРЕШЕНИЯ СПОРОВ</w:t>
      </w:r>
    </w:p>
    <w:p w:rsidR="00F7545B" w:rsidRDefault="00F7545B" w:rsidP="00F7545B">
      <w:pPr>
        <w:shd w:val="clear" w:color="auto" w:fill="FFFFFF"/>
        <w:spacing w:line="245" w:lineRule="exact"/>
        <w:ind w:left="5" w:firstLine="6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Все     споры    по    настоящему   Договору подряда разрешаются путем переговоров </w:t>
      </w:r>
      <w:proofErr w:type="gramStart"/>
      <w:r>
        <w:rPr>
          <w:sz w:val="22"/>
          <w:szCs w:val="22"/>
        </w:rPr>
        <w:t>между</w:t>
      </w:r>
      <w:proofErr w:type="gramEnd"/>
    </w:p>
    <w:p w:rsidR="00F7545B" w:rsidRDefault="00F7545B" w:rsidP="00F7545B">
      <w:pPr>
        <w:shd w:val="clear" w:color="auto" w:fill="FFFFFF"/>
        <w:spacing w:line="245" w:lineRule="exact"/>
        <w:ind w:left="5" w:firstLine="68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сторонами.</w:t>
      </w:r>
    </w:p>
    <w:p w:rsidR="00F7545B" w:rsidRDefault="00F7545B" w:rsidP="00F7545B">
      <w:pPr>
        <w:shd w:val="clear" w:color="auto" w:fill="FFFFFF"/>
        <w:spacing w:line="245" w:lineRule="exact"/>
        <w:ind w:left="5" w:firstLine="686"/>
        <w:jc w:val="both"/>
        <w:rPr>
          <w:sz w:val="22"/>
          <w:szCs w:val="22"/>
        </w:rPr>
      </w:pPr>
      <w:r>
        <w:rPr>
          <w:sz w:val="22"/>
          <w:szCs w:val="22"/>
        </w:rPr>
        <w:t>4.2</w:t>
      </w:r>
      <w:proofErr w:type="gramStart"/>
      <w:r>
        <w:rPr>
          <w:sz w:val="22"/>
          <w:szCs w:val="22"/>
        </w:rPr>
        <w:t xml:space="preserve">  В</w:t>
      </w:r>
      <w:proofErr w:type="gramEnd"/>
      <w:r>
        <w:rPr>
          <w:sz w:val="22"/>
          <w:szCs w:val="22"/>
        </w:rPr>
        <w:t xml:space="preserve"> случаях если спорные   вопросы   не    могут    быть разрешены путем переговоров, то они</w:t>
      </w:r>
    </w:p>
    <w:p w:rsidR="00F7545B" w:rsidRDefault="00F7545B" w:rsidP="00F7545B">
      <w:pPr>
        <w:shd w:val="clear" w:color="auto" w:fill="FFFFFF"/>
        <w:spacing w:line="245" w:lineRule="exact"/>
        <w:ind w:left="5" w:firstLine="686"/>
        <w:jc w:val="both"/>
      </w:pPr>
      <w:r>
        <w:rPr>
          <w:sz w:val="22"/>
          <w:szCs w:val="22"/>
        </w:rPr>
        <w:t xml:space="preserve">   разрешаются в порядке, установленном действующим законодательством РФ.    </w:t>
      </w:r>
    </w:p>
    <w:p w:rsidR="00F7545B" w:rsidRDefault="00F7545B" w:rsidP="00F7545B">
      <w:pPr>
        <w:shd w:val="clear" w:color="auto" w:fill="FFFFFF"/>
        <w:spacing w:before="259"/>
        <w:ind w:left="1267"/>
      </w:pPr>
      <w:r>
        <w:rPr>
          <w:b/>
          <w:bCs/>
          <w:sz w:val="22"/>
          <w:szCs w:val="22"/>
        </w:rPr>
        <w:t>5. ЮРИДИЧЕСКИЕ АДРЕСА И БАНКОВСКИЕ РЕКВИЗИТЫ СТОРОН</w:t>
      </w:r>
    </w:p>
    <w:p w:rsidR="00F7545B" w:rsidRDefault="00F7545B" w:rsidP="00F7545B">
      <w:pPr>
        <w:shd w:val="clear" w:color="auto" w:fill="FFFFFF"/>
        <w:tabs>
          <w:tab w:val="left" w:pos="6322"/>
          <w:tab w:val="left" w:leader="underscore" w:pos="7114"/>
          <w:tab w:val="left" w:leader="underscore" w:pos="8064"/>
        </w:tabs>
        <w:spacing w:before="245" w:line="245" w:lineRule="exact"/>
        <w:ind w:left="5" w:right="1613"/>
      </w:pPr>
      <w:r>
        <w:rPr>
          <w:b/>
          <w:bCs/>
          <w:spacing w:val="-1"/>
          <w:sz w:val="22"/>
          <w:szCs w:val="22"/>
        </w:rPr>
        <w:t>Заказчик                                                                                                     Подрядчик</w:t>
      </w:r>
      <w:r>
        <w:rPr>
          <w:b/>
          <w:bCs/>
          <w:spacing w:val="-1"/>
          <w:sz w:val="22"/>
          <w:szCs w:val="22"/>
        </w:rPr>
        <w:br/>
      </w:r>
      <w:r>
        <w:rPr>
          <w:b/>
          <w:bCs/>
          <w:spacing w:val="-4"/>
          <w:sz w:val="22"/>
          <w:szCs w:val="22"/>
        </w:rPr>
        <w:t>ФГУП РФЯЦ ВНИИЭФ</w:t>
      </w: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hAnsi="Arial"/>
          <w:sz w:val="22"/>
          <w:szCs w:val="22"/>
        </w:rPr>
        <w:tab/>
      </w:r>
      <w:r>
        <w:rPr>
          <w:sz w:val="22"/>
          <w:szCs w:val="22"/>
        </w:rPr>
        <w:t>«</w:t>
      </w:r>
      <w:r>
        <w:rPr>
          <w:sz w:val="22"/>
          <w:szCs w:val="22"/>
        </w:rPr>
        <w:tab/>
        <w:t>»</w:t>
      </w:r>
    </w:p>
    <w:p w:rsidR="00F7545B" w:rsidRDefault="00F7545B" w:rsidP="00F7545B">
      <w:pPr>
        <w:shd w:val="clear" w:color="auto" w:fill="FFFFFF"/>
        <w:tabs>
          <w:tab w:val="left" w:pos="6283"/>
        </w:tabs>
        <w:spacing w:before="245" w:line="250" w:lineRule="exact"/>
      </w:pPr>
      <w:r>
        <w:rPr>
          <w:spacing w:val="-2"/>
          <w:sz w:val="22"/>
          <w:szCs w:val="22"/>
        </w:rPr>
        <w:t>Адрес: 607190 Нижегородская область,</w:t>
      </w:r>
      <w:r>
        <w:rPr>
          <w:rFonts w:ascii="Arial" w:cs="Arial"/>
          <w:sz w:val="22"/>
          <w:szCs w:val="22"/>
        </w:rPr>
        <w:tab/>
      </w:r>
      <w:r>
        <w:rPr>
          <w:spacing w:val="-1"/>
          <w:sz w:val="22"/>
          <w:szCs w:val="22"/>
        </w:rPr>
        <w:t>Адрес:</w:t>
      </w:r>
    </w:p>
    <w:p w:rsidR="00F7545B" w:rsidRDefault="00F7545B" w:rsidP="00F7545B">
      <w:pPr>
        <w:shd w:val="clear" w:color="auto" w:fill="FFFFFF"/>
        <w:tabs>
          <w:tab w:val="left" w:pos="6283"/>
        </w:tabs>
        <w:spacing w:line="250" w:lineRule="exact"/>
      </w:pPr>
      <w:proofErr w:type="spellStart"/>
      <w:r>
        <w:rPr>
          <w:spacing w:val="-1"/>
          <w:sz w:val="22"/>
          <w:szCs w:val="22"/>
        </w:rPr>
        <w:t>г</w:t>
      </w:r>
      <w:proofErr w:type="gramStart"/>
      <w:r>
        <w:rPr>
          <w:spacing w:val="-1"/>
          <w:sz w:val="22"/>
          <w:szCs w:val="22"/>
        </w:rPr>
        <w:t>.С</w:t>
      </w:r>
      <w:proofErr w:type="gramEnd"/>
      <w:r>
        <w:rPr>
          <w:spacing w:val="-1"/>
          <w:sz w:val="22"/>
          <w:szCs w:val="22"/>
        </w:rPr>
        <w:t>аров</w:t>
      </w:r>
      <w:proofErr w:type="spellEnd"/>
      <w:r>
        <w:rPr>
          <w:spacing w:val="-1"/>
          <w:sz w:val="22"/>
          <w:szCs w:val="22"/>
        </w:rPr>
        <w:t>, пр.Мира, 37, тел.2-17-43, 2-17-14</w:t>
      </w:r>
      <w:r>
        <w:rPr>
          <w:rFonts w:ascii="Arial" w:cs="Arial"/>
          <w:sz w:val="22"/>
          <w:szCs w:val="22"/>
        </w:rPr>
        <w:tab/>
      </w:r>
      <w:r>
        <w:rPr>
          <w:spacing w:val="-1"/>
          <w:sz w:val="22"/>
          <w:szCs w:val="22"/>
        </w:rPr>
        <w:t>тел.</w:t>
      </w:r>
    </w:p>
    <w:p w:rsidR="00F7545B" w:rsidRDefault="00F7545B" w:rsidP="00F7545B">
      <w:pPr>
        <w:shd w:val="clear" w:color="auto" w:fill="FFFFFF"/>
        <w:tabs>
          <w:tab w:val="left" w:pos="6283"/>
        </w:tabs>
        <w:spacing w:line="250" w:lineRule="exact"/>
        <w:ind w:left="5"/>
      </w:pPr>
      <w:r>
        <w:rPr>
          <w:spacing w:val="-3"/>
          <w:sz w:val="22"/>
          <w:szCs w:val="22"/>
        </w:rPr>
        <w:t>ИНН 525 400 1230 / КПП 525 350 001</w:t>
      </w:r>
      <w:r>
        <w:rPr>
          <w:rFonts w:ascii="Arial" w:cs="Arial"/>
          <w:sz w:val="22"/>
          <w:szCs w:val="22"/>
        </w:rPr>
        <w:tab/>
      </w:r>
      <w:r>
        <w:rPr>
          <w:spacing w:val="-1"/>
          <w:sz w:val="22"/>
          <w:szCs w:val="22"/>
        </w:rPr>
        <w:t>ИНН / КПП</w:t>
      </w:r>
    </w:p>
    <w:p w:rsidR="00F7545B" w:rsidRDefault="00F7545B" w:rsidP="00F7545B">
      <w:pPr>
        <w:shd w:val="clear" w:color="auto" w:fill="FFFFFF"/>
        <w:tabs>
          <w:tab w:val="left" w:pos="6283"/>
        </w:tabs>
        <w:spacing w:line="250" w:lineRule="exact"/>
        <w:ind w:left="5"/>
      </w:pPr>
      <w:proofErr w:type="spellStart"/>
      <w:proofErr w:type="gramStart"/>
      <w:r>
        <w:rPr>
          <w:spacing w:val="-2"/>
          <w:sz w:val="22"/>
          <w:szCs w:val="22"/>
        </w:rPr>
        <w:t>р</w:t>
      </w:r>
      <w:proofErr w:type="spellEnd"/>
      <w:proofErr w:type="gramEnd"/>
      <w:r>
        <w:rPr>
          <w:spacing w:val="-2"/>
          <w:sz w:val="22"/>
          <w:szCs w:val="22"/>
        </w:rPr>
        <w:t>/с 405 028 106 000 001 230 02</w:t>
      </w:r>
      <w:r>
        <w:rPr>
          <w:rFonts w:ascii="Arial" w:cs="Arial"/>
          <w:sz w:val="22"/>
          <w:szCs w:val="22"/>
        </w:rPr>
        <w:tab/>
      </w:r>
      <w:proofErr w:type="spellStart"/>
      <w:r>
        <w:rPr>
          <w:spacing w:val="-3"/>
          <w:sz w:val="22"/>
          <w:szCs w:val="22"/>
        </w:rPr>
        <w:t>р</w:t>
      </w:r>
      <w:proofErr w:type="spellEnd"/>
      <w:r>
        <w:rPr>
          <w:spacing w:val="-3"/>
          <w:sz w:val="22"/>
          <w:szCs w:val="22"/>
        </w:rPr>
        <w:t>/с</w:t>
      </w:r>
    </w:p>
    <w:p w:rsidR="00F7545B" w:rsidRDefault="00F7545B" w:rsidP="00F7545B">
      <w:pPr>
        <w:shd w:val="clear" w:color="auto" w:fill="FFFFFF"/>
        <w:spacing w:line="250" w:lineRule="exact"/>
        <w:ind w:left="5"/>
        <w:rPr>
          <w:sz w:val="22"/>
          <w:szCs w:val="22"/>
        </w:rPr>
      </w:pPr>
      <w:r>
        <w:rPr>
          <w:sz w:val="22"/>
          <w:szCs w:val="22"/>
        </w:rPr>
        <w:t xml:space="preserve">ОАО «АКБ </w:t>
      </w:r>
      <w:proofErr w:type="spellStart"/>
      <w:r>
        <w:rPr>
          <w:sz w:val="22"/>
          <w:szCs w:val="22"/>
        </w:rPr>
        <w:t>Саровбизнесбанк</w:t>
      </w:r>
      <w:proofErr w:type="spellEnd"/>
      <w:r>
        <w:rPr>
          <w:sz w:val="22"/>
          <w:szCs w:val="22"/>
        </w:rPr>
        <w:t>»</w:t>
      </w:r>
    </w:p>
    <w:p w:rsidR="00F7545B" w:rsidRDefault="00F7545B" w:rsidP="00F7545B">
      <w:pPr>
        <w:shd w:val="clear" w:color="auto" w:fill="FFFFFF"/>
        <w:spacing w:line="250" w:lineRule="exact"/>
        <w:ind w:left="5"/>
      </w:pPr>
      <w:proofErr w:type="spellStart"/>
      <w:r>
        <w:rPr>
          <w:sz w:val="22"/>
          <w:szCs w:val="22"/>
        </w:rPr>
        <w:t>г</w:t>
      </w:r>
      <w:proofErr w:type="gramStart"/>
      <w:r>
        <w:rPr>
          <w:sz w:val="22"/>
          <w:szCs w:val="22"/>
        </w:rPr>
        <w:t>.С</w:t>
      </w:r>
      <w:proofErr w:type="gramEnd"/>
      <w:r>
        <w:rPr>
          <w:sz w:val="22"/>
          <w:szCs w:val="22"/>
        </w:rPr>
        <w:t>аров</w:t>
      </w:r>
      <w:proofErr w:type="spellEnd"/>
      <w:r>
        <w:rPr>
          <w:rFonts w:ascii="Arial" w:cs="Arial"/>
          <w:sz w:val="22"/>
          <w:szCs w:val="22"/>
        </w:rPr>
        <w:tab/>
      </w:r>
    </w:p>
    <w:p w:rsidR="00F7545B" w:rsidRDefault="00F7545B" w:rsidP="00F7545B">
      <w:pPr>
        <w:shd w:val="clear" w:color="auto" w:fill="FFFFFF"/>
        <w:tabs>
          <w:tab w:val="left" w:pos="6283"/>
        </w:tabs>
        <w:spacing w:line="250" w:lineRule="exact"/>
        <w:rPr>
          <w:spacing w:val="-5"/>
          <w:sz w:val="22"/>
          <w:szCs w:val="22"/>
        </w:rPr>
      </w:pPr>
      <w:r>
        <w:rPr>
          <w:spacing w:val="-5"/>
          <w:sz w:val="22"/>
          <w:szCs w:val="22"/>
        </w:rPr>
        <w:t>БИК 042 204 721</w:t>
      </w:r>
    </w:p>
    <w:p w:rsidR="003E12D0" w:rsidRDefault="00F7545B" w:rsidP="003E12D0">
      <w:pPr>
        <w:shd w:val="clear" w:color="auto" w:fill="FFFFFF"/>
        <w:tabs>
          <w:tab w:val="left" w:pos="6283"/>
        </w:tabs>
        <w:spacing w:line="250" w:lineRule="exact"/>
        <w:rPr>
          <w:sz w:val="22"/>
          <w:szCs w:val="22"/>
        </w:rPr>
      </w:pPr>
      <w:r>
        <w:rPr>
          <w:spacing w:val="-5"/>
          <w:sz w:val="22"/>
          <w:szCs w:val="22"/>
        </w:rPr>
        <w:t>к/с 301 018 102 000 000 007 21</w:t>
      </w:r>
      <w:r>
        <w:rPr>
          <w:rFonts w:ascii="Arial" w:cs="Arial"/>
          <w:sz w:val="22"/>
          <w:szCs w:val="22"/>
        </w:rPr>
        <w:tab/>
      </w:r>
      <w:r>
        <w:rPr>
          <w:sz w:val="22"/>
          <w:szCs w:val="22"/>
        </w:rPr>
        <w:t>БИК</w:t>
      </w:r>
    </w:p>
    <w:p w:rsidR="003E12D0" w:rsidRDefault="003E12D0" w:rsidP="003E12D0">
      <w:pPr>
        <w:shd w:val="clear" w:color="auto" w:fill="FFFFFF"/>
        <w:tabs>
          <w:tab w:val="left" w:pos="6283"/>
        </w:tabs>
        <w:spacing w:line="250" w:lineRule="exact"/>
        <w:rPr>
          <w:sz w:val="22"/>
          <w:szCs w:val="22"/>
        </w:rPr>
      </w:pPr>
    </w:p>
    <w:p w:rsidR="003E12D0" w:rsidRDefault="003E12D0" w:rsidP="003E12D0">
      <w:pPr>
        <w:shd w:val="clear" w:color="auto" w:fill="FFFFFF"/>
        <w:tabs>
          <w:tab w:val="left" w:pos="6283"/>
        </w:tabs>
        <w:spacing w:line="250" w:lineRule="exact"/>
        <w:rPr>
          <w:sz w:val="22"/>
          <w:szCs w:val="22"/>
        </w:rPr>
      </w:pPr>
      <w:r>
        <w:rPr>
          <w:sz w:val="22"/>
          <w:szCs w:val="22"/>
        </w:rPr>
        <w:t>______________ Г.В. Комаров</w:t>
      </w:r>
      <w:r w:rsidR="00A44B32">
        <w:rPr>
          <w:sz w:val="22"/>
          <w:szCs w:val="22"/>
        </w:rPr>
        <w:t xml:space="preserve">                                                               ________________</w:t>
      </w:r>
    </w:p>
    <w:p w:rsidR="003E12D0" w:rsidRDefault="00A44B32" w:rsidP="003E12D0">
      <w:pPr>
        <w:shd w:val="clear" w:color="auto" w:fill="FFFFFF"/>
        <w:tabs>
          <w:tab w:val="left" w:pos="6283"/>
        </w:tabs>
        <w:spacing w:line="250" w:lineRule="exact"/>
        <w:rPr>
          <w:sz w:val="22"/>
          <w:szCs w:val="22"/>
        </w:rPr>
      </w:pPr>
      <w:r>
        <w:rPr>
          <w:sz w:val="22"/>
          <w:szCs w:val="22"/>
        </w:rPr>
        <w:t>М.П.                                                                                                          М.П.</w:t>
      </w:r>
    </w:p>
    <w:p w:rsidR="003E12D0" w:rsidRDefault="003E12D0" w:rsidP="003E12D0">
      <w:pPr>
        <w:shd w:val="clear" w:color="auto" w:fill="FFFFFF"/>
        <w:tabs>
          <w:tab w:val="left" w:pos="6283"/>
        </w:tabs>
        <w:spacing w:line="250" w:lineRule="exact"/>
        <w:rPr>
          <w:sz w:val="22"/>
          <w:szCs w:val="22"/>
        </w:rPr>
      </w:pPr>
    </w:p>
    <w:p w:rsidR="003E12D0" w:rsidRDefault="003E12D0" w:rsidP="003E12D0">
      <w:pPr>
        <w:shd w:val="clear" w:color="auto" w:fill="FFFFFF"/>
        <w:tabs>
          <w:tab w:val="left" w:pos="6283"/>
        </w:tabs>
        <w:spacing w:line="250" w:lineRule="exact"/>
        <w:rPr>
          <w:sz w:val="22"/>
          <w:szCs w:val="22"/>
        </w:rPr>
      </w:pPr>
    </w:p>
    <w:p w:rsidR="003E12D0" w:rsidRDefault="003E12D0" w:rsidP="003E12D0">
      <w:pPr>
        <w:shd w:val="clear" w:color="auto" w:fill="FFFFFF"/>
        <w:tabs>
          <w:tab w:val="left" w:pos="6283"/>
        </w:tabs>
        <w:spacing w:line="250" w:lineRule="exact"/>
        <w:rPr>
          <w:sz w:val="22"/>
          <w:szCs w:val="22"/>
        </w:rPr>
      </w:pPr>
    </w:p>
    <w:p w:rsidR="00F7545B" w:rsidRPr="00361572" w:rsidRDefault="00F7545B" w:rsidP="003E12D0">
      <w:pPr>
        <w:shd w:val="clear" w:color="auto" w:fill="FFFFFF"/>
        <w:tabs>
          <w:tab w:val="left" w:pos="6283"/>
        </w:tabs>
        <w:spacing w:line="250" w:lineRule="exact"/>
        <w:rPr>
          <w:u w:val="single"/>
        </w:rPr>
      </w:pPr>
    </w:p>
    <w:p w:rsidR="00F7545B" w:rsidRDefault="00F7545B" w:rsidP="00F7545B">
      <w:pPr>
        <w:shd w:val="clear" w:color="auto" w:fill="FFFFFF"/>
        <w:tabs>
          <w:tab w:val="left" w:pos="7075"/>
        </w:tabs>
        <w:ind w:left="883"/>
        <w:rPr>
          <w:spacing w:val="-2"/>
          <w:sz w:val="22"/>
          <w:szCs w:val="22"/>
        </w:rPr>
      </w:pPr>
    </w:p>
    <w:p w:rsidR="00F7545B" w:rsidRDefault="00F7545B" w:rsidP="00F7545B">
      <w:pPr>
        <w:shd w:val="clear" w:color="auto" w:fill="FFFFFF"/>
        <w:tabs>
          <w:tab w:val="left" w:pos="7075"/>
        </w:tabs>
        <w:rPr>
          <w:spacing w:val="-2"/>
          <w:sz w:val="22"/>
          <w:szCs w:val="22"/>
        </w:rPr>
      </w:pPr>
    </w:p>
    <w:p w:rsidR="00F7545B" w:rsidRDefault="00F7545B" w:rsidP="00F7545B">
      <w:pPr>
        <w:shd w:val="clear" w:color="auto" w:fill="FFFFFF"/>
        <w:tabs>
          <w:tab w:val="left" w:pos="7075"/>
        </w:tabs>
      </w:pPr>
    </w:p>
    <w:p w:rsidR="00F7545B" w:rsidRDefault="00F7545B" w:rsidP="00F7545B"/>
    <w:p w:rsidR="00F7545B" w:rsidRDefault="00F7545B" w:rsidP="00F7545B"/>
    <w:p w:rsidR="00F7545B" w:rsidRDefault="00F7545B" w:rsidP="00F7545B"/>
    <w:p w:rsidR="00005C76" w:rsidRDefault="00305D41"/>
    <w:sectPr w:rsidR="00005C76" w:rsidSect="005A6C1B">
      <w:pgSz w:w="11909" w:h="16834"/>
      <w:pgMar w:top="1440" w:right="567" w:bottom="720" w:left="1565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54C6B"/>
    <w:multiLevelType w:val="singleLevel"/>
    <w:tmpl w:val="C3C60D64"/>
    <w:lvl w:ilvl="0">
      <w:start w:val="2"/>
      <w:numFmt w:val="decimal"/>
      <w:lvlText w:val="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545B"/>
    <w:rsid w:val="00053D45"/>
    <w:rsid w:val="003053E5"/>
    <w:rsid w:val="00305D41"/>
    <w:rsid w:val="003E12D0"/>
    <w:rsid w:val="00811767"/>
    <w:rsid w:val="00960317"/>
    <w:rsid w:val="00A44B32"/>
    <w:rsid w:val="00D369E5"/>
    <w:rsid w:val="00D77BAC"/>
    <w:rsid w:val="00E97683"/>
    <w:rsid w:val="00F75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4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48DF7-98BE-450C-8D4A-DD02E1651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Шарипов</dc:creator>
  <cp:keywords/>
  <dc:description/>
  <cp:lastModifiedBy>Шарипов</cp:lastModifiedBy>
  <cp:revision>4</cp:revision>
  <dcterms:created xsi:type="dcterms:W3CDTF">2014-07-16T04:01:00Z</dcterms:created>
  <dcterms:modified xsi:type="dcterms:W3CDTF">2014-07-16T05:11:00Z</dcterms:modified>
</cp:coreProperties>
</file>