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74" w:rsidRPr="006B5CEE" w:rsidRDefault="00631574" w:rsidP="00EC3AF9">
      <w:pPr>
        <w:widowControl w:val="0"/>
        <w:autoSpaceDE w:val="0"/>
        <w:autoSpaceDN w:val="0"/>
        <w:adjustRightInd w:val="0"/>
        <w:spacing w:line="360" w:lineRule="auto"/>
        <w:ind w:left="5103"/>
        <w:contextualSpacing/>
        <w:jc w:val="center"/>
        <w:rPr>
          <w:b/>
          <w:sz w:val="20"/>
          <w:szCs w:val="20"/>
        </w:rPr>
      </w:pPr>
      <w:r w:rsidRPr="006B5CEE">
        <w:rPr>
          <w:b/>
          <w:sz w:val="20"/>
          <w:szCs w:val="20"/>
        </w:rPr>
        <w:t>УТВЕРЖДАЮ:</w:t>
      </w:r>
    </w:p>
    <w:p w:rsidR="00631574" w:rsidRPr="00CC46AB" w:rsidRDefault="00631574" w:rsidP="00EC3AF9">
      <w:pPr>
        <w:widowControl w:val="0"/>
        <w:autoSpaceDE w:val="0"/>
        <w:autoSpaceDN w:val="0"/>
        <w:adjustRightInd w:val="0"/>
        <w:spacing w:line="360" w:lineRule="auto"/>
        <w:ind w:left="5103"/>
        <w:contextualSpacing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>Ген. директор ОАО «ГЭС»</w:t>
      </w:r>
    </w:p>
    <w:p w:rsidR="00631574" w:rsidRPr="00CC46AB" w:rsidRDefault="00631574" w:rsidP="00EC3AF9">
      <w:pPr>
        <w:widowControl w:val="0"/>
        <w:autoSpaceDE w:val="0"/>
        <w:autoSpaceDN w:val="0"/>
        <w:adjustRightInd w:val="0"/>
        <w:spacing w:line="360" w:lineRule="auto"/>
        <w:ind w:left="5103"/>
        <w:contextualSpacing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 xml:space="preserve">__________ </w:t>
      </w:r>
      <w:r>
        <w:rPr>
          <w:sz w:val="22"/>
          <w:szCs w:val="22"/>
        </w:rPr>
        <w:t xml:space="preserve">В.П. </w:t>
      </w:r>
      <w:r w:rsidRPr="00CC46AB">
        <w:rPr>
          <w:sz w:val="22"/>
          <w:szCs w:val="22"/>
        </w:rPr>
        <w:t xml:space="preserve">Надгериев </w:t>
      </w:r>
    </w:p>
    <w:p w:rsidR="00631574" w:rsidRPr="00CC46AB" w:rsidRDefault="00631574" w:rsidP="00EC3AF9">
      <w:pPr>
        <w:widowControl w:val="0"/>
        <w:autoSpaceDE w:val="0"/>
        <w:autoSpaceDN w:val="0"/>
        <w:adjustRightInd w:val="0"/>
        <w:ind w:left="5103"/>
        <w:contextualSpacing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>«____»_________2013 г.</w:t>
      </w:r>
    </w:p>
    <w:p w:rsidR="00631574" w:rsidRDefault="00631574" w:rsidP="00EC3AF9">
      <w:pPr>
        <w:widowControl w:val="0"/>
        <w:autoSpaceDE w:val="0"/>
        <w:autoSpaceDN w:val="0"/>
        <w:adjustRightInd w:val="0"/>
        <w:contextualSpacing/>
        <w:rPr>
          <w:sz w:val="20"/>
          <w:szCs w:val="20"/>
        </w:rPr>
      </w:pPr>
    </w:p>
    <w:p w:rsidR="00E60ADC" w:rsidRDefault="00E60ADC" w:rsidP="00EC3AF9">
      <w:pPr>
        <w:tabs>
          <w:tab w:val="left" w:pos="8310"/>
        </w:tabs>
        <w:contextualSpacing/>
      </w:pPr>
    </w:p>
    <w:p w:rsidR="00631574" w:rsidRDefault="00631574" w:rsidP="00EC3AF9">
      <w:pPr>
        <w:tabs>
          <w:tab w:val="left" w:pos="8310"/>
        </w:tabs>
        <w:contextualSpacing/>
      </w:pPr>
    </w:p>
    <w:p w:rsidR="00631574" w:rsidRPr="00631574" w:rsidRDefault="00631574" w:rsidP="00EC3AF9">
      <w:pPr>
        <w:tabs>
          <w:tab w:val="left" w:pos="8310"/>
        </w:tabs>
        <w:contextualSpacing/>
        <w:jc w:val="center"/>
        <w:rPr>
          <w:b/>
        </w:rPr>
      </w:pPr>
      <w:r w:rsidRPr="00631574">
        <w:rPr>
          <w:b/>
        </w:rPr>
        <w:t>ПРОТОКОЛ №</w:t>
      </w:r>
      <w:r w:rsidR="000A3FC1">
        <w:rPr>
          <w:b/>
        </w:rPr>
        <w:t>2</w:t>
      </w:r>
    </w:p>
    <w:p w:rsidR="00631574" w:rsidRPr="00E40580" w:rsidRDefault="000A3FC1" w:rsidP="00EC3AF9">
      <w:pPr>
        <w:pStyle w:val="FORMATTEXT"/>
        <w:contextualSpacing/>
        <w:jc w:val="center"/>
        <w:rPr>
          <w:color w:val="000001"/>
        </w:rPr>
      </w:pPr>
      <w:r w:rsidRPr="00E71565">
        <w:rPr>
          <w:b/>
          <w:caps/>
        </w:rPr>
        <w:t>подведения итогов открытого аукциона в электронной форме</w:t>
      </w:r>
    </w:p>
    <w:p w:rsidR="00717C20" w:rsidRPr="00E40580" w:rsidRDefault="00717C20" w:rsidP="00EC3AF9">
      <w:pPr>
        <w:contextualSpacing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59"/>
        <w:gridCol w:w="7012"/>
      </w:tblGrid>
      <w:tr w:rsidR="00EC3AF9" w:rsidRPr="00E40580" w:rsidTr="00EC3AF9"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rPr>
                <w:bCs/>
              </w:rPr>
              <w:t xml:space="preserve">1.Место подведения итогов </w:t>
            </w:r>
          </w:p>
        </w:tc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rPr>
                <w:bCs/>
              </w:rPr>
              <w:t xml:space="preserve">Российская Федерация, Кабардино-Балкарская Республика, </w:t>
            </w:r>
            <w:proofErr w:type="spellStart"/>
            <w:r w:rsidRPr="00E71565">
              <w:rPr>
                <w:bCs/>
              </w:rPr>
              <w:t>г</w:t>
            </w:r>
            <w:proofErr w:type="gramStart"/>
            <w:r w:rsidRPr="00E71565">
              <w:rPr>
                <w:bCs/>
              </w:rPr>
              <w:t>.П</w:t>
            </w:r>
            <w:proofErr w:type="gramEnd"/>
            <w:r w:rsidRPr="00E71565">
              <w:rPr>
                <w:bCs/>
              </w:rPr>
              <w:t>рохладный</w:t>
            </w:r>
            <w:proofErr w:type="spellEnd"/>
            <w:r w:rsidRPr="00E71565">
              <w:rPr>
                <w:bCs/>
              </w:rPr>
              <w:t>, ул.Гагарина,</w:t>
            </w:r>
            <w:r>
              <w:rPr>
                <w:bCs/>
              </w:rPr>
              <w:t>14</w:t>
            </w:r>
            <w:r w:rsidRPr="00E71565">
              <w:rPr>
                <w:bCs/>
              </w:rPr>
              <w:t>,</w:t>
            </w:r>
            <w:r w:rsidRPr="00E40580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ОАО </w:t>
            </w:r>
            <w:r w:rsidRPr="00E40580">
              <w:rPr>
                <w:bCs/>
                <w:color w:val="000000"/>
              </w:rPr>
              <w:t>«Городские электрические сети»</w:t>
            </w:r>
          </w:p>
        </w:tc>
      </w:tr>
      <w:tr w:rsidR="00EC3AF9" w:rsidRPr="00E40580" w:rsidTr="00EC3AF9"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rPr>
                <w:bCs/>
              </w:rPr>
              <w:t xml:space="preserve">2.Дата и время подведения итогов </w:t>
            </w:r>
          </w:p>
        </w:tc>
        <w:tc>
          <w:tcPr>
            <w:tcW w:w="0" w:type="auto"/>
          </w:tcPr>
          <w:p w:rsidR="00EC3AF9" w:rsidRPr="00E71565" w:rsidRDefault="00EC3AF9" w:rsidP="00763C94">
            <w:pPr>
              <w:contextualSpacing/>
              <w:outlineLvl w:val="0"/>
              <w:rPr>
                <w:bCs/>
              </w:rPr>
            </w:pPr>
            <w:r>
              <w:rPr>
                <w:bCs/>
              </w:rPr>
              <w:t>С 1</w:t>
            </w:r>
            <w:r w:rsidR="00763C94">
              <w:rPr>
                <w:bCs/>
              </w:rPr>
              <w:t>4</w:t>
            </w:r>
            <w:r>
              <w:rPr>
                <w:bCs/>
              </w:rPr>
              <w:t xml:space="preserve"> час.</w:t>
            </w:r>
            <w:r w:rsidR="00763C94">
              <w:rPr>
                <w:bCs/>
              </w:rPr>
              <w:t>00</w:t>
            </w:r>
            <w:r w:rsidRPr="00E71565">
              <w:rPr>
                <w:bCs/>
              </w:rPr>
              <w:t xml:space="preserve"> </w:t>
            </w:r>
            <w:r>
              <w:rPr>
                <w:bCs/>
              </w:rPr>
              <w:t xml:space="preserve">мин. </w:t>
            </w:r>
            <w:r w:rsidR="00763C94">
              <w:rPr>
                <w:bCs/>
              </w:rPr>
              <w:t>24</w:t>
            </w:r>
            <w:r w:rsidRPr="00E71565">
              <w:rPr>
                <w:bCs/>
              </w:rPr>
              <w:t>.</w:t>
            </w:r>
            <w:r>
              <w:rPr>
                <w:bCs/>
              </w:rPr>
              <w:t>0</w:t>
            </w:r>
            <w:r w:rsidR="00763C94">
              <w:rPr>
                <w:bCs/>
              </w:rPr>
              <w:t>7</w:t>
            </w:r>
            <w:r>
              <w:rPr>
                <w:bCs/>
              </w:rPr>
              <w:t>.2013 г. по 14 час.</w:t>
            </w:r>
            <w:r w:rsidR="00763C94">
              <w:rPr>
                <w:bCs/>
              </w:rPr>
              <w:t>15</w:t>
            </w:r>
            <w:r>
              <w:rPr>
                <w:bCs/>
              </w:rPr>
              <w:t xml:space="preserve"> мин.2</w:t>
            </w:r>
            <w:r w:rsidR="00763C94">
              <w:rPr>
                <w:bCs/>
              </w:rPr>
              <w:t>4</w:t>
            </w:r>
            <w:r>
              <w:rPr>
                <w:bCs/>
              </w:rPr>
              <w:t>.0</w:t>
            </w:r>
            <w:r w:rsidR="00763C94">
              <w:rPr>
                <w:bCs/>
              </w:rPr>
              <w:t>7</w:t>
            </w:r>
            <w:r w:rsidRPr="00E71565">
              <w:rPr>
                <w:bCs/>
              </w:rPr>
              <w:t>.201</w:t>
            </w:r>
            <w:r>
              <w:rPr>
                <w:bCs/>
              </w:rPr>
              <w:t>3</w:t>
            </w:r>
            <w:r w:rsidRPr="00E71565">
              <w:rPr>
                <w:bCs/>
              </w:rPr>
              <w:t xml:space="preserve"> г</w:t>
            </w:r>
            <w:r>
              <w:rPr>
                <w:bCs/>
              </w:rPr>
              <w:t>.</w:t>
            </w:r>
          </w:p>
        </w:tc>
      </w:tr>
      <w:tr w:rsidR="00EC3AF9" w:rsidRPr="00E40580" w:rsidTr="00EC3AF9"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rPr>
                <w:bCs/>
              </w:rPr>
              <w:t>3.Наименование и состав комиссии</w:t>
            </w:r>
          </w:p>
        </w:tc>
        <w:tc>
          <w:tcPr>
            <w:tcW w:w="0" w:type="auto"/>
          </w:tcPr>
          <w:p w:rsidR="00EC3AF9" w:rsidRPr="000A3FC1" w:rsidRDefault="00EC3AF9" w:rsidP="00EC3AF9">
            <w:pPr>
              <w:contextualSpacing/>
              <w:outlineLvl w:val="0"/>
              <w:rPr>
                <w:bCs/>
              </w:rPr>
            </w:pPr>
            <w:r>
              <w:rPr>
                <w:bCs/>
              </w:rPr>
              <w:t xml:space="preserve">Председатель комиссии: </w:t>
            </w:r>
            <w:r w:rsidRPr="000A3FC1">
              <w:rPr>
                <w:bCs/>
              </w:rPr>
              <w:t>Каблов Дмитрий Стоянович</w:t>
            </w:r>
          </w:p>
          <w:p w:rsidR="00EC3AF9" w:rsidRPr="000A3FC1" w:rsidRDefault="00EC3AF9" w:rsidP="00EC3AF9">
            <w:pPr>
              <w:contextualSpacing/>
              <w:outlineLvl w:val="0"/>
              <w:rPr>
                <w:bCs/>
              </w:rPr>
            </w:pPr>
            <w:r w:rsidRPr="000A3FC1">
              <w:rPr>
                <w:bCs/>
              </w:rPr>
              <w:t>Секретарь комиссии</w:t>
            </w:r>
            <w:r>
              <w:rPr>
                <w:bCs/>
              </w:rPr>
              <w:t xml:space="preserve">: </w:t>
            </w:r>
            <w:r w:rsidRPr="000A3FC1">
              <w:rPr>
                <w:bCs/>
              </w:rPr>
              <w:t>Бабенко Наталия Викторовна</w:t>
            </w:r>
          </w:p>
          <w:p w:rsidR="00EC3AF9" w:rsidRDefault="00EC3AF9" w:rsidP="00EC3AF9">
            <w:pPr>
              <w:contextualSpacing/>
              <w:outlineLvl w:val="0"/>
              <w:rPr>
                <w:bCs/>
              </w:rPr>
            </w:pPr>
            <w:r w:rsidRPr="000A3FC1">
              <w:rPr>
                <w:bCs/>
              </w:rPr>
              <w:t>Члены комиссии:</w:t>
            </w:r>
          </w:p>
          <w:p w:rsidR="00EC3AF9" w:rsidRPr="000A3FC1" w:rsidRDefault="00EC3AF9" w:rsidP="00EC3AF9">
            <w:pPr>
              <w:contextualSpacing/>
              <w:outlineLvl w:val="0"/>
              <w:rPr>
                <w:bCs/>
              </w:rPr>
            </w:pPr>
            <w:r w:rsidRPr="000A3FC1">
              <w:rPr>
                <w:bCs/>
              </w:rPr>
              <w:t>Кравцов Михаил Анатольевич</w:t>
            </w:r>
          </w:p>
          <w:p w:rsidR="00EC3AF9" w:rsidRDefault="00EC3AF9" w:rsidP="00EC3AF9">
            <w:pPr>
              <w:contextualSpacing/>
              <w:outlineLvl w:val="0"/>
              <w:rPr>
                <w:bCs/>
              </w:rPr>
            </w:pPr>
            <w:r w:rsidRPr="000A3FC1">
              <w:rPr>
                <w:bCs/>
              </w:rPr>
              <w:t>Филиппова Галина Ивановна</w:t>
            </w:r>
          </w:p>
          <w:p w:rsidR="00763C94" w:rsidRPr="00E71565" w:rsidRDefault="00763C94" w:rsidP="00EC3AF9">
            <w:pPr>
              <w:contextualSpacing/>
              <w:outlineLvl w:val="0"/>
              <w:rPr>
                <w:bCs/>
              </w:rPr>
            </w:pPr>
            <w:r>
              <w:rPr>
                <w:bCs/>
              </w:rPr>
              <w:t>Водолазкин Олег Викторович</w:t>
            </w:r>
          </w:p>
        </w:tc>
      </w:tr>
      <w:tr w:rsidR="00EC3AF9" w:rsidRPr="00E40580" w:rsidTr="00EC3AF9"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rPr>
                <w:bCs/>
              </w:rPr>
              <w:t>4.Наличие (отсутствие) кворума</w:t>
            </w:r>
          </w:p>
        </w:tc>
        <w:tc>
          <w:tcPr>
            <w:tcW w:w="0" w:type="auto"/>
          </w:tcPr>
          <w:p w:rsidR="00EC3AF9" w:rsidRPr="00E71565" w:rsidRDefault="00EC3AF9" w:rsidP="00C3308A">
            <w:pPr>
              <w:contextualSpacing/>
              <w:outlineLvl w:val="0"/>
              <w:rPr>
                <w:bCs/>
              </w:rPr>
            </w:pPr>
            <w:r w:rsidRPr="00E71565">
              <w:rPr>
                <w:bCs/>
              </w:rPr>
              <w:t xml:space="preserve">Из </w:t>
            </w:r>
            <w:r w:rsidR="00C3308A">
              <w:rPr>
                <w:bCs/>
              </w:rPr>
              <w:t>5</w:t>
            </w:r>
            <w:r w:rsidRPr="00E71565">
              <w:rPr>
                <w:bCs/>
              </w:rPr>
              <w:t xml:space="preserve"> определенных членов комиссии на заседании присутствуют </w:t>
            </w:r>
            <w:r w:rsidR="00763C94">
              <w:rPr>
                <w:bCs/>
              </w:rPr>
              <w:t>5</w:t>
            </w:r>
            <w:r w:rsidRPr="00E71565">
              <w:rPr>
                <w:bCs/>
              </w:rPr>
              <w:t>. Кворум имеется. Комиссия правомочна.</w:t>
            </w:r>
          </w:p>
        </w:tc>
      </w:tr>
      <w:tr w:rsidR="00EC3AF9" w:rsidRPr="00E40580" w:rsidTr="00EC3AF9"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rPr>
                <w:bCs/>
              </w:rPr>
              <w:t>5.</w:t>
            </w:r>
            <w:r>
              <w:rPr>
                <w:bCs/>
              </w:rPr>
              <w:t>З</w:t>
            </w:r>
            <w:r w:rsidRPr="00E71565">
              <w:rPr>
                <w:bCs/>
              </w:rPr>
              <w:t>аказчик</w:t>
            </w:r>
          </w:p>
        </w:tc>
        <w:tc>
          <w:tcPr>
            <w:tcW w:w="0" w:type="auto"/>
          </w:tcPr>
          <w:p w:rsidR="00EC3AF9" w:rsidRPr="00E71565" w:rsidRDefault="00EC3AF9" w:rsidP="00EC3AF9">
            <w:pPr>
              <w:contextualSpacing/>
              <w:rPr>
                <w:bCs/>
              </w:rPr>
            </w:pPr>
            <w:r w:rsidRPr="00E40580">
              <w:t>Открытое акционерное общество</w:t>
            </w:r>
            <w:r w:rsidRPr="00E40580">
              <w:rPr>
                <w:bCs/>
                <w:color w:val="000000"/>
              </w:rPr>
              <w:t xml:space="preserve"> «Городские электрические сети»</w:t>
            </w:r>
          </w:p>
        </w:tc>
      </w:tr>
      <w:tr w:rsidR="00EC3AF9" w:rsidRPr="00E40580" w:rsidTr="00EC3AF9"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t>6.Код аукциона</w:t>
            </w:r>
          </w:p>
        </w:tc>
        <w:tc>
          <w:tcPr>
            <w:tcW w:w="0" w:type="auto"/>
          </w:tcPr>
          <w:p w:rsidR="00EC3AF9" w:rsidRPr="00E71565" w:rsidRDefault="00EC3AF9" w:rsidP="00763C94">
            <w:pPr>
              <w:contextualSpacing/>
              <w:outlineLvl w:val="0"/>
              <w:rPr>
                <w:bCs/>
              </w:rPr>
            </w:pPr>
            <w:r w:rsidRPr="00E40580">
              <w:rPr>
                <w:lang w:val="en-US" w:eastAsia="zh-CN"/>
              </w:rPr>
              <w:t>AD</w:t>
            </w:r>
            <w:r w:rsidRPr="00E40580">
              <w:rPr>
                <w:lang w:eastAsia="zh-CN"/>
              </w:rPr>
              <w:t xml:space="preserve"> 191</w:t>
            </w:r>
            <w:r w:rsidR="00763C94">
              <w:rPr>
                <w:lang w:eastAsia="zh-CN"/>
              </w:rPr>
              <w:t>59</w:t>
            </w:r>
            <w:r w:rsidR="00763C94" w:rsidRPr="00E40580">
              <w:rPr>
                <w:kern w:val="16"/>
              </w:rPr>
              <w:t xml:space="preserve"> на электронно-торговой площадке:</w:t>
            </w:r>
            <w:r w:rsidR="00763C94" w:rsidRPr="00E40580">
              <w:rPr>
                <w:color w:val="000000"/>
              </w:rPr>
              <w:t xml:space="preserve"> </w:t>
            </w:r>
            <w:r w:rsidR="00763C94" w:rsidRPr="00E40580">
              <w:rPr>
                <w:color w:val="000000"/>
                <w:lang w:val="en-US"/>
              </w:rPr>
              <w:t>www</w:t>
            </w:r>
            <w:r w:rsidR="00763C94" w:rsidRPr="00E40580">
              <w:rPr>
                <w:color w:val="000000"/>
              </w:rPr>
              <w:t>.</w:t>
            </w:r>
            <w:r w:rsidR="00763C94" w:rsidRPr="00E40580">
              <w:rPr>
                <w:color w:val="000000"/>
                <w:lang w:val="en-US"/>
              </w:rPr>
              <w:t>A</w:t>
            </w:r>
            <w:r w:rsidR="00763C94" w:rsidRPr="00E40580">
              <w:rPr>
                <w:color w:val="000000"/>
              </w:rPr>
              <w:t>-</w:t>
            </w:r>
            <w:r w:rsidR="00763C94" w:rsidRPr="00E40580">
              <w:rPr>
                <w:color w:val="000000"/>
                <w:lang w:val="en-US"/>
              </w:rPr>
              <w:t>K</w:t>
            </w:r>
            <w:r w:rsidR="00763C94" w:rsidRPr="00E40580">
              <w:rPr>
                <w:color w:val="000000"/>
              </w:rPr>
              <w:t>-</w:t>
            </w:r>
            <w:r w:rsidR="00763C94" w:rsidRPr="00E40580">
              <w:rPr>
                <w:color w:val="000000"/>
                <w:lang w:val="en-US"/>
              </w:rPr>
              <w:t>D</w:t>
            </w:r>
            <w:r w:rsidR="00763C94" w:rsidRPr="00E40580">
              <w:rPr>
                <w:color w:val="000000"/>
              </w:rPr>
              <w:t>.</w:t>
            </w:r>
            <w:proofErr w:type="spellStart"/>
            <w:r w:rsidR="00763C94" w:rsidRPr="00E40580">
              <w:rPr>
                <w:color w:val="000000"/>
                <w:lang w:val="en-US"/>
              </w:rPr>
              <w:t>ru</w:t>
            </w:r>
            <w:proofErr w:type="spellEnd"/>
          </w:p>
        </w:tc>
      </w:tr>
      <w:tr w:rsidR="00EC3AF9" w:rsidRPr="00E40580" w:rsidTr="00EC3AF9"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t>7.Название закупки</w:t>
            </w:r>
          </w:p>
        </w:tc>
        <w:tc>
          <w:tcPr>
            <w:tcW w:w="0" w:type="auto"/>
          </w:tcPr>
          <w:p w:rsidR="00EC3AF9" w:rsidRPr="00E71565" w:rsidRDefault="00EC3AF9" w:rsidP="00EC3AF9">
            <w:pPr>
              <w:contextualSpacing/>
              <w:outlineLvl w:val="0"/>
              <w:rPr>
                <w:bCs/>
              </w:rPr>
            </w:pPr>
            <w:r w:rsidRPr="00E71565">
              <w:rPr>
                <w:bCs/>
              </w:rPr>
              <w:t xml:space="preserve">Открытый аукцион в электронной форме </w:t>
            </w:r>
            <w:r w:rsidRPr="00E40580">
              <w:rPr>
                <w:bCs/>
                <w:color w:val="000001"/>
              </w:rPr>
              <w:t>на</w:t>
            </w:r>
            <w:r w:rsidRPr="00E40580">
              <w:rPr>
                <w:lang w:eastAsia="zh-CN"/>
              </w:rPr>
              <w:t xml:space="preserve"> право заключения договора на поставку силовых трансформаторов для нужд ОАО «Городские электрические сети»</w:t>
            </w:r>
          </w:p>
        </w:tc>
      </w:tr>
    </w:tbl>
    <w:p w:rsidR="00717C20" w:rsidRPr="00E40580" w:rsidRDefault="00717C20" w:rsidP="00EC3AF9">
      <w:pPr>
        <w:contextualSpacing/>
        <w:jc w:val="center"/>
      </w:pPr>
    </w:p>
    <w:p w:rsidR="000A3FC1" w:rsidRDefault="000A3FC1" w:rsidP="00EC3AF9">
      <w:pPr>
        <w:contextualSpacing/>
        <w:jc w:val="both"/>
        <w:rPr>
          <w:b/>
          <w:color w:val="000001"/>
        </w:rPr>
      </w:pPr>
    </w:p>
    <w:p w:rsidR="000A3FC1" w:rsidRPr="000A3FC1" w:rsidRDefault="000A3FC1" w:rsidP="00EC3AF9">
      <w:pPr>
        <w:contextualSpacing/>
        <w:outlineLvl w:val="0"/>
        <w:rPr>
          <w:b/>
        </w:rPr>
      </w:pPr>
      <w:r w:rsidRPr="000A3FC1">
        <w:rPr>
          <w:b/>
          <w:bCs/>
          <w:caps/>
        </w:rPr>
        <w:t>1.</w:t>
      </w:r>
      <w:r>
        <w:rPr>
          <w:b/>
          <w:bCs/>
          <w:caps/>
        </w:rPr>
        <w:t xml:space="preserve"> </w:t>
      </w:r>
      <w:r w:rsidR="00EC3AF9" w:rsidRPr="000A3FC1">
        <w:rPr>
          <w:b/>
          <w:bCs/>
        </w:rPr>
        <w:t>Сведения о рассмотренных вторых частях заявок на участие в открытом аукционе в электронной форме</w:t>
      </w:r>
      <w:r w:rsidRPr="000A3FC1">
        <w:rPr>
          <w:b/>
        </w:rPr>
        <w:t xml:space="preserve"> </w:t>
      </w:r>
    </w:p>
    <w:p w:rsidR="000A3FC1" w:rsidRDefault="000A3FC1" w:rsidP="00EC3AF9">
      <w:pPr>
        <w:contextualSpacing/>
        <w:jc w:val="both"/>
        <w:rPr>
          <w:b/>
          <w:color w:val="000001"/>
        </w:rPr>
      </w:pPr>
    </w:p>
    <w:p w:rsidR="000A3FC1" w:rsidRDefault="00A93423" w:rsidP="00EC3AF9">
      <w:pPr>
        <w:contextualSpacing/>
        <w:jc w:val="both"/>
        <w:outlineLvl w:val="0"/>
        <w:rPr>
          <w:b/>
          <w:color w:val="000001"/>
        </w:rPr>
      </w:pPr>
      <w:r w:rsidRPr="00E71565">
        <w:t xml:space="preserve">Предмет </w:t>
      </w:r>
      <w:r w:rsidR="00763C94">
        <w:t>договора</w:t>
      </w:r>
      <w:r>
        <w:t>:</w:t>
      </w:r>
      <w:r w:rsidRPr="00E71565">
        <w:t xml:space="preserve"> </w:t>
      </w:r>
      <w:r w:rsidRPr="00E40580">
        <w:rPr>
          <w:lang w:eastAsia="zh-CN"/>
        </w:rPr>
        <w:t>поставк</w:t>
      </w:r>
      <w:r>
        <w:rPr>
          <w:lang w:eastAsia="zh-CN"/>
        </w:rPr>
        <w:t>а</w:t>
      </w:r>
      <w:r w:rsidRPr="00E40580">
        <w:rPr>
          <w:lang w:eastAsia="zh-CN"/>
        </w:rPr>
        <w:t xml:space="preserve"> силовых трансформаторов</w:t>
      </w:r>
    </w:p>
    <w:p w:rsidR="00717C20" w:rsidRDefault="00717C20" w:rsidP="00EC3AF9">
      <w:pPr>
        <w:widowControl w:val="0"/>
        <w:autoSpaceDE w:val="0"/>
        <w:autoSpaceDN w:val="0"/>
        <w:adjustRightInd w:val="0"/>
        <w:contextualSpacing/>
      </w:pPr>
      <w:r w:rsidRPr="00E40580">
        <w:rPr>
          <w:iCs/>
          <w:color w:val="000001"/>
        </w:rPr>
        <w:t>Начальная (максимальная) цена  договора:</w:t>
      </w:r>
      <w:r w:rsidRPr="00E40580">
        <w:rPr>
          <w:color w:val="000001"/>
        </w:rPr>
        <w:t xml:space="preserve"> </w:t>
      </w:r>
      <w:r w:rsidR="00932182" w:rsidRPr="00E40580">
        <w:t>1</w:t>
      </w:r>
      <w:r w:rsidR="00763C94">
        <w:t>775200</w:t>
      </w:r>
      <w:r w:rsidR="00932182" w:rsidRPr="00E40580">
        <w:t xml:space="preserve"> руб.</w:t>
      </w:r>
    </w:p>
    <w:p w:rsidR="00A93423" w:rsidRDefault="00A93423" w:rsidP="00EC3AF9">
      <w:pPr>
        <w:widowControl w:val="0"/>
        <w:autoSpaceDE w:val="0"/>
        <w:autoSpaceDN w:val="0"/>
        <w:adjustRightInd w:val="0"/>
        <w:contextualSpacing/>
      </w:pPr>
      <w:r w:rsidRPr="00E71565">
        <w:rPr>
          <w:bCs/>
        </w:rPr>
        <w:t>Поступило вторых частей заявок, всего</w:t>
      </w:r>
      <w:r>
        <w:rPr>
          <w:bCs/>
        </w:rPr>
        <w:t>:  1</w:t>
      </w:r>
    </w:p>
    <w:p w:rsidR="00A93423" w:rsidRDefault="00A93423" w:rsidP="00EC3AF9">
      <w:pPr>
        <w:widowControl w:val="0"/>
        <w:autoSpaceDE w:val="0"/>
        <w:autoSpaceDN w:val="0"/>
        <w:adjustRightInd w:val="0"/>
        <w:contextualSpacing/>
        <w:rPr>
          <w:bCs/>
        </w:rPr>
      </w:pPr>
      <w:r w:rsidRPr="00E71565">
        <w:rPr>
          <w:bCs/>
        </w:rPr>
        <w:t>Рассмотрено вторых частей заявок, всего</w:t>
      </w:r>
      <w:r>
        <w:rPr>
          <w:bCs/>
        </w:rPr>
        <w:t>: 1</w:t>
      </w:r>
    </w:p>
    <w:p w:rsidR="00A93423" w:rsidRDefault="00A93423" w:rsidP="00EC3AF9">
      <w:pPr>
        <w:widowControl w:val="0"/>
        <w:autoSpaceDE w:val="0"/>
        <w:autoSpaceDN w:val="0"/>
        <w:adjustRightInd w:val="0"/>
        <w:contextualSpacing/>
        <w:rPr>
          <w:bCs/>
        </w:rPr>
      </w:pPr>
    </w:p>
    <w:p w:rsidR="00A93423" w:rsidRPr="00A93423" w:rsidRDefault="00EC3AF9" w:rsidP="00EC3AF9">
      <w:pPr>
        <w:contextualSpacing/>
        <w:outlineLvl w:val="0"/>
        <w:rPr>
          <w:b/>
          <w:bCs/>
          <w:caps/>
        </w:rPr>
      </w:pPr>
      <w:r w:rsidRPr="00A93423">
        <w:rPr>
          <w:b/>
          <w:bCs/>
        </w:rPr>
        <w:t>2.</w:t>
      </w:r>
      <w:r>
        <w:rPr>
          <w:b/>
          <w:bCs/>
        </w:rPr>
        <w:t xml:space="preserve"> С</w:t>
      </w:r>
      <w:r w:rsidRPr="00A93423">
        <w:rPr>
          <w:b/>
          <w:bCs/>
        </w:rPr>
        <w:t xml:space="preserve">ведения о рассмотренных заявках участников открытого аукциона </w:t>
      </w:r>
    </w:p>
    <w:p w:rsidR="00A93423" w:rsidRPr="00A93423" w:rsidRDefault="00A93423" w:rsidP="00EC3AF9">
      <w:pPr>
        <w:contextualSpacing/>
        <w:outlineLvl w:val="0"/>
        <w:rPr>
          <w:b/>
          <w:bCs/>
          <w:caps/>
        </w:rPr>
      </w:pPr>
    </w:p>
    <w:tbl>
      <w:tblPr>
        <w:tblW w:w="10334" w:type="dxa"/>
        <w:jc w:val="center"/>
        <w:tblInd w:w="-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29"/>
        <w:gridCol w:w="1643"/>
        <w:gridCol w:w="3419"/>
        <w:gridCol w:w="3135"/>
      </w:tblGrid>
      <w:tr w:rsidR="00A93423" w:rsidRPr="00A93423" w:rsidTr="00A93423">
        <w:trPr>
          <w:jc w:val="center"/>
        </w:trPr>
        <w:tc>
          <w:tcPr>
            <w:tcW w:w="708" w:type="dxa"/>
            <w:vAlign w:val="center"/>
          </w:tcPr>
          <w:p w:rsidR="00A93423" w:rsidRPr="00A93423" w:rsidRDefault="00A93423" w:rsidP="00EC3AF9">
            <w:pPr>
              <w:contextualSpacing/>
            </w:pPr>
            <w:r w:rsidRPr="00A93423">
              <w:t xml:space="preserve">№ </w:t>
            </w:r>
            <w:proofErr w:type="gramStart"/>
            <w:r w:rsidRPr="00A93423">
              <w:t>п</w:t>
            </w:r>
            <w:proofErr w:type="gramEnd"/>
            <w:r w:rsidRPr="00A93423">
              <w:t>/п</w:t>
            </w:r>
          </w:p>
        </w:tc>
        <w:tc>
          <w:tcPr>
            <w:tcW w:w="1429" w:type="dxa"/>
            <w:vAlign w:val="center"/>
          </w:tcPr>
          <w:p w:rsidR="00A93423" w:rsidRPr="00A93423" w:rsidRDefault="00A93423" w:rsidP="00EC3AF9">
            <w:pPr>
              <w:contextualSpacing/>
            </w:pPr>
            <w:r w:rsidRPr="00A93423">
              <w:t>Порядковый номер</w:t>
            </w:r>
            <w:r>
              <w:t xml:space="preserve"> заявки</w:t>
            </w:r>
          </w:p>
        </w:tc>
        <w:tc>
          <w:tcPr>
            <w:tcW w:w="1643" w:type="dxa"/>
            <w:vAlign w:val="center"/>
          </w:tcPr>
          <w:p w:rsidR="00A93423" w:rsidRPr="00A93423" w:rsidRDefault="00A93423" w:rsidP="00DD1834">
            <w:pPr>
              <w:contextualSpacing/>
            </w:pPr>
            <w:r w:rsidRPr="00A93423">
              <w:t xml:space="preserve">Предложения о цене </w:t>
            </w:r>
            <w:r w:rsidR="00DD1834">
              <w:t>договора</w:t>
            </w:r>
            <w:bookmarkStart w:id="0" w:name="_GoBack"/>
            <w:bookmarkEnd w:id="0"/>
          </w:p>
        </w:tc>
        <w:tc>
          <w:tcPr>
            <w:tcW w:w="3419" w:type="dxa"/>
            <w:vAlign w:val="center"/>
          </w:tcPr>
          <w:p w:rsidR="00A93423" w:rsidRPr="00A93423" w:rsidRDefault="00A93423" w:rsidP="00EC3AF9">
            <w:pPr>
              <w:contextualSpacing/>
            </w:pPr>
            <w:r w:rsidRPr="00A93423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135" w:type="dxa"/>
            <w:vAlign w:val="center"/>
          </w:tcPr>
          <w:p w:rsidR="00A93423" w:rsidRPr="00A93423" w:rsidRDefault="00A93423" w:rsidP="00EC3AF9">
            <w:pPr>
              <w:contextualSpacing/>
            </w:pPr>
            <w:r w:rsidRPr="00A93423">
              <w:rPr>
                <w:bCs/>
              </w:rPr>
              <w:t xml:space="preserve">Место нахождения </w:t>
            </w:r>
            <w:r w:rsidRPr="00A93423">
              <w:t>(для юридического лица), Место жительства (для физического лица)</w:t>
            </w:r>
          </w:p>
        </w:tc>
      </w:tr>
      <w:tr w:rsidR="00A93423" w:rsidRPr="00A93423" w:rsidTr="0098288F">
        <w:trPr>
          <w:jc w:val="center"/>
        </w:trPr>
        <w:tc>
          <w:tcPr>
            <w:tcW w:w="708" w:type="dxa"/>
          </w:tcPr>
          <w:p w:rsidR="00A93423" w:rsidRPr="00A93423" w:rsidRDefault="00A93423" w:rsidP="00EC3AF9">
            <w:pPr>
              <w:contextualSpacing/>
            </w:pPr>
          </w:p>
          <w:p w:rsidR="00A93423" w:rsidRPr="00A93423" w:rsidRDefault="00A93423" w:rsidP="00EC3AF9">
            <w:pPr>
              <w:contextualSpacing/>
            </w:pPr>
            <w:r w:rsidRPr="00A93423">
              <w:t>1</w:t>
            </w:r>
          </w:p>
        </w:tc>
        <w:tc>
          <w:tcPr>
            <w:tcW w:w="1429" w:type="dxa"/>
          </w:tcPr>
          <w:p w:rsidR="00A93423" w:rsidRPr="00A93423" w:rsidRDefault="00A93423" w:rsidP="00EC3AF9">
            <w:pPr>
              <w:contextualSpacing/>
            </w:pPr>
          </w:p>
          <w:p w:rsidR="00A93423" w:rsidRPr="00A93423" w:rsidRDefault="00763C94" w:rsidP="00763C94">
            <w:pPr>
              <w:contextualSpacing/>
            </w:pPr>
            <w:r>
              <w:rPr>
                <w:color w:val="000000"/>
                <w:kern w:val="16"/>
              </w:rPr>
              <w:t>1091/</w:t>
            </w:r>
            <w:r w:rsidR="00A93423" w:rsidRPr="00273BBF">
              <w:rPr>
                <w:lang w:val="en-US" w:eastAsia="zh-CN"/>
              </w:rPr>
              <w:t xml:space="preserve"> AD</w:t>
            </w:r>
            <w:r w:rsidR="00A93423" w:rsidRPr="00273BBF">
              <w:rPr>
                <w:lang w:eastAsia="zh-CN"/>
              </w:rPr>
              <w:t>191</w:t>
            </w:r>
            <w:r>
              <w:rPr>
                <w:lang w:eastAsia="zh-CN"/>
              </w:rPr>
              <w:t>59</w:t>
            </w:r>
          </w:p>
        </w:tc>
        <w:tc>
          <w:tcPr>
            <w:tcW w:w="1643" w:type="dxa"/>
          </w:tcPr>
          <w:p w:rsidR="00A93423" w:rsidRPr="00A93423" w:rsidRDefault="00A93423" w:rsidP="00EC3AF9">
            <w:pPr>
              <w:contextualSpacing/>
            </w:pPr>
          </w:p>
          <w:p w:rsidR="00A93423" w:rsidRPr="00A93423" w:rsidRDefault="00A93423" w:rsidP="00763C94">
            <w:pPr>
              <w:contextualSpacing/>
            </w:pPr>
            <w:r>
              <w:t>1</w:t>
            </w:r>
            <w:r w:rsidR="00763C94">
              <w:t>775200</w:t>
            </w:r>
            <w:r>
              <w:t xml:space="preserve"> руб.</w:t>
            </w:r>
          </w:p>
        </w:tc>
        <w:tc>
          <w:tcPr>
            <w:tcW w:w="3419" w:type="dxa"/>
          </w:tcPr>
          <w:p w:rsidR="00A93423" w:rsidRPr="00A93423" w:rsidRDefault="00A93423" w:rsidP="00EC3AF9">
            <w:pPr>
              <w:contextualSpacing/>
            </w:pPr>
          </w:p>
          <w:p w:rsidR="00A93423" w:rsidRPr="00A93423" w:rsidRDefault="00A93423" w:rsidP="00763C94">
            <w:pPr>
              <w:contextualSpacing/>
            </w:pPr>
            <w:r>
              <w:t>ООО «</w:t>
            </w:r>
            <w:r w:rsidR="00763C94">
              <w:t>Тольяттинский трансформатор</w:t>
            </w:r>
            <w:r w:rsidR="00E10E22">
              <w:t>»</w:t>
            </w:r>
          </w:p>
        </w:tc>
        <w:tc>
          <w:tcPr>
            <w:tcW w:w="3135" w:type="dxa"/>
          </w:tcPr>
          <w:p w:rsidR="00A93423" w:rsidRPr="00A93423" w:rsidRDefault="00A93423" w:rsidP="00EC3AF9">
            <w:pPr>
              <w:contextualSpacing/>
            </w:pPr>
          </w:p>
          <w:p w:rsidR="00A93423" w:rsidRPr="00A93423" w:rsidRDefault="00763C94" w:rsidP="00763C94">
            <w:pPr>
              <w:contextualSpacing/>
            </w:pPr>
            <w:r>
              <w:t xml:space="preserve">Самарская обл., </w:t>
            </w:r>
            <w:proofErr w:type="spellStart"/>
            <w:r w:rsidR="00A93423">
              <w:t>г</w:t>
            </w:r>
            <w:proofErr w:type="gramStart"/>
            <w:r w:rsidR="00A93423">
              <w:t>.</w:t>
            </w:r>
            <w:r>
              <w:t>Т</w:t>
            </w:r>
            <w:proofErr w:type="gramEnd"/>
            <w:r>
              <w:t>ольятти</w:t>
            </w:r>
            <w:proofErr w:type="spellEnd"/>
            <w:r w:rsidR="00A93423">
              <w:t>,</w:t>
            </w:r>
            <w:r>
              <w:t xml:space="preserve"> </w:t>
            </w:r>
            <w:proofErr w:type="spellStart"/>
            <w:r w:rsidR="00A93423">
              <w:t>ул.</w:t>
            </w:r>
            <w:r>
              <w:t>Индустриальная</w:t>
            </w:r>
            <w:proofErr w:type="spellEnd"/>
            <w:r>
              <w:t>, д.1</w:t>
            </w:r>
          </w:p>
        </w:tc>
      </w:tr>
    </w:tbl>
    <w:p w:rsidR="00EC3AF9" w:rsidRDefault="00EC3AF9" w:rsidP="00EC3AF9">
      <w:pPr>
        <w:widowControl w:val="0"/>
        <w:autoSpaceDE w:val="0"/>
        <w:autoSpaceDN w:val="0"/>
        <w:adjustRightInd w:val="0"/>
        <w:contextualSpacing/>
      </w:pPr>
    </w:p>
    <w:p w:rsidR="00765A0E" w:rsidRPr="00EC3AF9" w:rsidRDefault="00EC3AF9" w:rsidP="00EC3AF9">
      <w:pPr>
        <w:ind w:left="-57"/>
        <w:contextualSpacing/>
        <w:jc w:val="both"/>
        <w:rPr>
          <w:bCs/>
          <w:caps/>
        </w:rPr>
      </w:pPr>
      <w:r w:rsidRPr="00EC3AF9">
        <w:rPr>
          <w:b/>
        </w:rPr>
        <w:lastRenderedPageBreak/>
        <w:t>3.</w:t>
      </w:r>
      <w:r>
        <w:rPr>
          <w:b/>
        </w:rPr>
        <w:t xml:space="preserve"> Р</w:t>
      </w:r>
      <w:r w:rsidRPr="00EC3AF9">
        <w:rPr>
          <w:b/>
        </w:rPr>
        <w:t>ешение о соответствии или о несоответствии заявок на участие в открытом аукционе требованиям, установленным документацией об открытом аукционе</w:t>
      </w:r>
    </w:p>
    <w:p w:rsidR="00765A0E" w:rsidRPr="00765A0E" w:rsidRDefault="00765A0E" w:rsidP="00EC3AF9">
      <w:pPr>
        <w:ind w:left="-57"/>
        <w:contextualSpacing/>
        <w:jc w:val="both"/>
        <w:rPr>
          <w:color w:val="000000"/>
        </w:rPr>
      </w:pPr>
      <w:r w:rsidRPr="00765A0E">
        <w:rPr>
          <w:bCs/>
        </w:rPr>
        <w:t xml:space="preserve">По итогам рассмотрения </w:t>
      </w:r>
      <w:r w:rsidRPr="00765A0E">
        <w:t>вторых частей заявки на участие в открытом аукционе в электронной форме</w:t>
      </w:r>
      <w:r w:rsidRPr="00765A0E">
        <w:rPr>
          <w:color w:val="000000"/>
        </w:rPr>
        <w:t xml:space="preserve">  приняты следующие решения:</w:t>
      </w:r>
    </w:p>
    <w:p w:rsidR="00E10E22" w:rsidRPr="00765A0E" w:rsidRDefault="0072185B" w:rsidP="00EC3AF9">
      <w:pPr>
        <w:contextualSpacing/>
        <w:outlineLvl w:val="0"/>
      </w:pPr>
      <w:r>
        <w:rPr>
          <w:bCs/>
        </w:rPr>
        <w:t xml:space="preserve">3.1. </w:t>
      </w:r>
      <w:r w:rsidR="00765A0E" w:rsidRPr="00765A0E">
        <w:rPr>
          <w:bCs/>
        </w:rPr>
        <w:t xml:space="preserve">Признать заявку на участие в открытом аукционе в электронной форме </w:t>
      </w:r>
      <w:r w:rsidR="00763C94">
        <w:rPr>
          <w:bCs/>
        </w:rPr>
        <w:t xml:space="preserve">№1 </w:t>
      </w:r>
      <w:r w:rsidR="00765A0E" w:rsidRPr="00765A0E">
        <w:rPr>
          <w:bCs/>
        </w:rPr>
        <w:t>соответствующей требованиям, установленным документацией об открытом аукционе в электронной форме</w:t>
      </w:r>
      <w:r w:rsidR="00E10E22">
        <w:rPr>
          <w:bCs/>
        </w:rPr>
        <w:t>, т.к. з</w:t>
      </w:r>
      <w:r w:rsidR="00E10E22" w:rsidRPr="00E10E22">
        <w:rPr>
          <w:bCs/>
        </w:rPr>
        <w:t xml:space="preserve">аявка на участие в открытом аукционе </w:t>
      </w:r>
      <w:r w:rsidR="00E10E22">
        <w:rPr>
          <w:bCs/>
        </w:rPr>
        <w:t>и участник</w:t>
      </w:r>
      <w:r w:rsidR="00E10E22" w:rsidRPr="00E10E22">
        <w:rPr>
          <w:bCs/>
        </w:rPr>
        <w:t xml:space="preserve"> размещения заказа соответству</w:t>
      </w:r>
      <w:r w:rsidR="00E10E22">
        <w:rPr>
          <w:bCs/>
        </w:rPr>
        <w:t>ю</w:t>
      </w:r>
      <w:r w:rsidR="00E10E22" w:rsidRPr="00E10E22">
        <w:rPr>
          <w:bCs/>
        </w:rPr>
        <w:t>т требованиям и  условиям документации об открытом аукционе в электронной форме</w:t>
      </w:r>
      <w:r w:rsidR="00E10E22">
        <w:rPr>
          <w:bCs/>
        </w:rPr>
        <w:t xml:space="preserve">. </w:t>
      </w:r>
    </w:p>
    <w:p w:rsidR="00765A0E" w:rsidRDefault="00E10E22" w:rsidP="00EC3AF9">
      <w:pPr>
        <w:widowControl w:val="0"/>
        <w:autoSpaceDE w:val="0"/>
        <w:autoSpaceDN w:val="0"/>
        <w:adjustRightInd w:val="0"/>
        <w:contextualSpacing/>
      </w:pPr>
      <w:r w:rsidRPr="00E71565">
        <w:t>Итоги голосования членов комиссии</w:t>
      </w:r>
      <w:r>
        <w:t>:</w:t>
      </w:r>
    </w:p>
    <w:p w:rsidR="00E10E22" w:rsidRDefault="00E10E22" w:rsidP="00EC3AF9">
      <w:pPr>
        <w:widowControl w:val="0"/>
        <w:autoSpaceDE w:val="0"/>
        <w:autoSpaceDN w:val="0"/>
        <w:adjustRightInd w:val="0"/>
        <w:contextualSpacing/>
        <w:rPr>
          <w:b/>
        </w:rPr>
      </w:pPr>
      <w:r>
        <w:t>Проголосовали «За»-</w:t>
      </w:r>
    </w:p>
    <w:p w:rsidR="00EC3AF9" w:rsidRPr="00717C20" w:rsidRDefault="00EC3AF9" w:rsidP="00EC3AF9">
      <w:pPr>
        <w:contextualSpacing/>
      </w:pPr>
      <w:r w:rsidRPr="00717C20">
        <w:t>Каблов Д</w:t>
      </w:r>
      <w:r>
        <w:t>.С.</w:t>
      </w:r>
    </w:p>
    <w:p w:rsidR="00EC3AF9" w:rsidRPr="00717C20" w:rsidRDefault="00EC3AF9" w:rsidP="00EC3AF9">
      <w:pPr>
        <w:contextualSpacing/>
      </w:pPr>
      <w:r w:rsidRPr="00717C20">
        <w:t>Бабенко Н</w:t>
      </w:r>
      <w:r>
        <w:t>.В.</w:t>
      </w:r>
    </w:p>
    <w:p w:rsidR="00EC3AF9" w:rsidRPr="00717C20" w:rsidRDefault="00EC3AF9" w:rsidP="00EC3AF9">
      <w:pPr>
        <w:contextualSpacing/>
      </w:pPr>
      <w:r>
        <w:t>Кравцов М.А.</w:t>
      </w:r>
    </w:p>
    <w:p w:rsidR="00EC3AF9" w:rsidRPr="00717C20" w:rsidRDefault="00EC3AF9" w:rsidP="00EC3AF9">
      <w:pPr>
        <w:contextualSpacing/>
      </w:pPr>
      <w:r w:rsidRPr="00717C20">
        <w:t>Филиппова Г</w:t>
      </w:r>
      <w:r>
        <w:t>.И.</w:t>
      </w:r>
    </w:p>
    <w:p w:rsidR="00763C94" w:rsidRDefault="00763C94" w:rsidP="00EC3AF9">
      <w:pPr>
        <w:widowControl w:val="0"/>
        <w:autoSpaceDE w:val="0"/>
        <w:autoSpaceDN w:val="0"/>
        <w:adjustRightInd w:val="0"/>
        <w:contextualSpacing/>
        <w:rPr>
          <w:bCs/>
        </w:rPr>
      </w:pPr>
      <w:r>
        <w:rPr>
          <w:bCs/>
        </w:rPr>
        <w:t>Водолазкин О.В.</w:t>
      </w:r>
    </w:p>
    <w:p w:rsidR="0072185B" w:rsidRDefault="00E10E22" w:rsidP="00EC3AF9">
      <w:pPr>
        <w:widowControl w:val="0"/>
        <w:autoSpaceDE w:val="0"/>
        <w:autoSpaceDN w:val="0"/>
        <w:adjustRightInd w:val="0"/>
        <w:contextualSpacing/>
      </w:pPr>
      <w:r>
        <w:t>Проголосовали «Против»- нет.</w:t>
      </w:r>
    </w:p>
    <w:p w:rsidR="00E10E22" w:rsidRPr="0072185B" w:rsidRDefault="0072185B" w:rsidP="00EC3AF9">
      <w:pPr>
        <w:contextualSpacing/>
        <w:rPr>
          <w:b/>
        </w:rPr>
      </w:pPr>
      <w:r w:rsidRPr="0072185B">
        <w:t>3.2</w:t>
      </w:r>
      <w:r>
        <w:t>.</w:t>
      </w:r>
      <w:r w:rsidRPr="0072185B">
        <w:t xml:space="preserve"> </w:t>
      </w:r>
      <w:r w:rsidR="00E10E22" w:rsidRPr="0072185B">
        <w:t>В</w:t>
      </w:r>
      <w:r>
        <w:t xml:space="preserve"> </w:t>
      </w:r>
      <w:r w:rsidR="00E10E22" w:rsidRPr="0072185B">
        <w:t>связи с тем, что открытый аукцион в электронной форме признан несостоявшимся и принято решение о соответствии единственного  участника открытого аукциона</w:t>
      </w:r>
      <w:r w:rsidR="00D4542B" w:rsidRPr="0072185B">
        <w:t xml:space="preserve"> </w:t>
      </w:r>
      <w:r w:rsidR="00E10E22" w:rsidRPr="0072185B">
        <w:t xml:space="preserve">- </w:t>
      </w:r>
      <w:r w:rsidR="00763C94" w:rsidRPr="0072185B">
        <w:t>ООО «Тольяттинский трансформатор»</w:t>
      </w:r>
      <w:r w:rsidR="00E10E22" w:rsidRPr="0072185B">
        <w:t xml:space="preserve">, требованиям, предусмотренным документацией об открытом аукционе, заказчику в течение </w:t>
      </w:r>
      <w:r w:rsidR="00FA6764" w:rsidRPr="0072185B">
        <w:t>пяти</w:t>
      </w:r>
      <w:r w:rsidR="00E10E22" w:rsidRPr="0072185B">
        <w:t xml:space="preserve"> дней со дня </w:t>
      </w:r>
      <w:r w:rsidRPr="0072185B">
        <w:t>подписания указанного протокола</w:t>
      </w:r>
      <w:r w:rsidR="00E10E22" w:rsidRPr="0072185B">
        <w:t xml:space="preserve"> направить проект договора, прилагаемого к документации об открытом аукционе. </w:t>
      </w:r>
      <w:r w:rsidR="00E10E22" w:rsidRPr="0072185B">
        <w:rPr>
          <w:bCs/>
        </w:rPr>
        <w:t xml:space="preserve">При этом </w:t>
      </w:r>
      <w:r w:rsidR="00D4542B" w:rsidRPr="0072185B">
        <w:rPr>
          <w:bCs/>
        </w:rPr>
        <w:t>договор</w:t>
      </w:r>
      <w:r w:rsidR="00E10E22" w:rsidRPr="0072185B">
        <w:rPr>
          <w:bCs/>
        </w:rPr>
        <w:t xml:space="preserve"> заключается на условиях, предусмотренных документацией об открытом аукционе по цене </w:t>
      </w:r>
      <w:r w:rsidR="00D4542B" w:rsidRPr="0072185B">
        <w:rPr>
          <w:bCs/>
        </w:rPr>
        <w:t>договора, предложенной</w:t>
      </w:r>
      <w:r w:rsidR="00E10E22" w:rsidRPr="0072185B">
        <w:rPr>
          <w:bCs/>
        </w:rPr>
        <w:t xml:space="preserve"> участником размещения заказа</w:t>
      </w:r>
      <w:r w:rsidR="00D4542B" w:rsidRPr="0072185B">
        <w:rPr>
          <w:bCs/>
        </w:rPr>
        <w:t>.</w:t>
      </w:r>
    </w:p>
    <w:p w:rsidR="00717C20" w:rsidRPr="0072185B" w:rsidRDefault="005D3737" w:rsidP="00EC3AF9">
      <w:pPr>
        <w:contextualSpacing/>
        <w:jc w:val="both"/>
        <w:rPr>
          <w:color w:val="000000"/>
          <w:kern w:val="16"/>
        </w:rPr>
      </w:pPr>
      <w:r w:rsidRPr="0072185B">
        <w:rPr>
          <w:color w:val="000000"/>
          <w:kern w:val="16"/>
        </w:rPr>
        <w:t xml:space="preserve"> Настоящий протокол рассмотрения заявок на участие в открытом аукционе в электронной форме будет  размещен на Официальном сайте РФ для размещения заказов и на электронно-торговой площадке: </w:t>
      </w:r>
      <w:hyperlink r:id="rId5" w:history="1">
        <w:r w:rsidRPr="0072185B">
          <w:rPr>
            <w:rStyle w:val="a4"/>
            <w:lang w:val="en-US"/>
          </w:rPr>
          <w:t>www</w:t>
        </w:r>
        <w:r w:rsidRPr="0072185B">
          <w:rPr>
            <w:rStyle w:val="a4"/>
          </w:rPr>
          <w:t>.</w:t>
        </w:r>
        <w:r w:rsidRPr="0072185B">
          <w:rPr>
            <w:rStyle w:val="a4"/>
            <w:lang w:val="en-US"/>
          </w:rPr>
          <w:t>A</w:t>
        </w:r>
        <w:r w:rsidRPr="0072185B">
          <w:rPr>
            <w:rStyle w:val="a4"/>
          </w:rPr>
          <w:t>-</w:t>
        </w:r>
        <w:r w:rsidRPr="0072185B">
          <w:rPr>
            <w:rStyle w:val="a4"/>
            <w:lang w:val="en-US"/>
          </w:rPr>
          <w:t>K</w:t>
        </w:r>
        <w:r w:rsidRPr="0072185B">
          <w:rPr>
            <w:rStyle w:val="a4"/>
          </w:rPr>
          <w:t>-</w:t>
        </w:r>
        <w:r w:rsidRPr="0072185B">
          <w:rPr>
            <w:rStyle w:val="a4"/>
            <w:lang w:val="en-US"/>
          </w:rPr>
          <w:t>D</w:t>
        </w:r>
        <w:r w:rsidRPr="0072185B">
          <w:rPr>
            <w:rStyle w:val="a4"/>
          </w:rPr>
          <w:t>.</w:t>
        </w:r>
        <w:proofErr w:type="spellStart"/>
        <w:r w:rsidRPr="0072185B">
          <w:rPr>
            <w:rStyle w:val="a4"/>
            <w:lang w:val="en-US"/>
          </w:rPr>
          <w:t>ru</w:t>
        </w:r>
        <w:proofErr w:type="spellEnd"/>
      </w:hyperlink>
      <w:r w:rsidRPr="0072185B">
        <w:rPr>
          <w:color w:val="000000"/>
          <w:kern w:val="16"/>
        </w:rPr>
        <w:t>.</w:t>
      </w:r>
    </w:p>
    <w:p w:rsidR="005D3737" w:rsidRPr="0072185B" w:rsidRDefault="005D3737" w:rsidP="00EC3AF9">
      <w:pPr>
        <w:contextualSpacing/>
        <w:jc w:val="both"/>
        <w:rPr>
          <w:color w:val="000001"/>
        </w:rPr>
      </w:pPr>
    </w:p>
    <w:p w:rsidR="00717C20" w:rsidRPr="0072185B" w:rsidRDefault="00717C20" w:rsidP="00EC3AF9">
      <w:pPr>
        <w:contextualSpacing/>
        <w:rPr>
          <w:b/>
          <w:bCs/>
        </w:rPr>
      </w:pPr>
      <w:r w:rsidRPr="0072185B">
        <w:rPr>
          <w:b/>
          <w:bCs/>
        </w:rPr>
        <w:t xml:space="preserve">8. </w:t>
      </w:r>
      <w:r w:rsidR="005D3737" w:rsidRPr="0072185B">
        <w:rPr>
          <w:b/>
        </w:rPr>
        <w:t>Протокол подписан:</w:t>
      </w:r>
      <w:r w:rsidR="005D3737" w:rsidRPr="0072185B">
        <w:t xml:space="preserve"> всеми присутствующими на заседании членами аукционной комиссии</w:t>
      </w:r>
    </w:p>
    <w:p w:rsidR="00717C20" w:rsidRPr="005D3737" w:rsidRDefault="00717C20" w:rsidP="00EC3AF9">
      <w:pPr>
        <w:contextualSpacing/>
      </w:pPr>
    </w:p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452"/>
        <w:gridCol w:w="2248"/>
        <w:gridCol w:w="4680"/>
        <w:gridCol w:w="1872"/>
      </w:tblGrid>
      <w:tr w:rsidR="00717C20" w:rsidRPr="00717C20" w:rsidTr="00EC3AF9">
        <w:tc>
          <w:tcPr>
            <w:tcW w:w="452" w:type="dxa"/>
          </w:tcPr>
          <w:p w:rsidR="00717C20" w:rsidRPr="00717C20" w:rsidRDefault="00717C20" w:rsidP="00EC3AF9">
            <w:pPr>
              <w:contextualSpacing/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EC3AF9">
            <w:pPr>
              <w:contextualSpacing/>
            </w:pPr>
            <w:r w:rsidRPr="00DF7269">
              <w:t xml:space="preserve">Председатель </w:t>
            </w:r>
            <w:r w:rsidRPr="00DF7269">
              <w:rPr>
                <w:lang w:val="en-US"/>
              </w:rPr>
              <w:t xml:space="preserve"> </w:t>
            </w:r>
            <w:r w:rsidRPr="00DF7269">
              <w:t>комиссии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EC3AF9">
            <w:pPr>
              <w:contextualSpacing/>
              <w:jc w:val="right"/>
            </w:pPr>
            <w:r w:rsidRPr="00717C20">
              <w:t>____________________</w:t>
            </w:r>
          </w:p>
        </w:tc>
        <w:tc>
          <w:tcPr>
            <w:tcW w:w="0" w:type="auto"/>
          </w:tcPr>
          <w:p w:rsidR="00EC3AF9" w:rsidRDefault="00EC3AF9" w:rsidP="00EC3AF9">
            <w:pPr>
              <w:contextualSpacing/>
            </w:pPr>
          </w:p>
          <w:p w:rsidR="00717C20" w:rsidRPr="00717C20" w:rsidRDefault="00717C20" w:rsidP="00EC3AF9">
            <w:pPr>
              <w:contextualSpacing/>
            </w:pPr>
            <w:r w:rsidRPr="00717C20">
              <w:t>Каблов Д</w:t>
            </w:r>
            <w:r w:rsidR="005D3737">
              <w:t>.С.</w:t>
            </w:r>
          </w:p>
        </w:tc>
      </w:tr>
      <w:tr w:rsidR="00717C20" w:rsidRPr="00717C20" w:rsidTr="00EC3AF9">
        <w:tc>
          <w:tcPr>
            <w:tcW w:w="452" w:type="dxa"/>
          </w:tcPr>
          <w:p w:rsidR="00717C20" w:rsidRPr="00717C20" w:rsidRDefault="00717C20" w:rsidP="00EC3AF9">
            <w:pPr>
              <w:contextualSpacing/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EC3AF9">
            <w:pPr>
              <w:contextualSpacing/>
              <w:jc w:val="both"/>
            </w:pPr>
            <w:r w:rsidRPr="00DF7269">
              <w:t xml:space="preserve">Секретарь </w:t>
            </w:r>
            <w:r w:rsidRPr="00DF7269">
              <w:rPr>
                <w:lang w:val="en-US"/>
              </w:rPr>
              <w:t xml:space="preserve"> </w:t>
            </w:r>
            <w:r w:rsidRPr="00DF7269">
              <w:t>комиссии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EC3AF9">
            <w:pPr>
              <w:contextualSpacing/>
              <w:jc w:val="right"/>
            </w:pPr>
            <w:r w:rsidRPr="00717C20">
              <w:t>____________________</w:t>
            </w:r>
          </w:p>
        </w:tc>
        <w:tc>
          <w:tcPr>
            <w:tcW w:w="0" w:type="auto"/>
          </w:tcPr>
          <w:p w:rsidR="00EC3AF9" w:rsidRDefault="00EC3AF9" w:rsidP="00EC3AF9">
            <w:pPr>
              <w:contextualSpacing/>
            </w:pPr>
          </w:p>
          <w:p w:rsidR="00717C20" w:rsidRPr="00717C20" w:rsidRDefault="00717C20" w:rsidP="00EC3AF9">
            <w:pPr>
              <w:contextualSpacing/>
            </w:pPr>
            <w:r w:rsidRPr="00717C20">
              <w:t>Бабенко Н</w:t>
            </w:r>
            <w:r w:rsidR="005D3737">
              <w:t>.В.</w:t>
            </w:r>
          </w:p>
        </w:tc>
      </w:tr>
      <w:tr w:rsidR="00717C20" w:rsidRPr="00717C20" w:rsidTr="00EC3AF9">
        <w:tc>
          <w:tcPr>
            <w:tcW w:w="452" w:type="dxa"/>
          </w:tcPr>
          <w:p w:rsidR="00717C20" w:rsidRPr="00717C20" w:rsidRDefault="00717C20" w:rsidP="00EC3AF9">
            <w:pPr>
              <w:contextualSpacing/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EC3AF9">
            <w:pPr>
              <w:contextualSpacing/>
              <w:jc w:val="both"/>
            </w:pPr>
          </w:p>
        </w:tc>
        <w:tc>
          <w:tcPr>
            <w:tcW w:w="4680" w:type="dxa"/>
          </w:tcPr>
          <w:p w:rsidR="00717C20" w:rsidRPr="00717C20" w:rsidRDefault="00717C20" w:rsidP="00EC3AF9">
            <w:pPr>
              <w:contextualSpacing/>
              <w:jc w:val="both"/>
            </w:pPr>
          </w:p>
        </w:tc>
        <w:tc>
          <w:tcPr>
            <w:tcW w:w="0" w:type="auto"/>
          </w:tcPr>
          <w:p w:rsidR="00717C20" w:rsidRPr="00717C20" w:rsidRDefault="00717C20" w:rsidP="00EC3AF9">
            <w:pPr>
              <w:contextualSpacing/>
            </w:pPr>
          </w:p>
        </w:tc>
      </w:tr>
      <w:tr w:rsidR="00717C20" w:rsidRPr="00717C20" w:rsidTr="00EC3AF9">
        <w:tc>
          <w:tcPr>
            <w:tcW w:w="452" w:type="dxa"/>
          </w:tcPr>
          <w:p w:rsidR="00717C20" w:rsidRPr="00717C20" w:rsidRDefault="00717C20" w:rsidP="00EC3AF9">
            <w:pPr>
              <w:contextualSpacing/>
              <w:jc w:val="both"/>
            </w:pPr>
          </w:p>
        </w:tc>
        <w:tc>
          <w:tcPr>
            <w:tcW w:w="2248" w:type="dxa"/>
          </w:tcPr>
          <w:p w:rsidR="00717C20" w:rsidRPr="00717C20" w:rsidRDefault="00EC3AF9" w:rsidP="00EC3AF9">
            <w:pPr>
              <w:contextualSpacing/>
              <w:jc w:val="both"/>
            </w:pPr>
            <w:r w:rsidRPr="00DF7269">
              <w:t>Члены комиссии: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EC3AF9">
            <w:pPr>
              <w:contextualSpacing/>
              <w:jc w:val="right"/>
            </w:pPr>
            <w:r w:rsidRPr="00717C20">
              <w:t>____________________</w:t>
            </w:r>
          </w:p>
        </w:tc>
        <w:tc>
          <w:tcPr>
            <w:tcW w:w="0" w:type="auto"/>
          </w:tcPr>
          <w:p w:rsidR="00EC3AF9" w:rsidRDefault="00EC3AF9" w:rsidP="00EC3AF9">
            <w:pPr>
              <w:contextualSpacing/>
            </w:pPr>
          </w:p>
          <w:p w:rsidR="00717C20" w:rsidRPr="00717C20" w:rsidRDefault="00DF7269" w:rsidP="00EC3AF9">
            <w:pPr>
              <w:contextualSpacing/>
            </w:pPr>
            <w:r>
              <w:t>Кравцов М.А.</w:t>
            </w:r>
          </w:p>
        </w:tc>
      </w:tr>
      <w:tr w:rsidR="00717C20" w:rsidRPr="00717C20" w:rsidTr="00EC3AF9">
        <w:tc>
          <w:tcPr>
            <w:tcW w:w="452" w:type="dxa"/>
          </w:tcPr>
          <w:p w:rsidR="00717C20" w:rsidRPr="00717C20" w:rsidRDefault="00717C20" w:rsidP="00EC3AF9">
            <w:pPr>
              <w:contextualSpacing/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EC3AF9">
            <w:pPr>
              <w:contextualSpacing/>
              <w:jc w:val="both"/>
            </w:pPr>
          </w:p>
        </w:tc>
        <w:tc>
          <w:tcPr>
            <w:tcW w:w="4680" w:type="dxa"/>
            <w:vAlign w:val="bottom"/>
          </w:tcPr>
          <w:p w:rsidR="00717C20" w:rsidRPr="00717C20" w:rsidRDefault="00717C20" w:rsidP="00EC3AF9">
            <w:pPr>
              <w:contextualSpacing/>
              <w:jc w:val="right"/>
            </w:pPr>
            <w:r w:rsidRPr="00717C20">
              <w:t>____________________</w:t>
            </w:r>
          </w:p>
        </w:tc>
        <w:tc>
          <w:tcPr>
            <w:tcW w:w="0" w:type="auto"/>
          </w:tcPr>
          <w:p w:rsidR="00EC3AF9" w:rsidRDefault="00EC3AF9" w:rsidP="00EC3AF9">
            <w:pPr>
              <w:contextualSpacing/>
            </w:pPr>
          </w:p>
          <w:p w:rsidR="00717C20" w:rsidRPr="00717C20" w:rsidRDefault="00717C20" w:rsidP="00EC3AF9">
            <w:pPr>
              <w:contextualSpacing/>
            </w:pPr>
            <w:r w:rsidRPr="00717C20">
              <w:t>Филиппова Г</w:t>
            </w:r>
            <w:r w:rsidR="00DF7269">
              <w:t>.И.</w:t>
            </w:r>
          </w:p>
        </w:tc>
      </w:tr>
    </w:tbl>
    <w:p w:rsidR="0072185B" w:rsidRDefault="0072185B" w:rsidP="0072185B">
      <w:pPr>
        <w:tabs>
          <w:tab w:val="left" w:pos="8310"/>
        </w:tabs>
        <w:jc w:val="center"/>
      </w:pPr>
      <w:r>
        <w:t xml:space="preserve">                                                                         </w:t>
      </w:r>
    </w:p>
    <w:p w:rsidR="0072185B" w:rsidRPr="00631574" w:rsidRDefault="0072185B" w:rsidP="0072185B">
      <w:pPr>
        <w:tabs>
          <w:tab w:val="left" w:pos="8310"/>
        </w:tabs>
        <w:jc w:val="center"/>
      </w:pPr>
      <w:r>
        <w:t xml:space="preserve">                                                                         ____________________    Водолазкин О.В.</w:t>
      </w:r>
    </w:p>
    <w:p w:rsidR="00631574" w:rsidRPr="00631574" w:rsidRDefault="00631574" w:rsidP="00EC3AF9">
      <w:pPr>
        <w:tabs>
          <w:tab w:val="left" w:pos="8310"/>
        </w:tabs>
        <w:contextualSpacing/>
        <w:jc w:val="center"/>
      </w:pPr>
    </w:p>
    <w:sectPr w:rsidR="00631574" w:rsidRPr="00631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87B"/>
    <w:rsid w:val="000A3FC1"/>
    <w:rsid w:val="000C3BCF"/>
    <w:rsid w:val="00182D47"/>
    <w:rsid w:val="00273BBF"/>
    <w:rsid w:val="002837B2"/>
    <w:rsid w:val="00295084"/>
    <w:rsid w:val="00420879"/>
    <w:rsid w:val="005D3737"/>
    <w:rsid w:val="00631574"/>
    <w:rsid w:val="00717C20"/>
    <w:rsid w:val="0072185B"/>
    <w:rsid w:val="00763C94"/>
    <w:rsid w:val="00765A0E"/>
    <w:rsid w:val="007E187B"/>
    <w:rsid w:val="009165E4"/>
    <w:rsid w:val="00932182"/>
    <w:rsid w:val="00933ACE"/>
    <w:rsid w:val="00A93423"/>
    <w:rsid w:val="00BE50D4"/>
    <w:rsid w:val="00C3308A"/>
    <w:rsid w:val="00D4542B"/>
    <w:rsid w:val="00D5207E"/>
    <w:rsid w:val="00DD1834"/>
    <w:rsid w:val="00DF7269"/>
    <w:rsid w:val="00E10E22"/>
    <w:rsid w:val="00E40580"/>
    <w:rsid w:val="00E60ADC"/>
    <w:rsid w:val="00EC3AF9"/>
    <w:rsid w:val="00FA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3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Знак Знак"/>
    <w:basedOn w:val="a"/>
    <w:semiHidden/>
    <w:rsid w:val="00E40580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character" w:styleId="a4">
    <w:name w:val="Hyperlink"/>
    <w:basedOn w:val="a0"/>
    <w:uiPriority w:val="99"/>
    <w:unhideWhenUsed/>
    <w:rsid w:val="005D373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A3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3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Знак Знак"/>
    <w:basedOn w:val="a"/>
    <w:semiHidden/>
    <w:rsid w:val="00E40580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character" w:styleId="a4">
    <w:name w:val="Hyperlink"/>
    <w:basedOn w:val="a0"/>
    <w:uiPriority w:val="99"/>
    <w:unhideWhenUsed/>
    <w:rsid w:val="005D373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A3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ges05</cp:lastModifiedBy>
  <cp:revision>7</cp:revision>
  <cp:lastPrinted>2013-07-24T09:36:00Z</cp:lastPrinted>
  <dcterms:created xsi:type="dcterms:W3CDTF">2013-03-22T10:10:00Z</dcterms:created>
  <dcterms:modified xsi:type="dcterms:W3CDTF">2013-07-24T09:36:00Z</dcterms:modified>
</cp:coreProperties>
</file>