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781D0B"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F657EE" w:rsidRDefault="00F657EE" w:rsidP="00F657EE">
            <w:pPr>
              <w:pStyle w:val="61"/>
              <w:framePr w:hSpace="0" w:wrap="auto" w:vAnchor="margin" w:hAnchor="text" w:xAlign="left" w:yAlign="inline"/>
            </w:pPr>
            <w:r w:rsidRPr="00F657EE">
              <w:t>окон и дверей рентгеновских.</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F657EE" w:rsidRPr="00F957AE" w:rsidRDefault="00F657EE" w:rsidP="00F657EE">
      <w:pPr>
        <w:suppressAutoHyphens/>
        <w:jc w:val="center"/>
        <w:rPr>
          <w:b/>
          <w:u w:val="single"/>
        </w:rPr>
      </w:pPr>
      <w:r w:rsidRPr="00F957AE">
        <w:rPr>
          <w:b/>
          <w:u w:val="single"/>
        </w:rPr>
        <w:t>№98/</w:t>
      </w:r>
      <w:r>
        <w:rPr>
          <w:b/>
          <w:u w:val="single"/>
        </w:rPr>
        <w:t>4</w:t>
      </w:r>
      <w:r>
        <w:rPr>
          <w:b/>
          <w:u w:val="single"/>
          <w:lang w:val="en-US"/>
        </w:rPr>
        <w:t>531</w:t>
      </w:r>
      <w:r w:rsidRPr="00F957AE">
        <w:rPr>
          <w:b/>
          <w:u w:val="single"/>
        </w:rPr>
        <w:t xml:space="preserve"> от «</w:t>
      </w:r>
      <w:r>
        <w:rPr>
          <w:b/>
          <w:u w:val="single"/>
          <w:lang w:val="en-US"/>
        </w:rPr>
        <w:t>17</w:t>
      </w:r>
      <w:r w:rsidRPr="00F957AE">
        <w:rPr>
          <w:b/>
          <w:u w:val="single"/>
        </w:rPr>
        <w:t xml:space="preserve">» </w:t>
      </w:r>
      <w:r>
        <w:rPr>
          <w:b/>
          <w:u w:val="single"/>
        </w:rPr>
        <w:t>октября</w:t>
      </w:r>
      <w:r w:rsidRPr="00F957AE">
        <w:rPr>
          <w:b/>
          <w:u w:val="single"/>
        </w:rPr>
        <w:t xml:space="preserve"> 2014 года   </w:t>
      </w:r>
    </w:p>
    <w:p w:rsidR="00F657EE" w:rsidRPr="00697788" w:rsidRDefault="00F657EE" w:rsidP="00F657EE">
      <w:pPr>
        <w:suppressAutoHyphens/>
        <w:jc w:val="center"/>
        <w:rPr>
          <w:b/>
          <w:lang w:val="en-US"/>
        </w:rPr>
      </w:pPr>
      <w:r w:rsidRPr="00F957AE">
        <w:rPr>
          <w:b/>
        </w:rPr>
        <w:t>901-SH-</w:t>
      </w:r>
      <w:r>
        <w:rPr>
          <w:b/>
          <w:lang w:val="en-US"/>
        </w:rPr>
        <w:t>7980</w:t>
      </w:r>
    </w:p>
    <w:p w:rsidR="0030604F" w:rsidRDefault="00F657EE" w:rsidP="00F657EE">
      <w:pPr>
        <w:ind w:right="-2"/>
        <w:jc w:val="center"/>
        <w:rPr>
          <w:b/>
        </w:rPr>
      </w:pPr>
      <w:r>
        <w:rPr>
          <w:b/>
        </w:rPr>
        <w:t>5890</w:t>
      </w:r>
      <w:r w:rsidRPr="0020421B">
        <w:rPr>
          <w:b/>
        </w:rPr>
        <w:t>/</w:t>
      </w:r>
      <w:r>
        <w:rPr>
          <w:b/>
          <w:lang w:val="en-US"/>
        </w:rPr>
        <w:t>1145</w:t>
      </w:r>
    </w:p>
    <w:p w:rsidR="00F657EE" w:rsidRPr="00F657EE" w:rsidRDefault="00F657EE" w:rsidP="00F657EE">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F657EE" w:rsidRPr="00F657EE">
              <w:t>окон и дверей рентгеновских</w:t>
            </w:r>
            <w:r w:rsidR="00F657EE" w:rsidRPr="00F657EE">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F657EE">
              <w:t>В</w:t>
            </w:r>
            <w:r w:rsidR="00F657EE" w:rsidRPr="00E22D39">
              <w:t xml:space="preserve"> течение 30 календарных дней с момента подписания договора</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AD7AAB" w:rsidP="00F05B84">
            <w:pPr>
              <w:ind w:right="153"/>
              <w:jc w:val="both"/>
              <w:rPr>
                <w:b/>
              </w:rPr>
            </w:pPr>
            <w:r>
              <w:rPr>
                <w:shd w:val="clear" w:color="auto" w:fill="FFFFFF"/>
              </w:rPr>
              <w:t>Оплата в размере 100</w:t>
            </w:r>
            <w:r w:rsidR="00F657EE" w:rsidRPr="00E22D39">
              <w:rPr>
                <w:shd w:val="clear" w:color="auto" w:fill="FFFFFF"/>
              </w:rPr>
              <w:t xml:space="preserve"> % в течение 30 календарных дней </w:t>
            </w:r>
            <w:r w:rsidR="00F657EE" w:rsidRPr="00E22D39">
              <w:t xml:space="preserve"> с момента поставки товара на склад Покупателя</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F657EE" w:rsidRDefault="00F657EE" w:rsidP="00F657EE">
            <w:pPr>
              <w:ind w:right="153"/>
              <w:jc w:val="both"/>
              <w:rPr>
                <w:sz w:val="22"/>
                <w:szCs w:val="22"/>
              </w:rPr>
            </w:pPr>
            <w:r w:rsidRPr="00697788">
              <w:rPr>
                <w:sz w:val="22"/>
                <w:szCs w:val="22"/>
              </w:rPr>
              <w:t>Хижняк Александр Евгеньевич, телефон: (3823) 52-62-75,  факс (3823) 52-62-52</w:t>
            </w:r>
          </w:p>
          <w:p w:rsidR="0027656A" w:rsidRPr="00657874" w:rsidRDefault="0027656A" w:rsidP="00F657EE">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w:t>
            </w:r>
            <w:r w:rsidRPr="003D5405">
              <w:lastRenderedPageBreak/>
              <w:t xml:space="preserve">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lastRenderedPageBreak/>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F657EE" w:rsidRPr="000342F0" w:rsidRDefault="00F657EE" w:rsidP="00F657EE">
            <w:r>
              <w:rPr>
                <w:b/>
                <w:lang w:eastAsia="en-US"/>
              </w:rPr>
              <w:t>725 066, 36</w:t>
            </w:r>
            <w:r>
              <w:rPr>
                <w:lang w:eastAsia="en-US"/>
              </w:rPr>
              <w:t xml:space="preserve"> </w:t>
            </w:r>
            <w:r w:rsidRPr="00B247C8">
              <w:rPr>
                <w:b/>
                <w:bCs/>
              </w:rPr>
              <w:t>руб</w:t>
            </w:r>
            <w:r>
              <w:rPr>
                <w:bCs/>
              </w:rPr>
              <w:t xml:space="preserve"> </w:t>
            </w:r>
            <w:r w:rsidRPr="00B247C8">
              <w:rPr>
                <w:bCs/>
              </w:rPr>
              <w:t>(</w:t>
            </w:r>
            <w:r>
              <w:rPr>
                <w:bCs/>
              </w:rPr>
              <w:t>семьсот двадцать пять тысяч шестьдесят шесть рублей 36 коп</w:t>
            </w:r>
            <w:r w:rsidRPr="002E40F6">
              <w:t>), включая НДС</w:t>
            </w:r>
            <w:r w:rsidRPr="00693D41">
              <w:t xml:space="preserve"> 18</w:t>
            </w:r>
            <w:r w:rsidRPr="000342F0">
              <w:t>%.</w:t>
            </w:r>
          </w:p>
          <w:p w:rsidR="00F657EE" w:rsidRPr="0088709A" w:rsidRDefault="00F657EE" w:rsidP="00F657EE"/>
          <w:p w:rsidR="00F657EE" w:rsidRPr="005134CD" w:rsidRDefault="00F657EE" w:rsidP="00F657EE">
            <w:pPr>
              <w:rPr>
                <w:b/>
              </w:rPr>
            </w:pPr>
            <w:r w:rsidRPr="00BA6971">
              <w:rPr>
                <w:b/>
              </w:rPr>
              <w:t xml:space="preserve">Начальная максимальная цена договора без учета НДС:  </w:t>
            </w:r>
          </w:p>
          <w:p w:rsidR="00F657EE" w:rsidRDefault="00F657EE" w:rsidP="00F657EE">
            <w:r>
              <w:rPr>
                <w:b/>
              </w:rPr>
              <w:t>614 463, 02</w:t>
            </w:r>
            <w:r w:rsidRPr="00B93CBE">
              <w:rPr>
                <w:b/>
              </w:rPr>
              <w:t xml:space="preserve"> руб</w:t>
            </w:r>
            <w:r w:rsidRPr="00B93CBE">
              <w:t xml:space="preserve"> (</w:t>
            </w:r>
            <w:r>
              <w:t>шестьсот четырнадцать тысяч четыреста шестьдесят три рубля 02 коп</w:t>
            </w:r>
            <w:r w:rsidRPr="00AD3712">
              <w:t>)</w:t>
            </w:r>
          </w:p>
          <w:p w:rsidR="00F657EE" w:rsidRPr="00BA6971" w:rsidRDefault="00F657EE" w:rsidP="00F657EE">
            <w:pPr>
              <w:tabs>
                <w:tab w:val="left" w:pos="8463"/>
              </w:tabs>
              <w:rPr>
                <w:b/>
              </w:rPr>
            </w:pPr>
            <w:r>
              <w:rPr>
                <w:b/>
              </w:rPr>
              <w:tab/>
            </w:r>
          </w:p>
          <w:p w:rsidR="00642863" w:rsidRDefault="00F657EE" w:rsidP="00F657EE">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 xml:space="preserve">ебя: стоимость </w:t>
            </w:r>
            <w:r>
              <w:t>продукции, налоги, транспортные расходы, страхование, уплату таможенных пошлин, сборы и другие обязательные платежи по исполнению Договора</w:t>
            </w:r>
            <w:r>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781D0B"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F657EE">
              <w:rPr>
                <w:b/>
                <w:i/>
                <w:szCs w:val="24"/>
                <w:u w:val="single"/>
              </w:rPr>
              <w:t>24</w:t>
            </w:r>
            <w:r w:rsidRPr="000E6485">
              <w:rPr>
                <w:b/>
                <w:i/>
                <w:szCs w:val="24"/>
                <w:u w:val="single"/>
              </w:rPr>
              <w:t xml:space="preserve">» </w:t>
            </w:r>
            <w:r w:rsidR="00307EBD">
              <w:rPr>
                <w:b/>
                <w:i/>
                <w:szCs w:val="24"/>
                <w:u w:val="single"/>
              </w:rPr>
              <w:t>октября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781D0B"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7"/>
        <w:gridCol w:w="5732"/>
        <w:gridCol w:w="1417"/>
        <w:gridCol w:w="1680"/>
      </w:tblGrid>
      <w:tr w:rsidR="00F657EE" w:rsidRPr="00380488" w:rsidTr="00F657EE">
        <w:trPr>
          <w:trHeight w:val="384"/>
        </w:trPr>
        <w:tc>
          <w:tcPr>
            <w:tcW w:w="8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7EE" w:rsidRPr="00380488" w:rsidRDefault="00F657EE" w:rsidP="00FE66A3">
            <w:pPr>
              <w:pStyle w:val="aff2"/>
              <w:ind w:left="0" w:right="-30"/>
              <w:jc w:val="center"/>
              <w:rPr>
                <w:b/>
                <w:sz w:val="20"/>
              </w:rPr>
            </w:pPr>
            <w:r w:rsidRPr="00380488">
              <w:rPr>
                <w:b/>
                <w:sz w:val="20"/>
              </w:rPr>
              <w:t>№ п/п</w:t>
            </w:r>
          </w:p>
        </w:tc>
        <w:tc>
          <w:tcPr>
            <w:tcW w:w="5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7EE" w:rsidRPr="00380488" w:rsidRDefault="00F657EE" w:rsidP="00FE66A3">
            <w:pPr>
              <w:pStyle w:val="aff2"/>
              <w:ind w:left="0" w:right="-30"/>
              <w:jc w:val="center"/>
              <w:rPr>
                <w:i w:val="0"/>
                <w:sz w:val="20"/>
              </w:rPr>
            </w:pPr>
            <w:r w:rsidRPr="00380488">
              <w:rPr>
                <w:b/>
                <w:sz w:val="20"/>
              </w:rPr>
              <w:t>Наименование товара, комплектность</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7EE" w:rsidRPr="00380488" w:rsidRDefault="00F657EE" w:rsidP="00FE66A3">
            <w:pPr>
              <w:pStyle w:val="aff2"/>
              <w:ind w:left="0" w:right="-30"/>
              <w:jc w:val="center"/>
              <w:rPr>
                <w:b/>
                <w:sz w:val="20"/>
              </w:rPr>
            </w:pPr>
            <w:r w:rsidRPr="00380488">
              <w:rPr>
                <w:b/>
                <w:sz w:val="20"/>
              </w:rPr>
              <w:t>Количество</w:t>
            </w:r>
          </w:p>
          <w:p w:rsidR="00F657EE" w:rsidRPr="00380488" w:rsidRDefault="00F657EE" w:rsidP="00FE66A3">
            <w:pPr>
              <w:pStyle w:val="aff2"/>
              <w:ind w:left="0" w:right="-30"/>
              <w:jc w:val="center"/>
              <w:rPr>
                <w:i w:val="0"/>
                <w:sz w:val="20"/>
              </w:rPr>
            </w:pP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657EE" w:rsidRPr="00380488" w:rsidRDefault="00F657EE" w:rsidP="00FE66A3">
            <w:pPr>
              <w:pStyle w:val="aff2"/>
              <w:ind w:left="0" w:right="-30"/>
              <w:jc w:val="center"/>
              <w:rPr>
                <w:b/>
                <w:sz w:val="20"/>
              </w:rPr>
            </w:pPr>
            <w:r w:rsidRPr="00380488">
              <w:rPr>
                <w:b/>
                <w:sz w:val="20"/>
              </w:rPr>
              <w:t>Единица</w:t>
            </w:r>
          </w:p>
          <w:p w:rsidR="00F657EE" w:rsidRPr="00380488" w:rsidRDefault="00F657EE" w:rsidP="00FE66A3">
            <w:pPr>
              <w:pStyle w:val="aff2"/>
              <w:ind w:left="0" w:right="-30"/>
              <w:jc w:val="center"/>
              <w:rPr>
                <w:b/>
                <w:sz w:val="20"/>
              </w:rPr>
            </w:pPr>
            <w:r w:rsidRPr="00380488">
              <w:rPr>
                <w:b/>
                <w:sz w:val="20"/>
              </w:rPr>
              <w:t xml:space="preserve"> Измерения</w:t>
            </w:r>
          </w:p>
          <w:p w:rsidR="00F657EE" w:rsidRPr="00380488" w:rsidRDefault="00F657EE" w:rsidP="00FE66A3">
            <w:pPr>
              <w:pStyle w:val="aff2"/>
              <w:ind w:left="0" w:right="-30"/>
              <w:jc w:val="center"/>
              <w:rPr>
                <w:sz w:val="20"/>
              </w:rPr>
            </w:pPr>
          </w:p>
        </w:tc>
      </w:tr>
      <w:tr w:rsidR="00F657EE" w:rsidRPr="00380488" w:rsidTr="00F657EE">
        <w:trPr>
          <w:trHeight w:val="279"/>
        </w:trPr>
        <w:tc>
          <w:tcPr>
            <w:tcW w:w="897" w:type="dxa"/>
            <w:tcBorders>
              <w:top w:val="single" w:sz="4" w:space="0" w:color="auto"/>
              <w:left w:val="single" w:sz="4" w:space="0" w:color="auto"/>
              <w:bottom w:val="single" w:sz="4" w:space="0" w:color="auto"/>
              <w:right w:val="single" w:sz="4" w:space="0" w:color="auto"/>
            </w:tcBorders>
          </w:tcPr>
          <w:p w:rsidR="00F657EE" w:rsidRPr="006265F7" w:rsidRDefault="00F657EE" w:rsidP="00FE66A3">
            <w:pPr>
              <w:pStyle w:val="aff2"/>
              <w:ind w:left="0" w:right="-30"/>
              <w:jc w:val="left"/>
              <w:rPr>
                <w:lang w:val="en-US"/>
              </w:rPr>
            </w:pPr>
            <w:r>
              <w:rPr>
                <w:lang w:val="en-US"/>
              </w:rPr>
              <w:t>1</w:t>
            </w:r>
          </w:p>
        </w:tc>
        <w:tc>
          <w:tcPr>
            <w:tcW w:w="5732" w:type="dxa"/>
            <w:tcBorders>
              <w:top w:val="single" w:sz="4" w:space="0" w:color="auto"/>
              <w:left w:val="single" w:sz="4" w:space="0" w:color="auto"/>
              <w:bottom w:val="single" w:sz="4" w:space="0" w:color="auto"/>
              <w:right w:val="single" w:sz="4" w:space="0" w:color="auto"/>
            </w:tcBorders>
          </w:tcPr>
          <w:p w:rsidR="00F657EE" w:rsidRPr="00EE7909" w:rsidRDefault="00F657EE" w:rsidP="00FE66A3">
            <w:pPr>
              <w:rPr>
                <w:color w:val="000000"/>
              </w:rPr>
            </w:pPr>
            <w:r w:rsidRPr="004752A7">
              <w:t>Окно ТЗ 70/2019 от 06.06.13</w:t>
            </w:r>
          </w:p>
        </w:tc>
        <w:tc>
          <w:tcPr>
            <w:tcW w:w="1417" w:type="dxa"/>
            <w:tcBorders>
              <w:top w:val="single" w:sz="4" w:space="0" w:color="auto"/>
              <w:left w:val="single" w:sz="4" w:space="0" w:color="auto"/>
              <w:bottom w:val="single" w:sz="4" w:space="0" w:color="auto"/>
              <w:right w:val="single" w:sz="4" w:space="0" w:color="auto"/>
            </w:tcBorders>
          </w:tcPr>
          <w:p w:rsidR="00F657EE" w:rsidRPr="00026750" w:rsidRDefault="00F657EE" w:rsidP="00FE66A3">
            <w:pPr>
              <w:pStyle w:val="aff2"/>
              <w:ind w:left="0" w:right="-30"/>
              <w:jc w:val="left"/>
              <w:rPr>
                <w:sz w:val="20"/>
                <w:lang w:val="en-US"/>
              </w:rPr>
            </w:pPr>
            <w:r w:rsidRPr="0092603A">
              <w:t>1</w:t>
            </w:r>
            <w:r>
              <w:t>0</w:t>
            </w:r>
          </w:p>
        </w:tc>
        <w:tc>
          <w:tcPr>
            <w:tcW w:w="1680" w:type="dxa"/>
            <w:tcBorders>
              <w:top w:val="single" w:sz="4" w:space="0" w:color="auto"/>
              <w:left w:val="single" w:sz="4" w:space="0" w:color="auto"/>
              <w:bottom w:val="single" w:sz="4" w:space="0" w:color="auto"/>
              <w:right w:val="single" w:sz="4" w:space="0" w:color="auto"/>
            </w:tcBorders>
          </w:tcPr>
          <w:p w:rsidR="00F657EE" w:rsidRPr="0062086A" w:rsidRDefault="00F657EE" w:rsidP="00FE66A3">
            <w:pPr>
              <w:shd w:val="clear" w:color="auto" w:fill="FFFFFF"/>
              <w:spacing w:line="274" w:lineRule="exact"/>
            </w:pPr>
            <w:r w:rsidRPr="0092603A">
              <w:t>Штука</w:t>
            </w:r>
          </w:p>
        </w:tc>
      </w:tr>
      <w:tr w:rsidR="00F657EE" w:rsidRPr="00380488" w:rsidTr="00F657EE">
        <w:trPr>
          <w:trHeight w:val="279"/>
        </w:trPr>
        <w:tc>
          <w:tcPr>
            <w:tcW w:w="897" w:type="dxa"/>
            <w:tcBorders>
              <w:top w:val="single" w:sz="4" w:space="0" w:color="auto"/>
              <w:left w:val="single" w:sz="4" w:space="0" w:color="auto"/>
              <w:bottom w:val="single" w:sz="4" w:space="0" w:color="auto"/>
              <w:right w:val="single" w:sz="4" w:space="0" w:color="auto"/>
            </w:tcBorders>
          </w:tcPr>
          <w:p w:rsidR="00F657EE" w:rsidRPr="00D038AF" w:rsidRDefault="00F657EE" w:rsidP="00FE66A3">
            <w:pPr>
              <w:pStyle w:val="aff2"/>
              <w:ind w:left="0" w:right="-30"/>
              <w:jc w:val="left"/>
            </w:pPr>
            <w:r>
              <w:t>2</w:t>
            </w:r>
          </w:p>
        </w:tc>
        <w:tc>
          <w:tcPr>
            <w:tcW w:w="5732" w:type="dxa"/>
            <w:tcBorders>
              <w:top w:val="single" w:sz="4" w:space="0" w:color="auto"/>
              <w:left w:val="single" w:sz="4" w:space="0" w:color="auto"/>
              <w:bottom w:val="single" w:sz="4" w:space="0" w:color="auto"/>
              <w:right w:val="single" w:sz="4" w:space="0" w:color="auto"/>
            </w:tcBorders>
          </w:tcPr>
          <w:p w:rsidR="00F657EE" w:rsidRPr="00CF48B7" w:rsidRDefault="00F657EE" w:rsidP="00FE66A3">
            <w:r>
              <w:t>Б</w:t>
            </w:r>
            <w:r w:rsidRPr="004752A7">
              <w:t>лок дверной ТЗ 70/2018 от 06.06.13</w:t>
            </w:r>
          </w:p>
        </w:tc>
        <w:tc>
          <w:tcPr>
            <w:tcW w:w="1417" w:type="dxa"/>
            <w:tcBorders>
              <w:top w:val="single" w:sz="4" w:space="0" w:color="auto"/>
              <w:left w:val="single" w:sz="4" w:space="0" w:color="auto"/>
              <w:bottom w:val="single" w:sz="4" w:space="0" w:color="auto"/>
              <w:right w:val="single" w:sz="4" w:space="0" w:color="auto"/>
            </w:tcBorders>
          </w:tcPr>
          <w:p w:rsidR="00F657EE" w:rsidRPr="0092603A" w:rsidRDefault="00F657EE" w:rsidP="00FE66A3">
            <w:pPr>
              <w:pStyle w:val="aff2"/>
              <w:ind w:left="0" w:right="-30"/>
              <w:jc w:val="left"/>
            </w:pPr>
            <w:r>
              <w:t>10</w:t>
            </w:r>
          </w:p>
        </w:tc>
        <w:tc>
          <w:tcPr>
            <w:tcW w:w="1680" w:type="dxa"/>
            <w:tcBorders>
              <w:top w:val="single" w:sz="4" w:space="0" w:color="auto"/>
              <w:left w:val="single" w:sz="4" w:space="0" w:color="auto"/>
              <w:bottom w:val="single" w:sz="4" w:space="0" w:color="auto"/>
              <w:right w:val="single" w:sz="4" w:space="0" w:color="auto"/>
            </w:tcBorders>
          </w:tcPr>
          <w:p w:rsidR="00F657EE" w:rsidRPr="0092603A" w:rsidRDefault="00F657EE" w:rsidP="00FE66A3">
            <w:pPr>
              <w:shd w:val="clear" w:color="auto" w:fill="FFFFFF"/>
              <w:spacing w:line="274" w:lineRule="exact"/>
            </w:pPr>
            <w:r>
              <w:t>Штука</w:t>
            </w:r>
          </w:p>
        </w:tc>
      </w:tr>
    </w:tbl>
    <w:p w:rsidR="00D01C77" w:rsidRPr="004904D4" w:rsidRDefault="00F657EE" w:rsidP="00A037BA">
      <w:pPr>
        <w:pStyle w:val="Times12"/>
        <w:overflowPunct/>
        <w:autoSpaceDE/>
        <w:autoSpaceDN/>
        <w:adjustRightInd/>
        <w:spacing w:before="100" w:beforeAutospacing="1" w:after="100" w:afterAutospacing="1"/>
        <w:ind w:firstLine="360"/>
        <w:rPr>
          <w:szCs w:val="24"/>
        </w:rPr>
      </w:pPr>
      <w:r>
        <w:rPr>
          <w:szCs w:val="24"/>
        </w:rPr>
        <w:t>Техническая часть № 98-4531</w:t>
      </w:r>
      <w:r w:rsidR="00307EBD">
        <w:rPr>
          <w:szCs w:val="24"/>
        </w:rPr>
        <w:t xml:space="preserve"> приведена в виде отдельного файла в формате </w:t>
      </w:r>
      <w:r w:rsidR="00307EBD">
        <w:rPr>
          <w:szCs w:val="24"/>
          <w:lang w:val="en-US"/>
        </w:rPr>
        <w:t>zip</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6FF" w:rsidRDefault="009F46FF">
      <w:r>
        <w:separator/>
      </w:r>
    </w:p>
  </w:endnote>
  <w:endnote w:type="continuationSeparator" w:id="0">
    <w:p w:rsidR="009F46FF" w:rsidRDefault="009F46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781D0B">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6FF" w:rsidRDefault="009F46FF">
      <w:r>
        <w:separator/>
      </w:r>
    </w:p>
  </w:footnote>
  <w:footnote w:type="continuationSeparator" w:id="0">
    <w:p w:rsidR="009F46FF" w:rsidRDefault="009F46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781D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7AA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F657EE"/>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6D8DB-871D-42B3-9EC1-7DF908196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47</Pages>
  <Words>16268</Words>
  <Characters>92729</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108780</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30</cp:revision>
  <cp:lastPrinted>2012-11-28T08:05:00Z</cp:lastPrinted>
  <dcterms:created xsi:type="dcterms:W3CDTF">2014-07-24T04:38:00Z</dcterms:created>
  <dcterms:modified xsi:type="dcterms:W3CDTF">2014-10-17T03:23:00Z</dcterms:modified>
</cp:coreProperties>
</file>