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5AD" w:rsidRPr="002D7BFC" w:rsidRDefault="008B25AD" w:rsidP="008B25AD">
      <w:pPr>
        <w:jc w:val="center"/>
        <w:outlineLvl w:val="0"/>
        <w:rPr>
          <w:sz w:val="28"/>
          <w:szCs w:val="28"/>
        </w:rPr>
      </w:pPr>
      <w:bookmarkStart w:id="0" w:name="_Toc414010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8B25AD" w:rsidRPr="002D7BFC" w:rsidRDefault="008B25AD" w:rsidP="008B25A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25AD" w:rsidRPr="007776EB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B25AD" w:rsidRPr="00265E03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8B25AD" w:rsidRPr="00C4119D" w:rsidRDefault="008B25AD" w:rsidP="008B25AD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8B25AD" w:rsidRPr="00265E03" w:rsidRDefault="008B25AD" w:rsidP="008B25A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8B25AD" w:rsidRPr="007776EB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8B25AD" w:rsidRPr="007776EB" w:rsidRDefault="008B25AD" w:rsidP="008B25A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8B25AD" w:rsidRPr="007776EB" w:rsidRDefault="008B25AD" w:rsidP="008B25A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8B25AD" w:rsidRPr="007776EB" w:rsidRDefault="008B25AD" w:rsidP="008B25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8B25AD" w:rsidRPr="0008456A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41919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клапанов запорных общепромышленных</w:t>
      </w:r>
      <w:r w:rsidRPr="00741919">
        <w:rPr>
          <w:sz w:val="28"/>
          <w:szCs w:val="28"/>
        </w:rPr>
        <w:t xml:space="preserve"> для сооружения энергоблоков №1 и №2 Белорусской АЭС</w:t>
      </w:r>
      <w:r w:rsidRPr="0008456A">
        <w:rPr>
          <w:sz w:val="28"/>
          <w:szCs w:val="28"/>
        </w:rPr>
        <w:t>.</w:t>
      </w:r>
    </w:p>
    <w:p w:rsidR="008B25AD" w:rsidRPr="00384901" w:rsidRDefault="008B25AD" w:rsidP="008B25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8B25AD" w:rsidRPr="007776EB" w:rsidRDefault="008B25AD" w:rsidP="008B25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8B25AD" w:rsidRPr="00C4119D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8B25AD" w:rsidRPr="007776EB" w:rsidRDefault="008B25AD" w:rsidP="008B25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>Республика Беларусь, 231201, Гродненская область, г.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B25AD" w:rsidRPr="002D7BFC" w:rsidRDefault="008B25AD" w:rsidP="008B25A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B25AD" w:rsidRPr="002D7BFC" w:rsidRDefault="008B25AD" w:rsidP="008B25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25AD" w:rsidRPr="002D7BFC" w:rsidRDefault="008B25AD" w:rsidP="008B25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2D7BFC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264 765,72</w:t>
      </w:r>
      <w:r>
        <w:rPr>
          <w:sz w:val="28"/>
          <w:szCs w:val="28"/>
        </w:rPr>
        <w:t xml:space="preserve"> (Двести шестьдесят четыре</w:t>
      </w:r>
      <w:r w:rsidRPr="004E42D1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4E42D1">
        <w:rPr>
          <w:sz w:val="28"/>
          <w:szCs w:val="28"/>
        </w:rPr>
        <w:t xml:space="preserve"> </w:t>
      </w:r>
      <w:r>
        <w:rPr>
          <w:sz w:val="28"/>
          <w:szCs w:val="28"/>
        </w:rPr>
        <w:t>семьсот шестьдесят пять)</w:t>
      </w:r>
      <w:r w:rsidRPr="004E42D1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72</w:t>
      </w:r>
      <w:r w:rsidRPr="004E42D1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4E42D1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8B25AD" w:rsidRPr="002D7BFC" w:rsidRDefault="008B25AD" w:rsidP="008B25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B25AD" w:rsidRPr="002D7BFC" w:rsidRDefault="008B25AD" w:rsidP="008B25A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B25AD" w:rsidRPr="001D5496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требуется</w:t>
      </w:r>
      <w:r w:rsidRPr="001D5496">
        <w:rPr>
          <w:sz w:val="28"/>
          <w:szCs w:val="28"/>
        </w:rPr>
        <w:t xml:space="preserve">. 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B25AD" w:rsidRPr="002D7BFC" w:rsidRDefault="008B25AD" w:rsidP="008B25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</w:t>
      </w:r>
      <w:r>
        <w:rPr>
          <w:sz w:val="28"/>
          <w:szCs w:val="28"/>
        </w:rPr>
        <w:t>проса предложений - в течение 40</w:t>
      </w:r>
      <w:r w:rsidRPr="002D7BFC">
        <w:rPr>
          <w:sz w:val="28"/>
          <w:szCs w:val="28"/>
        </w:rPr>
        <w:t>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B25AD" w:rsidRPr="002D7BFC" w:rsidRDefault="008B25AD" w:rsidP="008B25A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748AF" w:rsidRDefault="003748AF">
      <w:bookmarkStart w:id="1" w:name="_GoBack"/>
      <w:bookmarkEnd w:id="1"/>
    </w:p>
    <w:sectPr w:rsidR="00374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5AD"/>
    <w:rsid w:val="003748AF"/>
    <w:rsid w:val="008B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25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5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B25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2015-03-13T10:43:00Z</dcterms:created>
  <dcterms:modified xsi:type="dcterms:W3CDTF">2015-03-13T10:44:00Z</dcterms:modified>
</cp:coreProperties>
</file>