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FFB" w:rsidRDefault="00743FFB" w:rsidP="00743FFB">
      <w:pPr>
        <w:suppressAutoHyphens/>
        <w:jc w:val="center"/>
        <w:rPr>
          <w:b/>
          <w:sz w:val="24"/>
        </w:rPr>
      </w:pPr>
      <w:r w:rsidRPr="00A94596">
        <w:rPr>
          <w:b/>
          <w:sz w:val="24"/>
        </w:rPr>
        <w:t xml:space="preserve">ПРОТОКОЛ   № </w:t>
      </w:r>
      <w:r w:rsidR="002C5F4C">
        <w:rPr>
          <w:b/>
          <w:sz w:val="24"/>
        </w:rPr>
        <w:t>10</w:t>
      </w:r>
      <w:r>
        <w:rPr>
          <w:b/>
          <w:sz w:val="24"/>
        </w:rPr>
        <w:t>/</w:t>
      </w:r>
      <w:r w:rsidR="002C5F4C">
        <w:rPr>
          <w:b/>
          <w:sz w:val="24"/>
        </w:rPr>
        <w:t>03</w:t>
      </w:r>
      <w:r>
        <w:rPr>
          <w:b/>
          <w:sz w:val="24"/>
        </w:rPr>
        <w:t>-1</w:t>
      </w:r>
    </w:p>
    <w:p w:rsidR="00743FFB" w:rsidRPr="00A94596" w:rsidRDefault="00743FFB" w:rsidP="00743FFB">
      <w:pPr>
        <w:suppressAutoHyphens/>
        <w:jc w:val="center"/>
        <w:rPr>
          <w:b/>
          <w:sz w:val="24"/>
        </w:rPr>
      </w:pPr>
    </w:p>
    <w:p w:rsidR="00743FFB" w:rsidRDefault="00743FFB" w:rsidP="00743FFB">
      <w:pPr>
        <w:pStyle w:val="a3"/>
        <w:outlineLvl w:val="0"/>
        <w:rPr>
          <w:smallCaps w:val="0"/>
          <w:sz w:val="24"/>
          <w:szCs w:val="28"/>
        </w:rPr>
      </w:pPr>
      <w:r>
        <w:rPr>
          <w:smallCaps w:val="0"/>
          <w:sz w:val="24"/>
          <w:szCs w:val="28"/>
        </w:rPr>
        <w:t xml:space="preserve">рассмотрения и оценки котировочных заявок </w:t>
      </w:r>
    </w:p>
    <w:p w:rsidR="00743FFB" w:rsidRDefault="00743FFB" w:rsidP="00743FFB">
      <w:pPr>
        <w:pStyle w:val="a3"/>
        <w:outlineLvl w:val="0"/>
        <w:rPr>
          <w:smallCaps w:val="0"/>
          <w:sz w:val="24"/>
          <w:szCs w:val="28"/>
        </w:rPr>
      </w:pPr>
    </w:p>
    <w:p w:rsidR="00743FFB" w:rsidRDefault="00743FFB" w:rsidP="00743FFB">
      <w:pPr>
        <w:pStyle w:val="a5"/>
        <w:ind w:left="0"/>
        <w:jc w:val="left"/>
        <w:rPr>
          <w:i/>
          <w:iCs/>
          <w:sz w:val="24"/>
          <w:vertAlign w:val="superscript"/>
        </w:rPr>
      </w:pPr>
      <w:r w:rsidRPr="00FC1D7D">
        <w:rPr>
          <w:sz w:val="24"/>
          <w:szCs w:val="26"/>
        </w:rPr>
        <w:t>г.</w:t>
      </w:r>
      <w:r>
        <w:rPr>
          <w:sz w:val="24"/>
          <w:szCs w:val="26"/>
        </w:rPr>
        <w:t xml:space="preserve"> </w:t>
      </w:r>
      <w:proofErr w:type="gramStart"/>
      <w:r>
        <w:rPr>
          <w:sz w:val="24"/>
          <w:szCs w:val="26"/>
        </w:rPr>
        <w:t>Трехгорный</w:t>
      </w:r>
      <w:proofErr w:type="gramEnd"/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  <w:t xml:space="preserve">                              «</w:t>
      </w:r>
      <w:r w:rsidR="002C5F4C">
        <w:rPr>
          <w:sz w:val="24"/>
          <w:szCs w:val="26"/>
        </w:rPr>
        <w:t>03»</w:t>
      </w:r>
      <w:r>
        <w:rPr>
          <w:sz w:val="24"/>
          <w:szCs w:val="26"/>
        </w:rPr>
        <w:t> </w:t>
      </w:r>
      <w:r w:rsidR="002C5F4C">
        <w:rPr>
          <w:sz w:val="24"/>
          <w:szCs w:val="26"/>
        </w:rPr>
        <w:t>октября</w:t>
      </w:r>
      <w:r>
        <w:rPr>
          <w:sz w:val="24"/>
          <w:szCs w:val="26"/>
        </w:rPr>
        <w:t xml:space="preserve"> 2014 года</w:t>
      </w:r>
      <w:r>
        <w:rPr>
          <w:sz w:val="24"/>
          <w:szCs w:val="26"/>
        </w:rPr>
        <w:br/>
      </w:r>
    </w:p>
    <w:p w:rsidR="00743FFB" w:rsidRPr="00B055AA" w:rsidRDefault="00743FFB" w:rsidP="00743FFB">
      <w:pPr>
        <w:pStyle w:val="a5"/>
        <w:spacing w:before="120" w:after="120"/>
        <w:ind w:left="0" w:firstLine="360"/>
        <w:jc w:val="both"/>
        <w:rPr>
          <w:sz w:val="24"/>
          <w:szCs w:val="24"/>
        </w:rPr>
      </w:pPr>
      <w:r>
        <w:rPr>
          <w:sz w:val="24"/>
        </w:rPr>
        <w:t xml:space="preserve">      </w:t>
      </w:r>
      <w:r w:rsidRPr="00D96D99">
        <w:rPr>
          <w:b/>
          <w:sz w:val="24"/>
        </w:rPr>
        <w:t>1. Заказчик:</w:t>
      </w:r>
      <w:r>
        <w:rPr>
          <w:sz w:val="24"/>
        </w:rPr>
        <w:t xml:space="preserve"> Трехгорный технологический институт-филиал Федерального государственного автономного образовательного учреждения высшего профессионального образования «Национальный исследовательский ядерный университет «МИФИ»  </w:t>
      </w:r>
    </w:p>
    <w:p w:rsidR="00743FFB" w:rsidRDefault="00743FFB" w:rsidP="00743FFB">
      <w:pPr>
        <w:suppressAutoHyphens/>
        <w:jc w:val="both"/>
        <w:rPr>
          <w:sz w:val="24"/>
        </w:rPr>
      </w:pPr>
      <w:r>
        <w:rPr>
          <w:sz w:val="24"/>
        </w:rPr>
        <w:t xml:space="preserve">           </w:t>
      </w:r>
    </w:p>
    <w:p w:rsidR="00743FFB" w:rsidRDefault="00743FFB" w:rsidP="00743FFB">
      <w:pPr>
        <w:suppressAutoHyphens/>
        <w:jc w:val="both"/>
        <w:rPr>
          <w:sz w:val="24"/>
        </w:rPr>
      </w:pPr>
      <w:r>
        <w:rPr>
          <w:sz w:val="24"/>
        </w:rPr>
        <w:t xml:space="preserve">            </w:t>
      </w:r>
      <w:r w:rsidRPr="00D96D99">
        <w:rPr>
          <w:b/>
          <w:sz w:val="24"/>
        </w:rPr>
        <w:t xml:space="preserve">2. </w:t>
      </w:r>
      <w:r>
        <w:rPr>
          <w:b/>
          <w:sz w:val="24"/>
        </w:rPr>
        <w:t xml:space="preserve"> </w:t>
      </w:r>
      <w:r w:rsidRPr="00D96D99">
        <w:rPr>
          <w:b/>
          <w:sz w:val="24"/>
        </w:rPr>
        <w:t>Предмет запроса котировок:</w:t>
      </w:r>
      <w:r w:rsidRPr="00CB3E01">
        <w:rPr>
          <w:w w:val="115"/>
          <w:sz w:val="22"/>
        </w:rPr>
        <w:t xml:space="preserve"> </w:t>
      </w:r>
      <w:r w:rsidRPr="00893FCD">
        <w:rPr>
          <w:sz w:val="24"/>
          <w:szCs w:val="24"/>
        </w:rPr>
        <w:t>Право заключения договора</w:t>
      </w:r>
      <w:r w:rsidR="002C5F4C">
        <w:rPr>
          <w:sz w:val="24"/>
          <w:szCs w:val="24"/>
        </w:rPr>
        <w:t xml:space="preserve"> на поставку компьютеров в сборе для нужд</w:t>
      </w:r>
      <w:r w:rsidRPr="00893FCD">
        <w:rPr>
          <w:sz w:val="24"/>
          <w:szCs w:val="24"/>
        </w:rPr>
        <w:t xml:space="preserve"> </w:t>
      </w:r>
      <w:r>
        <w:rPr>
          <w:sz w:val="24"/>
          <w:szCs w:val="24"/>
        </w:rPr>
        <w:t>Трехгорного технологического института - филиала НИЯУ МИФИ (ТТИ НИЯУ МИФИ)</w:t>
      </w:r>
      <w:r>
        <w:rPr>
          <w:sz w:val="24"/>
        </w:rPr>
        <w:t xml:space="preserve">          </w:t>
      </w:r>
    </w:p>
    <w:p w:rsidR="00743FFB" w:rsidRDefault="00743FFB" w:rsidP="00743FFB">
      <w:pPr>
        <w:suppressAutoHyphens/>
        <w:jc w:val="both"/>
        <w:rPr>
          <w:sz w:val="24"/>
        </w:rPr>
      </w:pPr>
      <w:r>
        <w:rPr>
          <w:sz w:val="24"/>
        </w:rPr>
        <w:t xml:space="preserve">            </w:t>
      </w:r>
    </w:p>
    <w:p w:rsidR="00743FFB" w:rsidRDefault="00743FFB" w:rsidP="00743FFB">
      <w:pPr>
        <w:suppressAutoHyphens/>
        <w:jc w:val="both"/>
        <w:rPr>
          <w:sz w:val="24"/>
        </w:rPr>
      </w:pPr>
      <w:r>
        <w:rPr>
          <w:sz w:val="24"/>
        </w:rPr>
        <w:t xml:space="preserve">           </w:t>
      </w:r>
      <w:r w:rsidRPr="00D96D99">
        <w:rPr>
          <w:b/>
          <w:sz w:val="24"/>
        </w:rPr>
        <w:t xml:space="preserve">3. </w:t>
      </w:r>
      <w:r>
        <w:rPr>
          <w:b/>
          <w:sz w:val="24"/>
        </w:rPr>
        <w:t xml:space="preserve"> М</w:t>
      </w:r>
      <w:r w:rsidRPr="00D96D99">
        <w:rPr>
          <w:b/>
          <w:sz w:val="24"/>
        </w:rPr>
        <w:t>аксимальн</w:t>
      </w:r>
      <w:r>
        <w:rPr>
          <w:b/>
          <w:sz w:val="24"/>
        </w:rPr>
        <w:t>ая</w:t>
      </w:r>
      <w:r w:rsidRPr="00D96D99">
        <w:rPr>
          <w:b/>
          <w:sz w:val="24"/>
        </w:rPr>
        <w:t xml:space="preserve"> цен</w:t>
      </w:r>
      <w:r>
        <w:rPr>
          <w:b/>
          <w:sz w:val="24"/>
        </w:rPr>
        <w:t>а</w:t>
      </w:r>
      <w:r w:rsidRPr="00D96D99">
        <w:rPr>
          <w:b/>
          <w:sz w:val="24"/>
        </w:rPr>
        <w:t xml:space="preserve"> договора:</w:t>
      </w:r>
      <w:r>
        <w:rPr>
          <w:sz w:val="24"/>
        </w:rPr>
        <w:t xml:space="preserve"> </w:t>
      </w:r>
      <w:r w:rsidR="002C5F4C">
        <w:rPr>
          <w:sz w:val="24"/>
        </w:rPr>
        <w:t>509 900</w:t>
      </w:r>
      <w:r>
        <w:rPr>
          <w:sz w:val="24"/>
          <w:szCs w:val="24"/>
        </w:rPr>
        <w:t xml:space="preserve">  руб. </w:t>
      </w:r>
      <w:r w:rsidR="002C5F4C">
        <w:rPr>
          <w:sz w:val="24"/>
          <w:szCs w:val="24"/>
        </w:rPr>
        <w:t>00</w:t>
      </w:r>
      <w:r>
        <w:rPr>
          <w:sz w:val="24"/>
          <w:szCs w:val="24"/>
        </w:rPr>
        <w:t xml:space="preserve"> коп</w:t>
      </w:r>
      <w:r w:rsidRPr="00CB3E01">
        <w:rPr>
          <w:sz w:val="24"/>
          <w:szCs w:val="24"/>
        </w:rPr>
        <w:t>.</w:t>
      </w:r>
    </w:p>
    <w:p w:rsidR="00743FFB" w:rsidRPr="00151755" w:rsidRDefault="00743FFB" w:rsidP="00743FFB">
      <w:pPr>
        <w:suppressAutoHyphens/>
        <w:jc w:val="both"/>
        <w:rPr>
          <w:sz w:val="24"/>
          <w:szCs w:val="24"/>
        </w:rPr>
      </w:pPr>
    </w:p>
    <w:p w:rsidR="00743FFB" w:rsidRDefault="00743FFB" w:rsidP="00743FFB">
      <w:pPr>
        <w:pStyle w:val="a5"/>
        <w:spacing w:after="120"/>
        <w:ind w:left="0" w:firstLine="720"/>
        <w:jc w:val="both"/>
        <w:outlineLvl w:val="0"/>
        <w:rPr>
          <w:b/>
          <w:sz w:val="24"/>
        </w:rPr>
      </w:pPr>
      <w:r w:rsidRPr="00845498">
        <w:rPr>
          <w:b/>
          <w:sz w:val="24"/>
        </w:rPr>
        <w:t>4.</w:t>
      </w:r>
      <w:r>
        <w:rPr>
          <w:sz w:val="24"/>
        </w:rPr>
        <w:t xml:space="preserve">  </w:t>
      </w:r>
      <w:r w:rsidRPr="009A4F86">
        <w:rPr>
          <w:b/>
          <w:sz w:val="24"/>
        </w:rPr>
        <w:t xml:space="preserve">Состав </w:t>
      </w:r>
      <w:r>
        <w:rPr>
          <w:b/>
          <w:sz w:val="24"/>
        </w:rPr>
        <w:t>Е</w:t>
      </w:r>
      <w:r w:rsidRPr="00D96D99">
        <w:rPr>
          <w:b/>
          <w:sz w:val="24"/>
        </w:rPr>
        <w:t>диной комиссии.</w:t>
      </w:r>
    </w:p>
    <w:p w:rsidR="00743FFB" w:rsidRPr="002325BA" w:rsidRDefault="00743FFB" w:rsidP="00743FFB">
      <w:pPr>
        <w:pStyle w:val="a5"/>
        <w:spacing w:after="120"/>
        <w:ind w:left="0" w:firstLine="720"/>
        <w:jc w:val="both"/>
        <w:outlineLvl w:val="0"/>
        <w:rPr>
          <w:sz w:val="24"/>
        </w:rPr>
      </w:pPr>
      <w:r>
        <w:rPr>
          <w:sz w:val="24"/>
        </w:rPr>
        <w:t>На заседании Единой комиссии по рассмотрению и оценке котировочных заявок присутствовали:</w:t>
      </w:r>
    </w:p>
    <w:p w:rsidR="00743FFB" w:rsidRDefault="00743FFB" w:rsidP="00743FFB">
      <w:pPr>
        <w:ind w:firstLine="562"/>
        <w:jc w:val="both"/>
        <w:rPr>
          <w:sz w:val="24"/>
        </w:rPr>
      </w:pPr>
      <w:r>
        <w:rPr>
          <w:sz w:val="24"/>
        </w:rPr>
        <w:t>Председатель Единой комиссии:</w:t>
      </w:r>
    </w:p>
    <w:p w:rsidR="00743FFB" w:rsidRDefault="00743FFB" w:rsidP="00743FFB">
      <w:pPr>
        <w:ind w:firstLine="562"/>
        <w:jc w:val="both"/>
        <w:rPr>
          <w:sz w:val="24"/>
        </w:rPr>
      </w:pPr>
      <w:proofErr w:type="spellStart"/>
      <w:r>
        <w:rPr>
          <w:sz w:val="24"/>
        </w:rPr>
        <w:t>Балицкий</w:t>
      </w:r>
      <w:proofErr w:type="spellEnd"/>
      <w:r>
        <w:rPr>
          <w:sz w:val="24"/>
        </w:rPr>
        <w:t xml:space="preserve"> Евгений Евгеньевич</w:t>
      </w:r>
    </w:p>
    <w:p w:rsidR="00743FFB" w:rsidRDefault="00743FFB" w:rsidP="00743FFB">
      <w:pPr>
        <w:ind w:firstLine="562"/>
        <w:jc w:val="both"/>
        <w:rPr>
          <w:sz w:val="24"/>
          <w:szCs w:val="24"/>
        </w:rPr>
      </w:pPr>
    </w:p>
    <w:p w:rsidR="00743FFB" w:rsidRDefault="00743FFB" w:rsidP="00743FFB">
      <w:pPr>
        <w:ind w:firstLine="562"/>
        <w:jc w:val="both"/>
        <w:rPr>
          <w:sz w:val="24"/>
        </w:rPr>
      </w:pPr>
      <w:r>
        <w:rPr>
          <w:sz w:val="24"/>
        </w:rPr>
        <w:t>Заместитель председателя Единой комиссии:</w:t>
      </w:r>
    </w:p>
    <w:p w:rsidR="00743FFB" w:rsidRDefault="00743FFB" w:rsidP="00743FFB">
      <w:pPr>
        <w:ind w:firstLine="562"/>
        <w:jc w:val="both"/>
        <w:rPr>
          <w:sz w:val="24"/>
        </w:rPr>
      </w:pPr>
      <w:proofErr w:type="spellStart"/>
      <w:r>
        <w:rPr>
          <w:sz w:val="24"/>
        </w:rPr>
        <w:t>Марадудина</w:t>
      </w:r>
      <w:proofErr w:type="spellEnd"/>
      <w:r>
        <w:rPr>
          <w:sz w:val="24"/>
        </w:rPr>
        <w:t xml:space="preserve"> Марина Алексеевна</w:t>
      </w:r>
    </w:p>
    <w:p w:rsidR="00743FFB" w:rsidRDefault="00743FFB" w:rsidP="00743FFB">
      <w:pPr>
        <w:ind w:firstLine="562"/>
        <w:jc w:val="both"/>
        <w:rPr>
          <w:sz w:val="24"/>
          <w:szCs w:val="24"/>
        </w:rPr>
      </w:pPr>
    </w:p>
    <w:p w:rsidR="00743FFB" w:rsidRDefault="00743FFB" w:rsidP="00743FFB">
      <w:pPr>
        <w:ind w:firstLine="562"/>
        <w:jc w:val="both"/>
        <w:rPr>
          <w:sz w:val="24"/>
          <w:szCs w:val="24"/>
        </w:rPr>
      </w:pPr>
      <w:r>
        <w:rPr>
          <w:sz w:val="24"/>
          <w:szCs w:val="24"/>
        </w:rPr>
        <w:t>Члены Единой комиссии:</w:t>
      </w:r>
    </w:p>
    <w:p w:rsidR="00743FFB" w:rsidRDefault="00743FFB" w:rsidP="00743FFB">
      <w:pPr>
        <w:ind w:firstLine="56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Деченкова</w:t>
      </w:r>
      <w:proofErr w:type="spellEnd"/>
      <w:r>
        <w:rPr>
          <w:sz w:val="24"/>
          <w:szCs w:val="24"/>
        </w:rPr>
        <w:t xml:space="preserve"> Елена Леонидовна</w:t>
      </w:r>
    </w:p>
    <w:p w:rsidR="00743FFB" w:rsidRDefault="00743FFB" w:rsidP="00743FFB">
      <w:pPr>
        <w:ind w:firstLine="56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Сапков</w:t>
      </w:r>
      <w:proofErr w:type="spellEnd"/>
      <w:r>
        <w:rPr>
          <w:sz w:val="24"/>
          <w:szCs w:val="24"/>
        </w:rPr>
        <w:t xml:space="preserve"> Сергей Петрович</w:t>
      </w:r>
    </w:p>
    <w:p w:rsidR="00743FFB" w:rsidRDefault="00743FFB" w:rsidP="00743FFB">
      <w:pPr>
        <w:ind w:firstLine="562"/>
        <w:jc w:val="both"/>
      </w:pPr>
      <w:r>
        <w:t xml:space="preserve">   </w:t>
      </w:r>
    </w:p>
    <w:p w:rsidR="00743FFB" w:rsidRDefault="00743FFB" w:rsidP="00743FFB">
      <w:pPr>
        <w:pStyle w:val="a5"/>
        <w:tabs>
          <w:tab w:val="left" w:pos="851"/>
        </w:tabs>
        <w:ind w:left="0" w:firstLine="562"/>
        <w:jc w:val="both"/>
        <w:rPr>
          <w:sz w:val="24"/>
        </w:rPr>
      </w:pPr>
      <w:r>
        <w:rPr>
          <w:sz w:val="24"/>
        </w:rPr>
        <w:t>Секретарь Единой комиссии:</w:t>
      </w:r>
    </w:p>
    <w:p w:rsidR="00743FFB" w:rsidRDefault="00743FFB" w:rsidP="00743FFB">
      <w:pPr>
        <w:pStyle w:val="a5"/>
        <w:tabs>
          <w:tab w:val="left" w:pos="851"/>
        </w:tabs>
        <w:ind w:left="0" w:firstLine="562"/>
        <w:jc w:val="both"/>
        <w:rPr>
          <w:sz w:val="24"/>
        </w:rPr>
      </w:pPr>
      <w:proofErr w:type="spellStart"/>
      <w:r>
        <w:rPr>
          <w:sz w:val="24"/>
        </w:rPr>
        <w:t>Тараконова</w:t>
      </w:r>
      <w:proofErr w:type="spellEnd"/>
      <w:r>
        <w:rPr>
          <w:sz w:val="24"/>
        </w:rPr>
        <w:t xml:space="preserve"> Ирина Петровна</w:t>
      </w:r>
    </w:p>
    <w:p w:rsidR="00743FFB" w:rsidRDefault="00743FFB" w:rsidP="00743FFB">
      <w:pPr>
        <w:pStyle w:val="a5"/>
        <w:tabs>
          <w:tab w:val="left" w:pos="851"/>
        </w:tabs>
        <w:ind w:left="0" w:firstLine="562"/>
        <w:jc w:val="both"/>
        <w:rPr>
          <w:b/>
          <w:sz w:val="24"/>
        </w:rPr>
      </w:pPr>
    </w:p>
    <w:p w:rsidR="00743FFB" w:rsidRDefault="00743FFB" w:rsidP="00743FFB">
      <w:pPr>
        <w:pStyle w:val="a5"/>
        <w:tabs>
          <w:tab w:val="left" w:pos="851"/>
        </w:tabs>
        <w:ind w:left="0" w:firstLine="562"/>
        <w:jc w:val="both"/>
        <w:rPr>
          <w:b/>
          <w:sz w:val="24"/>
        </w:rPr>
      </w:pPr>
      <w:r>
        <w:rPr>
          <w:b/>
          <w:sz w:val="24"/>
        </w:rPr>
        <w:t xml:space="preserve"> </w:t>
      </w:r>
      <w:r w:rsidRPr="006B1366">
        <w:rPr>
          <w:b/>
          <w:sz w:val="24"/>
        </w:rPr>
        <w:t>5.</w:t>
      </w:r>
      <w:r>
        <w:rPr>
          <w:sz w:val="24"/>
        </w:rPr>
        <w:t xml:space="preserve"> </w:t>
      </w:r>
      <w:r w:rsidRPr="006B1366">
        <w:rPr>
          <w:b/>
          <w:sz w:val="24"/>
        </w:rPr>
        <w:t>Процедура рассмотрения и оценки котировочных заявок</w:t>
      </w:r>
      <w:r>
        <w:rPr>
          <w:b/>
          <w:sz w:val="24"/>
        </w:rPr>
        <w:t>.</w:t>
      </w:r>
    </w:p>
    <w:p w:rsidR="00743FFB" w:rsidRDefault="00743FFB" w:rsidP="00743FFB">
      <w:pPr>
        <w:pStyle w:val="a5"/>
        <w:tabs>
          <w:tab w:val="left" w:pos="851"/>
        </w:tabs>
        <w:ind w:left="0" w:firstLine="562"/>
        <w:jc w:val="both"/>
        <w:rPr>
          <w:sz w:val="24"/>
        </w:rPr>
      </w:pPr>
      <w:r>
        <w:rPr>
          <w:sz w:val="24"/>
        </w:rPr>
        <w:t xml:space="preserve"> </w:t>
      </w:r>
    </w:p>
    <w:p w:rsidR="00743FFB" w:rsidRDefault="00743FFB" w:rsidP="00743FFB">
      <w:pPr>
        <w:pStyle w:val="a5"/>
        <w:tabs>
          <w:tab w:val="left" w:pos="851"/>
        </w:tabs>
        <w:ind w:left="0" w:firstLine="562"/>
        <w:jc w:val="both"/>
        <w:rPr>
          <w:sz w:val="24"/>
        </w:rPr>
      </w:pPr>
      <w:r>
        <w:rPr>
          <w:sz w:val="24"/>
        </w:rPr>
        <w:t xml:space="preserve">  Процедура рассмотрения и оценки котировочных заявок проводилась Единой комиссией  «</w:t>
      </w:r>
      <w:r w:rsidR="002C5F4C">
        <w:rPr>
          <w:sz w:val="24"/>
        </w:rPr>
        <w:t>02</w:t>
      </w:r>
      <w:r>
        <w:rPr>
          <w:sz w:val="24"/>
        </w:rPr>
        <w:t xml:space="preserve">» </w:t>
      </w:r>
      <w:r w:rsidR="002C5F4C">
        <w:rPr>
          <w:sz w:val="24"/>
        </w:rPr>
        <w:t>октя</w:t>
      </w:r>
      <w:r w:rsidR="00B31B5F">
        <w:rPr>
          <w:sz w:val="24"/>
        </w:rPr>
        <w:t>б</w:t>
      </w:r>
      <w:r w:rsidR="002C5F4C">
        <w:rPr>
          <w:sz w:val="24"/>
        </w:rPr>
        <w:t>ря</w:t>
      </w:r>
      <w:r>
        <w:rPr>
          <w:sz w:val="24"/>
        </w:rPr>
        <w:t xml:space="preserve"> 2014 г. по адресу: 456080, Челябинская область, г</w:t>
      </w:r>
      <w:proofErr w:type="gramStart"/>
      <w:r>
        <w:rPr>
          <w:sz w:val="24"/>
        </w:rPr>
        <w:t>.Т</w:t>
      </w:r>
      <w:proofErr w:type="gramEnd"/>
      <w:r>
        <w:rPr>
          <w:sz w:val="24"/>
        </w:rPr>
        <w:t>рехгорный, ул. Мира, д.17.</w:t>
      </w:r>
    </w:p>
    <w:p w:rsidR="00743FFB" w:rsidRPr="00845498" w:rsidRDefault="00743FFB" w:rsidP="00743FFB">
      <w:pPr>
        <w:pStyle w:val="a5"/>
        <w:spacing w:before="120"/>
        <w:ind w:left="0" w:firstLine="562"/>
        <w:jc w:val="both"/>
        <w:outlineLvl w:val="0"/>
        <w:rPr>
          <w:b/>
          <w:sz w:val="24"/>
        </w:rPr>
      </w:pPr>
      <w:r>
        <w:rPr>
          <w:b/>
          <w:sz w:val="24"/>
        </w:rPr>
        <w:t xml:space="preserve"> </w:t>
      </w:r>
      <w:r w:rsidRPr="00845498">
        <w:rPr>
          <w:b/>
          <w:sz w:val="24"/>
        </w:rPr>
        <w:t>6.  Извещение о проведении запроса котировок</w:t>
      </w:r>
      <w:r w:rsidRPr="009E16C3">
        <w:rPr>
          <w:b/>
          <w:sz w:val="24"/>
        </w:rPr>
        <w:t xml:space="preserve"> </w:t>
      </w:r>
      <w:r>
        <w:rPr>
          <w:b/>
          <w:sz w:val="24"/>
        </w:rPr>
        <w:t>в электронной форме</w:t>
      </w:r>
      <w:r w:rsidRPr="00845498">
        <w:rPr>
          <w:b/>
          <w:sz w:val="24"/>
        </w:rPr>
        <w:t>.</w:t>
      </w:r>
    </w:p>
    <w:p w:rsidR="00743FFB" w:rsidRDefault="00743FFB" w:rsidP="00743FFB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>
        <w:rPr>
          <w:sz w:val="24"/>
        </w:rPr>
        <w:t xml:space="preserve">  Извещение о проведении запроса котировок  № </w:t>
      </w:r>
      <w:r w:rsidR="00096CEF">
        <w:rPr>
          <w:color w:val="000000"/>
          <w:sz w:val="24"/>
          <w:szCs w:val="24"/>
        </w:rPr>
        <w:t>314015</w:t>
      </w:r>
      <w:r w:rsidR="002C5F4C">
        <w:rPr>
          <w:color w:val="000000"/>
          <w:sz w:val="24"/>
          <w:szCs w:val="24"/>
        </w:rPr>
        <w:t>37968</w:t>
      </w:r>
      <w:r w:rsidR="00096CEF" w:rsidRPr="00096CEF">
        <w:rPr>
          <w:color w:val="000000"/>
          <w:sz w:val="24"/>
          <w:szCs w:val="24"/>
        </w:rPr>
        <w:t xml:space="preserve"> </w:t>
      </w:r>
      <w:r>
        <w:rPr>
          <w:sz w:val="24"/>
        </w:rPr>
        <w:t xml:space="preserve">было </w:t>
      </w:r>
      <w:r>
        <w:rPr>
          <w:sz w:val="24"/>
          <w:szCs w:val="26"/>
        </w:rPr>
        <w:t xml:space="preserve"> размещено в сети Интернет </w:t>
      </w:r>
      <w:r>
        <w:rPr>
          <w:color w:val="000000"/>
          <w:sz w:val="24"/>
          <w:szCs w:val="24"/>
        </w:rPr>
        <w:t>на О</w:t>
      </w:r>
      <w:r w:rsidRPr="00B52F86">
        <w:rPr>
          <w:color w:val="000000"/>
          <w:sz w:val="24"/>
          <w:szCs w:val="24"/>
        </w:rPr>
        <w:t>фициальном сайте</w:t>
      </w:r>
      <w:r>
        <w:rPr>
          <w:color w:val="000000"/>
          <w:sz w:val="24"/>
          <w:szCs w:val="24"/>
        </w:rPr>
        <w:t xml:space="preserve"> Российской Федерации для размещения информации о </w:t>
      </w:r>
      <w:r w:rsidRPr="000810EB">
        <w:rPr>
          <w:sz w:val="24"/>
          <w:szCs w:val="24"/>
        </w:rPr>
        <w:t>закупках отдельными видами юридических лиц</w:t>
      </w:r>
      <w:r w:rsidRPr="00523FC8">
        <w:rPr>
          <w:color w:val="000000"/>
          <w:sz w:val="24"/>
          <w:szCs w:val="24"/>
        </w:rPr>
        <w:t xml:space="preserve"> </w:t>
      </w:r>
      <w:r w:rsidRPr="005010A1">
        <w:rPr>
          <w:sz w:val="24"/>
          <w:szCs w:val="24"/>
          <w:lang w:val="en-US"/>
        </w:rPr>
        <w:t>http</w:t>
      </w:r>
      <w:r w:rsidRPr="00461910">
        <w:rPr>
          <w:color w:val="000000"/>
          <w:sz w:val="24"/>
          <w:szCs w:val="24"/>
        </w:rPr>
        <w:t>://</w:t>
      </w:r>
      <w:hyperlink r:id="rId5" w:history="1">
        <w:r w:rsidRPr="000B1CF1">
          <w:rPr>
            <w:rStyle w:val="a7"/>
            <w:sz w:val="24"/>
            <w:szCs w:val="24"/>
            <w:lang w:val="en-US"/>
          </w:rPr>
          <w:t>www</w:t>
        </w:r>
        <w:r w:rsidRPr="000B1CF1">
          <w:rPr>
            <w:rStyle w:val="a7"/>
            <w:sz w:val="24"/>
            <w:szCs w:val="24"/>
          </w:rPr>
          <w:t>.</w:t>
        </w:r>
        <w:proofErr w:type="spellStart"/>
        <w:r w:rsidRPr="000B1CF1">
          <w:rPr>
            <w:rStyle w:val="a7"/>
            <w:sz w:val="24"/>
            <w:szCs w:val="24"/>
            <w:lang w:val="en-US"/>
          </w:rPr>
          <w:t>zakupki</w:t>
        </w:r>
        <w:proofErr w:type="spellEnd"/>
        <w:r w:rsidRPr="000B1CF1">
          <w:rPr>
            <w:rStyle w:val="a7"/>
            <w:sz w:val="24"/>
            <w:szCs w:val="24"/>
          </w:rPr>
          <w:t>.</w:t>
        </w:r>
        <w:proofErr w:type="spellStart"/>
        <w:r w:rsidRPr="000B1CF1">
          <w:rPr>
            <w:rStyle w:val="a7"/>
            <w:sz w:val="24"/>
            <w:szCs w:val="24"/>
            <w:lang w:val="en-US"/>
          </w:rPr>
          <w:t>gov</w:t>
        </w:r>
        <w:proofErr w:type="spellEnd"/>
        <w:r w:rsidRPr="000B1CF1">
          <w:rPr>
            <w:rStyle w:val="a7"/>
            <w:sz w:val="24"/>
            <w:szCs w:val="24"/>
          </w:rPr>
          <w:t>.</w:t>
        </w:r>
        <w:proofErr w:type="spellStart"/>
        <w:r w:rsidRPr="000B1CF1">
          <w:rPr>
            <w:rStyle w:val="a7"/>
            <w:sz w:val="24"/>
            <w:szCs w:val="24"/>
            <w:lang w:val="en-US"/>
          </w:rPr>
          <w:t>ru</w:t>
        </w:r>
        <w:proofErr w:type="spellEnd"/>
      </w:hyperlink>
      <w:r w:rsidRPr="004619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«</w:t>
      </w:r>
      <w:r w:rsidR="002C5F4C">
        <w:rPr>
          <w:sz w:val="24"/>
          <w:szCs w:val="24"/>
        </w:rPr>
        <w:t>23</w:t>
      </w:r>
      <w:r>
        <w:rPr>
          <w:sz w:val="24"/>
          <w:szCs w:val="24"/>
        </w:rPr>
        <w:t xml:space="preserve">» сентября 2014 г.  </w:t>
      </w:r>
    </w:p>
    <w:p w:rsidR="00743FFB" w:rsidRDefault="00743FFB" w:rsidP="00743FFB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 w:rsidRPr="001F2000">
        <w:rPr>
          <w:b/>
          <w:sz w:val="24"/>
          <w:szCs w:val="24"/>
        </w:rPr>
        <w:t>7.  Существенны</w:t>
      </w:r>
      <w:r>
        <w:rPr>
          <w:b/>
          <w:sz w:val="24"/>
          <w:szCs w:val="24"/>
        </w:rPr>
        <w:t>е</w:t>
      </w:r>
      <w:r w:rsidRPr="001F2000">
        <w:rPr>
          <w:b/>
          <w:sz w:val="24"/>
          <w:szCs w:val="24"/>
        </w:rPr>
        <w:t xml:space="preserve"> условия договора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743FFB" w:rsidRPr="00096CEF" w:rsidRDefault="00743FFB" w:rsidP="00743FFB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Существенными условиями договора, который должен быть заключен с победителем в проведении запроса котировок, являются следующие:</w:t>
      </w:r>
    </w:p>
    <w:p w:rsidR="00743FFB" w:rsidRPr="00096CEF" w:rsidRDefault="00743FFB" w:rsidP="00743FFB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</w:p>
    <w:tbl>
      <w:tblPr>
        <w:tblStyle w:val="a8"/>
        <w:tblW w:w="0" w:type="auto"/>
        <w:tblLook w:val="01E0"/>
      </w:tblPr>
      <w:tblGrid>
        <w:gridCol w:w="827"/>
        <w:gridCol w:w="3219"/>
        <w:gridCol w:w="5525"/>
      </w:tblGrid>
      <w:tr w:rsidR="00743FFB" w:rsidTr="00A25D7B">
        <w:tc>
          <w:tcPr>
            <w:tcW w:w="828" w:type="dxa"/>
          </w:tcPr>
          <w:p w:rsidR="00743FFB" w:rsidRDefault="00743FFB" w:rsidP="00A25D7B">
            <w:pPr>
              <w:pStyle w:val="a5"/>
              <w:spacing w:before="120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743FFB" w:rsidRDefault="00743FFB" w:rsidP="00A25D7B">
            <w:pPr>
              <w:pStyle w:val="a5"/>
              <w:spacing w:before="120"/>
              <w:ind w:left="0"/>
              <w:outlineLvl w:val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lastRenderedPageBreak/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40" w:type="dxa"/>
          </w:tcPr>
          <w:p w:rsidR="00743FFB" w:rsidRDefault="00743FFB" w:rsidP="00A25D7B">
            <w:pPr>
              <w:pStyle w:val="a5"/>
              <w:spacing w:before="120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Перечень условий договора</w:t>
            </w:r>
          </w:p>
        </w:tc>
        <w:tc>
          <w:tcPr>
            <w:tcW w:w="5580" w:type="dxa"/>
          </w:tcPr>
          <w:p w:rsidR="00743FFB" w:rsidRDefault="00743FFB" w:rsidP="00A25D7B">
            <w:pPr>
              <w:pStyle w:val="a5"/>
              <w:spacing w:before="120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Существенные условия договора</w:t>
            </w:r>
          </w:p>
        </w:tc>
      </w:tr>
      <w:tr w:rsidR="00743FFB" w:rsidTr="00A25D7B">
        <w:tc>
          <w:tcPr>
            <w:tcW w:w="828" w:type="dxa"/>
          </w:tcPr>
          <w:p w:rsidR="00743FFB" w:rsidRDefault="00743FFB" w:rsidP="00743FFB">
            <w:pPr>
              <w:pStyle w:val="a5"/>
              <w:numPr>
                <w:ilvl w:val="0"/>
                <w:numId w:val="1"/>
              </w:numPr>
              <w:spacing w:before="120"/>
              <w:outlineLvl w:val="0"/>
              <w:rPr>
                <w:sz w:val="24"/>
                <w:szCs w:val="24"/>
              </w:rPr>
            </w:pPr>
          </w:p>
        </w:tc>
        <w:tc>
          <w:tcPr>
            <w:tcW w:w="3240" w:type="dxa"/>
          </w:tcPr>
          <w:p w:rsidR="00743FFB" w:rsidRDefault="00743FFB" w:rsidP="00A25D7B">
            <w:pPr>
              <w:pStyle w:val="a5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Наименование, характеристики и количество поставляемых товаров</w:t>
            </w:r>
          </w:p>
        </w:tc>
        <w:tc>
          <w:tcPr>
            <w:tcW w:w="5580" w:type="dxa"/>
          </w:tcPr>
          <w:p w:rsidR="00743FFB" w:rsidRDefault="00743FFB" w:rsidP="00A25D7B">
            <w:pPr>
              <w:pStyle w:val="a5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Наименование, характеристики и количество поставляемого товара приведены в приложении №1 к извещению о запросе котировок </w:t>
            </w:r>
          </w:p>
        </w:tc>
      </w:tr>
      <w:tr w:rsidR="00743FFB" w:rsidTr="00A25D7B">
        <w:tc>
          <w:tcPr>
            <w:tcW w:w="828" w:type="dxa"/>
          </w:tcPr>
          <w:p w:rsidR="00743FFB" w:rsidRDefault="00743FFB" w:rsidP="00743FFB">
            <w:pPr>
              <w:pStyle w:val="a5"/>
              <w:numPr>
                <w:ilvl w:val="0"/>
                <w:numId w:val="1"/>
              </w:numPr>
              <w:spacing w:before="120"/>
              <w:outlineLvl w:val="0"/>
              <w:rPr>
                <w:sz w:val="24"/>
                <w:szCs w:val="24"/>
              </w:rPr>
            </w:pPr>
          </w:p>
        </w:tc>
        <w:tc>
          <w:tcPr>
            <w:tcW w:w="3240" w:type="dxa"/>
          </w:tcPr>
          <w:p w:rsidR="00743FFB" w:rsidRDefault="00743FFB" w:rsidP="00A25D7B">
            <w:pPr>
              <w:pStyle w:val="a5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 договора</w:t>
            </w:r>
          </w:p>
        </w:tc>
        <w:tc>
          <w:tcPr>
            <w:tcW w:w="5580" w:type="dxa"/>
          </w:tcPr>
          <w:p w:rsidR="00743FFB" w:rsidRDefault="002C5F4C" w:rsidP="002C5F4C">
            <w:pPr>
              <w:pStyle w:val="a5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509 900 </w:t>
            </w:r>
            <w:r w:rsidR="00743FFB">
              <w:rPr>
                <w:sz w:val="24"/>
                <w:szCs w:val="24"/>
              </w:rPr>
              <w:t xml:space="preserve">рублей, </w:t>
            </w:r>
            <w:r>
              <w:rPr>
                <w:sz w:val="24"/>
                <w:szCs w:val="24"/>
              </w:rPr>
              <w:t>00</w:t>
            </w:r>
            <w:r w:rsidR="00743FFB">
              <w:rPr>
                <w:sz w:val="24"/>
                <w:szCs w:val="24"/>
              </w:rPr>
              <w:t xml:space="preserve"> копе</w:t>
            </w:r>
            <w:r>
              <w:rPr>
                <w:sz w:val="24"/>
                <w:szCs w:val="24"/>
              </w:rPr>
              <w:t>ек</w:t>
            </w:r>
          </w:p>
        </w:tc>
      </w:tr>
      <w:tr w:rsidR="00743FFB" w:rsidTr="00A25D7B">
        <w:tc>
          <w:tcPr>
            <w:tcW w:w="828" w:type="dxa"/>
          </w:tcPr>
          <w:p w:rsidR="00743FFB" w:rsidRDefault="00743FFB" w:rsidP="00743FFB">
            <w:pPr>
              <w:pStyle w:val="a5"/>
              <w:numPr>
                <w:ilvl w:val="0"/>
                <w:numId w:val="1"/>
              </w:numPr>
              <w:spacing w:before="120"/>
              <w:outlineLvl w:val="0"/>
              <w:rPr>
                <w:sz w:val="24"/>
                <w:szCs w:val="24"/>
              </w:rPr>
            </w:pPr>
          </w:p>
        </w:tc>
        <w:tc>
          <w:tcPr>
            <w:tcW w:w="3240" w:type="dxa"/>
          </w:tcPr>
          <w:p w:rsidR="00743FFB" w:rsidRPr="00096CEF" w:rsidRDefault="00743FFB" w:rsidP="00B31B5F">
            <w:pPr>
              <w:pStyle w:val="a5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</w:t>
            </w:r>
            <w:r w:rsidR="00B31B5F">
              <w:rPr>
                <w:sz w:val="24"/>
                <w:szCs w:val="24"/>
              </w:rPr>
              <w:t>поставки товаров</w:t>
            </w:r>
          </w:p>
        </w:tc>
        <w:tc>
          <w:tcPr>
            <w:tcW w:w="5580" w:type="dxa"/>
          </w:tcPr>
          <w:p w:rsidR="00743FFB" w:rsidRPr="00893FCD" w:rsidRDefault="00743FFB" w:rsidP="00A25D7B">
            <w:pPr>
              <w:pStyle w:val="a5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456080</w:t>
            </w:r>
            <w:r w:rsidRPr="00893FC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Челябинская область, </w:t>
            </w:r>
            <w:r w:rsidRPr="00893FCD">
              <w:rPr>
                <w:sz w:val="24"/>
                <w:szCs w:val="24"/>
              </w:rPr>
              <w:t xml:space="preserve">г. </w:t>
            </w:r>
            <w:proofErr w:type="gramStart"/>
            <w:r>
              <w:rPr>
                <w:sz w:val="24"/>
                <w:szCs w:val="24"/>
              </w:rPr>
              <w:t>Трехгорный</w:t>
            </w:r>
            <w:proofErr w:type="gramEnd"/>
            <w:r w:rsidRPr="00893FC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ул. Мира, д.17</w:t>
            </w:r>
          </w:p>
        </w:tc>
      </w:tr>
      <w:tr w:rsidR="00743FFB" w:rsidTr="00A25D7B">
        <w:tc>
          <w:tcPr>
            <w:tcW w:w="828" w:type="dxa"/>
          </w:tcPr>
          <w:p w:rsidR="00743FFB" w:rsidRDefault="00743FFB" w:rsidP="00743FFB">
            <w:pPr>
              <w:pStyle w:val="a5"/>
              <w:numPr>
                <w:ilvl w:val="0"/>
                <w:numId w:val="1"/>
              </w:numPr>
              <w:spacing w:before="120"/>
              <w:outlineLvl w:val="0"/>
              <w:rPr>
                <w:sz w:val="24"/>
                <w:szCs w:val="24"/>
              </w:rPr>
            </w:pPr>
          </w:p>
        </w:tc>
        <w:tc>
          <w:tcPr>
            <w:tcW w:w="3240" w:type="dxa"/>
          </w:tcPr>
          <w:p w:rsidR="00743FFB" w:rsidRDefault="00743FFB" w:rsidP="00B31B5F">
            <w:pPr>
              <w:pStyle w:val="a5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</w:t>
            </w:r>
            <w:r w:rsidR="00B31B5F">
              <w:rPr>
                <w:sz w:val="24"/>
                <w:szCs w:val="24"/>
              </w:rPr>
              <w:t>поставки товаров</w:t>
            </w:r>
          </w:p>
        </w:tc>
        <w:tc>
          <w:tcPr>
            <w:tcW w:w="5580" w:type="dxa"/>
          </w:tcPr>
          <w:p w:rsidR="00743FFB" w:rsidRPr="00BF5398" w:rsidRDefault="00096CEF" w:rsidP="00096CEF">
            <w:pPr>
              <w:pStyle w:val="a5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30 календарных дней с даты заключения договора</w:t>
            </w:r>
          </w:p>
        </w:tc>
      </w:tr>
      <w:tr w:rsidR="00743FFB" w:rsidTr="00A25D7B">
        <w:tc>
          <w:tcPr>
            <w:tcW w:w="828" w:type="dxa"/>
          </w:tcPr>
          <w:p w:rsidR="00743FFB" w:rsidRDefault="00743FFB" w:rsidP="00A25D7B">
            <w:pPr>
              <w:spacing w:before="120" w:beforeAutospacing="1" w:after="100" w:afterAutospacing="1"/>
              <w:ind w:left="284"/>
              <w:outlineLvl w:val="0"/>
              <w:rPr>
                <w:sz w:val="24"/>
                <w:szCs w:val="24"/>
              </w:rPr>
            </w:pPr>
          </w:p>
          <w:p w:rsidR="00743FFB" w:rsidRDefault="00743FFB" w:rsidP="00A25D7B">
            <w:pPr>
              <w:spacing w:before="120" w:beforeAutospacing="1" w:after="100" w:afterAutospacing="1"/>
              <w:ind w:left="284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40" w:type="dxa"/>
            <w:vAlign w:val="center"/>
          </w:tcPr>
          <w:p w:rsidR="00743FFB" w:rsidRPr="005C5431" w:rsidRDefault="00743FFB" w:rsidP="00B31B5F">
            <w:pPr>
              <w:rPr>
                <w:sz w:val="24"/>
                <w:szCs w:val="24"/>
              </w:rPr>
            </w:pPr>
            <w:r w:rsidRPr="005C5431">
              <w:rPr>
                <w:sz w:val="24"/>
                <w:szCs w:val="24"/>
              </w:rPr>
              <w:t>Сведения о включенных в цену</w:t>
            </w:r>
            <w:r w:rsidR="00B31B5F">
              <w:rPr>
                <w:sz w:val="24"/>
                <w:szCs w:val="24"/>
              </w:rPr>
              <w:t xml:space="preserve"> товаров </w:t>
            </w:r>
            <w:r w:rsidRPr="005C5431">
              <w:rPr>
                <w:sz w:val="24"/>
                <w:szCs w:val="24"/>
              </w:rPr>
              <w:t xml:space="preserve"> расходах,  в том числе расходах на перевозку, разгрузку, страхование, уплату таможенных пошлин, налогов, сборов и других обязательных платежей</w:t>
            </w:r>
          </w:p>
        </w:tc>
        <w:tc>
          <w:tcPr>
            <w:tcW w:w="5580" w:type="dxa"/>
            <w:vAlign w:val="center"/>
          </w:tcPr>
          <w:p w:rsidR="00743FFB" w:rsidRPr="005C5431" w:rsidRDefault="00743FFB" w:rsidP="00A25D7B">
            <w:pPr>
              <w:jc w:val="both"/>
              <w:rPr>
                <w:i/>
                <w:color w:val="3366CC"/>
                <w:sz w:val="24"/>
                <w:szCs w:val="24"/>
              </w:rPr>
            </w:pPr>
            <w:r w:rsidRPr="005C5431">
              <w:rPr>
                <w:color w:val="000000"/>
                <w:sz w:val="24"/>
                <w:szCs w:val="24"/>
              </w:rPr>
              <w:t>Цена включает все обязательные расходы, в том числе расходы на тару, упаковку, перевозку, разгрузку, сборку, страхование, уплату таможенных пошлин, налогов, сборов и другие обязательные платежи</w:t>
            </w:r>
          </w:p>
        </w:tc>
      </w:tr>
      <w:tr w:rsidR="00743FFB" w:rsidTr="00A25D7B">
        <w:tc>
          <w:tcPr>
            <w:tcW w:w="828" w:type="dxa"/>
          </w:tcPr>
          <w:p w:rsidR="00743FFB" w:rsidRDefault="00743FFB" w:rsidP="00A25D7B">
            <w:pPr>
              <w:pStyle w:val="a5"/>
              <w:spacing w:before="120"/>
              <w:ind w:left="36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240" w:type="dxa"/>
          </w:tcPr>
          <w:p w:rsidR="00743FFB" w:rsidRDefault="00743FFB" w:rsidP="00B31B5F">
            <w:pPr>
              <w:pStyle w:val="a5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и условия оплаты </w:t>
            </w:r>
            <w:r w:rsidR="00B31B5F">
              <w:rPr>
                <w:sz w:val="24"/>
                <w:szCs w:val="24"/>
              </w:rPr>
              <w:t>поставки товаров</w:t>
            </w:r>
          </w:p>
        </w:tc>
        <w:tc>
          <w:tcPr>
            <w:tcW w:w="5580" w:type="dxa"/>
          </w:tcPr>
          <w:p w:rsidR="00743FFB" w:rsidRPr="00596DC2" w:rsidRDefault="00743FFB" w:rsidP="00A25D7B">
            <w:pPr>
              <w:pStyle w:val="a5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596DC2">
              <w:rPr>
                <w:color w:val="000000"/>
                <w:sz w:val="24"/>
                <w:szCs w:val="24"/>
              </w:rPr>
              <w:t>Безналичный расчет, срок и условия оплаты поставки товара указаны в проекте договора, который является неотъемлемой частью извещения о проведении запроса котировок</w:t>
            </w:r>
            <w:r w:rsidRPr="00596DC2">
              <w:rPr>
                <w:iCs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43FFB" w:rsidRPr="009750D0" w:rsidRDefault="00743FFB" w:rsidP="00743FFB">
      <w:pPr>
        <w:pStyle w:val="a5"/>
        <w:spacing w:before="120"/>
        <w:ind w:left="0" w:firstLine="562"/>
        <w:jc w:val="both"/>
        <w:outlineLvl w:val="0"/>
        <w:rPr>
          <w:b/>
          <w:sz w:val="24"/>
        </w:rPr>
      </w:pPr>
      <w:r>
        <w:rPr>
          <w:sz w:val="24"/>
          <w:szCs w:val="24"/>
        </w:rPr>
        <w:t xml:space="preserve">  </w:t>
      </w:r>
      <w:r w:rsidRPr="009750D0">
        <w:rPr>
          <w:b/>
          <w:sz w:val="24"/>
          <w:szCs w:val="24"/>
        </w:rPr>
        <w:t>8</w:t>
      </w:r>
      <w:r w:rsidRPr="009750D0">
        <w:rPr>
          <w:b/>
          <w:sz w:val="24"/>
        </w:rPr>
        <w:t>.  Котировочные заявки.</w:t>
      </w:r>
    </w:p>
    <w:p w:rsidR="00743FFB" w:rsidRDefault="00743FFB" w:rsidP="00743FFB">
      <w:pPr>
        <w:pStyle w:val="a5"/>
        <w:spacing w:before="120"/>
        <w:ind w:left="0" w:firstLine="562"/>
        <w:jc w:val="both"/>
        <w:outlineLvl w:val="0"/>
        <w:rPr>
          <w:sz w:val="24"/>
        </w:rPr>
      </w:pPr>
      <w:r>
        <w:rPr>
          <w:sz w:val="24"/>
        </w:rPr>
        <w:t xml:space="preserve">  До окончания указанного в извещении о проведении запроса котировок срока подачи котировочных заявок «</w:t>
      </w:r>
      <w:r w:rsidR="002C5F4C">
        <w:rPr>
          <w:sz w:val="24"/>
        </w:rPr>
        <w:t>02</w:t>
      </w:r>
      <w:r>
        <w:rPr>
          <w:sz w:val="24"/>
        </w:rPr>
        <w:t xml:space="preserve">» </w:t>
      </w:r>
      <w:r w:rsidR="00B31B5F">
        <w:rPr>
          <w:sz w:val="24"/>
        </w:rPr>
        <w:t>октября</w:t>
      </w:r>
      <w:r>
        <w:rPr>
          <w:sz w:val="24"/>
        </w:rPr>
        <w:t xml:space="preserve"> 2014 г. 1</w:t>
      </w:r>
      <w:r w:rsidR="002C5F4C">
        <w:rPr>
          <w:sz w:val="24"/>
        </w:rPr>
        <w:t>5</w:t>
      </w:r>
      <w:r w:rsidRPr="00A804AF">
        <w:rPr>
          <w:sz w:val="24"/>
        </w:rPr>
        <w:t xml:space="preserve"> часов </w:t>
      </w:r>
      <w:r>
        <w:rPr>
          <w:sz w:val="24"/>
        </w:rPr>
        <w:t>0</w:t>
      </w:r>
      <w:r w:rsidRPr="00A804AF">
        <w:rPr>
          <w:sz w:val="24"/>
        </w:rPr>
        <w:t>0 минут (время московское)</w:t>
      </w:r>
      <w:r>
        <w:rPr>
          <w:sz w:val="24"/>
        </w:rPr>
        <w:t xml:space="preserve"> не поступило ни одной заявки.</w:t>
      </w:r>
    </w:p>
    <w:p w:rsidR="00743FFB" w:rsidRDefault="00743FFB" w:rsidP="00743FFB">
      <w:pPr>
        <w:pStyle w:val="a5"/>
        <w:spacing w:before="120"/>
        <w:ind w:left="0" w:firstLine="562"/>
        <w:jc w:val="both"/>
        <w:outlineLvl w:val="0"/>
        <w:rPr>
          <w:sz w:val="24"/>
        </w:rPr>
      </w:pPr>
      <w:r>
        <w:rPr>
          <w:sz w:val="24"/>
        </w:rPr>
        <w:t xml:space="preserve">           </w:t>
      </w:r>
    </w:p>
    <w:p w:rsidR="00743FFB" w:rsidRDefault="00743FFB" w:rsidP="00743FFB">
      <w:pPr>
        <w:pStyle w:val="a5"/>
        <w:spacing w:before="120"/>
        <w:ind w:left="0"/>
        <w:jc w:val="both"/>
        <w:outlineLvl w:val="0"/>
        <w:rPr>
          <w:sz w:val="24"/>
          <w:szCs w:val="26"/>
        </w:rPr>
      </w:pPr>
      <w:r>
        <w:rPr>
          <w:sz w:val="24"/>
        </w:rPr>
        <w:t xml:space="preserve">           </w:t>
      </w:r>
      <w:r w:rsidRPr="00D06950">
        <w:rPr>
          <w:b/>
          <w:sz w:val="24"/>
        </w:rPr>
        <w:t>9</w:t>
      </w:r>
      <w:r w:rsidRPr="00D06950">
        <w:rPr>
          <w:b/>
          <w:sz w:val="24"/>
          <w:szCs w:val="26"/>
        </w:rPr>
        <w:t>.</w:t>
      </w:r>
      <w:r>
        <w:rPr>
          <w:sz w:val="24"/>
          <w:szCs w:val="26"/>
        </w:rPr>
        <w:t xml:space="preserve">  </w:t>
      </w:r>
      <w:r w:rsidRPr="0066762F">
        <w:rPr>
          <w:b/>
          <w:sz w:val="24"/>
          <w:szCs w:val="26"/>
        </w:rPr>
        <w:t xml:space="preserve">Решение </w:t>
      </w:r>
      <w:r>
        <w:rPr>
          <w:b/>
          <w:sz w:val="24"/>
          <w:szCs w:val="26"/>
        </w:rPr>
        <w:t>Е</w:t>
      </w:r>
      <w:r w:rsidRPr="0066762F">
        <w:rPr>
          <w:b/>
          <w:sz w:val="24"/>
          <w:szCs w:val="26"/>
        </w:rPr>
        <w:t>диной комиссии</w:t>
      </w:r>
      <w:r>
        <w:rPr>
          <w:b/>
          <w:sz w:val="24"/>
          <w:szCs w:val="26"/>
        </w:rPr>
        <w:t>.</w:t>
      </w:r>
    </w:p>
    <w:p w:rsidR="00743FFB" w:rsidRDefault="00743FFB" w:rsidP="00743FFB">
      <w:pPr>
        <w:pStyle w:val="a5"/>
        <w:spacing w:before="120"/>
        <w:ind w:left="0"/>
        <w:jc w:val="both"/>
        <w:outlineLvl w:val="0"/>
        <w:rPr>
          <w:sz w:val="24"/>
          <w:szCs w:val="26"/>
        </w:rPr>
      </w:pPr>
      <w:r>
        <w:rPr>
          <w:sz w:val="24"/>
          <w:szCs w:val="26"/>
        </w:rPr>
        <w:t xml:space="preserve">           Единая комиссия приняла  решение признать запрос котировок на п</w:t>
      </w:r>
      <w:r w:rsidRPr="00893FCD">
        <w:rPr>
          <w:sz w:val="24"/>
          <w:szCs w:val="24"/>
        </w:rPr>
        <w:t xml:space="preserve">раво заключения договора на </w:t>
      </w:r>
      <w:r w:rsidRPr="00A45B82">
        <w:rPr>
          <w:sz w:val="24"/>
          <w:szCs w:val="24"/>
        </w:rPr>
        <w:t>поставку шкафов для оснащения спортивных раздевалок кафедры «Физическое воспитание» НИЯУ МИФИ</w:t>
      </w:r>
      <w:r w:rsidRPr="00893FCD">
        <w:rPr>
          <w:sz w:val="24"/>
          <w:szCs w:val="24"/>
        </w:rPr>
        <w:t xml:space="preserve"> </w:t>
      </w:r>
      <w:r>
        <w:rPr>
          <w:sz w:val="24"/>
          <w:szCs w:val="26"/>
        </w:rPr>
        <w:t xml:space="preserve">  несостоявшимся.</w:t>
      </w:r>
    </w:p>
    <w:p w:rsidR="00743FFB" w:rsidRDefault="00743FFB" w:rsidP="00743FFB">
      <w:pPr>
        <w:pStyle w:val="a5"/>
        <w:spacing w:before="120"/>
        <w:ind w:left="0" w:firstLine="562"/>
        <w:jc w:val="both"/>
        <w:outlineLvl w:val="0"/>
        <w:rPr>
          <w:sz w:val="24"/>
          <w:szCs w:val="26"/>
        </w:rPr>
      </w:pPr>
    </w:p>
    <w:p w:rsidR="00743FFB" w:rsidRPr="00FE3CD3" w:rsidRDefault="00743FFB" w:rsidP="00743FFB">
      <w:pPr>
        <w:pStyle w:val="a5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FE3CD3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0</w:t>
      </w:r>
      <w:r w:rsidRPr="00FE3CD3">
        <w:rPr>
          <w:b/>
          <w:sz w:val="24"/>
          <w:szCs w:val="24"/>
        </w:rPr>
        <w:t>. Размещение протокола.</w:t>
      </w:r>
    </w:p>
    <w:p w:rsidR="00743FFB" w:rsidRPr="00C201D8" w:rsidRDefault="00743FFB" w:rsidP="00743FFB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C201D8">
        <w:rPr>
          <w:sz w:val="24"/>
          <w:szCs w:val="24"/>
        </w:rPr>
        <w:t xml:space="preserve">Настоящий протокол </w:t>
      </w:r>
      <w:r>
        <w:rPr>
          <w:sz w:val="24"/>
          <w:szCs w:val="24"/>
        </w:rPr>
        <w:t>подлежит размещению в сети Интернет</w:t>
      </w:r>
      <w:r w:rsidRPr="00C201D8">
        <w:rPr>
          <w:sz w:val="24"/>
          <w:szCs w:val="24"/>
        </w:rPr>
        <w:t xml:space="preserve"> на </w:t>
      </w:r>
      <w:r w:rsidRPr="00757155">
        <w:rPr>
          <w:sz w:val="24"/>
          <w:szCs w:val="24"/>
        </w:rPr>
        <w:t xml:space="preserve">Официальном сайте Российской Федерации для размещения информации о </w:t>
      </w:r>
      <w:r w:rsidRPr="006B24A8">
        <w:rPr>
          <w:sz w:val="24"/>
          <w:szCs w:val="24"/>
        </w:rPr>
        <w:t>закупках отдельными видами юридических лиц</w:t>
      </w:r>
      <w:r w:rsidRPr="00757155">
        <w:rPr>
          <w:color w:val="000000"/>
          <w:sz w:val="24"/>
          <w:szCs w:val="24"/>
        </w:rPr>
        <w:t xml:space="preserve"> </w:t>
      </w:r>
      <w:hyperlink r:id="rId6" w:history="1">
        <w:r w:rsidRPr="00757155">
          <w:rPr>
            <w:rStyle w:val="a7"/>
            <w:color w:val="000000"/>
            <w:sz w:val="24"/>
            <w:szCs w:val="24"/>
            <w:lang w:val="en-US"/>
          </w:rPr>
          <w:t>www</w:t>
        </w:r>
        <w:r w:rsidRPr="00757155">
          <w:rPr>
            <w:rStyle w:val="a7"/>
            <w:color w:val="000000"/>
            <w:sz w:val="24"/>
            <w:szCs w:val="24"/>
          </w:rPr>
          <w:t>.</w:t>
        </w:r>
        <w:proofErr w:type="spellStart"/>
        <w:r w:rsidRPr="00757155">
          <w:rPr>
            <w:rStyle w:val="a7"/>
            <w:color w:val="000000"/>
            <w:sz w:val="24"/>
            <w:szCs w:val="24"/>
            <w:lang w:val="en-US"/>
          </w:rPr>
          <w:t>zakupki</w:t>
        </w:r>
        <w:proofErr w:type="spellEnd"/>
        <w:r w:rsidRPr="00757155">
          <w:rPr>
            <w:rStyle w:val="a7"/>
            <w:color w:val="000000"/>
            <w:sz w:val="24"/>
            <w:szCs w:val="24"/>
          </w:rPr>
          <w:t>.</w:t>
        </w:r>
        <w:proofErr w:type="spellStart"/>
        <w:r w:rsidRPr="00757155">
          <w:rPr>
            <w:rStyle w:val="a7"/>
            <w:color w:val="000000"/>
            <w:sz w:val="24"/>
            <w:szCs w:val="24"/>
            <w:lang w:val="en-US"/>
          </w:rPr>
          <w:t>gov</w:t>
        </w:r>
        <w:proofErr w:type="spellEnd"/>
        <w:r w:rsidRPr="00757155">
          <w:rPr>
            <w:rStyle w:val="a7"/>
            <w:color w:val="000000"/>
            <w:sz w:val="24"/>
            <w:szCs w:val="24"/>
          </w:rPr>
          <w:t>.</w:t>
        </w:r>
        <w:proofErr w:type="spellStart"/>
        <w:r w:rsidRPr="00757155">
          <w:rPr>
            <w:rStyle w:val="a7"/>
            <w:color w:val="000000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C201D8">
        <w:rPr>
          <w:sz w:val="24"/>
          <w:szCs w:val="24"/>
        </w:rPr>
        <w:t xml:space="preserve">  не позднее чем через три дня со дня его подписания</w:t>
      </w:r>
      <w:r>
        <w:rPr>
          <w:sz w:val="24"/>
          <w:szCs w:val="24"/>
        </w:rPr>
        <w:t>.</w:t>
      </w:r>
    </w:p>
    <w:p w:rsidR="00743FFB" w:rsidRPr="00096CEF" w:rsidRDefault="00743FFB" w:rsidP="00743FFB">
      <w:pPr>
        <w:pStyle w:val="a5"/>
        <w:spacing w:before="120" w:after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</w:t>
      </w:r>
    </w:p>
    <w:p w:rsidR="00743FFB" w:rsidRPr="00096CEF" w:rsidRDefault="00743FFB" w:rsidP="00743FFB">
      <w:pPr>
        <w:pStyle w:val="a5"/>
        <w:spacing w:before="120" w:after="120"/>
        <w:ind w:left="0"/>
        <w:jc w:val="both"/>
        <w:outlineLvl w:val="0"/>
        <w:rPr>
          <w:sz w:val="24"/>
        </w:rPr>
      </w:pPr>
    </w:p>
    <w:p w:rsidR="00743FFB" w:rsidRPr="00FE3CD3" w:rsidRDefault="00743FFB" w:rsidP="00743FFB">
      <w:pPr>
        <w:pStyle w:val="a5"/>
        <w:spacing w:before="120" w:after="120"/>
        <w:ind w:left="0"/>
        <w:jc w:val="both"/>
        <w:outlineLvl w:val="0"/>
        <w:rPr>
          <w:b/>
          <w:sz w:val="24"/>
        </w:rPr>
      </w:pPr>
      <w:r>
        <w:rPr>
          <w:sz w:val="24"/>
        </w:rPr>
        <w:t xml:space="preserve">    </w:t>
      </w:r>
      <w:r w:rsidRPr="00FE3CD3">
        <w:rPr>
          <w:b/>
          <w:sz w:val="24"/>
        </w:rPr>
        <w:t>12. Подписи:</w:t>
      </w:r>
    </w:p>
    <w:p w:rsidR="00743FFB" w:rsidRDefault="00743FFB" w:rsidP="00743FFB">
      <w:pPr>
        <w:pStyle w:val="a5"/>
        <w:tabs>
          <w:tab w:val="center" w:pos="4679"/>
        </w:tabs>
        <w:spacing w:before="120" w:after="120"/>
        <w:ind w:left="0"/>
        <w:jc w:val="both"/>
        <w:outlineLvl w:val="0"/>
        <w:rPr>
          <w:sz w:val="24"/>
          <w:szCs w:val="24"/>
        </w:rPr>
      </w:pPr>
    </w:p>
    <w:p w:rsidR="00743FFB" w:rsidRDefault="00743FFB" w:rsidP="00743FFB">
      <w:pPr>
        <w:ind w:firstLine="562"/>
        <w:jc w:val="both"/>
        <w:rPr>
          <w:sz w:val="24"/>
        </w:rPr>
      </w:pPr>
      <w:r>
        <w:rPr>
          <w:sz w:val="24"/>
        </w:rPr>
        <w:t>Председатель</w:t>
      </w:r>
    </w:p>
    <w:p w:rsidR="00743FFB" w:rsidRDefault="00743FFB" w:rsidP="00743FFB">
      <w:pPr>
        <w:tabs>
          <w:tab w:val="center" w:pos="4960"/>
        </w:tabs>
        <w:ind w:firstLine="562"/>
        <w:jc w:val="both"/>
        <w:rPr>
          <w:sz w:val="24"/>
        </w:rPr>
      </w:pPr>
      <w:r>
        <w:rPr>
          <w:sz w:val="24"/>
        </w:rPr>
        <w:t xml:space="preserve">Единой комиссии:                                        </w:t>
      </w:r>
      <w:r>
        <w:rPr>
          <w:sz w:val="24"/>
        </w:rPr>
        <w:tab/>
        <w:t xml:space="preserve">_____________________ Е.Е. </w:t>
      </w:r>
      <w:proofErr w:type="spellStart"/>
      <w:r>
        <w:rPr>
          <w:sz w:val="24"/>
        </w:rPr>
        <w:t>Балицкий</w:t>
      </w:r>
      <w:proofErr w:type="spellEnd"/>
    </w:p>
    <w:p w:rsidR="00743FFB" w:rsidRDefault="00743FFB" w:rsidP="00743FFB">
      <w:pPr>
        <w:tabs>
          <w:tab w:val="center" w:pos="4960"/>
        </w:tabs>
        <w:ind w:firstLine="562"/>
        <w:jc w:val="both"/>
        <w:rPr>
          <w:sz w:val="24"/>
        </w:rPr>
      </w:pPr>
    </w:p>
    <w:p w:rsidR="00743FFB" w:rsidRDefault="00743FFB" w:rsidP="00743FFB">
      <w:pPr>
        <w:tabs>
          <w:tab w:val="center" w:pos="4960"/>
        </w:tabs>
        <w:ind w:firstLine="562"/>
        <w:jc w:val="both"/>
        <w:rPr>
          <w:sz w:val="24"/>
        </w:rPr>
      </w:pPr>
      <w:r>
        <w:rPr>
          <w:sz w:val="24"/>
        </w:rPr>
        <w:t>Заместитель председателя</w:t>
      </w:r>
    </w:p>
    <w:p w:rsidR="00743FFB" w:rsidRDefault="00743FFB" w:rsidP="00743FFB">
      <w:pPr>
        <w:tabs>
          <w:tab w:val="center" w:pos="4960"/>
        </w:tabs>
        <w:ind w:firstLine="562"/>
        <w:jc w:val="both"/>
        <w:rPr>
          <w:sz w:val="24"/>
        </w:rPr>
      </w:pPr>
      <w:r>
        <w:rPr>
          <w:sz w:val="24"/>
        </w:rPr>
        <w:t xml:space="preserve">Единой комиссии                                         _____________________ М.А. </w:t>
      </w:r>
      <w:proofErr w:type="spellStart"/>
      <w:r>
        <w:rPr>
          <w:sz w:val="24"/>
        </w:rPr>
        <w:t>Марадудина</w:t>
      </w:r>
      <w:proofErr w:type="spellEnd"/>
    </w:p>
    <w:p w:rsidR="00743FFB" w:rsidRDefault="00743FFB" w:rsidP="00743FFB">
      <w:pPr>
        <w:tabs>
          <w:tab w:val="center" w:pos="4960"/>
        </w:tabs>
        <w:ind w:firstLine="562"/>
        <w:jc w:val="both"/>
        <w:rPr>
          <w:sz w:val="24"/>
        </w:rPr>
      </w:pPr>
    </w:p>
    <w:p w:rsidR="00743FFB" w:rsidRDefault="00743FFB" w:rsidP="00743FFB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</w:rPr>
      </w:pPr>
      <w:r>
        <w:rPr>
          <w:sz w:val="24"/>
        </w:rPr>
        <w:t xml:space="preserve">         </w:t>
      </w:r>
      <w:r w:rsidRPr="00BC4A12">
        <w:rPr>
          <w:sz w:val="24"/>
          <w:szCs w:val="24"/>
        </w:rPr>
        <w:t xml:space="preserve">Члены </w:t>
      </w:r>
      <w:r>
        <w:rPr>
          <w:sz w:val="24"/>
          <w:szCs w:val="24"/>
        </w:rPr>
        <w:t>Единой</w:t>
      </w:r>
      <w:r w:rsidRPr="00BC4A12">
        <w:rPr>
          <w:sz w:val="24"/>
          <w:szCs w:val="24"/>
        </w:rPr>
        <w:t xml:space="preserve"> комиссии:           </w:t>
      </w:r>
      <w:r>
        <w:rPr>
          <w:sz w:val="24"/>
          <w:szCs w:val="24"/>
        </w:rPr>
        <w:t xml:space="preserve">                 </w:t>
      </w:r>
      <w:r>
        <w:rPr>
          <w:sz w:val="24"/>
        </w:rPr>
        <w:t xml:space="preserve">_____________________ С.П. </w:t>
      </w:r>
      <w:proofErr w:type="spellStart"/>
      <w:r>
        <w:rPr>
          <w:sz w:val="24"/>
        </w:rPr>
        <w:t>Сапков</w:t>
      </w:r>
      <w:proofErr w:type="spellEnd"/>
    </w:p>
    <w:p w:rsidR="00743FFB" w:rsidRDefault="00743FFB" w:rsidP="00743FFB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Е.Л. </w:t>
      </w:r>
      <w:proofErr w:type="spellStart"/>
      <w:r>
        <w:rPr>
          <w:sz w:val="24"/>
        </w:rPr>
        <w:t>Деченкова</w:t>
      </w:r>
      <w:proofErr w:type="spellEnd"/>
    </w:p>
    <w:p w:rsidR="00743FFB" w:rsidRDefault="00743FFB" w:rsidP="00743FFB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</w:rPr>
      </w:pPr>
    </w:p>
    <w:p w:rsidR="00743FFB" w:rsidRDefault="00743FFB" w:rsidP="00743FFB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AD2E9A">
        <w:rPr>
          <w:sz w:val="24"/>
          <w:szCs w:val="24"/>
        </w:rPr>
        <w:t xml:space="preserve">Секретарь </w:t>
      </w:r>
      <w:r>
        <w:rPr>
          <w:sz w:val="24"/>
          <w:szCs w:val="24"/>
        </w:rPr>
        <w:t>Единой</w:t>
      </w:r>
      <w:r w:rsidRPr="00AD2E9A">
        <w:rPr>
          <w:sz w:val="24"/>
          <w:szCs w:val="24"/>
        </w:rPr>
        <w:t xml:space="preserve"> комиссии</w:t>
      </w:r>
      <w:r w:rsidRPr="00AD2E9A">
        <w:rPr>
          <w:sz w:val="24"/>
          <w:szCs w:val="24"/>
        </w:rPr>
        <w:tab/>
      </w:r>
      <w:r w:rsidRPr="00AD2E9A">
        <w:rPr>
          <w:sz w:val="24"/>
          <w:szCs w:val="24"/>
        </w:rPr>
        <w:tab/>
        <w:t xml:space="preserve">_____________________ </w:t>
      </w:r>
      <w:r>
        <w:rPr>
          <w:sz w:val="24"/>
          <w:szCs w:val="24"/>
        </w:rPr>
        <w:t>И</w:t>
      </w:r>
      <w:r w:rsidRPr="00AD2E9A">
        <w:rPr>
          <w:sz w:val="24"/>
          <w:szCs w:val="24"/>
        </w:rPr>
        <w:t>.</w:t>
      </w:r>
      <w:r>
        <w:rPr>
          <w:sz w:val="24"/>
          <w:szCs w:val="24"/>
        </w:rPr>
        <w:t>П</w:t>
      </w:r>
      <w:r w:rsidRPr="00AD2E9A">
        <w:rPr>
          <w:sz w:val="24"/>
          <w:szCs w:val="24"/>
        </w:rPr>
        <w:t xml:space="preserve">. </w:t>
      </w:r>
      <w:r>
        <w:rPr>
          <w:sz w:val="24"/>
          <w:szCs w:val="24"/>
        </w:rPr>
        <w:t>Тараканова</w:t>
      </w:r>
      <w:r w:rsidRPr="00AD2E9A">
        <w:rPr>
          <w:sz w:val="24"/>
          <w:szCs w:val="24"/>
        </w:rPr>
        <w:tab/>
      </w:r>
    </w:p>
    <w:p w:rsidR="00743FFB" w:rsidRDefault="00743FFB" w:rsidP="00743FFB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</w:p>
    <w:p w:rsidR="00743FFB" w:rsidRDefault="00743FFB" w:rsidP="00743FFB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</w:p>
    <w:p w:rsidR="00EC376D" w:rsidRPr="00743FFB" w:rsidRDefault="00743FFB" w:rsidP="00743FFB">
      <w:r>
        <w:rPr>
          <w:sz w:val="24"/>
          <w:szCs w:val="24"/>
        </w:rPr>
        <w:t xml:space="preserve">         Заказчик:</w:t>
      </w:r>
      <w:r>
        <w:rPr>
          <w:sz w:val="24"/>
          <w:szCs w:val="24"/>
        </w:rPr>
        <w:tab/>
      </w:r>
      <w:r w:rsidR="00096CEF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            </w:t>
      </w:r>
      <w:r w:rsidR="00096CEF">
        <w:rPr>
          <w:sz w:val="24"/>
          <w:szCs w:val="24"/>
        </w:rPr>
        <w:t>_____________________</w:t>
      </w:r>
      <w:r>
        <w:rPr>
          <w:sz w:val="24"/>
          <w:szCs w:val="24"/>
        </w:rPr>
        <w:t xml:space="preserve"> </w:t>
      </w:r>
      <w:r w:rsidR="00096CEF">
        <w:rPr>
          <w:sz w:val="24"/>
          <w:szCs w:val="24"/>
        </w:rPr>
        <w:t>Т. И Улитина</w:t>
      </w:r>
    </w:p>
    <w:sectPr w:rsidR="00EC376D" w:rsidRPr="00743FFB" w:rsidSect="00EC3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05E2A"/>
    <w:multiLevelType w:val="hybridMultilevel"/>
    <w:tmpl w:val="7C7C2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FFB"/>
    <w:rsid w:val="00096CEF"/>
    <w:rsid w:val="000A0DB0"/>
    <w:rsid w:val="00286054"/>
    <w:rsid w:val="002C5F4C"/>
    <w:rsid w:val="00743FFB"/>
    <w:rsid w:val="00B31B5F"/>
    <w:rsid w:val="00C20C34"/>
    <w:rsid w:val="00E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43FFB"/>
    <w:pPr>
      <w:jc w:val="center"/>
    </w:pPr>
    <w:rPr>
      <w:b/>
      <w:smallCaps/>
      <w:sz w:val="32"/>
    </w:rPr>
  </w:style>
  <w:style w:type="character" w:customStyle="1" w:styleId="a4">
    <w:name w:val="Название Знак"/>
    <w:basedOn w:val="a0"/>
    <w:link w:val="a3"/>
    <w:rsid w:val="00743FFB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styleId="a5">
    <w:name w:val="Body Text Indent"/>
    <w:basedOn w:val="a"/>
    <w:link w:val="a6"/>
    <w:rsid w:val="00743FFB"/>
    <w:pPr>
      <w:ind w:left="5529"/>
      <w:jc w:val="center"/>
    </w:pPr>
  </w:style>
  <w:style w:type="character" w:customStyle="1" w:styleId="a6">
    <w:name w:val="Основной текст с отступом Знак"/>
    <w:basedOn w:val="a0"/>
    <w:link w:val="a5"/>
    <w:rsid w:val="00743F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743FFB"/>
    <w:rPr>
      <w:color w:val="0000FF"/>
      <w:u w:val="single"/>
    </w:rPr>
  </w:style>
  <w:style w:type="table" w:styleId="a8">
    <w:name w:val="Table Grid"/>
    <w:basedOn w:val="a1"/>
    <w:rsid w:val="00743F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phi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645</Words>
  <Characters>3677</Characters>
  <Application>Microsoft Office Word</Application>
  <DocSecurity>0</DocSecurity>
  <Lines>30</Lines>
  <Paragraphs>8</Paragraphs>
  <ScaleCrop>false</ScaleCrop>
  <Company>Microsoft</Company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Ю. Мусолямова</dc:creator>
  <cp:keywords/>
  <dc:description/>
  <cp:lastModifiedBy>kiseleva</cp:lastModifiedBy>
  <cp:revision>5</cp:revision>
  <dcterms:created xsi:type="dcterms:W3CDTF">2014-09-29T08:59:00Z</dcterms:created>
  <dcterms:modified xsi:type="dcterms:W3CDTF">2014-10-03T07:58:00Z</dcterms:modified>
</cp:coreProperties>
</file>