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A63" w:rsidRPr="00255A63" w:rsidRDefault="00255A63" w:rsidP="00255A63">
      <w:pPr>
        <w:pStyle w:val="1"/>
        <w:jc w:val="center"/>
        <w:rPr>
          <w:sz w:val="28"/>
          <w:szCs w:val="28"/>
        </w:rPr>
      </w:pPr>
      <w:r w:rsidRPr="00255A63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</w:t>
      </w:r>
      <w:r w:rsidRPr="00255A63">
        <w:rPr>
          <w:sz w:val="28"/>
          <w:szCs w:val="28"/>
        </w:rPr>
        <w:t>№ 686 Р3-12</w:t>
      </w:r>
      <w:r>
        <w:rPr>
          <w:sz w:val="28"/>
          <w:szCs w:val="28"/>
        </w:rPr>
        <w:t>-3</w:t>
      </w:r>
      <w:r w:rsidRPr="00255A63">
        <w:rPr>
          <w:sz w:val="28"/>
          <w:szCs w:val="28"/>
        </w:rPr>
        <w:t xml:space="preserve">  </w:t>
      </w:r>
      <w:r>
        <w:rPr>
          <w:sz w:val="28"/>
          <w:szCs w:val="28"/>
        </w:rPr>
        <w:t>(</w:t>
      </w:r>
      <w:r w:rsidRPr="00255A63">
        <w:rPr>
          <w:sz w:val="28"/>
          <w:szCs w:val="28"/>
        </w:rPr>
        <w:t>№C000392</w:t>
      </w:r>
      <w:r>
        <w:rPr>
          <w:sz w:val="28"/>
          <w:szCs w:val="28"/>
        </w:rPr>
        <w:t>-3)</w:t>
      </w:r>
      <w:r w:rsidRPr="00255A63">
        <w:rPr>
          <w:sz w:val="28"/>
          <w:szCs w:val="28"/>
        </w:rPr>
        <w:br/>
        <w:t>рассмотрения заявок на участие в конкурсе в электронной форме</w:t>
      </w:r>
      <w:r w:rsidRPr="00255A63">
        <w:rPr>
          <w:sz w:val="28"/>
          <w:szCs w:val="28"/>
        </w:rPr>
        <w:br/>
        <w:t xml:space="preserve">«№ 686 Р3-12 Поставка системы экспериментального контроля для сооружения 3-го энергоблока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255A63" w:rsidTr="00FB0532">
        <w:trPr>
          <w:tblCellSpacing w:w="15" w:type="dxa"/>
        </w:trPr>
        <w:tc>
          <w:tcPr>
            <w:tcW w:w="0" w:type="auto"/>
            <w:vAlign w:val="center"/>
          </w:tcPr>
          <w:p w:rsidR="00255A63" w:rsidRDefault="00255A63" w:rsidP="00FB0532">
            <w:r>
              <w:t>г. Москва</w:t>
            </w:r>
          </w:p>
        </w:tc>
        <w:tc>
          <w:tcPr>
            <w:tcW w:w="0" w:type="auto"/>
            <w:vAlign w:val="center"/>
          </w:tcPr>
          <w:p w:rsidR="00255A63" w:rsidRDefault="00255A63" w:rsidP="00255A63">
            <w:pPr>
              <w:jc w:val="right"/>
            </w:pPr>
            <w:r>
              <w:t>Дата: 31.07.2012 г.</w:t>
            </w:r>
          </w:p>
        </w:tc>
      </w:tr>
    </w:tbl>
    <w:p w:rsidR="00255A63" w:rsidRDefault="00255A63" w:rsidP="00255A63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C000392.</w:t>
      </w:r>
      <w:r>
        <w:br/>
        <w:t xml:space="preserve">Номер протокола: </w:t>
      </w:r>
      <w:r w:rsidRPr="00255A63">
        <w:t xml:space="preserve">686 Р3-12-3 </w:t>
      </w:r>
      <w:r>
        <w:t>(C000392-3).</w:t>
      </w:r>
      <w:r>
        <w:br/>
        <w:t xml:space="preserve">Дата протокола: 31.07.2012 г. </w:t>
      </w:r>
    </w:p>
    <w:p w:rsidR="00255A63" w:rsidRDefault="00255A63" w:rsidP="00255A63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255A63" w:rsidRDefault="00255A63" w:rsidP="00255A63">
      <w:pPr>
        <w:numPr>
          <w:ilvl w:val="0"/>
          <w:numId w:val="1"/>
        </w:numPr>
        <w:spacing w:before="100" w:beforeAutospacing="1" w:after="240"/>
      </w:pPr>
      <w:r>
        <w:t xml:space="preserve">Наименование конкурса: № 686 Р3-12 Поставка системы экспериментального контроля для сооружения 3-го энергоблока Ростовской АЭС. </w:t>
      </w:r>
    </w:p>
    <w:p w:rsidR="00255A63" w:rsidRDefault="00255A63" w:rsidP="00255A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http://www.a-k-d.ru в сети Интернет 18.05.2012 </w:t>
      </w:r>
    </w:p>
    <w:p w:rsidR="00255A63" w:rsidRDefault="00255A63" w:rsidP="00255A63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255A63" w:rsidRDefault="00255A63" w:rsidP="00255A63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255A63" w:rsidRDefault="00255A63" w:rsidP="00255A63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255A63" w:rsidRDefault="00255A63" w:rsidP="00255A63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255A63" w:rsidRDefault="00255A63" w:rsidP="00255A63">
      <w:pPr>
        <w:numPr>
          <w:ilvl w:val="1"/>
          <w:numId w:val="1"/>
        </w:numPr>
        <w:spacing w:before="100" w:beforeAutospacing="1" w:after="100" w:afterAutospacing="1"/>
      </w:pPr>
      <w:r>
        <w:t>Гунин Станислав Валентинович</w:t>
      </w:r>
    </w:p>
    <w:p w:rsidR="00255A63" w:rsidRDefault="00255A63" w:rsidP="00255A63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255A63" w:rsidRDefault="00255A63" w:rsidP="00255A63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255A63" w:rsidRDefault="00255A63" w:rsidP="00255A63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255A63" w:rsidRDefault="00255A63" w:rsidP="00255A63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255A63" w:rsidRDefault="00255A63" w:rsidP="00255A63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255A63" w:rsidRDefault="00255A63" w:rsidP="00255A63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255A63" w:rsidRDefault="00255A63" w:rsidP="00255A63">
      <w:pPr>
        <w:spacing w:beforeAutospacing="1" w:after="240"/>
        <w:ind w:left="720"/>
      </w:pPr>
      <w:r>
        <w:t xml:space="preserve">Из 18 членов Единой комиссии на заседании присутствовали 9. Кворум </w:t>
      </w:r>
      <w:r w:rsidR="00AE3798">
        <w:t>имеется</w:t>
      </w:r>
      <w:r>
        <w:t>.</w:t>
      </w:r>
    </w:p>
    <w:p w:rsidR="00255A63" w:rsidRDefault="00255A63" w:rsidP="00255A63">
      <w:pPr>
        <w:numPr>
          <w:ilvl w:val="0"/>
          <w:numId w:val="1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конкурсе 17.07.2012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9"/>
        <w:gridCol w:w="2433"/>
        <w:gridCol w:w="2401"/>
        <w:gridCol w:w="1612"/>
        <w:gridCol w:w="1850"/>
      </w:tblGrid>
      <w:tr w:rsidR="00255A63" w:rsidTr="00255A63">
        <w:trPr>
          <w:tblCellSpacing w:w="15" w:type="dxa"/>
        </w:trPr>
        <w:tc>
          <w:tcPr>
            <w:tcW w:w="0" w:type="auto"/>
            <w:vAlign w:val="center"/>
          </w:tcPr>
          <w:p w:rsidR="00255A63" w:rsidRDefault="00255A63" w:rsidP="00FB05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403" w:type="dxa"/>
            <w:vAlign w:val="center"/>
          </w:tcPr>
          <w:p w:rsidR="00255A63" w:rsidRDefault="00255A63" w:rsidP="00FB05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255A63" w:rsidRDefault="00255A63" w:rsidP="00FB05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255A63" w:rsidRDefault="00255A63" w:rsidP="00FB05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255A63" w:rsidRDefault="00255A63" w:rsidP="00FB05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255A63" w:rsidTr="00255A63">
        <w:trPr>
          <w:tblCellSpacing w:w="15" w:type="dxa"/>
        </w:trPr>
        <w:tc>
          <w:tcPr>
            <w:tcW w:w="0" w:type="auto"/>
            <w:vAlign w:val="center"/>
          </w:tcPr>
          <w:p w:rsidR="00255A63" w:rsidRDefault="00255A63" w:rsidP="00FB0532">
            <w:r>
              <w:lastRenderedPageBreak/>
              <w:t>1</w:t>
            </w:r>
          </w:p>
        </w:tc>
        <w:tc>
          <w:tcPr>
            <w:tcW w:w="2403" w:type="dxa"/>
            <w:vAlign w:val="center"/>
          </w:tcPr>
          <w:p w:rsidR="00255A63" w:rsidRDefault="00255A63" w:rsidP="00FB0532">
            <w:r>
              <w:t>ОАО "</w:t>
            </w:r>
            <w:proofErr w:type="spellStart"/>
            <w:r>
              <w:t>Центратомтехэнерго</w:t>
            </w:r>
            <w:proofErr w:type="spellEnd"/>
            <w:r>
              <w:t>"</w:t>
            </w:r>
            <w:r>
              <w:br/>
              <w:t>ИНН 5 0 2 9 1 0 6 7 1 4</w:t>
            </w:r>
          </w:p>
        </w:tc>
        <w:tc>
          <w:tcPr>
            <w:tcW w:w="0" w:type="auto"/>
            <w:vAlign w:val="center"/>
          </w:tcPr>
          <w:p w:rsidR="00255A63" w:rsidRDefault="00255A63" w:rsidP="00FB0532">
            <w:r>
              <w:t>141011, Россия, Московская, Мытищи, Коммунистическая, 23</w:t>
            </w:r>
          </w:p>
        </w:tc>
        <w:tc>
          <w:tcPr>
            <w:tcW w:w="0" w:type="auto"/>
            <w:vAlign w:val="center"/>
          </w:tcPr>
          <w:p w:rsidR="00255A63" w:rsidRDefault="00255A63" w:rsidP="00FB0532">
            <w:r>
              <w:t>16 июля 2012 г. 17:07:55</w:t>
            </w:r>
          </w:p>
        </w:tc>
        <w:tc>
          <w:tcPr>
            <w:tcW w:w="0" w:type="auto"/>
            <w:vAlign w:val="center"/>
          </w:tcPr>
          <w:p w:rsidR="00255A63" w:rsidRDefault="00255A63" w:rsidP="00255A63">
            <w:r>
              <w:t>21 400 000.00 (двадцать один миллион четыреста тысяч рублей 00 копеек) с НДС</w:t>
            </w:r>
          </w:p>
        </w:tc>
      </w:tr>
    </w:tbl>
    <w:p w:rsidR="00255A63" w:rsidRDefault="00255A63" w:rsidP="00255A63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конкурс признается несостоявшимся. </w:t>
      </w:r>
    </w:p>
    <w:p w:rsidR="00255A63" w:rsidRDefault="00255A63" w:rsidP="00255A63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</w:t>
      </w:r>
      <w:r w:rsidR="005A329F">
        <w:t xml:space="preserve">по результатам запроса о разъяснении заявок повторно рассмотрела единственную заявку на участие </w:t>
      </w:r>
      <w:r>
        <w:t>конкурсе на соответствие требованиям, предусмотренным документацией о конкурсе, и приняла решение:</w:t>
      </w:r>
      <w:r>
        <w:br/>
        <w:t>— единственная поданная заявка на участие в конкурсе от Московский филиал "</w:t>
      </w:r>
      <w:proofErr w:type="spellStart"/>
      <w:r>
        <w:t>Центратомтехэнерго</w:t>
      </w:r>
      <w:proofErr w:type="spellEnd"/>
      <w:r>
        <w:t>" ОАО "</w:t>
      </w:r>
      <w:proofErr w:type="spellStart"/>
      <w:r>
        <w:t>Атомтехэнерго</w:t>
      </w:r>
      <w:proofErr w:type="spellEnd"/>
      <w:r>
        <w:t xml:space="preserve">" соответствует требованиям, предусмотренным документацией о конкурсе. </w:t>
      </w:r>
      <w:proofErr w:type="gramEnd"/>
    </w:p>
    <w:p w:rsidR="00255A63" w:rsidRDefault="00255A63" w:rsidP="00255A63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Заказчик вправе заключить договор с Московский филиал "</w:t>
      </w:r>
      <w:proofErr w:type="spellStart"/>
      <w:r>
        <w:t>Центратомтехэнерго</w:t>
      </w:r>
      <w:proofErr w:type="spellEnd"/>
      <w:r>
        <w:t>" ОАО "</w:t>
      </w:r>
      <w:proofErr w:type="spellStart"/>
      <w:r>
        <w:t>Атомтехэнерго</w:t>
      </w:r>
      <w:proofErr w:type="spellEnd"/>
      <w:r>
        <w:t>" на условиях, предусмотренных документацией о конкурсе, по цене договора, согласованной с подавшим заявку участником процедуры закупки в процессе проведения преддоговорных переговоров и не превышающей начальной (максимальной) цены.</w:t>
      </w:r>
      <w:r>
        <w:br/>
      </w:r>
      <w:proofErr w:type="gramEnd"/>
    </w:p>
    <w:p w:rsidR="00255A63" w:rsidRDefault="00255A63" w:rsidP="00255A63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255A63" w:rsidRDefault="00255A63" w:rsidP="00255A63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20"/>
        <w:gridCol w:w="3384"/>
      </w:tblGrid>
      <w:tr w:rsidR="00255A63" w:rsidTr="000B1494">
        <w:trPr>
          <w:tblCellSpacing w:w="15" w:type="dxa"/>
        </w:trPr>
        <w:tc>
          <w:tcPr>
            <w:tcW w:w="7044" w:type="dxa"/>
            <w:gridSpan w:val="2"/>
            <w:vAlign w:val="center"/>
          </w:tcPr>
          <w:p w:rsidR="00255A63" w:rsidRDefault="00255A63" w:rsidP="00FB05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255A63" w:rsidTr="000B1494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A63" w:rsidRDefault="00255A63" w:rsidP="00FB0532">
            <w:r>
              <w:t>Барова Татьяна Манвеловна</w:t>
            </w:r>
          </w:p>
        </w:tc>
        <w:tc>
          <w:tcPr>
            <w:tcW w:w="333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A63" w:rsidRDefault="00255A63" w:rsidP="00FB0532">
            <w:r>
              <w:t>__________________</w:t>
            </w:r>
          </w:p>
        </w:tc>
      </w:tr>
      <w:tr w:rsidR="00255A63" w:rsidTr="000B1494">
        <w:trPr>
          <w:tblCellSpacing w:w="15" w:type="dxa"/>
        </w:trPr>
        <w:tc>
          <w:tcPr>
            <w:tcW w:w="7044" w:type="dxa"/>
            <w:gridSpan w:val="2"/>
            <w:vAlign w:val="center"/>
          </w:tcPr>
          <w:p w:rsidR="00255A63" w:rsidRDefault="00255A63" w:rsidP="00FB05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255A63" w:rsidTr="000B1494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A63" w:rsidRDefault="00255A63" w:rsidP="00FB0532">
            <w:r>
              <w:t>Белоусова Ольга Александровна</w:t>
            </w:r>
          </w:p>
        </w:tc>
        <w:tc>
          <w:tcPr>
            <w:tcW w:w="333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A63" w:rsidRDefault="00255A63" w:rsidP="00FB0532">
            <w:r>
              <w:t>__________________</w:t>
            </w:r>
          </w:p>
        </w:tc>
      </w:tr>
      <w:tr w:rsidR="00255A63" w:rsidTr="000B1494">
        <w:trPr>
          <w:tblCellSpacing w:w="15" w:type="dxa"/>
        </w:trPr>
        <w:tc>
          <w:tcPr>
            <w:tcW w:w="7044" w:type="dxa"/>
            <w:gridSpan w:val="2"/>
            <w:vAlign w:val="center"/>
          </w:tcPr>
          <w:p w:rsidR="00255A63" w:rsidRDefault="00255A63" w:rsidP="00FB05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255A63" w:rsidTr="000B1494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A63" w:rsidRDefault="00255A63" w:rsidP="00FB0532">
            <w:r>
              <w:t>Казакова Елена Алексеевна</w:t>
            </w:r>
          </w:p>
        </w:tc>
        <w:tc>
          <w:tcPr>
            <w:tcW w:w="333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A63" w:rsidRDefault="00255A63" w:rsidP="00FB0532">
            <w:r>
              <w:t>__________________</w:t>
            </w:r>
          </w:p>
        </w:tc>
      </w:tr>
      <w:tr w:rsidR="00255A63" w:rsidTr="000B1494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A63" w:rsidRDefault="00255A63" w:rsidP="00FB0532">
            <w:r>
              <w:t>Гунин Станислав Валентинович</w:t>
            </w:r>
          </w:p>
        </w:tc>
        <w:tc>
          <w:tcPr>
            <w:tcW w:w="333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A63" w:rsidRDefault="00255A63" w:rsidP="00FB0532">
            <w:r>
              <w:t>__________________</w:t>
            </w:r>
          </w:p>
        </w:tc>
      </w:tr>
      <w:tr w:rsidR="00255A63" w:rsidTr="000B1494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A63" w:rsidRDefault="00255A63" w:rsidP="00FB0532">
            <w:r>
              <w:t>Старцев Олег Николаевич</w:t>
            </w:r>
          </w:p>
        </w:tc>
        <w:tc>
          <w:tcPr>
            <w:tcW w:w="333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A63" w:rsidRDefault="00255A63" w:rsidP="00FB0532">
            <w:r>
              <w:t>__________________</w:t>
            </w:r>
          </w:p>
        </w:tc>
      </w:tr>
      <w:tr w:rsidR="00255A63" w:rsidTr="000B1494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A63" w:rsidRDefault="00255A63" w:rsidP="00FB0532">
            <w:r>
              <w:t>Кряжев Михаил Васильевич</w:t>
            </w:r>
          </w:p>
        </w:tc>
        <w:tc>
          <w:tcPr>
            <w:tcW w:w="333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A63" w:rsidRDefault="00255A63" w:rsidP="00FB0532">
            <w:r>
              <w:t>__________________</w:t>
            </w:r>
          </w:p>
        </w:tc>
      </w:tr>
      <w:tr w:rsidR="00255A63" w:rsidTr="000B1494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A63" w:rsidRDefault="00255A63" w:rsidP="00FB0532">
            <w:r>
              <w:t>Кувардин Сергей Алексеевич</w:t>
            </w:r>
          </w:p>
        </w:tc>
        <w:tc>
          <w:tcPr>
            <w:tcW w:w="333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A63" w:rsidRDefault="00255A63" w:rsidP="00FB0532">
            <w:r>
              <w:t>__________________</w:t>
            </w:r>
          </w:p>
        </w:tc>
      </w:tr>
      <w:tr w:rsidR="00255A63" w:rsidTr="000B1494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A63" w:rsidRDefault="00255A63" w:rsidP="00FB0532">
            <w:r>
              <w:t>Лимаренко Дмитрий Валерьевич</w:t>
            </w:r>
          </w:p>
        </w:tc>
        <w:tc>
          <w:tcPr>
            <w:tcW w:w="333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A63" w:rsidRDefault="000B1494" w:rsidP="00FB0532">
            <w:r>
              <w:t>Опросный лист прилагается</w:t>
            </w:r>
          </w:p>
        </w:tc>
      </w:tr>
      <w:tr w:rsidR="00255A63" w:rsidTr="000B1494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A63" w:rsidRDefault="00255A63" w:rsidP="00FB0532">
            <w:r>
              <w:t>Кулаковский Сергей Васильевич</w:t>
            </w:r>
          </w:p>
        </w:tc>
        <w:tc>
          <w:tcPr>
            <w:tcW w:w="333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A63" w:rsidRDefault="00255A63" w:rsidP="00FB0532">
            <w:r>
              <w:t>__________________</w:t>
            </w:r>
          </w:p>
        </w:tc>
      </w:tr>
      <w:tr w:rsidR="00255A63" w:rsidTr="000B1494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A63" w:rsidRDefault="00255A63" w:rsidP="00FB0532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333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A63" w:rsidRDefault="000B1494" w:rsidP="00FB0532">
            <w:r>
              <w:t>Опросный лист прилагается</w:t>
            </w:r>
          </w:p>
        </w:tc>
      </w:tr>
    </w:tbl>
    <w:p w:rsidR="00255A63" w:rsidRDefault="00255A63" w:rsidP="00255A63"/>
    <w:p w:rsidR="001D747A" w:rsidRDefault="001D747A"/>
    <w:sectPr w:rsidR="001D747A" w:rsidSect="005505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E4B9C"/>
    <w:multiLevelType w:val="multilevel"/>
    <w:tmpl w:val="95E04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A63"/>
    <w:rsid w:val="000B1494"/>
    <w:rsid w:val="001D747A"/>
    <w:rsid w:val="00255A63"/>
    <w:rsid w:val="00271F46"/>
    <w:rsid w:val="003F6F3C"/>
    <w:rsid w:val="005A329F"/>
    <w:rsid w:val="00AE3798"/>
    <w:rsid w:val="00F84B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A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55A6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55A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255A63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558</Words>
  <Characters>3185</Characters>
  <Application>Microsoft Office Word</Application>
  <DocSecurity>0</DocSecurity>
  <Lines>26</Lines>
  <Paragraphs>7</Paragraphs>
  <ScaleCrop>false</ScaleCrop>
  <Company>NIAEP</Company>
  <LinksUpToDate>false</LinksUpToDate>
  <CharactersWithSpaces>3736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8</cp:revision>
  <cp:lastPrinted>2012-07-31T13:35:00Z</cp:lastPrinted>
  <dcterms:created xsi:type="dcterms:W3CDTF">2012-07-31T12:33:00Z</dcterms:created>
  <dcterms:modified xsi:type="dcterms:W3CDTF">2012-07-31T13:37:00Z</dcterms:modified>
</cp:coreProperties>
</file>