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77969" w:rsidRPr="00DD0FCB" w:rsidRDefault="00C77969" w:rsidP="00555D1C">
      <w:pPr>
        <w:widowControl w:val="0"/>
        <w:tabs>
          <w:tab w:val="center" w:pos="5017"/>
        </w:tabs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9A3FCE">
        <w:rPr>
          <w:rFonts w:ascii="Times New Roman" w:hAnsi="Times New Roman"/>
          <w:b/>
          <w:bCs/>
          <w:sz w:val="28"/>
          <w:szCs w:val="28"/>
        </w:rPr>
        <w:t xml:space="preserve">ПРОТОКОЛ № </w:t>
      </w:r>
      <w:r w:rsidR="002F5BA4" w:rsidRPr="009A3FCE">
        <w:rPr>
          <w:rFonts w:ascii="Times New Roman" w:hAnsi="Times New Roman"/>
          <w:b/>
          <w:bCs/>
          <w:sz w:val="28"/>
          <w:szCs w:val="28"/>
        </w:rPr>
        <w:t>708-UE-2013/</w:t>
      </w:r>
      <w:r w:rsidR="009A3FCE" w:rsidRPr="00E27B1B">
        <w:rPr>
          <w:rFonts w:ascii="Times New Roman" w:hAnsi="Times New Roman"/>
          <w:b/>
          <w:bCs/>
          <w:sz w:val="28"/>
          <w:szCs w:val="28"/>
        </w:rPr>
        <w:t>3</w:t>
      </w:r>
      <w:r w:rsidR="00E27B1B" w:rsidRPr="00E27B1B">
        <w:rPr>
          <w:rFonts w:ascii="Times New Roman" w:hAnsi="Times New Roman"/>
          <w:b/>
          <w:bCs/>
          <w:sz w:val="28"/>
          <w:szCs w:val="28"/>
        </w:rPr>
        <w:t>7</w:t>
      </w:r>
      <w:r w:rsidR="00DD0FCB" w:rsidRPr="00DD0FCB">
        <w:rPr>
          <w:rFonts w:ascii="Times New Roman" w:hAnsi="Times New Roman"/>
          <w:b/>
          <w:bCs/>
          <w:sz w:val="28"/>
          <w:szCs w:val="28"/>
        </w:rPr>
        <w:t>5</w:t>
      </w:r>
    </w:p>
    <w:p w:rsidR="00555D1C" w:rsidRPr="00DD0FCB" w:rsidRDefault="00C77969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555D1C">
        <w:rPr>
          <w:rFonts w:ascii="Times New Roman" w:hAnsi="Times New Roman"/>
          <w:b/>
          <w:bCs/>
          <w:sz w:val="28"/>
          <w:szCs w:val="28"/>
        </w:rPr>
        <w:t xml:space="preserve">очного заседания закупочной комиссии </w:t>
      </w:r>
      <w:proofErr w:type="gramStart"/>
      <w:r w:rsidRPr="00555D1C">
        <w:rPr>
          <w:rFonts w:ascii="Times New Roman" w:hAnsi="Times New Roman"/>
          <w:b/>
          <w:bCs/>
          <w:sz w:val="28"/>
          <w:szCs w:val="28"/>
        </w:rPr>
        <w:t>по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Pr="00555D1C">
        <w:rPr>
          <w:rFonts w:ascii="Times New Roman" w:hAnsi="Times New Roman"/>
          <w:b/>
          <w:bCs/>
          <w:sz w:val="28"/>
          <w:szCs w:val="28"/>
        </w:rPr>
        <w:t xml:space="preserve">рассмотрению заявок 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на   отборочной стадии по открытому запросу цен на </w:t>
      </w:r>
      <w:r w:rsidRPr="00555D1C">
        <w:rPr>
          <w:rFonts w:ascii="Times New Roman" w:hAnsi="Times New Roman"/>
          <w:b/>
          <w:bCs/>
          <w:sz w:val="28"/>
          <w:szCs w:val="28"/>
        </w:rPr>
        <w:t>пра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во </w:t>
      </w:r>
      <w:r w:rsidRPr="00555D1C">
        <w:rPr>
          <w:rFonts w:ascii="Times New Roman" w:hAnsi="Times New Roman"/>
          <w:b/>
          <w:bCs/>
          <w:sz w:val="28"/>
          <w:szCs w:val="28"/>
        </w:rPr>
        <w:t>заключе</w:t>
      </w:r>
      <w:r w:rsidR="00C25DC1">
        <w:rPr>
          <w:rFonts w:ascii="Times New Roman" w:hAnsi="Times New Roman"/>
          <w:b/>
          <w:bCs/>
          <w:sz w:val="28"/>
          <w:szCs w:val="28"/>
        </w:rPr>
        <w:t xml:space="preserve">ния </w:t>
      </w:r>
      <w:r w:rsidRPr="00555D1C">
        <w:rPr>
          <w:rFonts w:ascii="Times New Roman" w:hAnsi="Times New Roman"/>
          <w:b/>
          <w:bCs/>
          <w:sz w:val="28"/>
          <w:szCs w:val="28"/>
        </w:rPr>
        <w:t>д</w:t>
      </w:r>
      <w:r w:rsidRPr="00555D1C">
        <w:rPr>
          <w:rFonts w:ascii="Times New Roman" w:hAnsi="Times New Roman"/>
          <w:b/>
          <w:bCs/>
          <w:sz w:val="28"/>
          <w:szCs w:val="28"/>
        </w:rPr>
        <w:t>о</w:t>
      </w:r>
      <w:r w:rsidRPr="00555D1C">
        <w:rPr>
          <w:rFonts w:ascii="Times New Roman" w:hAnsi="Times New Roman"/>
          <w:b/>
          <w:bCs/>
          <w:sz w:val="28"/>
          <w:szCs w:val="28"/>
        </w:rPr>
        <w:t>говора</w:t>
      </w:r>
      <w:r w:rsidRPr="00C25DC1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D0FCB">
        <w:rPr>
          <w:rFonts w:ascii="Times New Roman" w:hAnsi="Times New Roman"/>
          <w:b/>
          <w:bCs/>
          <w:sz w:val="28"/>
          <w:szCs w:val="28"/>
        </w:rPr>
        <w:t>на</w:t>
      </w:r>
      <w:r w:rsidR="00DD0FCB" w:rsidRPr="00A2584B">
        <w:rPr>
          <w:rFonts w:ascii="Times New Roman" w:hAnsi="Times New Roman"/>
          <w:b/>
          <w:bCs/>
          <w:sz w:val="28"/>
          <w:szCs w:val="28"/>
        </w:rPr>
        <w:t xml:space="preserve"> </w:t>
      </w:r>
      <w:r w:rsidR="00DD0FCB" w:rsidRPr="0096392E">
        <w:rPr>
          <w:rFonts w:ascii="Times New Roman" w:hAnsi="Times New Roman"/>
          <w:b/>
          <w:bCs/>
          <w:sz w:val="28"/>
          <w:szCs w:val="28"/>
        </w:rPr>
        <w:t>поставку</w:t>
      </w:r>
      <w:proofErr w:type="gramEnd"/>
      <w:r w:rsidR="00DD0FCB" w:rsidRPr="0096392E">
        <w:rPr>
          <w:rFonts w:ascii="Times New Roman" w:hAnsi="Times New Roman"/>
          <w:b/>
          <w:bCs/>
          <w:sz w:val="28"/>
          <w:szCs w:val="28"/>
        </w:rPr>
        <w:t xml:space="preserve"> реактора дугогасящего </w:t>
      </w:r>
      <w:r w:rsidR="00DD0FCB">
        <w:rPr>
          <w:rFonts w:ascii="Times New Roman" w:hAnsi="Times New Roman"/>
          <w:b/>
          <w:bCs/>
          <w:sz w:val="28"/>
          <w:szCs w:val="28"/>
        </w:rPr>
        <w:t>РДМР-485/10-У1 или “экв</w:t>
      </w:r>
      <w:r w:rsidR="00DD0FCB">
        <w:rPr>
          <w:rFonts w:ascii="Times New Roman" w:hAnsi="Times New Roman"/>
          <w:b/>
          <w:bCs/>
          <w:sz w:val="28"/>
          <w:szCs w:val="28"/>
        </w:rPr>
        <w:t>и</w:t>
      </w:r>
      <w:r w:rsidR="00DD0FCB">
        <w:rPr>
          <w:rFonts w:ascii="Times New Roman" w:hAnsi="Times New Roman"/>
          <w:b/>
          <w:bCs/>
          <w:sz w:val="28"/>
          <w:szCs w:val="28"/>
        </w:rPr>
        <w:t>валент”</w:t>
      </w:r>
    </w:p>
    <w:p w:rsidR="00E27B1B" w:rsidRPr="00DD0FCB" w:rsidRDefault="00E27B1B" w:rsidP="00555D1C">
      <w:pPr>
        <w:widowControl w:val="0"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24"/>
          <w:szCs w:val="24"/>
        </w:rPr>
      </w:pPr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г. Но</w:t>
      </w:r>
      <w:r w:rsidR="006D3201">
        <w:rPr>
          <w:rFonts w:ascii="Times New Roman" w:hAnsi="Times New Roman"/>
          <w:bCs/>
          <w:sz w:val="24"/>
          <w:szCs w:val="24"/>
        </w:rPr>
        <w:t>воуральск</w:t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</w:r>
      <w:r w:rsidR="006D3201">
        <w:rPr>
          <w:rFonts w:ascii="Times New Roman" w:hAnsi="Times New Roman"/>
          <w:bCs/>
          <w:sz w:val="24"/>
          <w:szCs w:val="24"/>
        </w:rPr>
        <w:tab/>
        <w:t xml:space="preserve">         </w:t>
      </w:r>
      <w:r w:rsidR="006D3201" w:rsidRPr="00C20757">
        <w:rPr>
          <w:rFonts w:ascii="Times New Roman" w:hAnsi="Times New Roman"/>
          <w:bCs/>
          <w:sz w:val="24"/>
          <w:szCs w:val="24"/>
        </w:rPr>
        <w:t>«</w:t>
      </w:r>
      <w:r w:rsidR="00E27B1B" w:rsidRPr="00C20757">
        <w:rPr>
          <w:rFonts w:ascii="Times New Roman" w:hAnsi="Times New Roman"/>
          <w:bCs/>
          <w:sz w:val="24"/>
          <w:szCs w:val="24"/>
        </w:rPr>
        <w:t>2</w:t>
      </w:r>
      <w:r w:rsidR="00C20757" w:rsidRPr="00C20757">
        <w:rPr>
          <w:rFonts w:ascii="Times New Roman" w:hAnsi="Times New Roman"/>
          <w:bCs/>
          <w:sz w:val="24"/>
          <w:szCs w:val="24"/>
          <w:lang w:val="en-US"/>
        </w:rPr>
        <w:t>9</w:t>
      </w:r>
      <w:r w:rsidR="006D3201" w:rsidRPr="00C20757">
        <w:rPr>
          <w:rFonts w:ascii="Times New Roman" w:hAnsi="Times New Roman"/>
          <w:bCs/>
          <w:sz w:val="24"/>
          <w:szCs w:val="24"/>
        </w:rPr>
        <w:t xml:space="preserve">» </w:t>
      </w:r>
      <w:r w:rsidR="002F5BA4" w:rsidRPr="00C20757">
        <w:rPr>
          <w:rFonts w:ascii="Times New Roman" w:hAnsi="Times New Roman"/>
          <w:bCs/>
          <w:sz w:val="24"/>
          <w:szCs w:val="24"/>
        </w:rPr>
        <w:t>октября</w:t>
      </w:r>
      <w:r w:rsidR="006D3201" w:rsidRPr="00C20757">
        <w:rPr>
          <w:rFonts w:ascii="Times New Roman" w:hAnsi="Times New Roman"/>
          <w:bCs/>
          <w:sz w:val="24"/>
          <w:szCs w:val="24"/>
        </w:rPr>
        <w:t xml:space="preserve"> 2013</w:t>
      </w:r>
      <w:r w:rsidR="006D3201">
        <w:rPr>
          <w:rFonts w:ascii="Times New Roman" w:hAnsi="Times New Roman"/>
          <w:bCs/>
          <w:sz w:val="24"/>
          <w:szCs w:val="24"/>
        </w:rPr>
        <w:t xml:space="preserve"> </w:t>
      </w: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pStyle w:val="a5"/>
        <w:keepLines w:val="0"/>
        <w:widowControl w:val="0"/>
        <w:spacing w:after="0"/>
        <w:jc w:val="center"/>
        <w:rPr>
          <w:rFonts w:ascii="Times New Roman" w:hAnsi="Times New Roman"/>
          <w:b/>
          <w:bCs/>
        </w:rPr>
      </w:pPr>
    </w:p>
    <w:p w:rsidR="00555D1C" w:rsidRPr="00555D1C" w:rsidRDefault="00555D1C" w:rsidP="00555D1C">
      <w:pPr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proofErr w:type="gramStart"/>
      <w:r w:rsidRPr="00555D1C">
        <w:rPr>
          <w:rFonts w:ascii="Times New Roman" w:hAnsi="Times New Roman"/>
          <w:sz w:val="24"/>
          <w:szCs w:val="24"/>
        </w:rPr>
        <w:t>Открытый запрос цен в электронной форме проводится в соответствии с Единым отраслевым стандартом закупок (Положением о закупке) Государственной корпорации по атомной энергии «Росатом», утвержденным решением наблюдательного совета Го</w:t>
      </w:r>
      <w:r w:rsidRPr="00555D1C">
        <w:rPr>
          <w:rFonts w:ascii="Times New Roman" w:hAnsi="Times New Roman"/>
          <w:sz w:val="24"/>
          <w:szCs w:val="24"/>
        </w:rPr>
        <w:t>с</w:t>
      </w:r>
      <w:r w:rsidRPr="00555D1C">
        <w:rPr>
          <w:rFonts w:ascii="Times New Roman" w:hAnsi="Times New Roman"/>
          <w:sz w:val="24"/>
          <w:szCs w:val="24"/>
        </w:rPr>
        <w:t xml:space="preserve">корпорации «Росатом» (протокол от 07.02.2012 № 37, в его действующей редакции, с использованием функционала ЭТП </w:t>
      </w:r>
      <w:r w:rsidR="002F5BA4" w:rsidRPr="00B04CF4">
        <w:rPr>
          <w:rFonts w:ascii="Times New Roman" w:hAnsi="Times New Roman"/>
          <w:sz w:val="24"/>
          <w:szCs w:val="24"/>
        </w:rPr>
        <w:t>www.</w:t>
      </w:r>
      <w:r w:rsidR="00E27B1B">
        <w:rPr>
          <w:rFonts w:ascii="Times New Roman" w:hAnsi="Times New Roman"/>
          <w:sz w:val="24"/>
          <w:szCs w:val="24"/>
          <w:lang w:val="en-US"/>
        </w:rPr>
        <w:t>a</w:t>
      </w:r>
      <w:r w:rsidR="00E27B1B">
        <w:rPr>
          <w:rFonts w:ascii="Times New Roman" w:hAnsi="Times New Roman"/>
          <w:sz w:val="24"/>
          <w:szCs w:val="24"/>
        </w:rPr>
        <w:t>-</w:t>
      </w:r>
      <w:r w:rsidR="00E27B1B">
        <w:rPr>
          <w:rFonts w:ascii="Times New Roman" w:hAnsi="Times New Roman"/>
          <w:sz w:val="24"/>
          <w:szCs w:val="24"/>
          <w:lang w:val="en-US"/>
        </w:rPr>
        <w:t>k</w:t>
      </w:r>
      <w:r w:rsidR="00E27B1B">
        <w:rPr>
          <w:rFonts w:ascii="Times New Roman" w:hAnsi="Times New Roman"/>
          <w:sz w:val="24"/>
          <w:szCs w:val="24"/>
        </w:rPr>
        <w:t>-</w:t>
      </w:r>
      <w:r w:rsidR="00E27B1B">
        <w:rPr>
          <w:rFonts w:ascii="Times New Roman" w:hAnsi="Times New Roman"/>
          <w:sz w:val="24"/>
          <w:szCs w:val="24"/>
          <w:lang w:val="en-US"/>
        </w:rPr>
        <w:t>d</w:t>
      </w:r>
      <w:r w:rsidR="002F5BA4" w:rsidRPr="00B04CF4">
        <w:rPr>
          <w:rFonts w:ascii="Times New Roman" w:hAnsi="Times New Roman"/>
          <w:sz w:val="24"/>
          <w:szCs w:val="24"/>
        </w:rPr>
        <w:t>.ru</w:t>
      </w:r>
      <w:r w:rsidR="00C25DC1" w:rsidRPr="00555D1C">
        <w:rPr>
          <w:rFonts w:ascii="Times New Roman" w:hAnsi="Times New Roman"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>согласно регламенту её работы.</w:t>
      </w:r>
      <w:proofErr w:type="gramEnd"/>
    </w:p>
    <w:p w:rsidR="00555D1C" w:rsidRPr="00555D1C" w:rsidRDefault="00555D1C" w:rsidP="00555D1C">
      <w:pPr>
        <w:widowControl w:val="0"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6D3201" w:rsidRDefault="00555D1C" w:rsidP="006D3201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/>
          <w:b/>
          <w:bCs/>
          <w:sz w:val="24"/>
          <w:szCs w:val="24"/>
        </w:rPr>
      </w:pPr>
      <w:r w:rsidRPr="006D3201">
        <w:rPr>
          <w:rFonts w:ascii="Times New Roman" w:hAnsi="Times New Roman"/>
          <w:b/>
          <w:bCs/>
          <w:sz w:val="24"/>
          <w:szCs w:val="24"/>
        </w:rPr>
        <w:t>Информация о закупке:</w:t>
      </w:r>
    </w:p>
    <w:p w:rsidR="00DC06A9" w:rsidRPr="00DC06A9" w:rsidRDefault="00DC06A9" w:rsidP="00DC06A9">
      <w:pPr>
        <w:widowControl w:val="0"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>Заказчик: ОАО «УЭХК».</w:t>
      </w:r>
    </w:p>
    <w:p w:rsidR="00DC06A9" w:rsidRPr="00DC06A9" w:rsidRDefault="00DC06A9" w:rsidP="00DC06A9">
      <w:pPr>
        <w:keepLines/>
        <w:widowControl w:val="0"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C06A9">
        <w:rPr>
          <w:rFonts w:ascii="Times New Roman" w:eastAsia="Times New Roman" w:hAnsi="Times New Roman"/>
          <w:sz w:val="24"/>
          <w:szCs w:val="24"/>
        </w:rPr>
        <w:t>Организатор запроса цен: ОАО «УЭХК».</w:t>
      </w:r>
    </w:p>
    <w:p w:rsidR="00E27B1B" w:rsidRPr="00E27B1B" w:rsidRDefault="00E27B1B" w:rsidP="00E27B1B">
      <w:pPr>
        <w:keepLines/>
        <w:spacing w:after="0" w:line="240" w:lineRule="auto"/>
        <w:jc w:val="both"/>
        <w:rPr>
          <w:rFonts w:ascii="Arial" w:eastAsia="Times New Roman" w:hAnsi="Arial"/>
          <w:sz w:val="28"/>
          <w:szCs w:val="28"/>
        </w:rPr>
      </w:pPr>
      <w:r w:rsidRPr="00E27B1B">
        <w:rPr>
          <w:rFonts w:ascii="Times New Roman" w:eastAsia="Times New Roman" w:hAnsi="Times New Roman"/>
          <w:sz w:val="24"/>
          <w:szCs w:val="24"/>
        </w:rPr>
        <w:t xml:space="preserve">Предмет договора: </w:t>
      </w:r>
      <w:r w:rsidR="00DD0FCB" w:rsidRPr="0096392E">
        <w:rPr>
          <w:rFonts w:ascii="Times New Roman" w:hAnsi="Times New Roman"/>
          <w:b/>
          <w:bCs/>
          <w:szCs w:val="28"/>
        </w:rPr>
        <w:t>поставка реактора дугогасящего РДМР-485/10-У1 или “эквивалент”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b/>
          <w:i/>
          <w:sz w:val="24"/>
          <w:szCs w:val="24"/>
        </w:rPr>
      </w:pPr>
    </w:p>
    <w:p w:rsidR="00DD0FCB" w:rsidRPr="00DD0FCB" w:rsidRDefault="00DD0FCB" w:rsidP="00DD0FCB">
      <w:pPr>
        <w:keepLines/>
        <w:spacing w:after="0" w:line="23" w:lineRule="atLeast"/>
        <w:jc w:val="both"/>
        <w:rPr>
          <w:rFonts w:ascii="Times New Roman" w:eastAsia="Times New Roman" w:hAnsi="Times New Roman"/>
          <w:sz w:val="24"/>
          <w:szCs w:val="24"/>
        </w:rPr>
      </w:pPr>
      <w:r w:rsidRPr="00DD0FCB">
        <w:rPr>
          <w:rFonts w:ascii="Times New Roman" w:eastAsia="Times New Roman" w:hAnsi="Times New Roman"/>
          <w:sz w:val="24"/>
          <w:szCs w:val="24"/>
        </w:rPr>
        <w:t xml:space="preserve">Начальная (максимальная) цена договора: </w:t>
      </w:r>
      <w:r w:rsidRPr="00DD0FCB">
        <w:rPr>
          <w:rFonts w:ascii="Times New Roman" w:eastAsia="Times New Roman" w:hAnsi="Times New Roman"/>
          <w:b/>
          <w:sz w:val="24"/>
          <w:szCs w:val="24"/>
        </w:rPr>
        <w:t>2 160 000</w:t>
      </w:r>
      <w:r w:rsidRPr="00DD0FCB">
        <w:rPr>
          <w:rFonts w:ascii="Times New Roman" w:eastAsia="Times New Roman" w:hAnsi="Times New Roman"/>
          <w:sz w:val="24"/>
          <w:szCs w:val="24"/>
        </w:rPr>
        <w:t xml:space="preserve"> (Два миллиона сто шестьдесят тысяч) рублей 00 копеек, включая НДС (18%).</w:t>
      </w:r>
    </w:p>
    <w:p w:rsidR="002F5BA4" w:rsidRPr="00555D1C" w:rsidRDefault="002F5BA4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DD0FCB" w:rsidRPr="00DD0FCB" w:rsidRDefault="00DD0FCB" w:rsidP="00DD0FCB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</w:rPr>
      </w:pPr>
      <w:r w:rsidRPr="00DD0FCB">
        <w:rPr>
          <w:rFonts w:ascii="Times New Roman" w:eastAsia="Times New Roman" w:hAnsi="Times New Roman"/>
          <w:sz w:val="24"/>
          <w:szCs w:val="24"/>
        </w:rPr>
        <w:t xml:space="preserve">Извещение о проведении запроса цен и документация по запросу цен опубликованы «08» октября 2013 года в информационно-телекоммуникационной сети «Интернет» на официальном сайте о размещении заказов на закупки товаров, работ и услуг для нужд Госкорпорации «Росатом» </w:t>
      </w:r>
      <w:hyperlink r:id="rId7" w:history="1">
        <w:r w:rsidRPr="00DD0FCB">
          <w:rPr>
            <w:rFonts w:ascii="Times New Roman" w:eastAsia="Times New Roman" w:hAnsi="Times New Roman"/>
            <w:sz w:val="24"/>
            <w:szCs w:val="24"/>
          </w:rPr>
          <w:t>http://zakupki.rosatom.ru/</w:t>
        </w:r>
      </w:hyperlink>
      <w:r w:rsidRPr="00DD0FCB">
        <w:rPr>
          <w:rFonts w:ascii="Times New Roman" w:eastAsia="Times New Roman" w:hAnsi="Times New Roman"/>
          <w:sz w:val="24"/>
          <w:szCs w:val="24"/>
        </w:rPr>
        <w:t xml:space="preserve">, закупка </w:t>
      </w:r>
      <w:r w:rsidRPr="00DD0FCB">
        <w:rPr>
          <w:rFonts w:ascii="Times New Roman" w:eastAsia="Times New Roman" w:hAnsi="Times New Roman"/>
          <w:b/>
          <w:sz w:val="24"/>
          <w:szCs w:val="24"/>
        </w:rPr>
        <w:t>№ 131008/0505/192</w:t>
      </w:r>
      <w:r w:rsidRPr="00DD0FCB">
        <w:rPr>
          <w:rFonts w:ascii="Times New Roman" w:eastAsia="Times New Roman" w:hAnsi="Times New Roman"/>
          <w:sz w:val="24"/>
          <w:szCs w:val="24"/>
        </w:rPr>
        <w:t xml:space="preserve">, на ЭТП </w:t>
      </w:r>
    </w:p>
    <w:p w:rsidR="00DD0FCB" w:rsidRPr="00DD0FCB" w:rsidRDefault="00DD0FCB" w:rsidP="00DD0FCB">
      <w:pPr>
        <w:keepLines/>
        <w:widowControl w:val="0"/>
        <w:tabs>
          <w:tab w:val="left" w:pos="709"/>
        </w:tabs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</w:rPr>
      </w:pPr>
      <w:r w:rsidRPr="00DD0FCB">
        <w:rPr>
          <w:rFonts w:ascii="Times New Roman" w:eastAsia="Times New Roman" w:hAnsi="Times New Roman"/>
          <w:sz w:val="24"/>
          <w:szCs w:val="24"/>
        </w:rPr>
        <w:t>www.</w:t>
      </w:r>
      <w:r w:rsidRPr="00DD0FCB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Pr="00DD0FCB">
        <w:rPr>
          <w:rFonts w:ascii="Times New Roman" w:eastAsia="Times New Roman" w:hAnsi="Times New Roman"/>
          <w:sz w:val="24"/>
          <w:szCs w:val="24"/>
        </w:rPr>
        <w:t>-</w:t>
      </w:r>
      <w:r w:rsidRPr="00DD0FCB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Pr="00DD0FCB">
        <w:rPr>
          <w:rFonts w:ascii="Times New Roman" w:eastAsia="Times New Roman" w:hAnsi="Times New Roman"/>
          <w:sz w:val="24"/>
          <w:szCs w:val="24"/>
        </w:rPr>
        <w:t>-</w:t>
      </w:r>
      <w:r w:rsidRPr="00DD0FCB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Pr="00DD0FCB">
        <w:rPr>
          <w:rFonts w:ascii="Times New Roman" w:eastAsia="Times New Roman" w:hAnsi="Times New Roman"/>
          <w:sz w:val="24"/>
          <w:szCs w:val="24"/>
        </w:rPr>
        <w:t>.ru, закупка </w:t>
      </w:r>
      <w:r w:rsidRPr="00DD0FCB">
        <w:rPr>
          <w:rFonts w:ascii="Times New Roman" w:eastAsia="Times New Roman" w:hAnsi="Times New Roman"/>
          <w:b/>
          <w:sz w:val="24"/>
          <w:szCs w:val="24"/>
        </w:rPr>
        <w:t xml:space="preserve">№ </w:t>
      </w:r>
      <w:r w:rsidRPr="00DD0FCB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Pr="00DD0FCB">
        <w:rPr>
          <w:rFonts w:ascii="Times New Roman" w:eastAsia="Times New Roman" w:hAnsi="Times New Roman"/>
          <w:b/>
          <w:sz w:val="24"/>
          <w:szCs w:val="24"/>
        </w:rPr>
        <w:t>026548.</w:t>
      </w: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555D1C">
      <w:pPr>
        <w:widowControl w:val="0"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</w:rPr>
        <w:t>Заседание закупочной комиссии проводится в очной форме</w:t>
      </w:r>
      <w:r w:rsidRPr="00555D1C">
        <w:rPr>
          <w:rFonts w:ascii="Times New Roman" w:hAnsi="Times New Roman"/>
          <w:b/>
          <w:i/>
          <w:sz w:val="24"/>
          <w:szCs w:val="24"/>
        </w:rPr>
        <w:t xml:space="preserve"> </w:t>
      </w:r>
      <w:r w:rsidRPr="00555D1C">
        <w:rPr>
          <w:rFonts w:ascii="Times New Roman" w:hAnsi="Times New Roman"/>
          <w:sz w:val="24"/>
          <w:szCs w:val="24"/>
        </w:rPr>
        <w:t xml:space="preserve">в </w:t>
      </w:r>
      <w:r w:rsidR="00AA232E" w:rsidRPr="00AA232E">
        <w:rPr>
          <w:rFonts w:ascii="Times New Roman" w:hAnsi="Times New Roman"/>
          <w:sz w:val="24"/>
          <w:szCs w:val="24"/>
        </w:rPr>
        <w:t>1</w:t>
      </w:r>
      <w:r w:rsidR="00DC06A9">
        <w:rPr>
          <w:rFonts w:ascii="Times New Roman" w:hAnsi="Times New Roman"/>
          <w:sz w:val="24"/>
          <w:szCs w:val="24"/>
        </w:rPr>
        <w:t>2</w:t>
      </w:r>
      <w:r w:rsidRPr="00555D1C">
        <w:rPr>
          <w:rFonts w:ascii="Times New Roman" w:hAnsi="Times New Roman"/>
          <w:sz w:val="24"/>
          <w:szCs w:val="24"/>
        </w:rPr>
        <w:t>:00 (время моско</w:t>
      </w:r>
      <w:r w:rsidRPr="00555D1C">
        <w:rPr>
          <w:rFonts w:ascii="Times New Roman" w:hAnsi="Times New Roman"/>
          <w:sz w:val="24"/>
          <w:szCs w:val="24"/>
        </w:rPr>
        <w:t>в</w:t>
      </w:r>
      <w:r w:rsidR="006D3201">
        <w:rPr>
          <w:rFonts w:ascii="Times New Roman" w:hAnsi="Times New Roman"/>
          <w:sz w:val="24"/>
          <w:szCs w:val="24"/>
        </w:rPr>
        <w:t>ское) «</w:t>
      </w:r>
      <w:r w:rsidR="00E27B1B" w:rsidRPr="00E27B1B">
        <w:rPr>
          <w:rFonts w:ascii="Times New Roman" w:hAnsi="Times New Roman"/>
          <w:sz w:val="24"/>
          <w:szCs w:val="24"/>
        </w:rPr>
        <w:t>2</w:t>
      </w:r>
      <w:r w:rsidR="00C20757" w:rsidRPr="00C20757">
        <w:rPr>
          <w:rFonts w:ascii="Times New Roman" w:hAnsi="Times New Roman"/>
          <w:sz w:val="24"/>
          <w:szCs w:val="24"/>
        </w:rPr>
        <w:t>9</w:t>
      </w:r>
      <w:r w:rsidRPr="00555D1C">
        <w:rPr>
          <w:rFonts w:ascii="Times New Roman" w:hAnsi="Times New Roman"/>
          <w:sz w:val="24"/>
          <w:szCs w:val="24"/>
        </w:rPr>
        <w:t>»</w:t>
      </w:r>
      <w:r w:rsidRPr="00555D1C">
        <w:rPr>
          <w:rFonts w:ascii="Times New Roman" w:hAnsi="Times New Roman"/>
          <w:sz w:val="24"/>
          <w:szCs w:val="24"/>
          <w:lang w:val="en-US"/>
        </w:rPr>
        <w:t> </w:t>
      </w:r>
      <w:r w:rsidR="002F5BA4">
        <w:rPr>
          <w:rFonts w:ascii="Times New Roman" w:hAnsi="Times New Roman"/>
          <w:sz w:val="24"/>
          <w:szCs w:val="24"/>
        </w:rPr>
        <w:t>октября</w:t>
      </w:r>
      <w:r w:rsidRPr="00555D1C">
        <w:rPr>
          <w:rFonts w:ascii="Times New Roman" w:hAnsi="Times New Roman"/>
          <w:sz w:val="24"/>
          <w:szCs w:val="24"/>
        </w:rPr>
        <w:t xml:space="preserve"> 2013 года, по адресу: </w:t>
      </w:r>
      <w:r w:rsidR="006D3201" w:rsidRPr="00555D1C">
        <w:rPr>
          <w:rFonts w:ascii="Times New Roman" w:hAnsi="Times New Roman"/>
          <w:sz w:val="24"/>
          <w:szCs w:val="24"/>
        </w:rPr>
        <w:t>г. Новоуральск</w:t>
      </w:r>
      <w:r w:rsidRPr="00555D1C">
        <w:rPr>
          <w:rFonts w:ascii="Times New Roman" w:hAnsi="Times New Roman"/>
          <w:sz w:val="24"/>
          <w:szCs w:val="24"/>
        </w:rPr>
        <w:t>, ул. Дзержинского, 2.</w:t>
      </w:r>
    </w:p>
    <w:p w:rsidR="00C77969" w:rsidRPr="00555D1C" w:rsidRDefault="00C77969" w:rsidP="00555D1C">
      <w:pPr>
        <w:widowControl w:val="0"/>
        <w:tabs>
          <w:tab w:val="center" w:pos="5017"/>
        </w:tabs>
        <w:spacing w:after="0" w:line="240" w:lineRule="auto"/>
        <w:jc w:val="both"/>
        <w:outlineLvl w:val="0"/>
        <w:rPr>
          <w:rFonts w:ascii="Times New Roman" w:hAnsi="Times New Roman"/>
          <w:sz w:val="24"/>
          <w:szCs w:val="24"/>
        </w:rPr>
      </w:pPr>
    </w:p>
    <w:p w:rsidR="00555D1C" w:rsidRDefault="00555D1C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bCs/>
          <w:sz w:val="24"/>
          <w:szCs w:val="24"/>
        </w:rPr>
        <w:t>В заседании принимают участие:</w:t>
      </w:r>
      <w:r w:rsidRPr="00555D1C">
        <w:rPr>
          <w:rFonts w:ascii="Times New Roman" w:hAnsi="Times New Roman"/>
          <w:sz w:val="24"/>
          <w:szCs w:val="24"/>
        </w:rPr>
        <w:t xml:space="preserve"> </w:t>
      </w:r>
    </w:p>
    <w:p w:rsidR="00C25DC1" w:rsidRDefault="00C25DC1" w:rsidP="00555D1C">
      <w:pPr>
        <w:spacing w:after="0" w:line="240" w:lineRule="auto"/>
        <w:ind w:firstLine="567"/>
        <w:outlineLvl w:val="0"/>
        <w:rPr>
          <w:rFonts w:ascii="Times New Roman" w:hAnsi="Times New Roman"/>
          <w:sz w:val="24"/>
          <w:szCs w:val="24"/>
        </w:rPr>
      </w:pPr>
    </w:p>
    <w:tbl>
      <w:tblPr>
        <w:tblStyle w:val="3"/>
        <w:tblW w:w="0" w:type="auto"/>
        <w:tblLook w:val="04A0" w:firstRow="1" w:lastRow="0" w:firstColumn="1" w:lastColumn="0" w:noHBand="0" w:noVBand="1"/>
      </w:tblPr>
      <w:tblGrid>
        <w:gridCol w:w="2538"/>
        <w:gridCol w:w="7033"/>
      </w:tblGrid>
      <w:tr w:rsidR="00C25DC1" w:rsidRPr="00C25DC1" w:rsidTr="00DC06A9">
        <w:tc>
          <w:tcPr>
            <w:tcW w:w="2538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7033" w:type="dxa"/>
          </w:tcPr>
          <w:p w:rsidR="00C25DC1" w:rsidRPr="00C25DC1" w:rsidRDefault="00C25DC1" w:rsidP="00C25DC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C25DC1" w:rsidP="00C25DC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7033" w:type="dxa"/>
            <w:vAlign w:val="center"/>
          </w:tcPr>
          <w:p w:rsidR="00C25DC1" w:rsidRPr="00C25DC1" w:rsidRDefault="00C25DC1" w:rsidP="008566A0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зам</w:t>
            </w:r>
            <w:r w:rsidR="008566A0">
              <w:rPr>
                <w:rFonts w:ascii="Times New Roman" w:hAnsi="Times New Roman"/>
                <w:sz w:val="24"/>
                <w:szCs w:val="24"/>
              </w:rPr>
              <w:t>естителя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о</w:t>
            </w:r>
            <w:r w:rsidRPr="00C25DC1">
              <w:rPr>
                <w:rFonts w:ascii="Times New Roman" w:hAnsi="Times New Roman"/>
                <w:sz w:val="24"/>
                <w:szCs w:val="24"/>
              </w:rPr>
              <w:t>просам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7033" w:type="dxa"/>
            <w:vAlign w:val="center"/>
          </w:tcPr>
          <w:p w:rsidR="00C25DC1" w:rsidRPr="00C25DC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C25DC1" w:rsidRPr="00C25DC1" w:rsidTr="00DC06A9">
        <w:trPr>
          <w:trHeight w:val="291"/>
        </w:trPr>
        <w:tc>
          <w:tcPr>
            <w:tcW w:w="2538" w:type="dxa"/>
            <w:vAlign w:val="center"/>
          </w:tcPr>
          <w:p w:rsidR="00C25DC1" w:rsidRPr="00AA232E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7033" w:type="dxa"/>
            <w:vAlign w:val="center"/>
          </w:tcPr>
          <w:p w:rsidR="00C25DC1" w:rsidRPr="00C25DC1" w:rsidRDefault="00C25DC1" w:rsidP="00C25DC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sz w:val="24"/>
                <w:szCs w:val="24"/>
              </w:rPr>
              <w:t>И.о. начальника отдела материально-технического снабжения</w:t>
            </w:r>
          </w:p>
        </w:tc>
      </w:tr>
      <w:tr w:rsidR="00C25DC1" w:rsidRPr="00C25DC1" w:rsidTr="00DC06A9">
        <w:tc>
          <w:tcPr>
            <w:tcW w:w="2538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.В. </w:t>
            </w:r>
            <w:r>
              <w:rPr>
                <w:rFonts w:ascii="Times New Roman" w:hAnsi="Times New Roman"/>
                <w:sz w:val="24"/>
                <w:szCs w:val="24"/>
              </w:rPr>
              <w:t>Канахина</w:t>
            </w:r>
          </w:p>
        </w:tc>
        <w:tc>
          <w:tcPr>
            <w:tcW w:w="7033" w:type="dxa"/>
            <w:vAlign w:val="center"/>
          </w:tcPr>
          <w:p w:rsidR="00C25DC1" w:rsidRPr="00C25DC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C25DC1" w:rsidRPr="00C25DC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</w:tr>
      <w:tr w:rsidR="00C25DC1" w:rsidRPr="00C25DC1" w:rsidTr="00DC06A9">
        <w:tc>
          <w:tcPr>
            <w:tcW w:w="9571" w:type="dxa"/>
            <w:gridSpan w:val="2"/>
          </w:tcPr>
          <w:p w:rsidR="00C25DC1" w:rsidRPr="00C25DC1" w:rsidRDefault="00C25DC1" w:rsidP="00C25DC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C25DC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C25DC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DC06A9" w:rsidRPr="00C25DC1" w:rsidTr="00DC06A9">
        <w:tc>
          <w:tcPr>
            <w:tcW w:w="2538" w:type="dxa"/>
            <w:vAlign w:val="center"/>
          </w:tcPr>
          <w:p w:rsidR="00DC06A9" w:rsidRPr="00DC06A9" w:rsidRDefault="00DC06A9" w:rsidP="001C37D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06A9">
              <w:rPr>
                <w:rFonts w:ascii="Times New Roman" w:hAnsi="Times New Roman"/>
                <w:sz w:val="24"/>
                <w:szCs w:val="24"/>
              </w:rPr>
              <w:t xml:space="preserve">И.А. Чигасова                                      </w:t>
            </w:r>
          </w:p>
        </w:tc>
        <w:tc>
          <w:tcPr>
            <w:tcW w:w="7033" w:type="dxa"/>
            <w:vAlign w:val="center"/>
          </w:tcPr>
          <w:p w:rsidR="00DC06A9" w:rsidRPr="00DC06A9" w:rsidRDefault="00DC06A9" w:rsidP="001C37D0">
            <w:pPr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DC06A9">
              <w:rPr>
                <w:rFonts w:ascii="Times New Roman" w:hAnsi="Times New Roman"/>
                <w:sz w:val="24"/>
                <w:szCs w:val="24"/>
              </w:rPr>
              <w:t>Ведущий экономист отдела планирования коммерческой де</w:t>
            </w:r>
            <w:r w:rsidRPr="00DC06A9">
              <w:rPr>
                <w:rFonts w:ascii="Times New Roman" w:hAnsi="Times New Roman"/>
                <w:sz w:val="24"/>
                <w:szCs w:val="24"/>
              </w:rPr>
              <w:t>я</w:t>
            </w:r>
            <w:r w:rsidRPr="00DC06A9">
              <w:rPr>
                <w:rFonts w:ascii="Times New Roman" w:hAnsi="Times New Roman"/>
                <w:sz w:val="24"/>
                <w:szCs w:val="24"/>
              </w:rPr>
              <w:t>тельности и организации закупок</w:t>
            </w:r>
          </w:p>
        </w:tc>
      </w:tr>
    </w:tbl>
    <w:p w:rsidR="00555D1C" w:rsidRDefault="00555D1C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  <w:r w:rsidRPr="00555D1C">
        <w:rPr>
          <w:rFonts w:ascii="Times New Roman" w:hAnsi="Times New Roman"/>
          <w:sz w:val="24"/>
          <w:szCs w:val="24"/>
          <w:lang w:eastAsia="ar-SA"/>
        </w:rPr>
        <w:t>Заседание</w:t>
      </w:r>
      <w:r w:rsidRPr="00555D1C">
        <w:rPr>
          <w:rFonts w:ascii="Times New Roman" w:hAnsi="Times New Roman"/>
          <w:sz w:val="24"/>
          <w:szCs w:val="24"/>
        </w:rPr>
        <w:t xml:space="preserve"> проводится в присутствии 5 из 5 членов закупочной комиссии. Кворум имеется. </w:t>
      </w:r>
    </w:p>
    <w:p w:rsid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BA4" w:rsidRDefault="002F5BA4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2F5BA4" w:rsidRDefault="002F5BA4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E27B1B" w:rsidRDefault="00E27B1B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DD0FCB" w:rsidRPr="00DD0FCB" w:rsidRDefault="00DD0FCB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D7369F" w:rsidRPr="00D7369F" w:rsidRDefault="00D7369F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val="en-US"/>
        </w:rPr>
      </w:pPr>
    </w:p>
    <w:p w:rsidR="00555D1C" w:rsidRDefault="00C25DC1" w:rsidP="00DC06A9">
      <w:pPr>
        <w:widowControl w:val="0"/>
        <w:numPr>
          <w:ilvl w:val="0"/>
          <w:numId w:val="7"/>
        </w:numPr>
        <w:spacing w:after="0" w:line="240" w:lineRule="auto"/>
        <w:ind w:left="0" w:firstLine="0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lastRenderedPageBreak/>
        <w:t xml:space="preserve">Согласно протоколу процедуры открытия доступа к заявкам на участие в запросе цен от </w:t>
      </w:r>
      <w:r>
        <w:rPr>
          <w:rFonts w:ascii="Times New Roman" w:hAnsi="Times New Roman"/>
          <w:sz w:val="24"/>
          <w:szCs w:val="24"/>
          <w:lang w:eastAsia="ar-SA"/>
        </w:rPr>
        <w:t>«</w:t>
      </w:r>
      <w:r w:rsidR="00E27B1B" w:rsidRPr="00E27B1B">
        <w:rPr>
          <w:rFonts w:ascii="Times New Roman" w:hAnsi="Times New Roman"/>
          <w:sz w:val="24"/>
          <w:szCs w:val="24"/>
          <w:lang w:eastAsia="ar-SA"/>
        </w:rPr>
        <w:t>2</w:t>
      </w:r>
      <w:r w:rsidR="00DD0FCB" w:rsidRPr="00DD0FCB">
        <w:rPr>
          <w:rFonts w:ascii="Times New Roman" w:hAnsi="Times New Roman"/>
          <w:sz w:val="24"/>
          <w:szCs w:val="24"/>
          <w:lang w:eastAsia="ar-SA"/>
        </w:rPr>
        <w:t>2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» </w:t>
      </w:r>
      <w:r w:rsidR="00E27B1B">
        <w:rPr>
          <w:rFonts w:ascii="Times New Roman" w:hAnsi="Times New Roman"/>
          <w:sz w:val="24"/>
          <w:szCs w:val="24"/>
          <w:lang w:eastAsia="ar-SA"/>
        </w:rPr>
        <w:t>ок</w:t>
      </w:r>
      <w:r>
        <w:rPr>
          <w:rFonts w:ascii="Times New Roman" w:hAnsi="Times New Roman"/>
          <w:sz w:val="24"/>
          <w:szCs w:val="24"/>
          <w:lang w:eastAsia="ar-SA"/>
        </w:rPr>
        <w:t>тября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20</w:t>
      </w:r>
      <w:r>
        <w:rPr>
          <w:rFonts w:ascii="Times New Roman" w:hAnsi="Times New Roman"/>
          <w:sz w:val="24"/>
          <w:szCs w:val="24"/>
          <w:lang w:eastAsia="ar-SA"/>
        </w:rPr>
        <w:t>13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№ </w:t>
      </w:r>
      <w:r>
        <w:rPr>
          <w:rFonts w:ascii="Times New Roman" w:hAnsi="Times New Roman"/>
          <w:sz w:val="24"/>
          <w:szCs w:val="24"/>
          <w:lang w:eastAsia="ar-SA"/>
        </w:rPr>
        <w:t>708-</w:t>
      </w:r>
      <w:r>
        <w:rPr>
          <w:rFonts w:ascii="Times New Roman" w:hAnsi="Times New Roman"/>
          <w:sz w:val="24"/>
          <w:szCs w:val="24"/>
          <w:lang w:val="en-US" w:eastAsia="ar-SA"/>
        </w:rPr>
        <w:t>UE</w:t>
      </w:r>
      <w:r w:rsidRPr="00C25DC1">
        <w:rPr>
          <w:rFonts w:ascii="Times New Roman" w:hAnsi="Times New Roman"/>
          <w:sz w:val="24"/>
          <w:szCs w:val="24"/>
          <w:lang w:eastAsia="ar-SA"/>
        </w:rPr>
        <w:t>-2013/</w:t>
      </w:r>
      <w:r w:rsidR="00E27B1B">
        <w:rPr>
          <w:rFonts w:ascii="Times New Roman" w:hAnsi="Times New Roman"/>
          <w:sz w:val="24"/>
          <w:szCs w:val="24"/>
          <w:lang w:eastAsia="ar-SA"/>
        </w:rPr>
        <w:t>3</w:t>
      </w:r>
      <w:r w:rsidR="00DD0FCB" w:rsidRPr="00DD0FCB">
        <w:rPr>
          <w:rFonts w:ascii="Times New Roman" w:hAnsi="Times New Roman"/>
          <w:sz w:val="24"/>
          <w:szCs w:val="24"/>
          <w:lang w:eastAsia="ar-SA"/>
        </w:rPr>
        <w:t>62</w:t>
      </w:r>
      <w:r w:rsidRPr="00C25DC1">
        <w:rPr>
          <w:rFonts w:ascii="Times New Roman" w:hAnsi="Times New Roman"/>
          <w:sz w:val="24"/>
          <w:szCs w:val="24"/>
          <w:lang w:eastAsia="ar-SA"/>
        </w:rPr>
        <w:t xml:space="preserve"> были поданы заявки на участие в запросе цен следующими участниками запроса цен:</w:t>
      </w:r>
    </w:p>
    <w:p w:rsidR="008566A0" w:rsidRPr="00C20757" w:rsidRDefault="008566A0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tbl>
      <w:tblPr>
        <w:tblStyle w:val="8"/>
        <w:tblW w:w="5000" w:type="pct"/>
        <w:tblLayout w:type="fixed"/>
        <w:tblLook w:val="04A0" w:firstRow="1" w:lastRow="0" w:firstColumn="1" w:lastColumn="0" w:noHBand="0" w:noVBand="1"/>
      </w:tblPr>
      <w:tblGrid>
        <w:gridCol w:w="695"/>
        <w:gridCol w:w="3241"/>
        <w:gridCol w:w="3118"/>
        <w:gridCol w:w="2517"/>
      </w:tblGrid>
      <w:tr w:rsidR="00DD0FCB" w:rsidRPr="00DD0FCB" w:rsidTr="002F352F">
        <w:tc>
          <w:tcPr>
            <w:tcW w:w="363" w:type="pct"/>
            <w:hideMark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№ </w:t>
            </w:r>
          </w:p>
        </w:tc>
        <w:tc>
          <w:tcPr>
            <w:tcW w:w="1693" w:type="pct"/>
            <w:hideMark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Наименование  участника запроса цен </w:t>
            </w:r>
          </w:p>
        </w:tc>
        <w:tc>
          <w:tcPr>
            <w:tcW w:w="1629" w:type="pct"/>
            <w:hideMark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>ИНН и (или) юридич</w:t>
            </w: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>е</w:t>
            </w: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>ский и фактический адрес участника з</w:t>
            </w: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>а</w:t>
            </w: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 xml:space="preserve">проса цен </w:t>
            </w:r>
          </w:p>
        </w:tc>
        <w:tc>
          <w:tcPr>
            <w:tcW w:w="1315" w:type="pct"/>
            <w:hideMark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4"/>
                <w:szCs w:val="28"/>
              </w:rPr>
            </w:pPr>
            <w:r w:rsidRPr="00DD0FCB">
              <w:rPr>
                <w:rFonts w:ascii="Times New Roman" w:hAnsi="Times New Roman"/>
                <w:b/>
                <w:bCs/>
                <w:sz w:val="24"/>
                <w:szCs w:val="28"/>
              </w:rPr>
              <w:t>Условия исполнения договора, указанные в заявке</w:t>
            </w:r>
          </w:p>
        </w:tc>
      </w:tr>
      <w:tr w:rsidR="00DD0FCB" w:rsidRPr="00DD0FCB" w:rsidTr="002F352F">
        <w:trPr>
          <w:trHeight w:val="947"/>
        </w:trPr>
        <w:tc>
          <w:tcPr>
            <w:tcW w:w="363" w:type="pct"/>
            <w:hideMark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0FCB">
              <w:rPr>
                <w:rFonts w:ascii="Times New Roman" w:hAnsi="Times New Roman"/>
                <w:sz w:val="24"/>
                <w:szCs w:val="28"/>
              </w:rPr>
              <w:t>1.</w:t>
            </w:r>
          </w:p>
        </w:tc>
        <w:tc>
          <w:tcPr>
            <w:tcW w:w="1693" w:type="pct"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bCs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т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ветственностью «Завод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«ЭнергоРеактор»</w:t>
            </w:r>
          </w:p>
        </w:tc>
        <w:tc>
          <w:tcPr>
            <w:tcW w:w="1629" w:type="pct"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ИНН 6685021017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юр. адрес: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 620075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г. Екатеринбург, пр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спект Ленина, д. 54, корп. 5, оф. 3</w:t>
            </w:r>
          </w:p>
          <w:p w:rsidR="00DD0FCB" w:rsidRPr="00DD0FCB" w:rsidRDefault="00DD0FCB" w:rsidP="00DD0FC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620050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г. Екатеринбург, ул. Мо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н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тажников д. 3</w:t>
            </w:r>
          </w:p>
        </w:tc>
        <w:tc>
          <w:tcPr>
            <w:tcW w:w="1315" w:type="pct"/>
          </w:tcPr>
          <w:p w:rsidR="00DD0FCB" w:rsidRPr="00DD0FCB" w:rsidRDefault="00DD0FCB" w:rsidP="00DD0FC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DD0FCB" w:rsidRPr="00DD0FCB" w:rsidRDefault="00DD0FCB" w:rsidP="00DD0FC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2 120 000,00 (Два миллиона сто дв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а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дцать тысяч) ру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б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лей 00 копеек, в том числе НДС 323 389, 83</w:t>
            </w:r>
          </w:p>
        </w:tc>
      </w:tr>
      <w:tr w:rsidR="00DD0FCB" w:rsidRPr="00DD0FCB" w:rsidTr="002F352F">
        <w:trPr>
          <w:trHeight w:val="947"/>
        </w:trPr>
        <w:tc>
          <w:tcPr>
            <w:tcW w:w="363" w:type="pct"/>
            <w:hideMark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0FCB">
              <w:rPr>
                <w:rFonts w:ascii="Times New Roman" w:hAnsi="Times New Roman"/>
                <w:sz w:val="24"/>
                <w:szCs w:val="28"/>
              </w:rPr>
              <w:t>2.</w:t>
            </w:r>
          </w:p>
        </w:tc>
        <w:tc>
          <w:tcPr>
            <w:tcW w:w="1693" w:type="pct"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D0FCB">
              <w:rPr>
                <w:rFonts w:ascii="Arial" w:hAnsi="Arial"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Общество с ограниченной ответственностью «Эле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к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тромашиностроительный завод»</w:t>
            </w:r>
          </w:p>
        </w:tc>
        <w:tc>
          <w:tcPr>
            <w:tcW w:w="1629" w:type="pct"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>7725685690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115114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г. Москва, ул. Дербене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в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ская, д. 14, корп. 2</w:t>
            </w:r>
          </w:p>
          <w:p w:rsidR="00DD0FCB" w:rsidRPr="00DD0FCB" w:rsidRDefault="00DD0FCB" w:rsidP="00DD0FC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</w:rPr>
            </w:pP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620057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г. Екатеринбург, ул. </w:t>
            </w:r>
            <w:proofErr w:type="gramStart"/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Со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в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хозная</w:t>
            </w:r>
            <w:proofErr w:type="gramEnd"/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, д. 20,  лит. «ББ», оф. 202</w:t>
            </w:r>
          </w:p>
        </w:tc>
        <w:tc>
          <w:tcPr>
            <w:tcW w:w="1315" w:type="pct"/>
          </w:tcPr>
          <w:p w:rsidR="00DD0FCB" w:rsidRPr="00DD0FCB" w:rsidRDefault="00DD0FCB" w:rsidP="00DD0FC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DD0FCB" w:rsidRPr="00DD0FCB" w:rsidRDefault="00DD0FCB" w:rsidP="00DD0FC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2 095 680,00 (Два миллиона девян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сто пять тысяч шестьсот восем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ь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десят) рублей 00 копеек, в том числе НДС 319 680, 00</w:t>
            </w:r>
          </w:p>
        </w:tc>
      </w:tr>
      <w:tr w:rsidR="00DD0FCB" w:rsidRPr="00DD0FCB" w:rsidTr="002F352F">
        <w:trPr>
          <w:trHeight w:val="2726"/>
        </w:trPr>
        <w:tc>
          <w:tcPr>
            <w:tcW w:w="363" w:type="pct"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sz w:val="24"/>
                <w:szCs w:val="28"/>
              </w:rPr>
            </w:pPr>
            <w:r w:rsidRPr="00DD0FCB">
              <w:rPr>
                <w:rFonts w:ascii="Times New Roman" w:hAnsi="Times New Roman"/>
                <w:sz w:val="24"/>
                <w:szCs w:val="28"/>
              </w:rPr>
              <w:t>3.</w:t>
            </w:r>
          </w:p>
        </w:tc>
        <w:tc>
          <w:tcPr>
            <w:tcW w:w="1693" w:type="pct"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i/>
                <w:sz w:val="24"/>
                <w:szCs w:val="24"/>
                <w:highlight w:val="yellow"/>
              </w:rPr>
            </w:pPr>
            <w:r w:rsidRPr="00DD0FCB">
              <w:rPr>
                <w:rFonts w:ascii="Arial" w:hAnsi="Arial"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Закрытое акционерное о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б</w:t>
            </w:r>
            <w:r w:rsidRPr="00DD0FCB">
              <w:rPr>
                <w:rFonts w:ascii="Times New Roman" w:hAnsi="Times New Roman"/>
                <w:b/>
                <w:bCs/>
                <w:sz w:val="23"/>
                <w:szCs w:val="23"/>
              </w:rPr>
              <w:t>щество «Росэнергосервис»</w:t>
            </w:r>
          </w:p>
        </w:tc>
        <w:tc>
          <w:tcPr>
            <w:tcW w:w="1629" w:type="pct"/>
          </w:tcPr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ИНН </w:t>
            </w: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>6672215706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>юр. адрес: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>620138</w:t>
            </w: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г. Екатеринбург, ул. Анны Бычковой, 22-83</w:t>
            </w:r>
          </w:p>
          <w:p w:rsidR="00DD0FCB" w:rsidRPr="00DD0FCB" w:rsidRDefault="00DD0FCB" w:rsidP="00DD0FCB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color w:val="000000"/>
                <w:sz w:val="24"/>
                <w:szCs w:val="24"/>
                <w:highlight w:val="yellow"/>
              </w:rPr>
            </w:pPr>
          </w:p>
          <w:p w:rsidR="00DD0FCB" w:rsidRPr="00DD0FCB" w:rsidRDefault="00DD0FCB" w:rsidP="00DD0FCB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фактический адрес: 620102</w:t>
            </w:r>
          </w:p>
          <w:p w:rsidR="00DD0FCB" w:rsidRPr="00DD0FCB" w:rsidRDefault="00DD0FCB" w:rsidP="00083E8E">
            <w:pPr>
              <w:keepLines/>
              <w:widowControl w:val="0"/>
              <w:jc w:val="center"/>
              <w:rPr>
                <w:rFonts w:ascii="Times New Roman" w:hAnsi="Times New Roman"/>
                <w:b/>
                <w:sz w:val="23"/>
                <w:szCs w:val="23"/>
                <w:highlight w:val="yellow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г. Екатеринбург, ул. </w:t>
            </w:r>
            <w:proofErr w:type="spellStart"/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П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садк</w:t>
            </w:r>
            <w:r w:rsidR="00083E8E">
              <w:rPr>
                <w:rFonts w:ascii="Times New Roman" w:hAnsi="Times New Roman"/>
                <w:b/>
                <w:sz w:val="23"/>
                <w:szCs w:val="23"/>
              </w:rPr>
              <w:t>с</w:t>
            </w:r>
            <w:bookmarkStart w:id="0" w:name="_GoBack"/>
            <w:bookmarkEnd w:id="0"/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ая</w:t>
            </w:r>
            <w:proofErr w:type="spellEnd"/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, 21 офис 340</w:t>
            </w:r>
          </w:p>
        </w:tc>
        <w:tc>
          <w:tcPr>
            <w:tcW w:w="1315" w:type="pct"/>
            <w:shd w:val="clear" w:color="auto" w:fill="auto"/>
          </w:tcPr>
          <w:p w:rsidR="00DD0FCB" w:rsidRPr="00DD0FCB" w:rsidRDefault="00DD0FCB" w:rsidP="00DD0FC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3"/>
                <w:szCs w:val="23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 xml:space="preserve">Цена заявки: </w:t>
            </w:r>
          </w:p>
          <w:p w:rsidR="00DD0FCB" w:rsidRPr="00DD0FCB" w:rsidRDefault="00DD0FCB" w:rsidP="00DD0FCB">
            <w:pPr>
              <w:keepLines/>
              <w:widowControl w:val="0"/>
              <w:ind w:left="163" w:right="91"/>
              <w:rPr>
                <w:rFonts w:ascii="Times New Roman" w:hAnsi="Times New Roman"/>
                <w:b/>
                <w:sz w:val="24"/>
                <w:szCs w:val="28"/>
                <w:highlight w:val="yellow"/>
              </w:rPr>
            </w:pP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2 095 000,00 (Два миллиона девян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о</w:t>
            </w:r>
            <w:r w:rsidRPr="00DD0FCB">
              <w:rPr>
                <w:rFonts w:ascii="Times New Roman" w:hAnsi="Times New Roman"/>
                <w:b/>
                <w:sz w:val="23"/>
                <w:szCs w:val="23"/>
              </w:rPr>
              <w:t>сто пять тысяч) рублей 00 копеек, в том числе НДС 319 576, 27</w:t>
            </w:r>
          </w:p>
        </w:tc>
      </w:tr>
    </w:tbl>
    <w:p w:rsidR="00DD0FCB" w:rsidRPr="00C20757" w:rsidRDefault="00DD0FCB" w:rsidP="008566A0">
      <w:pPr>
        <w:widowControl w:val="0"/>
        <w:spacing w:after="0" w:line="240" w:lineRule="auto"/>
        <w:rPr>
          <w:rFonts w:ascii="Times New Roman" w:hAnsi="Times New Roman"/>
          <w:sz w:val="24"/>
          <w:szCs w:val="24"/>
          <w:lang w:eastAsia="ar-SA"/>
        </w:rPr>
      </w:pPr>
    </w:p>
    <w:p w:rsidR="00C25DC1" w:rsidRPr="00C20757" w:rsidRDefault="00C25DC1" w:rsidP="00DC06A9">
      <w:pPr>
        <w:keepLines/>
        <w:widowControl w:val="0"/>
        <w:numPr>
          <w:ilvl w:val="0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5DC1">
        <w:rPr>
          <w:rFonts w:ascii="Times New Roman" w:hAnsi="Times New Roman"/>
          <w:sz w:val="24"/>
          <w:szCs w:val="24"/>
          <w:lang w:eastAsia="ar-SA"/>
        </w:rPr>
        <w:t>По результатам рассмотрения заявок на участие в запросе цен на отборочной стадии закупочной комиссией были приняты следующие решения:</w:t>
      </w:r>
    </w:p>
    <w:p w:rsidR="00C20757" w:rsidRPr="00C20757" w:rsidRDefault="00C20757" w:rsidP="00C20757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0757" w:rsidRPr="00C20757" w:rsidRDefault="00C20757" w:rsidP="00C20757">
      <w:pPr>
        <w:widowControl w:val="0"/>
        <w:numPr>
          <w:ilvl w:val="1"/>
          <w:numId w:val="8"/>
        </w:numPr>
        <w:spacing w:after="0" w:line="240" w:lineRule="auto"/>
        <w:ind w:left="0" w:firstLine="0"/>
        <w:jc w:val="both"/>
        <w:rPr>
          <w:rFonts w:ascii="Times New Roman" w:hAnsi="Times New Roman"/>
          <w:sz w:val="24"/>
          <w:szCs w:val="24"/>
          <w:lang w:eastAsia="ar-SA"/>
        </w:rPr>
      </w:pPr>
      <w:r w:rsidRPr="00C20757">
        <w:rPr>
          <w:rFonts w:ascii="Times New Roman" w:hAnsi="Times New Roman"/>
          <w:sz w:val="24"/>
          <w:szCs w:val="24"/>
          <w:lang w:eastAsia="ar-SA"/>
        </w:rPr>
        <w:t>Допустить к дальнейшему участию в запросе цен следующих участников запроса цен, отвечающих требованиям извещения о проведении запроса цен и  документации по запросу цен и подавших заявки на участие в запросе цен, отвечающих требованиям изв</w:t>
      </w:r>
      <w:r w:rsidRPr="00C20757">
        <w:rPr>
          <w:rFonts w:ascii="Times New Roman" w:hAnsi="Times New Roman"/>
          <w:sz w:val="24"/>
          <w:szCs w:val="24"/>
          <w:lang w:eastAsia="ar-SA"/>
        </w:rPr>
        <w:t>е</w:t>
      </w:r>
      <w:r w:rsidRPr="00C20757">
        <w:rPr>
          <w:rFonts w:ascii="Times New Roman" w:hAnsi="Times New Roman"/>
          <w:sz w:val="24"/>
          <w:szCs w:val="24"/>
          <w:lang w:eastAsia="ar-SA"/>
        </w:rPr>
        <w:t>щения и  документации по запросу цен:</w:t>
      </w:r>
    </w:p>
    <w:p w:rsidR="00C20757" w:rsidRPr="00613A56" w:rsidRDefault="00C20757" w:rsidP="00C20757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0757" w:rsidRPr="00C20757" w:rsidRDefault="00C20757" w:rsidP="00C20757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  <w:lang w:eastAsia="ar-SA"/>
        </w:rPr>
      </w:pPr>
      <w:r w:rsidRPr="00C20757">
        <w:rPr>
          <w:rFonts w:ascii="Times New Roman" w:hAnsi="Times New Roman"/>
          <w:b/>
          <w:sz w:val="24"/>
          <w:szCs w:val="24"/>
          <w:lang w:eastAsia="ar-SA"/>
        </w:rPr>
        <w:t xml:space="preserve">ЗАО </w:t>
      </w:r>
      <w:r w:rsidRPr="00C20757">
        <w:rPr>
          <w:rFonts w:ascii="Times New Roman" w:hAnsi="Times New Roman"/>
          <w:b/>
          <w:bCs/>
          <w:sz w:val="23"/>
          <w:szCs w:val="23"/>
        </w:rPr>
        <w:t>«Росэнергосервис»</w:t>
      </w:r>
    </w:p>
    <w:p w:rsidR="00C20757" w:rsidRDefault="00C20757" w:rsidP="00C20757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E27B1B" w:rsidRPr="00284103" w:rsidRDefault="00E27B1B" w:rsidP="00E27B1B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C25DC1" w:rsidRPr="00284103" w:rsidRDefault="00EB68DC" w:rsidP="002F5BA4">
      <w:pPr>
        <w:pStyle w:val="a8"/>
        <w:widowControl w:val="0"/>
        <w:numPr>
          <w:ilvl w:val="1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84103">
        <w:rPr>
          <w:rFonts w:ascii="Times New Roman" w:hAnsi="Times New Roman"/>
        </w:rPr>
        <w:t xml:space="preserve">В соответствии с </w:t>
      </w:r>
      <w:r w:rsidR="008566A0" w:rsidRPr="00284103">
        <w:rPr>
          <w:rFonts w:ascii="Times New Roman" w:hAnsi="Times New Roman"/>
        </w:rPr>
        <w:t>разделом 20 ЕОСЗ, на основании</w:t>
      </w:r>
      <w:r w:rsidRPr="00284103">
        <w:rPr>
          <w:rFonts w:ascii="Times New Roman" w:hAnsi="Times New Roman"/>
        </w:rPr>
        <w:t xml:space="preserve"> пункта 14.8.4 ЕОСЗ по запросу цен </w:t>
      </w:r>
      <w:r w:rsidRPr="00284103">
        <w:rPr>
          <w:rFonts w:ascii="Times New Roman" w:hAnsi="Times New Roman"/>
          <w:b/>
        </w:rPr>
        <w:t>направить запрос по уточнению заяв</w:t>
      </w:r>
      <w:r w:rsidR="00143695" w:rsidRPr="00284103">
        <w:rPr>
          <w:rFonts w:ascii="Times New Roman" w:hAnsi="Times New Roman"/>
          <w:b/>
        </w:rPr>
        <w:t>ки</w:t>
      </w:r>
      <w:r w:rsidRPr="00284103">
        <w:rPr>
          <w:rFonts w:ascii="Times New Roman" w:hAnsi="Times New Roman"/>
        </w:rPr>
        <w:t xml:space="preserve"> на участие в запросе цен, а именно:</w:t>
      </w:r>
    </w:p>
    <w:p w:rsidR="00D95EB1" w:rsidRDefault="00D95EB1" w:rsidP="00D95EB1">
      <w:pPr>
        <w:keepLines/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  <w:lang w:eastAsia="ar-SA"/>
        </w:rPr>
      </w:pPr>
    </w:p>
    <w:p w:rsidR="00D95EB1" w:rsidRPr="00613A56" w:rsidRDefault="00D95EB1" w:rsidP="002F5BA4">
      <w:pPr>
        <w:pStyle w:val="a8"/>
        <w:widowControl w:val="0"/>
        <w:numPr>
          <w:ilvl w:val="2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F5BA4">
        <w:rPr>
          <w:rFonts w:ascii="Times New Roman" w:hAnsi="Times New Roman"/>
          <w:lang w:eastAsia="ar-SA"/>
        </w:rPr>
        <w:t xml:space="preserve">направить участнику запроса цен </w:t>
      </w:r>
      <w:r w:rsidRPr="002F5BA4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="00DD0FCB">
        <w:rPr>
          <w:rFonts w:ascii="Times New Roman" w:eastAsia="Times New Roman" w:hAnsi="Times New Roman"/>
          <w:b/>
          <w:bCs/>
          <w:sz w:val="23"/>
          <w:szCs w:val="23"/>
        </w:rPr>
        <w:t>«Завод «ЭнергоРеактор</w:t>
      </w:r>
      <w:r w:rsidR="00713B99" w:rsidRPr="00E27B1B">
        <w:rPr>
          <w:rFonts w:ascii="Times New Roman" w:eastAsia="Times New Roman" w:hAnsi="Times New Roman"/>
          <w:b/>
          <w:bCs/>
          <w:sz w:val="23"/>
          <w:szCs w:val="23"/>
        </w:rPr>
        <w:t>»</w:t>
      </w:r>
      <w:r w:rsidR="00713B99">
        <w:rPr>
          <w:rFonts w:ascii="Times New Roman" w:eastAsia="Times New Roman" w:hAnsi="Times New Roman"/>
          <w:b/>
          <w:bCs/>
          <w:sz w:val="23"/>
          <w:szCs w:val="23"/>
        </w:rPr>
        <w:t xml:space="preserve"> </w:t>
      </w:r>
      <w:r w:rsidR="007A04FD" w:rsidRPr="002F5BA4">
        <w:rPr>
          <w:rFonts w:ascii="Times New Roman" w:hAnsi="Times New Roman"/>
          <w:bCs/>
          <w:sz w:val="23"/>
          <w:szCs w:val="23"/>
        </w:rPr>
        <w:t xml:space="preserve">запрос </w:t>
      </w:r>
      <w:r w:rsidR="003F0117" w:rsidRPr="002F5BA4">
        <w:rPr>
          <w:rFonts w:ascii="Times New Roman" w:hAnsi="Times New Roman"/>
          <w:bCs/>
          <w:sz w:val="23"/>
          <w:szCs w:val="23"/>
        </w:rPr>
        <w:t>о</w:t>
      </w:r>
      <w:r w:rsidR="007A04FD" w:rsidRPr="002F5BA4">
        <w:rPr>
          <w:rFonts w:ascii="Times New Roman" w:hAnsi="Times New Roman"/>
          <w:bCs/>
          <w:sz w:val="23"/>
          <w:szCs w:val="23"/>
        </w:rPr>
        <w:t xml:space="preserve"> пред</w:t>
      </w:r>
      <w:r w:rsidR="007A04FD" w:rsidRPr="002F5BA4">
        <w:rPr>
          <w:rFonts w:ascii="Times New Roman" w:hAnsi="Times New Roman"/>
          <w:bCs/>
          <w:sz w:val="23"/>
          <w:szCs w:val="23"/>
        </w:rPr>
        <w:t>о</w:t>
      </w:r>
      <w:r w:rsidR="007A04FD" w:rsidRPr="002F5BA4">
        <w:rPr>
          <w:rFonts w:ascii="Times New Roman" w:hAnsi="Times New Roman"/>
          <w:bCs/>
          <w:sz w:val="23"/>
          <w:szCs w:val="23"/>
        </w:rPr>
        <w:t>ставлении недостающих</w:t>
      </w:r>
      <w:r w:rsidR="00DC06A9" w:rsidRPr="002F5BA4">
        <w:rPr>
          <w:rFonts w:ascii="Times New Roman" w:hAnsi="Times New Roman"/>
          <w:bCs/>
          <w:sz w:val="23"/>
          <w:szCs w:val="23"/>
        </w:rPr>
        <w:t xml:space="preserve"> документов</w:t>
      </w:r>
      <w:r w:rsidR="00DD0FCB">
        <w:rPr>
          <w:rFonts w:ascii="Times New Roman" w:hAnsi="Times New Roman"/>
          <w:bCs/>
          <w:sz w:val="23"/>
          <w:szCs w:val="23"/>
        </w:rPr>
        <w:t xml:space="preserve"> и уточнении предоставленных данных</w:t>
      </w:r>
      <w:r w:rsidR="007A04FD" w:rsidRPr="002F5BA4">
        <w:rPr>
          <w:rFonts w:ascii="Times New Roman" w:hAnsi="Times New Roman"/>
          <w:bCs/>
          <w:sz w:val="23"/>
          <w:szCs w:val="23"/>
        </w:rPr>
        <w:t>:</w:t>
      </w:r>
    </w:p>
    <w:p w:rsidR="00613A56" w:rsidRPr="00613A56" w:rsidRDefault="00613A56" w:rsidP="00613A56">
      <w:pPr>
        <w:pStyle w:val="a8"/>
        <w:widowControl w:val="0"/>
        <w:numPr>
          <w:ilvl w:val="0"/>
          <w:numId w:val="23"/>
        </w:num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Cs/>
          <w:sz w:val="23"/>
          <w:szCs w:val="23"/>
        </w:rPr>
        <w:lastRenderedPageBreak/>
        <w:t>по предоставленной заявке на участие в запросе цен уточнить срок действия предл</w:t>
      </w:r>
      <w:r>
        <w:rPr>
          <w:rFonts w:ascii="Times New Roman" w:hAnsi="Times New Roman"/>
          <w:bCs/>
          <w:sz w:val="23"/>
          <w:szCs w:val="23"/>
        </w:rPr>
        <w:t>о</w:t>
      </w:r>
      <w:r>
        <w:rPr>
          <w:rFonts w:ascii="Times New Roman" w:hAnsi="Times New Roman"/>
          <w:bCs/>
          <w:sz w:val="23"/>
          <w:szCs w:val="23"/>
        </w:rPr>
        <w:t>жения</w:t>
      </w:r>
      <w:r w:rsidRPr="00613A56">
        <w:rPr>
          <w:rFonts w:ascii="Times New Roman" w:hAnsi="Times New Roman"/>
          <w:bCs/>
          <w:sz w:val="23"/>
          <w:szCs w:val="23"/>
        </w:rPr>
        <w:t>;</w:t>
      </w:r>
    </w:p>
    <w:p w:rsidR="00613A56" w:rsidRPr="002F5BA4" w:rsidRDefault="00613A56" w:rsidP="00613A56">
      <w:pPr>
        <w:pStyle w:val="a8"/>
        <w:widowControl w:val="0"/>
        <w:numPr>
          <w:ilvl w:val="0"/>
          <w:numId w:val="23"/>
        </w:numPr>
        <w:rPr>
          <w:rFonts w:ascii="Times New Roman" w:hAnsi="Times New Roman"/>
          <w:lang w:eastAsia="ar-SA"/>
        </w:rPr>
      </w:pPr>
      <w:r>
        <w:rPr>
          <w:rFonts w:ascii="Times New Roman" w:hAnsi="Times New Roman"/>
          <w:bCs/>
          <w:sz w:val="23"/>
          <w:szCs w:val="23"/>
        </w:rPr>
        <w:t>по предоставленной заявке на участие в запросе цен уточнить срок начала поставки товара</w:t>
      </w:r>
      <w:r w:rsidRPr="00613A56">
        <w:rPr>
          <w:rFonts w:ascii="Times New Roman" w:hAnsi="Times New Roman"/>
          <w:bCs/>
          <w:sz w:val="23"/>
          <w:szCs w:val="23"/>
        </w:rPr>
        <w:t>;</w:t>
      </w:r>
    </w:p>
    <w:p w:rsidR="00F3740C" w:rsidRDefault="0004222C" w:rsidP="00F3740C">
      <w:pPr>
        <w:pStyle w:val="a8"/>
        <w:widowControl w:val="0"/>
        <w:numPr>
          <w:ilvl w:val="0"/>
          <w:numId w:val="23"/>
        </w:numPr>
        <w:rPr>
          <w:rFonts w:ascii="Times New Roman" w:hAnsi="Times New Roman"/>
          <w:lang w:eastAsia="ar-SA"/>
        </w:rPr>
      </w:pPr>
      <w:r w:rsidRPr="00931CEC">
        <w:rPr>
          <w:rFonts w:ascii="Times New Roman" w:hAnsi="Times New Roman"/>
          <w:lang w:eastAsia="ar-SA"/>
        </w:rPr>
        <w:t xml:space="preserve">по </w:t>
      </w:r>
      <w:r>
        <w:rPr>
          <w:rFonts w:ascii="Times New Roman" w:hAnsi="Times New Roman"/>
          <w:lang w:eastAsia="ar-SA"/>
        </w:rPr>
        <w:t xml:space="preserve">п. </w:t>
      </w:r>
      <w:r w:rsidR="00990A39">
        <w:rPr>
          <w:rFonts w:ascii="Times New Roman" w:hAnsi="Times New Roman"/>
          <w:lang w:eastAsia="ar-SA"/>
        </w:rPr>
        <w:t>13</w:t>
      </w:r>
      <w:r>
        <w:rPr>
          <w:rFonts w:ascii="Times New Roman" w:hAnsi="Times New Roman"/>
          <w:lang w:eastAsia="ar-SA"/>
        </w:rPr>
        <w:t>.</w:t>
      </w:r>
      <w:r w:rsidR="00613A56" w:rsidRPr="00613A56">
        <w:rPr>
          <w:rFonts w:ascii="Times New Roman" w:hAnsi="Times New Roman"/>
          <w:lang w:eastAsia="ar-SA"/>
        </w:rPr>
        <w:t>3</w:t>
      </w:r>
      <w:r w:rsidRPr="00931CEC">
        <w:rPr>
          <w:rFonts w:ascii="Times New Roman" w:hAnsi="Times New Roman"/>
          <w:lang w:eastAsia="ar-SA"/>
        </w:rPr>
        <w:t xml:space="preserve"> раздела 4 “Информационная карта” Документации по запросу цен</w:t>
      </w:r>
      <w:r>
        <w:rPr>
          <w:rFonts w:ascii="Times New Roman" w:hAnsi="Times New Roman"/>
          <w:lang w:eastAsia="ar-SA"/>
        </w:rPr>
        <w:t xml:space="preserve"> </w:t>
      </w:r>
      <w:proofErr w:type="gramStart"/>
      <w:r w:rsidR="00F3740C">
        <w:rPr>
          <w:rFonts w:ascii="Times New Roman" w:hAnsi="Times New Roman"/>
          <w:lang w:eastAsia="ar-SA"/>
        </w:rPr>
        <w:t xml:space="preserve">предоставить </w:t>
      </w:r>
      <w:r w:rsidR="00613A56">
        <w:rPr>
          <w:rFonts w:ascii="Times New Roman" w:hAnsi="Times New Roman"/>
          <w:lang w:eastAsia="ar-SA"/>
        </w:rPr>
        <w:t>все учредительные документы</w:t>
      </w:r>
      <w:proofErr w:type="gramEnd"/>
      <w:r w:rsidR="00613A56">
        <w:rPr>
          <w:rFonts w:ascii="Times New Roman" w:hAnsi="Times New Roman"/>
          <w:lang w:eastAsia="ar-SA"/>
        </w:rPr>
        <w:t xml:space="preserve"> (предоставлен только Устав)</w:t>
      </w:r>
      <w:r w:rsidR="00613A56" w:rsidRPr="00613A56">
        <w:rPr>
          <w:rFonts w:ascii="Times New Roman" w:hAnsi="Times New Roman"/>
          <w:lang w:eastAsia="ar-SA"/>
        </w:rPr>
        <w:t>;</w:t>
      </w:r>
    </w:p>
    <w:p w:rsidR="00903108" w:rsidRDefault="00903108" w:rsidP="00903108">
      <w:pPr>
        <w:pStyle w:val="a8"/>
        <w:widowControl w:val="0"/>
        <w:numPr>
          <w:ilvl w:val="0"/>
          <w:numId w:val="23"/>
        </w:numPr>
        <w:rPr>
          <w:rFonts w:ascii="Times New Roman" w:hAnsi="Times New Roman"/>
          <w:lang w:eastAsia="ar-SA"/>
        </w:rPr>
      </w:pPr>
      <w:r w:rsidRPr="00931CEC">
        <w:rPr>
          <w:rFonts w:ascii="Times New Roman" w:hAnsi="Times New Roman"/>
          <w:lang w:eastAsia="ar-SA"/>
        </w:rPr>
        <w:t xml:space="preserve">по </w:t>
      </w:r>
      <w:r>
        <w:rPr>
          <w:rFonts w:ascii="Times New Roman" w:hAnsi="Times New Roman"/>
          <w:lang w:eastAsia="ar-SA"/>
        </w:rPr>
        <w:t>п. 13.1</w:t>
      </w:r>
      <w:r w:rsidRPr="00931CEC">
        <w:rPr>
          <w:rFonts w:ascii="Times New Roman" w:hAnsi="Times New Roman"/>
          <w:lang w:eastAsia="ar-SA"/>
        </w:rPr>
        <w:t xml:space="preserve"> раздела 4 “Информационная карта” Документации по запросу цен</w:t>
      </w:r>
      <w:r>
        <w:rPr>
          <w:rFonts w:ascii="Times New Roman" w:hAnsi="Times New Roman"/>
          <w:lang w:eastAsia="ar-SA"/>
        </w:rPr>
        <w:t xml:space="preserve"> </w:t>
      </w:r>
      <w:proofErr w:type="gramStart"/>
      <w:r>
        <w:rPr>
          <w:rFonts w:ascii="Times New Roman" w:hAnsi="Times New Roman"/>
          <w:lang w:eastAsia="ar-SA"/>
        </w:rPr>
        <w:t>предоставить справку</w:t>
      </w:r>
      <w:proofErr w:type="gramEnd"/>
      <w:r>
        <w:rPr>
          <w:rFonts w:ascii="Times New Roman" w:hAnsi="Times New Roman"/>
          <w:lang w:eastAsia="ar-SA"/>
        </w:rPr>
        <w:t xml:space="preserve"> об опыте выполнения договоров с указанием цен договоров</w:t>
      </w:r>
      <w:r w:rsidRPr="00613A56">
        <w:rPr>
          <w:rFonts w:ascii="Times New Roman" w:hAnsi="Times New Roman"/>
          <w:lang w:eastAsia="ar-SA"/>
        </w:rPr>
        <w:t>;</w:t>
      </w:r>
    </w:p>
    <w:p w:rsidR="00903108" w:rsidRDefault="00903108" w:rsidP="00903108">
      <w:pPr>
        <w:pStyle w:val="a8"/>
        <w:widowControl w:val="0"/>
        <w:rPr>
          <w:rFonts w:ascii="Times New Roman" w:hAnsi="Times New Roman"/>
          <w:lang w:eastAsia="ar-SA"/>
        </w:rPr>
      </w:pPr>
    </w:p>
    <w:p w:rsidR="00D07C2E" w:rsidRPr="00903108" w:rsidRDefault="00D07C2E" w:rsidP="00D07C2E">
      <w:pPr>
        <w:pStyle w:val="a8"/>
        <w:widowControl w:val="0"/>
        <w:numPr>
          <w:ilvl w:val="2"/>
          <w:numId w:val="8"/>
        </w:numPr>
        <w:ind w:left="0" w:firstLine="0"/>
        <w:rPr>
          <w:rFonts w:ascii="Times New Roman" w:hAnsi="Times New Roman"/>
          <w:lang w:eastAsia="ar-SA"/>
        </w:rPr>
      </w:pPr>
      <w:r w:rsidRPr="002F5BA4">
        <w:rPr>
          <w:rFonts w:ascii="Times New Roman" w:hAnsi="Times New Roman"/>
          <w:lang w:eastAsia="ar-SA"/>
        </w:rPr>
        <w:t xml:space="preserve">направить участнику запроса цен </w:t>
      </w:r>
      <w:r w:rsidRPr="002F5BA4">
        <w:rPr>
          <w:rFonts w:ascii="Times New Roman" w:hAnsi="Times New Roman"/>
          <w:b/>
          <w:bCs/>
          <w:sz w:val="23"/>
          <w:szCs w:val="23"/>
        </w:rPr>
        <w:t xml:space="preserve">ООО </w:t>
      </w:r>
      <w:r w:rsidRPr="00DD0FCB">
        <w:rPr>
          <w:rFonts w:ascii="Times New Roman" w:hAnsi="Times New Roman"/>
          <w:b/>
          <w:bCs/>
          <w:sz w:val="23"/>
          <w:szCs w:val="23"/>
        </w:rPr>
        <w:t>«Электромашиностроительный завод»</w:t>
      </w:r>
      <w:r>
        <w:rPr>
          <w:rFonts w:ascii="Times New Roman" w:hAnsi="Times New Roman"/>
          <w:b/>
          <w:bCs/>
          <w:sz w:val="23"/>
          <w:szCs w:val="23"/>
        </w:rPr>
        <w:t xml:space="preserve"> </w:t>
      </w:r>
      <w:r w:rsidRPr="002F5BA4">
        <w:rPr>
          <w:rFonts w:ascii="Times New Roman" w:hAnsi="Times New Roman"/>
          <w:bCs/>
          <w:sz w:val="23"/>
          <w:szCs w:val="23"/>
        </w:rPr>
        <w:t>з</w:t>
      </w:r>
      <w:r w:rsidRPr="002F5BA4">
        <w:rPr>
          <w:rFonts w:ascii="Times New Roman" w:hAnsi="Times New Roman"/>
          <w:bCs/>
          <w:sz w:val="23"/>
          <w:szCs w:val="23"/>
        </w:rPr>
        <w:t>а</w:t>
      </w:r>
      <w:r w:rsidRPr="002F5BA4">
        <w:rPr>
          <w:rFonts w:ascii="Times New Roman" w:hAnsi="Times New Roman"/>
          <w:bCs/>
          <w:sz w:val="23"/>
          <w:szCs w:val="23"/>
        </w:rPr>
        <w:t>прос о предоставлении недостающих документов</w:t>
      </w:r>
      <w:r>
        <w:rPr>
          <w:rFonts w:ascii="Times New Roman" w:hAnsi="Times New Roman"/>
          <w:bCs/>
          <w:sz w:val="23"/>
          <w:szCs w:val="23"/>
        </w:rPr>
        <w:t xml:space="preserve"> и уточнении предоставленных данных</w:t>
      </w:r>
      <w:r w:rsidRPr="002F5BA4">
        <w:rPr>
          <w:rFonts w:ascii="Times New Roman" w:hAnsi="Times New Roman"/>
          <w:bCs/>
          <w:sz w:val="23"/>
          <w:szCs w:val="23"/>
        </w:rPr>
        <w:t>:</w:t>
      </w:r>
    </w:p>
    <w:p w:rsidR="00903108" w:rsidRPr="00903108" w:rsidRDefault="00903108" w:rsidP="00903108">
      <w:pPr>
        <w:pStyle w:val="a8"/>
        <w:widowControl w:val="0"/>
        <w:numPr>
          <w:ilvl w:val="0"/>
          <w:numId w:val="28"/>
        </w:numPr>
        <w:rPr>
          <w:rFonts w:ascii="Times New Roman" w:hAnsi="Times New Roman"/>
          <w:lang w:eastAsia="ar-SA"/>
        </w:rPr>
      </w:pPr>
      <w:r w:rsidRPr="00903108">
        <w:rPr>
          <w:rFonts w:ascii="Times New Roman" w:hAnsi="Times New Roman"/>
          <w:lang w:eastAsia="ar-SA"/>
        </w:rPr>
        <w:t xml:space="preserve">по п. 13.1 раздела 4 “Информационная карта” Документации по запросу цен </w:t>
      </w:r>
      <w:proofErr w:type="gramStart"/>
      <w:r w:rsidRPr="00903108">
        <w:rPr>
          <w:rFonts w:ascii="Times New Roman" w:hAnsi="Times New Roman"/>
          <w:lang w:eastAsia="ar-SA"/>
        </w:rPr>
        <w:t>предоставить справку</w:t>
      </w:r>
      <w:proofErr w:type="gramEnd"/>
      <w:r w:rsidRPr="00903108">
        <w:rPr>
          <w:rFonts w:ascii="Times New Roman" w:hAnsi="Times New Roman"/>
          <w:lang w:eastAsia="ar-SA"/>
        </w:rPr>
        <w:t xml:space="preserve"> об опыте выполнения договоров с указанием цен договоров;</w:t>
      </w:r>
    </w:p>
    <w:p w:rsidR="00903108" w:rsidRPr="002F352F" w:rsidRDefault="00903108" w:rsidP="00903108">
      <w:pPr>
        <w:pStyle w:val="a8"/>
        <w:widowControl w:val="0"/>
        <w:numPr>
          <w:ilvl w:val="0"/>
          <w:numId w:val="28"/>
        </w:numPr>
        <w:rPr>
          <w:rFonts w:ascii="Times New Roman" w:hAnsi="Times New Roman"/>
          <w:lang w:eastAsia="ar-SA"/>
        </w:rPr>
      </w:pPr>
      <w:r w:rsidRPr="00903108">
        <w:rPr>
          <w:rFonts w:ascii="Times New Roman" w:hAnsi="Times New Roman"/>
          <w:lang w:eastAsia="ar-SA"/>
        </w:rPr>
        <w:t>по п. 13.1</w:t>
      </w:r>
      <w:r>
        <w:rPr>
          <w:rFonts w:ascii="Times New Roman" w:hAnsi="Times New Roman"/>
          <w:lang w:eastAsia="ar-SA"/>
        </w:rPr>
        <w:t>0</w:t>
      </w:r>
      <w:r w:rsidRPr="00903108">
        <w:rPr>
          <w:rFonts w:ascii="Times New Roman" w:hAnsi="Times New Roman"/>
          <w:lang w:eastAsia="ar-SA"/>
        </w:rPr>
        <w:t xml:space="preserve"> </w:t>
      </w:r>
      <w:r w:rsidR="00DB02FB">
        <w:rPr>
          <w:rFonts w:ascii="Times New Roman" w:hAnsi="Times New Roman"/>
          <w:lang w:eastAsia="ar-SA"/>
        </w:rPr>
        <w:t xml:space="preserve">и п. 14.2 </w:t>
      </w:r>
      <w:r w:rsidRPr="00903108">
        <w:rPr>
          <w:rFonts w:ascii="Times New Roman" w:hAnsi="Times New Roman"/>
          <w:lang w:eastAsia="ar-SA"/>
        </w:rPr>
        <w:t xml:space="preserve">раздела 4 “Информационная карта” Документации по запросу цен предоставить </w:t>
      </w:r>
      <w:r w:rsidR="00DB02FB">
        <w:rPr>
          <w:rFonts w:ascii="Times New Roman" w:hAnsi="Times New Roman"/>
          <w:lang w:eastAsia="ar-SA"/>
        </w:rPr>
        <w:t>отсканированные оригиналы документов, подтверждающих св</w:t>
      </w:r>
      <w:r w:rsidR="00DB02FB">
        <w:rPr>
          <w:rFonts w:ascii="Times New Roman" w:hAnsi="Times New Roman"/>
          <w:lang w:eastAsia="ar-SA"/>
        </w:rPr>
        <w:t>е</w:t>
      </w:r>
      <w:r w:rsidR="00DB02FB">
        <w:rPr>
          <w:rFonts w:ascii="Times New Roman" w:hAnsi="Times New Roman"/>
          <w:lang w:eastAsia="ar-SA"/>
        </w:rPr>
        <w:t>дения о цепочке собственников, включая бенефициаров (в том числе конечных)</w:t>
      </w:r>
      <w:r w:rsidRPr="00903108">
        <w:rPr>
          <w:rFonts w:ascii="Times New Roman" w:hAnsi="Times New Roman"/>
          <w:lang w:eastAsia="ar-SA"/>
        </w:rPr>
        <w:t>;</w:t>
      </w:r>
    </w:p>
    <w:p w:rsidR="002F352F" w:rsidRPr="002F352F" w:rsidRDefault="002F352F" w:rsidP="002F352F">
      <w:pPr>
        <w:pStyle w:val="a8"/>
        <w:numPr>
          <w:ilvl w:val="0"/>
          <w:numId w:val="29"/>
        </w:numPr>
        <w:spacing w:before="360" w:after="360"/>
        <w:rPr>
          <w:rFonts w:ascii="Times New Roman" w:hAnsi="Times New Roman"/>
          <w:lang w:eastAsia="ar-SA"/>
        </w:rPr>
      </w:pPr>
      <w:r w:rsidRPr="002F352F">
        <w:rPr>
          <w:rFonts w:ascii="Times New Roman" w:hAnsi="Times New Roman"/>
          <w:lang w:eastAsia="ar-SA"/>
        </w:rPr>
        <w:t>по п. 8</w:t>
      </w:r>
      <w:r w:rsidRPr="002F352F">
        <w:rPr>
          <w:rFonts w:ascii="Times New Roman" w:hAnsi="Times New Roman"/>
          <w:lang w:eastAsia="ar-SA"/>
        </w:rPr>
        <w:t xml:space="preserve"> раздела 4 “Информационная карта” Документации по запросу цен</w:t>
      </w:r>
      <w:r w:rsidRPr="002F352F">
        <w:rPr>
          <w:rFonts w:ascii="Times New Roman" w:hAnsi="Times New Roman"/>
          <w:lang w:eastAsia="ar-SA"/>
        </w:rPr>
        <w:t xml:space="preserve"> </w:t>
      </w:r>
      <w:proofErr w:type="gramStart"/>
      <w:r w:rsidRPr="002F352F">
        <w:rPr>
          <w:rFonts w:ascii="Times New Roman" w:hAnsi="Times New Roman"/>
          <w:lang w:eastAsia="ar-SA"/>
        </w:rPr>
        <w:t>пред</w:t>
      </w:r>
      <w:r w:rsidRPr="002F352F">
        <w:rPr>
          <w:rFonts w:ascii="Times New Roman" w:hAnsi="Times New Roman"/>
          <w:lang w:eastAsia="ar-SA"/>
        </w:rPr>
        <w:t>о</w:t>
      </w:r>
      <w:r w:rsidRPr="002F352F">
        <w:rPr>
          <w:rFonts w:ascii="Times New Roman" w:hAnsi="Times New Roman"/>
          <w:lang w:eastAsia="ar-SA"/>
        </w:rPr>
        <w:t>ставить документ</w:t>
      </w:r>
      <w:proofErr w:type="gramEnd"/>
      <w:r w:rsidRPr="002F352F">
        <w:rPr>
          <w:rFonts w:ascii="Times New Roman" w:hAnsi="Times New Roman"/>
          <w:lang w:eastAsia="ar-SA"/>
        </w:rPr>
        <w:t>,</w:t>
      </w:r>
      <w:r>
        <w:rPr>
          <w:rFonts w:ascii="Times New Roman" w:hAnsi="Times New Roman"/>
          <w:lang w:eastAsia="ar-SA"/>
        </w:rPr>
        <w:t xml:space="preserve"> подтверждающий согласие поставщика</w:t>
      </w:r>
      <w:r w:rsidRPr="002F352F">
        <w:rPr>
          <w:rFonts w:ascii="Times New Roman" w:hAnsi="Times New Roman"/>
          <w:lang w:eastAsia="ar-SA"/>
        </w:rPr>
        <w:t xml:space="preserve"> </w:t>
      </w:r>
      <w:r>
        <w:rPr>
          <w:rFonts w:ascii="Times New Roman" w:hAnsi="Times New Roman"/>
          <w:lang w:eastAsia="ar-SA"/>
        </w:rPr>
        <w:t>п</w:t>
      </w:r>
      <w:r w:rsidRPr="002F352F">
        <w:rPr>
          <w:rFonts w:ascii="Times New Roman" w:hAnsi="Times New Roman"/>
          <w:lang w:eastAsia="ar-SA"/>
        </w:rPr>
        <w:t>ри предложении “э</w:t>
      </w:r>
      <w:r w:rsidRPr="002F352F">
        <w:rPr>
          <w:rFonts w:ascii="Times New Roman" w:hAnsi="Times New Roman"/>
          <w:lang w:eastAsia="ar-SA"/>
        </w:rPr>
        <w:t>к</w:t>
      </w:r>
      <w:r w:rsidRPr="002F352F">
        <w:rPr>
          <w:rFonts w:ascii="Times New Roman" w:hAnsi="Times New Roman"/>
          <w:lang w:eastAsia="ar-SA"/>
        </w:rPr>
        <w:t>вивалента” со свой счет внести изменения в проект, согласовать его с генеральным подрядчиком и оплатить все возможные расходы по монтажу и наладке предлаг</w:t>
      </w:r>
      <w:r w:rsidRPr="002F352F">
        <w:rPr>
          <w:rFonts w:ascii="Times New Roman" w:hAnsi="Times New Roman"/>
          <w:lang w:eastAsia="ar-SA"/>
        </w:rPr>
        <w:t>а</w:t>
      </w:r>
      <w:r w:rsidRPr="002F352F">
        <w:rPr>
          <w:rFonts w:ascii="Times New Roman" w:hAnsi="Times New Roman"/>
          <w:lang w:eastAsia="ar-SA"/>
        </w:rPr>
        <w:t>емого об</w:t>
      </w:r>
      <w:r w:rsidRPr="002F352F">
        <w:rPr>
          <w:rFonts w:ascii="Times New Roman" w:hAnsi="Times New Roman"/>
          <w:lang w:eastAsia="ar-SA"/>
        </w:rPr>
        <w:t>о</w:t>
      </w:r>
      <w:r w:rsidRPr="002F352F">
        <w:rPr>
          <w:rFonts w:ascii="Times New Roman" w:hAnsi="Times New Roman"/>
          <w:lang w:eastAsia="ar-SA"/>
        </w:rPr>
        <w:t>рудования.</w:t>
      </w:r>
    </w:p>
    <w:p w:rsidR="002F352F" w:rsidRPr="002F352F" w:rsidRDefault="002F352F" w:rsidP="004D0113">
      <w:pPr>
        <w:pStyle w:val="a8"/>
        <w:suppressAutoHyphens/>
        <w:ind w:left="0"/>
        <w:rPr>
          <w:rFonts w:ascii="Times New Roman" w:hAnsi="Times New Roman"/>
          <w:b/>
        </w:rPr>
      </w:pPr>
    </w:p>
    <w:p w:rsidR="00C77969" w:rsidRPr="00DE18BF" w:rsidRDefault="00C77969" w:rsidP="004D0113">
      <w:pPr>
        <w:pStyle w:val="a8"/>
        <w:suppressAutoHyphens/>
        <w:ind w:left="0"/>
        <w:rPr>
          <w:rFonts w:ascii="Times New Roman" w:hAnsi="Times New Roman"/>
        </w:rPr>
      </w:pPr>
      <w:r w:rsidRPr="00DE18BF">
        <w:rPr>
          <w:rFonts w:ascii="Times New Roman" w:hAnsi="Times New Roman"/>
          <w:b/>
        </w:rPr>
        <w:t>Срок предоставлен</w:t>
      </w:r>
      <w:r w:rsidR="00284103">
        <w:rPr>
          <w:rFonts w:ascii="Times New Roman" w:hAnsi="Times New Roman"/>
          <w:b/>
        </w:rPr>
        <w:t xml:space="preserve">ия документов по запросу - до </w:t>
      </w:r>
      <w:r w:rsidR="00990A39">
        <w:rPr>
          <w:rFonts w:ascii="Times New Roman" w:hAnsi="Times New Roman"/>
          <w:b/>
        </w:rPr>
        <w:t>06</w:t>
      </w:r>
      <w:r w:rsidRPr="00DE18BF">
        <w:rPr>
          <w:rFonts w:ascii="Times New Roman" w:hAnsi="Times New Roman"/>
          <w:b/>
        </w:rPr>
        <w:t>:</w:t>
      </w:r>
      <w:r w:rsidR="00990A39">
        <w:rPr>
          <w:rFonts w:ascii="Times New Roman" w:hAnsi="Times New Roman"/>
          <w:b/>
        </w:rPr>
        <w:t>3</w:t>
      </w:r>
      <w:r w:rsidRPr="00DE18BF">
        <w:rPr>
          <w:rFonts w:ascii="Times New Roman" w:hAnsi="Times New Roman"/>
          <w:b/>
        </w:rPr>
        <w:t>0</w:t>
      </w:r>
      <w:r w:rsidRPr="00DE18BF">
        <w:rPr>
          <w:rFonts w:ascii="Times New Roman" w:hAnsi="Times New Roman"/>
        </w:rPr>
        <w:t xml:space="preserve"> (время московское) </w:t>
      </w:r>
      <w:r w:rsidR="00990A39">
        <w:rPr>
          <w:rFonts w:ascii="Times New Roman" w:hAnsi="Times New Roman"/>
          <w:b/>
          <w:u w:val="single"/>
        </w:rPr>
        <w:t>3</w:t>
      </w:r>
      <w:r w:rsidR="00C20757">
        <w:rPr>
          <w:rFonts w:ascii="Times New Roman" w:hAnsi="Times New Roman"/>
          <w:b/>
          <w:u w:val="single"/>
        </w:rPr>
        <w:t>1</w:t>
      </w:r>
      <w:r w:rsidR="00990A39">
        <w:rPr>
          <w:rFonts w:ascii="Times New Roman" w:hAnsi="Times New Roman"/>
          <w:b/>
          <w:u w:val="single"/>
        </w:rPr>
        <w:t>.</w:t>
      </w:r>
      <w:r w:rsidR="00FD4B9C">
        <w:rPr>
          <w:rFonts w:ascii="Times New Roman" w:hAnsi="Times New Roman"/>
          <w:b/>
          <w:u w:val="single"/>
        </w:rPr>
        <w:t>10</w:t>
      </w:r>
      <w:r w:rsidRPr="00DE18BF">
        <w:rPr>
          <w:rFonts w:ascii="Times New Roman" w:hAnsi="Times New Roman"/>
          <w:b/>
          <w:u w:val="single"/>
        </w:rPr>
        <w:t>.2013</w:t>
      </w:r>
      <w:r w:rsidRPr="00DE18BF">
        <w:rPr>
          <w:rFonts w:ascii="Times New Roman" w:hAnsi="Times New Roman"/>
        </w:rPr>
        <w:t xml:space="preserve">. </w:t>
      </w:r>
    </w:p>
    <w:p w:rsidR="00CE5A84" w:rsidRDefault="00CE5A84" w:rsidP="00DE18BF">
      <w:pPr>
        <w:suppressAutoHyphens/>
        <w:spacing w:after="0" w:line="240" w:lineRule="auto"/>
        <w:ind w:hanging="360"/>
        <w:jc w:val="both"/>
        <w:rPr>
          <w:rFonts w:ascii="Times New Roman" w:hAnsi="Times New Roman"/>
          <w:sz w:val="24"/>
          <w:szCs w:val="24"/>
        </w:rPr>
      </w:pPr>
    </w:p>
    <w:p w:rsidR="007A04FD" w:rsidRPr="00143695" w:rsidRDefault="007A04FD" w:rsidP="00DC06A9">
      <w:pPr>
        <w:suppressAutoHyphens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Электронные копии документов участник</w:t>
      </w:r>
      <w:r w:rsidR="008921D3">
        <w:rPr>
          <w:rFonts w:ascii="Times New Roman" w:hAnsi="Times New Roman"/>
          <w:sz w:val="24"/>
          <w:szCs w:val="24"/>
        </w:rPr>
        <w:t>и</w:t>
      </w:r>
      <w:r>
        <w:rPr>
          <w:rFonts w:ascii="Times New Roman" w:hAnsi="Times New Roman"/>
          <w:sz w:val="24"/>
          <w:szCs w:val="24"/>
        </w:rPr>
        <w:t xml:space="preserve"> долж</w:t>
      </w:r>
      <w:r w:rsidR="008921D3">
        <w:rPr>
          <w:rFonts w:ascii="Times New Roman" w:hAnsi="Times New Roman"/>
          <w:sz w:val="24"/>
          <w:szCs w:val="24"/>
        </w:rPr>
        <w:t>ны</w:t>
      </w:r>
      <w:r>
        <w:rPr>
          <w:rFonts w:ascii="Times New Roman" w:hAnsi="Times New Roman"/>
          <w:sz w:val="24"/>
          <w:szCs w:val="24"/>
        </w:rPr>
        <w:t xml:space="preserve"> направлять на электронную почту </w:t>
      </w:r>
      <w:hyperlink r:id="rId8" w:history="1"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Korotkov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_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AA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@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ueip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</w:rPr>
          <w:t>.</w:t>
        </w:r>
        <w:r w:rsidRPr="00DE18BF">
          <w:rPr>
            <w:rStyle w:val="a3"/>
            <w:rFonts w:ascii="Times New Roman" w:hAnsi="Times New Roman"/>
            <w:color w:val="000000" w:themeColor="text1"/>
            <w:sz w:val="24"/>
            <w:szCs w:val="24"/>
            <w:u w:val="none"/>
            <w:lang w:val="en-US"/>
          </w:rPr>
          <w:t>ru</w:t>
        </w:r>
      </w:hyperlink>
      <w:r w:rsidRPr="00721649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и в информационно-телекоммуникационной сети Интернет в процедуре закупки на ЭТП </w:t>
      </w:r>
      <w:r w:rsidR="002F5BA4" w:rsidRPr="002F5BA4">
        <w:rPr>
          <w:rFonts w:ascii="Times New Roman" w:eastAsia="Times New Roman" w:hAnsi="Times New Roman"/>
          <w:sz w:val="24"/>
          <w:szCs w:val="24"/>
        </w:rPr>
        <w:t>www.</w:t>
      </w:r>
      <w:r w:rsidR="00210ADC">
        <w:rPr>
          <w:rFonts w:ascii="Times New Roman" w:eastAsia="Times New Roman" w:hAnsi="Times New Roman"/>
          <w:sz w:val="24"/>
          <w:szCs w:val="24"/>
          <w:lang w:val="en-US"/>
        </w:rPr>
        <w:t>a</w:t>
      </w:r>
      <w:r w:rsidR="00210ADC" w:rsidRPr="00210ADC">
        <w:rPr>
          <w:rFonts w:ascii="Times New Roman" w:eastAsia="Times New Roman" w:hAnsi="Times New Roman"/>
          <w:sz w:val="24"/>
          <w:szCs w:val="24"/>
        </w:rPr>
        <w:t>-</w:t>
      </w:r>
      <w:r w:rsidR="00210ADC">
        <w:rPr>
          <w:rFonts w:ascii="Times New Roman" w:eastAsia="Times New Roman" w:hAnsi="Times New Roman"/>
          <w:sz w:val="24"/>
          <w:szCs w:val="24"/>
          <w:lang w:val="en-US"/>
        </w:rPr>
        <w:t>k</w:t>
      </w:r>
      <w:r w:rsidR="00210ADC" w:rsidRPr="00210ADC">
        <w:rPr>
          <w:rFonts w:ascii="Times New Roman" w:eastAsia="Times New Roman" w:hAnsi="Times New Roman"/>
          <w:sz w:val="24"/>
          <w:szCs w:val="24"/>
        </w:rPr>
        <w:t>-</w:t>
      </w:r>
      <w:r w:rsidR="00210ADC">
        <w:rPr>
          <w:rFonts w:ascii="Times New Roman" w:eastAsia="Times New Roman" w:hAnsi="Times New Roman"/>
          <w:sz w:val="24"/>
          <w:szCs w:val="24"/>
          <w:lang w:val="en-US"/>
        </w:rPr>
        <w:t>d</w:t>
      </w:r>
      <w:r w:rsidR="002F5BA4" w:rsidRPr="002F5BA4">
        <w:rPr>
          <w:rFonts w:ascii="Times New Roman" w:eastAsia="Times New Roman" w:hAnsi="Times New Roman"/>
          <w:sz w:val="24"/>
          <w:szCs w:val="24"/>
        </w:rPr>
        <w:t>.ru</w:t>
      </w:r>
      <w:r w:rsidRPr="00DE18BF">
        <w:rPr>
          <w:rFonts w:ascii="Times New Roman" w:hAnsi="Times New Roman"/>
          <w:color w:val="000000" w:themeColor="text1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закупка </w:t>
      </w:r>
      <w:r w:rsidRPr="00194B63">
        <w:rPr>
          <w:rFonts w:ascii="Times New Roman" w:hAnsi="Times New Roman"/>
          <w:b/>
          <w:sz w:val="24"/>
          <w:szCs w:val="24"/>
        </w:rPr>
        <w:t>№</w:t>
      </w:r>
      <w:r>
        <w:rPr>
          <w:rFonts w:ascii="Times New Roman" w:hAnsi="Times New Roman"/>
          <w:sz w:val="24"/>
          <w:szCs w:val="24"/>
        </w:rPr>
        <w:t xml:space="preserve"> </w:t>
      </w:r>
      <w:r w:rsidR="00210ADC">
        <w:rPr>
          <w:rFonts w:ascii="Times New Roman" w:eastAsia="Times New Roman" w:hAnsi="Times New Roman"/>
          <w:b/>
          <w:sz w:val="24"/>
          <w:szCs w:val="24"/>
          <w:lang w:val="en-US"/>
        </w:rPr>
        <w:t>Z</w:t>
      </w:r>
      <w:r w:rsidR="00210ADC" w:rsidRPr="00210ADC">
        <w:rPr>
          <w:rFonts w:ascii="Times New Roman" w:eastAsia="Times New Roman" w:hAnsi="Times New Roman"/>
          <w:b/>
          <w:sz w:val="24"/>
          <w:szCs w:val="24"/>
        </w:rPr>
        <w:t>026</w:t>
      </w:r>
      <w:r w:rsidR="00D07C2E">
        <w:rPr>
          <w:rFonts w:ascii="Times New Roman" w:eastAsia="Times New Roman" w:hAnsi="Times New Roman"/>
          <w:b/>
          <w:sz w:val="24"/>
          <w:szCs w:val="24"/>
        </w:rPr>
        <w:t>548</w:t>
      </w:r>
      <w:r>
        <w:rPr>
          <w:rFonts w:ascii="Times New Roman" w:hAnsi="Times New Roman"/>
          <w:b/>
        </w:rPr>
        <w:t>.</w:t>
      </w:r>
    </w:p>
    <w:p w:rsidR="00A05FE6" w:rsidRDefault="00A05FE6" w:rsidP="00555D1C">
      <w:pPr>
        <w:suppressAutoHyphens/>
        <w:spacing w:after="0" w:line="240" w:lineRule="auto"/>
        <w:ind w:firstLine="567"/>
        <w:jc w:val="both"/>
        <w:rPr>
          <w:rFonts w:ascii="Times New Roman" w:hAnsi="Times New Roman"/>
          <w:sz w:val="24"/>
          <w:szCs w:val="24"/>
        </w:rPr>
      </w:pP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Результаты голосования членов закупочной комиссии: </w:t>
      </w: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«за» – 5 голосов (Денисов В.И., </w:t>
      </w:r>
      <w:r w:rsidR="00143695">
        <w:rPr>
          <w:rFonts w:ascii="Times New Roman" w:hAnsi="Times New Roman"/>
        </w:rPr>
        <w:t>Котельников</w:t>
      </w:r>
      <w:r w:rsidRPr="00555D1C">
        <w:rPr>
          <w:rFonts w:ascii="Times New Roman" w:hAnsi="Times New Roman"/>
        </w:rPr>
        <w:t xml:space="preserve"> </w:t>
      </w:r>
      <w:r w:rsidR="00143695">
        <w:rPr>
          <w:rFonts w:ascii="Times New Roman" w:hAnsi="Times New Roman"/>
        </w:rPr>
        <w:t>Д</w:t>
      </w:r>
      <w:r w:rsidRPr="00555D1C">
        <w:rPr>
          <w:rFonts w:ascii="Times New Roman" w:hAnsi="Times New Roman"/>
        </w:rPr>
        <w:t>.</w:t>
      </w:r>
      <w:r w:rsidR="00143695">
        <w:rPr>
          <w:rFonts w:ascii="Times New Roman" w:hAnsi="Times New Roman"/>
        </w:rPr>
        <w:t>Ю</w:t>
      </w:r>
      <w:r w:rsidRPr="00555D1C">
        <w:rPr>
          <w:rFonts w:ascii="Times New Roman" w:hAnsi="Times New Roman"/>
        </w:rPr>
        <w:t>.</w:t>
      </w:r>
      <w:r w:rsidR="00E00DB1">
        <w:rPr>
          <w:rFonts w:ascii="Times New Roman" w:hAnsi="Times New Roman"/>
        </w:rPr>
        <w:t xml:space="preserve">, </w:t>
      </w:r>
      <w:r w:rsidR="00AA232E">
        <w:rPr>
          <w:rFonts w:ascii="Times New Roman" w:hAnsi="Times New Roman"/>
        </w:rPr>
        <w:t>Фоменко</w:t>
      </w:r>
      <w:r w:rsidR="00E00DB1">
        <w:rPr>
          <w:rFonts w:ascii="Times New Roman" w:hAnsi="Times New Roman"/>
        </w:rPr>
        <w:t xml:space="preserve"> </w:t>
      </w:r>
      <w:r w:rsidR="00AA232E">
        <w:rPr>
          <w:rFonts w:ascii="Times New Roman" w:hAnsi="Times New Roman"/>
        </w:rPr>
        <w:t>Б</w:t>
      </w:r>
      <w:r w:rsidR="00E00DB1">
        <w:rPr>
          <w:rFonts w:ascii="Times New Roman" w:hAnsi="Times New Roman"/>
        </w:rPr>
        <w:t>.</w:t>
      </w:r>
      <w:r w:rsidR="00AA232E">
        <w:rPr>
          <w:rFonts w:ascii="Times New Roman" w:hAnsi="Times New Roman"/>
        </w:rPr>
        <w:t>Н</w:t>
      </w:r>
      <w:r w:rsidR="00E00DB1">
        <w:rPr>
          <w:rFonts w:ascii="Times New Roman" w:hAnsi="Times New Roman"/>
        </w:rPr>
        <w:t xml:space="preserve">., </w:t>
      </w:r>
      <w:r w:rsidR="008566A0">
        <w:rPr>
          <w:rFonts w:ascii="Times New Roman" w:hAnsi="Times New Roman"/>
        </w:rPr>
        <w:t>Канахина</w:t>
      </w:r>
      <w:r w:rsidR="00E00DB1">
        <w:rPr>
          <w:rFonts w:ascii="Times New Roman" w:hAnsi="Times New Roman"/>
        </w:rPr>
        <w:t xml:space="preserve"> </w:t>
      </w:r>
      <w:r w:rsidR="008566A0">
        <w:rPr>
          <w:rFonts w:ascii="Times New Roman" w:hAnsi="Times New Roman"/>
        </w:rPr>
        <w:t>Т</w:t>
      </w:r>
      <w:r w:rsidR="00E00DB1">
        <w:rPr>
          <w:rFonts w:ascii="Times New Roman" w:hAnsi="Times New Roman"/>
        </w:rPr>
        <w:t xml:space="preserve">.В., </w:t>
      </w:r>
      <w:r w:rsidR="00DC06A9">
        <w:rPr>
          <w:rFonts w:ascii="Times New Roman" w:hAnsi="Times New Roman"/>
        </w:rPr>
        <w:t>Чигасова</w:t>
      </w:r>
      <w:r w:rsidR="00E00DB1">
        <w:rPr>
          <w:rFonts w:ascii="Times New Roman" w:hAnsi="Times New Roman"/>
        </w:rPr>
        <w:t xml:space="preserve"> </w:t>
      </w:r>
      <w:r w:rsidR="00DC06A9">
        <w:rPr>
          <w:rFonts w:ascii="Times New Roman" w:hAnsi="Times New Roman"/>
        </w:rPr>
        <w:t>И</w:t>
      </w:r>
      <w:r w:rsidR="00E00DB1">
        <w:rPr>
          <w:rFonts w:ascii="Times New Roman" w:hAnsi="Times New Roman"/>
        </w:rPr>
        <w:t>.</w:t>
      </w:r>
      <w:r w:rsidR="00DC06A9">
        <w:rPr>
          <w:rFonts w:ascii="Times New Roman" w:hAnsi="Times New Roman"/>
        </w:rPr>
        <w:t>А</w:t>
      </w:r>
      <w:r w:rsidR="00E00DB1">
        <w:rPr>
          <w:rFonts w:ascii="Times New Roman" w:hAnsi="Times New Roman"/>
        </w:rPr>
        <w:t>.</w:t>
      </w:r>
      <w:r w:rsidRPr="00555D1C">
        <w:rPr>
          <w:rFonts w:ascii="Times New Roman" w:hAnsi="Times New Roman"/>
        </w:rPr>
        <w:t>);</w:t>
      </w:r>
    </w:p>
    <w:p w:rsidR="00555D1C" w:rsidRP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 xml:space="preserve">«против» – 0 голосов; </w:t>
      </w:r>
    </w:p>
    <w:p w:rsidR="00555D1C" w:rsidRDefault="00555D1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555D1C">
        <w:rPr>
          <w:rFonts w:ascii="Times New Roman" w:hAnsi="Times New Roman"/>
        </w:rPr>
        <w:t>«воздержался» – 0 голосов.</w:t>
      </w:r>
    </w:p>
    <w:p w:rsidR="0001222D" w:rsidRPr="00DD0FCB" w:rsidRDefault="0001222D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210ADC" w:rsidRPr="00210ADC" w:rsidRDefault="00210ADC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  <w:r w:rsidRPr="00210ADC">
        <w:rPr>
          <w:rFonts w:ascii="Times New Roman" w:hAnsi="Times New Roman"/>
        </w:rPr>
        <w:t xml:space="preserve">Настоящий протокол разместить на сайте http://www. a-k-d.ru,  </w:t>
      </w:r>
      <w:hyperlink r:id="rId9" w:history="1">
        <w:r w:rsidRPr="00210ADC">
          <w:rPr>
            <w:rFonts w:ascii="Times New Roman" w:hAnsi="Times New Roman"/>
          </w:rPr>
          <w:t>http://zakupki.rosatom.ru/</w:t>
        </w:r>
      </w:hyperlink>
    </w:p>
    <w:p w:rsidR="0001222D" w:rsidRDefault="0001222D" w:rsidP="00DC06A9">
      <w:pPr>
        <w:pStyle w:val="a8"/>
        <w:keepLines w:val="0"/>
        <w:widowControl w:val="0"/>
        <w:ind w:left="0"/>
        <w:rPr>
          <w:rFonts w:ascii="Times New Roman" w:hAnsi="Times New Roman"/>
        </w:rPr>
      </w:pPr>
    </w:p>
    <w:p w:rsidR="00555D1C" w:rsidRPr="00555D1C" w:rsidRDefault="00555D1C" w:rsidP="00555D1C">
      <w:pPr>
        <w:keepNext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  <w:r w:rsidRPr="00555D1C">
        <w:rPr>
          <w:rFonts w:ascii="Times New Roman" w:hAnsi="Times New Roman"/>
          <w:b/>
          <w:bCs/>
          <w:sz w:val="24"/>
          <w:szCs w:val="24"/>
        </w:rPr>
        <w:t xml:space="preserve">Закупочная комиссия: </w:t>
      </w:r>
    </w:p>
    <w:tbl>
      <w:tblPr>
        <w:tblStyle w:val="2"/>
        <w:tblW w:w="0" w:type="auto"/>
        <w:tblLook w:val="04A0" w:firstRow="1" w:lastRow="0" w:firstColumn="1" w:lastColumn="0" w:noHBand="0" w:noVBand="1"/>
      </w:tblPr>
      <w:tblGrid>
        <w:gridCol w:w="2266"/>
        <w:gridCol w:w="5380"/>
        <w:gridCol w:w="1925"/>
      </w:tblGrid>
      <w:tr w:rsidR="00E00DB1" w:rsidRPr="00E00DB1" w:rsidTr="00DE18BF">
        <w:tc>
          <w:tcPr>
            <w:tcW w:w="2266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ФИО</w:t>
            </w:r>
          </w:p>
        </w:tc>
        <w:tc>
          <w:tcPr>
            <w:tcW w:w="5380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Должность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center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Подпись</w:t>
            </w: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Председатель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В.И. Денисов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з</w:t>
            </w:r>
            <w:r>
              <w:rPr>
                <w:rFonts w:ascii="Times New Roman" w:hAnsi="Times New Roman"/>
                <w:sz w:val="24"/>
                <w:szCs w:val="24"/>
              </w:rPr>
              <w:t>аместителя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 xml:space="preserve"> Генерального директора по коммерческим вопросам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Заместитель Председателя закупочной комиссии: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Д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Ю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Котельников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</w:t>
            </w:r>
          </w:p>
        </w:tc>
        <w:tc>
          <w:tcPr>
            <w:tcW w:w="5380" w:type="dxa"/>
            <w:vAlign w:val="center"/>
          </w:tcPr>
          <w:p w:rsidR="00E00DB1" w:rsidRPr="00E00DB1" w:rsidRDefault="00143695" w:rsidP="00143695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 отдела планирования коммерческой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Член закупочной комиссии:</w:t>
            </w:r>
          </w:p>
        </w:tc>
      </w:tr>
      <w:tr w:rsidR="00E00DB1" w:rsidRPr="00E00DB1" w:rsidTr="00DE18BF">
        <w:trPr>
          <w:trHeight w:val="291"/>
        </w:trPr>
        <w:tc>
          <w:tcPr>
            <w:tcW w:w="2266" w:type="dxa"/>
            <w:vAlign w:val="center"/>
          </w:tcPr>
          <w:p w:rsidR="00E00DB1" w:rsidRPr="00E00DB1" w:rsidRDefault="00AA232E" w:rsidP="00AA232E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Б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sz w:val="24"/>
                <w:szCs w:val="24"/>
              </w:rPr>
              <w:t>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>
              <w:rPr>
                <w:rFonts w:ascii="Times New Roman" w:hAnsi="Times New Roman"/>
                <w:sz w:val="24"/>
                <w:szCs w:val="24"/>
              </w:rPr>
              <w:t>Фоменко</w:t>
            </w:r>
          </w:p>
        </w:tc>
        <w:tc>
          <w:tcPr>
            <w:tcW w:w="5380" w:type="dxa"/>
            <w:vAlign w:val="center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rPr>
                <w:rFonts w:ascii="Times New Roman" w:hAnsi="Times New Roman"/>
                <w:sz w:val="24"/>
                <w:szCs w:val="24"/>
              </w:rPr>
            </w:pPr>
            <w:r w:rsidRPr="00E00DB1">
              <w:rPr>
                <w:rFonts w:ascii="Times New Roman" w:hAnsi="Times New Roman"/>
                <w:sz w:val="24"/>
                <w:szCs w:val="24"/>
              </w:rPr>
              <w:t>И.о. начальника отдела материал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ь</w:t>
            </w:r>
            <w:r w:rsidRPr="00E00DB1">
              <w:rPr>
                <w:rFonts w:ascii="Times New Roman" w:hAnsi="Times New Roman"/>
                <w:sz w:val="24"/>
                <w:szCs w:val="24"/>
              </w:rPr>
              <w:t>но-технического снабжения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pBdr>
                <w:between w:val="single" w:sz="4" w:space="1" w:color="auto"/>
              </w:pBdr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rPr>
          <w:trHeight w:val="537"/>
        </w:trPr>
        <w:tc>
          <w:tcPr>
            <w:tcW w:w="2266" w:type="dxa"/>
            <w:vAlign w:val="center"/>
          </w:tcPr>
          <w:p w:rsidR="00E00DB1" w:rsidRPr="00E00DB1" w:rsidRDefault="008566A0" w:rsidP="00E00DB1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Т.В. Канахина</w:t>
            </w:r>
          </w:p>
        </w:tc>
        <w:tc>
          <w:tcPr>
            <w:tcW w:w="5380" w:type="dxa"/>
            <w:vAlign w:val="center"/>
          </w:tcPr>
          <w:p w:rsidR="00E00DB1" w:rsidRPr="00E00DB1" w:rsidRDefault="008566A0" w:rsidP="008566A0">
            <w:pPr>
              <w:keepLines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И.о. н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ачальник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отдела по защите активов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E00DB1" w:rsidRPr="00E00DB1" w:rsidTr="00DE18BF">
        <w:tc>
          <w:tcPr>
            <w:tcW w:w="9571" w:type="dxa"/>
            <w:gridSpan w:val="3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Секретарь закупочной комиссии (</w:t>
            </w:r>
            <w:r w:rsidRPr="00E00DB1">
              <w:rPr>
                <w:rFonts w:ascii="Times New Roman" w:hAnsi="Times New Roman"/>
                <w:b/>
                <w:bCs/>
                <w:i/>
                <w:sz w:val="24"/>
                <w:szCs w:val="24"/>
              </w:rPr>
              <w:t>с правом голоса</w:t>
            </w:r>
            <w:r w:rsidRPr="00E00DB1">
              <w:rPr>
                <w:rFonts w:ascii="Times New Roman" w:hAnsi="Times New Roman"/>
                <w:b/>
                <w:bCs/>
                <w:sz w:val="24"/>
                <w:szCs w:val="24"/>
              </w:rPr>
              <w:t>)</w:t>
            </w:r>
          </w:p>
        </w:tc>
      </w:tr>
      <w:tr w:rsidR="00E00DB1" w:rsidRPr="00E00DB1" w:rsidTr="00DE18BF">
        <w:tc>
          <w:tcPr>
            <w:tcW w:w="2266" w:type="dxa"/>
            <w:vAlign w:val="center"/>
          </w:tcPr>
          <w:p w:rsidR="00E00DB1" w:rsidRPr="00E00DB1" w:rsidRDefault="0001222D" w:rsidP="00DC06A9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="00E00DB1" w:rsidRPr="00DC06A9">
              <w:rPr>
                <w:rFonts w:ascii="Times New Roman" w:hAnsi="Times New Roman"/>
                <w:sz w:val="24"/>
                <w:szCs w:val="24"/>
              </w:rPr>
              <w:t>.</w:t>
            </w:r>
            <w:r w:rsidR="00DC06A9">
              <w:rPr>
                <w:rFonts w:ascii="Times New Roman" w:hAnsi="Times New Roman"/>
                <w:sz w:val="24"/>
                <w:szCs w:val="24"/>
              </w:rPr>
              <w:t>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.</w:t>
            </w:r>
            <w:r w:rsidR="00DC06A9">
              <w:rPr>
                <w:rFonts w:ascii="Times New Roman" w:hAnsi="Times New Roman"/>
                <w:sz w:val="24"/>
                <w:szCs w:val="24"/>
              </w:rPr>
              <w:t xml:space="preserve"> Чигасова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                                      </w:t>
            </w:r>
          </w:p>
        </w:tc>
        <w:tc>
          <w:tcPr>
            <w:tcW w:w="5380" w:type="dxa"/>
            <w:vAlign w:val="center"/>
          </w:tcPr>
          <w:p w:rsidR="00E00DB1" w:rsidRPr="00E00DB1" w:rsidRDefault="00DC06A9" w:rsidP="00DC06A9">
            <w:pPr>
              <w:keepLines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В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едущ</w:t>
            </w:r>
            <w:r>
              <w:rPr>
                <w:rFonts w:ascii="Times New Roman" w:hAnsi="Times New Roman"/>
                <w:sz w:val="24"/>
                <w:szCs w:val="24"/>
              </w:rPr>
              <w:t>ий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 xml:space="preserve"> экономист отдела планирования ко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м</w:t>
            </w:r>
            <w:r w:rsidR="00E00DB1" w:rsidRPr="00E00DB1">
              <w:rPr>
                <w:rFonts w:ascii="Times New Roman" w:hAnsi="Times New Roman"/>
                <w:sz w:val="24"/>
                <w:szCs w:val="24"/>
              </w:rPr>
              <w:t>мерческой деятельности и организации закупок</w:t>
            </w:r>
          </w:p>
        </w:tc>
        <w:tc>
          <w:tcPr>
            <w:tcW w:w="1925" w:type="dxa"/>
          </w:tcPr>
          <w:p w:rsidR="00E00DB1" w:rsidRPr="00E00DB1" w:rsidRDefault="00E00DB1" w:rsidP="00E00DB1">
            <w:pPr>
              <w:keepLines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566472" w:rsidRPr="00555D1C" w:rsidRDefault="00566472" w:rsidP="00555D1C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sectPr w:rsidR="00566472" w:rsidRPr="00555D1C" w:rsidSect="00E27B1B">
      <w:pgSz w:w="11906" w:h="16838"/>
      <w:pgMar w:top="993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(WT)">
    <w:altName w:val="Arial"/>
    <w:panose1 w:val="00000000000000000000"/>
    <w:charset w:val="A2"/>
    <w:family w:val="swiss"/>
    <w:notTrueType/>
    <w:pitch w:val="variable"/>
    <w:sig w:usb0="00000005" w:usb1="00000000" w:usb2="00000000" w:usb3="00000000" w:csb0="0000001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31651B"/>
    <w:multiLevelType w:val="hybridMultilevel"/>
    <w:tmpl w:val="8CE0E036"/>
    <w:lvl w:ilvl="0" w:tplc="6D2834E6">
      <w:start w:val="1"/>
      <w:numFmt w:val="bullet"/>
      <w:lvlText w:val="-"/>
      <w:lvlJc w:val="left"/>
      <w:pPr>
        <w:ind w:left="1506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22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6" w:hanging="360"/>
      </w:pPr>
      <w:rPr>
        <w:rFonts w:ascii="Wingdings" w:hAnsi="Wingdings" w:hint="default"/>
      </w:rPr>
    </w:lvl>
  </w:abstractNum>
  <w:abstractNum w:abstractNumId="1">
    <w:nsid w:val="0675670C"/>
    <w:multiLevelType w:val="multilevel"/>
    <w:tmpl w:val="5C6C1EFA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2">
    <w:nsid w:val="0CF07231"/>
    <w:multiLevelType w:val="multilevel"/>
    <w:tmpl w:val="284E7B4A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2078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91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551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747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90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102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262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584" w:hanging="1800"/>
      </w:pPr>
      <w:rPr>
        <w:rFonts w:hint="default"/>
      </w:rPr>
    </w:lvl>
  </w:abstractNum>
  <w:abstractNum w:abstractNumId="3">
    <w:nsid w:val="0F5974E4"/>
    <w:multiLevelType w:val="hybridMultilevel"/>
    <w:tmpl w:val="2EF61690"/>
    <w:lvl w:ilvl="0" w:tplc="833624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75D0592"/>
    <w:multiLevelType w:val="hybridMultilevel"/>
    <w:tmpl w:val="91F4D998"/>
    <w:lvl w:ilvl="0" w:tplc="417A467C">
      <w:start w:val="1"/>
      <w:numFmt w:val="bullet"/>
      <w:lvlText w:val="-"/>
      <w:lvlJc w:val="left"/>
      <w:pPr>
        <w:ind w:left="74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00" w:hanging="360"/>
      </w:pPr>
      <w:rPr>
        <w:rFonts w:ascii="Wingdings" w:hAnsi="Wingdings" w:hint="default"/>
      </w:rPr>
    </w:lvl>
  </w:abstractNum>
  <w:abstractNum w:abstractNumId="5">
    <w:nsid w:val="18E53EAB"/>
    <w:multiLevelType w:val="hybridMultilevel"/>
    <w:tmpl w:val="B9F8E226"/>
    <w:lvl w:ilvl="0" w:tplc="833624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4A04293"/>
    <w:multiLevelType w:val="multilevel"/>
    <w:tmpl w:val="58065A10"/>
    <w:lvl w:ilvl="0">
      <w:start w:val="2"/>
      <w:numFmt w:val="decimal"/>
      <w:lvlText w:val="%1."/>
      <w:lvlJc w:val="left"/>
      <w:pPr>
        <w:ind w:left="786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862" w:hanging="720"/>
      </w:pPr>
      <w:rPr>
        <w:rFonts w:ascii="Times New Roman" w:eastAsia="Times New Roman" w:hAnsi="Times New Roman" w:cs="Times New Roman" w:hint="default"/>
        <w:b w:val="0"/>
        <w:sz w:val="24"/>
        <w:szCs w:val="24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ascii="Times New Roman" w:eastAsia="Times New Roman" w:hAnsi="Times New Roman" w:cs="Times New Roman" w:hint="default"/>
        <w:sz w:val="28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ascii="Times New Roman" w:eastAsia="Times New Roman" w:hAnsi="Times New Roman" w:cs="Times New Roman" w:hint="default"/>
        <w:sz w:val="28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ascii="Times New Roman" w:eastAsia="Times New Roman" w:hAnsi="Times New Roman" w:cs="Times New Roman" w:hint="default"/>
        <w:sz w:val="28"/>
      </w:rPr>
    </w:lvl>
    <w:lvl w:ilvl="6">
      <w:start w:val="1"/>
      <w:numFmt w:val="decimal"/>
      <w:isLgl/>
      <w:lvlText w:val="%1.%2.%3.%4.%5.%6.%7."/>
      <w:lvlJc w:val="left"/>
      <w:pPr>
        <w:ind w:left="3888" w:hanging="1440"/>
      </w:pPr>
      <w:rPr>
        <w:rFonts w:ascii="Times New Roman" w:eastAsia="Times New Roman" w:hAnsi="Times New Roman" w:cs="Times New Roman" w:hint="default"/>
        <w:sz w:val="28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ascii="Times New Roman" w:eastAsia="Times New Roman" w:hAnsi="Times New Roman" w:cs="Times New Roman" w:hint="default"/>
        <w:sz w:val="28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ascii="Times New Roman" w:eastAsia="Times New Roman" w:hAnsi="Times New Roman" w:cs="Times New Roman" w:hint="default"/>
        <w:sz w:val="28"/>
      </w:rPr>
    </w:lvl>
  </w:abstractNum>
  <w:abstractNum w:abstractNumId="7">
    <w:nsid w:val="27CD2EAB"/>
    <w:multiLevelType w:val="hybridMultilevel"/>
    <w:tmpl w:val="A830D34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  <w:b w:val="0"/>
        <w:i w:val="0"/>
        <w:sz w:val="22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CFD2A5F"/>
    <w:multiLevelType w:val="hybridMultilevel"/>
    <w:tmpl w:val="6EFAD21A"/>
    <w:lvl w:ilvl="0" w:tplc="6D2834E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EC909B4"/>
    <w:multiLevelType w:val="hybridMultilevel"/>
    <w:tmpl w:val="BDF4DE86"/>
    <w:lvl w:ilvl="0" w:tplc="7F5ED256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56352E7"/>
    <w:multiLevelType w:val="multilevel"/>
    <w:tmpl w:val="38383840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ascii="Times New Roman" w:hAnsi="Times New Roman" w:cs="Times New Roman" w:hint="default"/>
        <w:b w:val="0"/>
        <w:i w:val="0"/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abstractNum w:abstractNumId="12">
    <w:nsid w:val="35C2223E"/>
    <w:multiLevelType w:val="hybridMultilevel"/>
    <w:tmpl w:val="C70CD35C"/>
    <w:lvl w:ilvl="0" w:tplc="FFFFFFFF">
      <w:start w:val="1"/>
      <w:numFmt w:val="decimal"/>
      <w:lvlText w:val="%1)"/>
      <w:lvlJc w:val="left"/>
      <w:pPr>
        <w:ind w:left="540" w:hanging="360"/>
      </w:pPr>
      <w:rPr>
        <w:rFonts w:cs="Times New Roman" w:hint="default"/>
        <w:b w:val="0"/>
        <w:i w:val="0"/>
      </w:rPr>
    </w:lvl>
    <w:lvl w:ilvl="1" w:tplc="FFFFFFFF">
      <w:start w:val="1"/>
      <w:numFmt w:val="bullet"/>
      <w:lvlText w:val="­"/>
      <w:lvlJc w:val="left"/>
      <w:pPr>
        <w:tabs>
          <w:tab w:val="num" w:pos="1457"/>
        </w:tabs>
        <w:ind w:left="1440" w:hanging="360"/>
      </w:pPr>
      <w:rPr>
        <w:rFonts w:ascii="Arial (WT)" w:hAnsi="Arial (WT)" w:hint="default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E8D4CAF6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</w:r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3F2813B5"/>
    <w:multiLevelType w:val="hybridMultilevel"/>
    <w:tmpl w:val="7496142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FA5542C"/>
    <w:multiLevelType w:val="multilevel"/>
    <w:tmpl w:val="77EC2C66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50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8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15">
    <w:nsid w:val="4EB535A9"/>
    <w:multiLevelType w:val="hybridMultilevel"/>
    <w:tmpl w:val="3BEAEDE6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>
    <w:nsid w:val="4F9A092C"/>
    <w:multiLevelType w:val="hybridMultilevel"/>
    <w:tmpl w:val="FF867E3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3715BD0"/>
    <w:multiLevelType w:val="hybridMultilevel"/>
    <w:tmpl w:val="A1C0F048"/>
    <w:lvl w:ilvl="0" w:tplc="8336247E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4921B3A"/>
    <w:multiLevelType w:val="multilevel"/>
    <w:tmpl w:val="51FE000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sz w:val="22"/>
      </w:rPr>
    </w:lvl>
    <w:lvl w:ilvl="1">
      <w:start w:val="1"/>
      <w:numFmt w:val="decimal"/>
      <w:lvlText w:val="%1.%2."/>
      <w:lvlJc w:val="left"/>
      <w:pPr>
        <w:ind w:left="3196" w:hanging="360"/>
      </w:pPr>
      <w:rPr>
        <w:rFonts w:hint="default"/>
        <w:sz w:val="22"/>
      </w:rPr>
    </w:lvl>
    <w:lvl w:ilvl="2">
      <w:start w:val="1"/>
      <w:numFmt w:val="decimal"/>
      <w:lvlText w:val="%1.%2.%3."/>
      <w:lvlJc w:val="left"/>
      <w:pPr>
        <w:ind w:left="6392" w:hanging="720"/>
      </w:pPr>
      <w:rPr>
        <w:rFonts w:hint="default"/>
        <w:sz w:val="22"/>
      </w:rPr>
    </w:lvl>
    <w:lvl w:ilvl="3">
      <w:start w:val="1"/>
      <w:numFmt w:val="decimal"/>
      <w:lvlText w:val="%1.%2.%3.%4."/>
      <w:lvlJc w:val="left"/>
      <w:pPr>
        <w:ind w:left="9228" w:hanging="720"/>
      </w:pPr>
      <w:rPr>
        <w:rFonts w:hint="default"/>
        <w:sz w:val="22"/>
      </w:rPr>
    </w:lvl>
    <w:lvl w:ilvl="4">
      <w:start w:val="1"/>
      <w:numFmt w:val="decimal"/>
      <w:lvlText w:val="%1.%2.%3.%4.%5."/>
      <w:lvlJc w:val="left"/>
      <w:pPr>
        <w:ind w:left="12424" w:hanging="1080"/>
      </w:pPr>
      <w:rPr>
        <w:rFonts w:hint="default"/>
        <w:sz w:val="22"/>
      </w:rPr>
    </w:lvl>
    <w:lvl w:ilvl="5">
      <w:start w:val="1"/>
      <w:numFmt w:val="decimal"/>
      <w:lvlText w:val="%1.%2.%3.%4.%5.%6."/>
      <w:lvlJc w:val="left"/>
      <w:pPr>
        <w:ind w:left="15260" w:hanging="1080"/>
      </w:pPr>
      <w:rPr>
        <w:rFonts w:hint="default"/>
        <w:sz w:val="22"/>
      </w:rPr>
    </w:lvl>
    <w:lvl w:ilvl="6">
      <w:start w:val="1"/>
      <w:numFmt w:val="decimal"/>
      <w:lvlText w:val="%1.%2.%3.%4.%5.%6.%7."/>
      <w:lvlJc w:val="left"/>
      <w:pPr>
        <w:ind w:left="18456" w:hanging="1440"/>
      </w:pPr>
      <w:rPr>
        <w:rFonts w:hint="default"/>
        <w:sz w:val="22"/>
      </w:rPr>
    </w:lvl>
    <w:lvl w:ilvl="7">
      <w:start w:val="1"/>
      <w:numFmt w:val="decimal"/>
      <w:lvlText w:val="%1.%2.%3.%4.%5.%6.%7.%8."/>
      <w:lvlJc w:val="left"/>
      <w:pPr>
        <w:ind w:left="21292" w:hanging="1440"/>
      </w:pPr>
      <w:rPr>
        <w:rFonts w:hint="default"/>
        <w:sz w:val="22"/>
      </w:rPr>
    </w:lvl>
    <w:lvl w:ilvl="8">
      <w:start w:val="1"/>
      <w:numFmt w:val="decimal"/>
      <w:lvlText w:val="%1.%2.%3.%4.%5.%6.%7.%8.%9."/>
      <w:lvlJc w:val="left"/>
      <w:pPr>
        <w:ind w:left="24488" w:hanging="1800"/>
      </w:pPr>
      <w:rPr>
        <w:rFonts w:hint="default"/>
        <w:sz w:val="22"/>
      </w:rPr>
    </w:lvl>
  </w:abstractNum>
  <w:abstractNum w:abstractNumId="19">
    <w:nsid w:val="5AE666BE"/>
    <w:multiLevelType w:val="hybridMultilevel"/>
    <w:tmpl w:val="DD9E848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60B7147"/>
    <w:multiLevelType w:val="multilevel"/>
    <w:tmpl w:val="3C501D46"/>
    <w:lvl w:ilvl="0">
      <w:start w:val="1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26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53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6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19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23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285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3360" w:hanging="2160"/>
      </w:pPr>
      <w:rPr>
        <w:rFonts w:hint="default"/>
      </w:rPr>
    </w:lvl>
  </w:abstractNum>
  <w:abstractNum w:abstractNumId="21">
    <w:nsid w:val="73E44D9C"/>
    <w:multiLevelType w:val="hybridMultilevel"/>
    <w:tmpl w:val="3418E9B4"/>
    <w:lvl w:ilvl="0" w:tplc="FFFFFFFF">
      <w:start w:val="1"/>
      <w:numFmt w:val="bullet"/>
      <w:lvlText w:val="­"/>
      <w:lvlJc w:val="left"/>
      <w:pPr>
        <w:ind w:left="720" w:hanging="360"/>
      </w:pPr>
      <w:rPr>
        <w:rFonts w:ascii="Arial (WT)" w:hAnsi="Arial (WT)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742B745C"/>
    <w:multiLevelType w:val="multilevel"/>
    <w:tmpl w:val="56F463FA"/>
    <w:lvl w:ilvl="0">
      <w:start w:val="16"/>
      <w:numFmt w:val="decimal"/>
      <w:lvlText w:val="%1"/>
      <w:lvlJc w:val="left"/>
      <w:pPr>
        <w:ind w:left="420" w:hanging="420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ind w:left="420" w:hanging="42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cs="Times New Roman" w:hint="default"/>
      </w:rPr>
    </w:lvl>
  </w:abstractNum>
  <w:abstractNum w:abstractNumId="23">
    <w:nsid w:val="77596251"/>
    <w:multiLevelType w:val="hybridMultilevel"/>
    <w:tmpl w:val="0380C2B6"/>
    <w:lvl w:ilvl="0" w:tplc="C7EA0D34">
      <w:start w:val="1"/>
      <w:numFmt w:val="decimal"/>
      <w:lvlText w:val="%1."/>
      <w:lvlJc w:val="left"/>
      <w:pPr>
        <w:ind w:left="927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24">
    <w:nsid w:val="776E13A6"/>
    <w:multiLevelType w:val="hybridMultilevel"/>
    <w:tmpl w:val="F21CCF86"/>
    <w:lvl w:ilvl="0" w:tplc="5A04DED4">
      <w:start w:val="2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5">
    <w:nsid w:val="79575B27"/>
    <w:multiLevelType w:val="hybridMultilevel"/>
    <w:tmpl w:val="5FD28B0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9E05139"/>
    <w:multiLevelType w:val="hybridMultilevel"/>
    <w:tmpl w:val="256CEE20"/>
    <w:lvl w:ilvl="0" w:tplc="DDC6975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>
    <w:nsid w:val="7D353AFC"/>
    <w:multiLevelType w:val="multilevel"/>
    <w:tmpl w:val="27BE117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778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355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4974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675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817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994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1366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3144" w:hanging="1800"/>
      </w:pPr>
      <w:rPr>
        <w:rFonts w:hint="default"/>
      </w:rPr>
    </w:lvl>
  </w:abstractNum>
  <w:abstractNum w:abstractNumId="28">
    <w:nsid w:val="7E5311E1"/>
    <w:multiLevelType w:val="hybridMultilevel"/>
    <w:tmpl w:val="7846BC1C"/>
    <w:lvl w:ilvl="0" w:tplc="2E8ACBB4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b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10"/>
  </w:num>
  <w:num w:numId="3">
    <w:abstractNumId w:val="11"/>
  </w:num>
  <w:num w:numId="4">
    <w:abstractNumId w:val="22"/>
  </w:num>
  <w:num w:numId="5">
    <w:abstractNumId w:val="7"/>
  </w:num>
  <w:num w:numId="6">
    <w:abstractNumId w:val="23"/>
  </w:num>
  <w:num w:numId="7">
    <w:abstractNumId w:val="26"/>
  </w:num>
  <w:num w:numId="8">
    <w:abstractNumId w:val="6"/>
  </w:num>
  <w:num w:numId="9">
    <w:abstractNumId w:val="15"/>
  </w:num>
  <w:num w:numId="10">
    <w:abstractNumId w:val="25"/>
  </w:num>
  <w:num w:numId="11">
    <w:abstractNumId w:val="1"/>
  </w:num>
  <w:num w:numId="12">
    <w:abstractNumId w:val="14"/>
  </w:num>
  <w:num w:numId="13">
    <w:abstractNumId w:val="27"/>
  </w:num>
  <w:num w:numId="14">
    <w:abstractNumId w:val="24"/>
  </w:num>
  <w:num w:numId="15">
    <w:abstractNumId w:val="13"/>
  </w:num>
  <w:num w:numId="16">
    <w:abstractNumId w:val="19"/>
  </w:num>
  <w:num w:numId="17">
    <w:abstractNumId w:val="16"/>
  </w:num>
  <w:num w:numId="18">
    <w:abstractNumId w:val="21"/>
  </w:num>
  <w:num w:numId="19">
    <w:abstractNumId w:val="18"/>
  </w:num>
  <w:num w:numId="20">
    <w:abstractNumId w:val="2"/>
  </w:num>
  <w:num w:numId="21">
    <w:abstractNumId w:val="8"/>
  </w:num>
  <w:num w:numId="22">
    <w:abstractNumId w:val="0"/>
  </w:num>
  <w:num w:numId="23">
    <w:abstractNumId w:val="17"/>
  </w:num>
  <w:num w:numId="24">
    <w:abstractNumId w:val="9"/>
  </w:num>
  <w:num w:numId="25">
    <w:abstractNumId w:val="28"/>
  </w:num>
  <w:num w:numId="26">
    <w:abstractNumId w:val="20"/>
  </w:num>
  <w:num w:numId="27">
    <w:abstractNumId w:val="5"/>
  </w:num>
  <w:num w:numId="28">
    <w:abstractNumId w:val="3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embedSystemFonts/>
  <w:bordersDoNotSurroundHeader/>
  <w:bordersDoNotSurroundFooter/>
  <w:proofState w:spelling="clean" w:grammar="clean"/>
  <w:defaultTabStop w:val="720"/>
  <w:autoHyphenation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086D"/>
    <w:rsid w:val="0001222D"/>
    <w:rsid w:val="000147FF"/>
    <w:rsid w:val="000373FC"/>
    <w:rsid w:val="000379C2"/>
    <w:rsid w:val="00040783"/>
    <w:rsid w:val="0004222C"/>
    <w:rsid w:val="00047DD3"/>
    <w:rsid w:val="00065E7D"/>
    <w:rsid w:val="000667F3"/>
    <w:rsid w:val="00083E8E"/>
    <w:rsid w:val="001106BD"/>
    <w:rsid w:val="0013086D"/>
    <w:rsid w:val="00132286"/>
    <w:rsid w:val="00143695"/>
    <w:rsid w:val="00157CAB"/>
    <w:rsid w:val="00176AEF"/>
    <w:rsid w:val="0018724A"/>
    <w:rsid w:val="001B4026"/>
    <w:rsid w:val="001C7C70"/>
    <w:rsid w:val="00210ADC"/>
    <w:rsid w:val="002279C0"/>
    <w:rsid w:val="00284103"/>
    <w:rsid w:val="002F352F"/>
    <w:rsid w:val="002F5BA4"/>
    <w:rsid w:val="00351B40"/>
    <w:rsid w:val="003911F1"/>
    <w:rsid w:val="00396220"/>
    <w:rsid w:val="003F0117"/>
    <w:rsid w:val="00414CFA"/>
    <w:rsid w:val="00437BB8"/>
    <w:rsid w:val="004762EF"/>
    <w:rsid w:val="004C1C4C"/>
    <w:rsid w:val="004D0113"/>
    <w:rsid w:val="004F5C40"/>
    <w:rsid w:val="005222C4"/>
    <w:rsid w:val="00555D1C"/>
    <w:rsid w:val="00561F23"/>
    <w:rsid w:val="00566472"/>
    <w:rsid w:val="00593308"/>
    <w:rsid w:val="005F333C"/>
    <w:rsid w:val="00613A56"/>
    <w:rsid w:val="00615410"/>
    <w:rsid w:val="00622503"/>
    <w:rsid w:val="00635F1A"/>
    <w:rsid w:val="00665463"/>
    <w:rsid w:val="006B43D1"/>
    <w:rsid w:val="006C1D6F"/>
    <w:rsid w:val="006D2477"/>
    <w:rsid w:val="006D3201"/>
    <w:rsid w:val="006D7DE4"/>
    <w:rsid w:val="00713B99"/>
    <w:rsid w:val="007173BB"/>
    <w:rsid w:val="00727A46"/>
    <w:rsid w:val="00742C91"/>
    <w:rsid w:val="00756735"/>
    <w:rsid w:val="007845AB"/>
    <w:rsid w:val="0078481C"/>
    <w:rsid w:val="00796191"/>
    <w:rsid w:val="007A04FD"/>
    <w:rsid w:val="007C4553"/>
    <w:rsid w:val="00833B25"/>
    <w:rsid w:val="008566A0"/>
    <w:rsid w:val="008921D3"/>
    <w:rsid w:val="008C1803"/>
    <w:rsid w:val="008F03FB"/>
    <w:rsid w:val="00903108"/>
    <w:rsid w:val="009140B8"/>
    <w:rsid w:val="00931CEC"/>
    <w:rsid w:val="00990A39"/>
    <w:rsid w:val="009A3FCC"/>
    <w:rsid w:val="009A3FCE"/>
    <w:rsid w:val="009A7CC0"/>
    <w:rsid w:val="009D560D"/>
    <w:rsid w:val="009F7F74"/>
    <w:rsid w:val="00A05FE6"/>
    <w:rsid w:val="00A111F4"/>
    <w:rsid w:val="00A303D7"/>
    <w:rsid w:val="00A60057"/>
    <w:rsid w:val="00AA232E"/>
    <w:rsid w:val="00AC6809"/>
    <w:rsid w:val="00AD52D2"/>
    <w:rsid w:val="00B00E9E"/>
    <w:rsid w:val="00B04CF4"/>
    <w:rsid w:val="00B2175B"/>
    <w:rsid w:val="00B330B3"/>
    <w:rsid w:val="00B63B92"/>
    <w:rsid w:val="00B714BE"/>
    <w:rsid w:val="00BC4BAA"/>
    <w:rsid w:val="00C20757"/>
    <w:rsid w:val="00C25DC1"/>
    <w:rsid w:val="00C77969"/>
    <w:rsid w:val="00C86C41"/>
    <w:rsid w:val="00CB0D25"/>
    <w:rsid w:val="00CE5A84"/>
    <w:rsid w:val="00CF5421"/>
    <w:rsid w:val="00D07C2E"/>
    <w:rsid w:val="00D13FA5"/>
    <w:rsid w:val="00D7369F"/>
    <w:rsid w:val="00D82ABA"/>
    <w:rsid w:val="00D870A3"/>
    <w:rsid w:val="00D95EB1"/>
    <w:rsid w:val="00DB02FB"/>
    <w:rsid w:val="00DC06A9"/>
    <w:rsid w:val="00DD0FCB"/>
    <w:rsid w:val="00DE18BF"/>
    <w:rsid w:val="00E00DB1"/>
    <w:rsid w:val="00E27B1B"/>
    <w:rsid w:val="00E30CCC"/>
    <w:rsid w:val="00E50C0B"/>
    <w:rsid w:val="00E65483"/>
    <w:rsid w:val="00EB68DC"/>
    <w:rsid w:val="00ED3A91"/>
    <w:rsid w:val="00EE261B"/>
    <w:rsid w:val="00F33542"/>
    <w:rsid w:val="00F3740C"/>
    <w:rsid w:val="00F74E05"/>
    <w:rsid w:val="00F86A3D"/>
    <w:rsid w:val="00FC673E"/>
    <w:rsid w:val="00FD4B9C"/>
    <w:rsid w:val="00FD72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96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C06A9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2F5BA4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E27B1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4"/>
    <w:uiPriority w:val="59"/>
    <w:rsid w:val="00DD0FC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66472"/>
    <w:rPr>
      <w:rFonts w:cs="Times New Roman"/>
      <w:color w:val="0000FF" w:themeColor="hyperlink"/>
      <w:u w:val="single"/>
    </w:rPr>
  </w:style>
  <w:style w:type="paragraph" w:customStyle="1" w:styleId="Times12">
    <w:name w:val="Times 12"/>
    <w:basedOn w:val="a"/>
    <w:rsid w:val="0078481C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rFonts w:ascii="Times New Roman" w:hAnsi="Times New Roman"/>
      <w:bCs/>
      <w:sz w:val="24"/>
    </w:rPr>
  </w:style>
  <w:style w:type="character" w:customStyle="1" w:styleId="FontStyle33">
    <w:name w:val="Font Style33"/>
    <w:uiPriority w:val="99"/>
    <w:rsid w:val="0078481C"/>
    <w:rPr>
      <w:rFonts w:ascii="Times New Roman" w:hAnsi="Times New Roman"/>
      <w:sz w:val="26"/>
    </w:rPr>
  </w:style>
  <w:style w:type="table" w:styleId="a4">
    <w:name w:val="Table Grid"/>
    <w:basedOn w:val="a1"/>
    <w:uiPriority w:val="59"/>
    <w:rsid w:val="002279C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ody Text"/>
    <w:basedOn w:val="a"/>
    <w:link w:val="a6"/>
    <w:uiPriority w:val="99"/>
    <w:unhideWhenUsed/>
    <w:rsid w:val="00C77969"/>
    <w:pPr>
      <w:keepLines/>
      <w:spacing w:after="160" w:line="240" w:lineRule="auto"/>
      <w:jc w:val="both"/>
    </w:pPr>
    <w:rPr>
      <w:rFonts w:ascii="Arial" w:hAnsi="Arial"/>
      <w:sz w:val="24"/>
      <w:szCs w:val="24"/>
    </w:rPr>
  </w:style>
  <w:style w:type="character" w:customStyle="1" w:styleId="a6">
    <w:name w:val="Основной текст Знак"/>
    <w:basedOn w:val="a0"/>
    <w:link w:val="a5"/>
    <w:uiPriority w:val="99"/>
    <w:locked/>
    <w:rsid w:val="00C77969"/>
    <w:rPr>
      <w:rFonts w:ascii="Arial" w:hAnsi="Arial" w:cs="Times New Roman"/>
      <w:sz w:val="24"/>
      <w:szCs w:val="24"/>
    </w:rPr>
  </w:style>
  <w:style w:type="paragraph" w:styleId="a7">
    <w:name w:val="Normal (Web)"/>
    <w:basedOn w:val="a"/>
    <w:uiPriority w:val="99"/>
    <w:unhideWhenUsed/>
    <w:rsid w:val="00C77969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customStyle="1" w:styleId="Default">
    <w:name w:val="Default"/>
    <w:rsid w:val="00C77969"/>
    <w:pPr>
      <w:autoSpaceDE w:val="0"/>
      <w:autoSpaceDN w:val="0"/>
      <w:adjustRightInd w:val="0"/>
      <w:spacing w:after="0" w:line="240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styleId="a8">
    <w:name w:val="List Paragraph"/>
    <w:basedOn w:val="a"/>
    <w:uiPriority w:val="34"/>
    <w:qFormat/>
    <w:rsid w:val="00C77969"/>
    <w:pPr>
      <w:keepLines/>
      <w:spacing w:after="0" w:line="240" w:lineRule="auto"/>
      <w:ind w:left="720"/>
      <w:contextualSpacing/>
      <w:jc w:val="both"/>
    </w:pPr>
    <w:rPr>
      <w:rFonts w:ascii="Arial" w:hAnsi="Arial"/>
      <w:sz w:val="24"/>
      <w:szCs w:val="24"/>
    </w:rPr>
  </w:style>
  <w:style w:type="paragraph" w:styleId="a9">
    <w:name w:val="Balloon Text"/>
    <w:basedOn w:val="a"/>
    <w:link w:val="aa"/>
    <w:uiPriority w:val="99"/>
    <w:semiHidden/>
    <w:unhideWhenUsed/>
    <w:rsid w:val="0066546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locked/>
    <w:rsid w:val="00665463"/>
    <w:rPr>
      <w:rFonts w:ascii="Tahoma" w:hAnsi="Tahoma" w:cs="Tahoma"/>
      <w:sz w:val="16"/>
      <w:szCs w:val="16"/>
    </w:rPr>
  </w:style>
  <w:style w:type="table" w:customStyle="1" w:styleId="1">
    <w:name w:val="Сетка таблицы1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">
    <w:name w:val="Сетка таблицы2"/>
    <w:basedOn w:val="a1"/>
    <w:next w:val="a4"/>
    <w:uiPriority w:val="59"/>
    <w:rsid w:val="00E00DB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">
    <w:name w:val="Сетка таблицы3"/>
    <w:basedOn w:val="a1"/>
    <w:next w:val="a4"/>
    <w:uiPriority w:val="59"/>
    <w:rsid w:val="00C25DC1"/>
    <w:pPr>
      <w:spacing w:after="0" w:line="240" w:lineRule="auto"/>
    </w:pPr>
    <w:rPr>
      <w:rFonts w:ascii="Calibri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4"/>
    <w:uiPriority w:val="59"/>
    <w:rsid w:val="008566A0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5">
    <w:name w:val="Сетка таблицы5"/>
    <w:basedOn w:val="a1"/>
    <w:next w:val="a4"/>
    <w:uiPriority w:val="59"/>
    <w:rsid w:val="00DC06A9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6">
    <w:name w:val="Сетка таблицы6"/>
    <w:basedOn w:val="a1"/>
    <w:next w:val="a4"/>
    <w:uiPriority w:val="59"/>
    <w:rsid w:val="002F5BA4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7">
    <w:name w:val="Сетка таблицы7"/>
    <w:basedOn w:val="a1"/>
    <w:next w:val="a4"/>
    <w:uiPriority w:val="59"/>
    <w:rsid w:val="00E27B1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8">
    <w:name w:val="Сетка таблицы8"/>
    <w:basedOn w:val="a1"/>
    <w:next w:val="a4"/>
    <w:uiPriority w:val="59"/>
    <w:rsid w:val="00DD0FCB"/>
    <w:pPr>
      <w:spacing w:after="0" w:line="240" w:lineRule="auto"/>
    </w:pPr>
    <w:rPr>
      <w:rFonts w:ascii="Calibri" w:eastAsia="Times New Roman" w:hAnsi="Calibri"/>
      <w:sz w:val="20"/>
      <w:szCs w:val="20"/>
      <w:lang w:eastAsia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orotkov_AA@ueip.ru" TargetMode="External"/><Relationship Id="rId3" Type="http://schemas.openxmlformats.org/officeDocument/2006/relationships/styles" Target="styles.xml"/><Relationship Id="rId7" Type="http://schemas.openxmlformats.org/officeDocument/2006/relationships/hyperlink" Target="http://zakupki.rosatom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5051B4F-6F91-4CCE-8A9B-3E1876DE68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706</TotalTime>
  <Pages>3</Pages>
  <Words>1049</Words>
  <Characters>5982</Characters>
  <Application>Microsoft Office Word</Application>
  <DocSecurity>0</DocSecurity>
  <Lines>49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u16681</dc:creator>
  <cp:keywords/>
  <dc:description/>
  <cp:lastModifiedBy>Коротков Александр Андреевич</cp:lastModifiedBy>
  <cp:revision>46</cp:revision>
  <cp:lastPrinted>2013-10-29T11:23:00Z</cp:lastPrinted>
  <dcterms:created xsi:type="dcterms:W3CDTF">2013-09-10T06:36:00Z</dcterms:created>
  <dcterms:modified xsi:type="dcterms:W3CDTF">2013-10-29T11:24:00Z</dcterms:modified>
</cp:coreProperties>
</file>