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1EBD" w:rsidRPr="00421EBD" w:rsidRDefault="00421EBD" w:rsidP="00421EBD">
      <w:pPr>
        <w:pStyle w:val="1"/>
        <w:jc w:val="center"/>
        <w:rPr>
          <w:rFonts w:eastAsia="Times New Roman"/>
          <w:sz w:val="28"/>
          <w:szCs w:val="28"/>
        </w:rPr>
      </w:pPr>
      <w:r w:rsidRPr="00421EBD">
        <w:rPr>
          <w:rFonts w:eastAsia="Times New Roman"/>
          <w:sz w:val="28"/>
          <w:szCs w:val="28"/>
        </w:rPr>
        <w:t xml:space="preserve">ПРОТОКОЛ № 1043 </w:t>
      </w:r>
      <w:proofErr w:type="spellStart"/>
      <w:r w:rsidRPr="00421EBD">
        <w:rPr>
          <w:rFonts w:eastAsia="Times New Roman"/>
          <w:sz w:val="28"/>
          <w:szCs w:val="28"/>
        </w:rPr>
        <w:t>н</w:t>
      </w:r>
      <w:proofErr w:type="spellEnd"/>
      <w:r w:rsidRPr="00421EBD">
        <w:rPr>
          <w:rFonts w:eastAsia="Times New Roman"/>
          <w:sz w:val="28"/>
          <w:szCs w:val="28"/>
        </w:rPr>
        <w:t>/П-13 -1</w:t>
      </w:r>
      <w:r w:rsidRPr="00421EBD">
        <w:rPr>
          <w:rFonts w:eastAsia="Times New Roman"/>
          <w:sz w:val="28"/>
          <w:szCs w:val="28"/>
        </w:rPr>
        <w:br/>
        <w:t xml:space="preserve">открытия доступа к заявкам на участие в открытом запросе предложений на право заключения договора </w:t>
      </w:r>
      <w:r>
        <w:rPr>
          <w:rFonts w:eastAsia="Times New Roman"/>
          <w:sz w:val="28"/>
          <w:szCs w:val="28"/>
        </w:rPr>
        <w:t xml:space="preserve">по лоту </w:t>
      </w:r>
      <w:r w:rsidRPr="00421EBD">
        <w:rPr>
          <w:rFonts w:eastAsia="Times New Roman"/>
          <w:sz w:val="28"/>
          <w:szCs w:val="28"/>
        </w:rPr>
        <w:t xml:space="preserve">№ 1043 </w:t>
      </w:r>
      <w:proofErr w:type="spellStart"/>
      <w:r w:rsidRPr="00421EBD">
        <w:rPr>
          <w:rFonts w:eastAsia="Times New Roman"/>
          <w:sz w:val="28"/>
          <w:szCs w:val="28"/>
        </w:rPr>
        <w:t>н</w:t>
      </w:r>
      <w:proofErr w:type="spellEnd"/>
      <w:r w:rsidRPr="00421EBD">
        <w:rPr>
          <w:rFonts w:eastAsia="Times New Roman"/>
          <w:sz w:val="28"/>
          <w:szCs w:val="28"/>
        </w:rPr>
        <w:t>/П-13 Изготовление тиража книги «Сборник материалов о лучших практиках инжиниринговой деятельности в Российской Федерации и за рубежом» на русском (1150 экз.) и английском (850 экз.) языках</w:t>
      </w:r>
    </w:p>
    <w:tbl>
      <w:tblPr>
        <w:tblW w:w="5000" w:type="pct"/>
        <w:tblLook w:val="04A0"/>
      </w:tblPr>
      <w:tblGrid>
        <w:gridCol w:w="5045"/>
        <w:gridCol w:w="5249"/>
      </w:tblGrid>
      <w:tr w:rsidR="00421EBD" w:rsidRPr="00421EBD" w:rsidTr="00421EBD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1EBD" w:rsidRPr="00421EBD" w:rsidRDefault="00421EBD" w:rsidP="00421EBD">
            <w:pPr>
              <w:rPr>
                <w:sz w:val="28"/>
                <w:szCs w:val="28"/>
              </w:rPr>
            </w:pPr>
            <w:r w:rsidRPr="00421EBD">
              <w:rPr>
                <w:sz w:val="28"/>
                <w:szCs w:val="28"/>
              </w:rPr>
              <w:t xml:space="preserve">г. </w:t>
            </w:r>
            <w:r>
              <w:rPr>
                <w:sz w:val="28"/>
                <w:szCs w:val="28"/>
              </w:rPr>
              <w:t>Нижний 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1EBD" w:rsidRPr="00421EBD" w:rsidRDefault="00421EBD">
            <w:pPr>
              <w:jc w:val="right"/>
              <w:rPr>
                <w:sz w:val="28"/>
                <w:szCs w:val="28"/>
              </w:rPr>
            </w:pPr>
            <w:r w:rsidRPr="00421EBD">
              <w:rPr>
                <w:sz w:val="28"/>
                <w:szCs w:val="28"/>
              </w:rPr>
              <w:t>«17» сентября 2013 г.</w:t>
            </w:r>
          </w:p>
        </w:tc>
      </w:tr>
    </w:tbl>
    <w:p w:rsidR="00421EBD" w:rsidRPr="00421EBD" w:rsidRDefault="00421EBD" w:rsidP="00421EBD">
      <w:pPr>
        <w:pStyle w:val="a4"/>
        <w:jc w:val="both"/>
        <w:rPr>
          <w:sz w:val="28"/>
          <w:szCs w:val="28"/>
        </w:rPr>
      </w:pPr>
      <w:proofErr w:type="gramStart"/>
      <w:r w:rsidRPr="00421EBD">
        <w:rPr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21EBD">
        <w:rPr>
          <w:sz w:val="28"/>
          <w:szCs w:val="28"/>
        </w:rPr>
        <w:t>Росатом</w:t>
      </w:r>
      <w:proofErr w:type="spellEnd"/>
      <w:r w:rsidRPr="00421EBD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421EBD">
        <w:rPr>
          <w:sz w:val="28"/>
          <w:szCs w:val="28"/>
        </w:rPr>
        <w:t>Госкорпорации</w:t>
      </w:r>
      <w:proofErr w:type="spellEnd"/>
      <w:r w:rsidRPr="00421EBD">
        <w:rPr>
          <w:sz w:val="28"/>
          <w:szCs w:val="28"/>
        </w:rPr>
        <w:t xml:space="preserve"> «</w:t>
      </w:r>
      <w:proofErr w:type="spellStart"/>
      <w:r w:rsidRPr="00421EBD">
        <w:rPr>
          <w:sz w:val="28"/>
          <w:szCs w:val="28"/>
        </w:rPr>
        <w:t>Росатом</w:t>
      </w:r>
      <w:proofErr w:type="spellEnd"/>
      <w:r w:rsidRPr="00421EBD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421EBD">
        <w:rPr>
          <w:sz w:val="28"/>
          <w:szCs w:val="28"/>
        </w:rPr>
        <w:fldChar w:fldCharType="begin"/>
      </w:r>
      <w:r w:rsidRPr="00421EBD">
        <w:rPr>
          <w:sz w:val="28"/>
          <w:szCs w:val="28"/>
        </w:rPr>
        <w:instrText xml:space="preserve"> HYPERLINK "http://www.a-k-d.ru/" </w:instrText>
      </w:r>
      <w:r w:rsidRPr="00421EBD">
        <w:rPr>
          <w:sz w:val="28"/>
          <w:szCs w:val="28"/>
        </w:rPr>
        <w:fldChar w:fldCharType="separate"/>
      </w:r>
      <w:r w:rsidRPr="00421EBD">
        <w:rPr>
          <w:rStyle w:val="a3"/>
          <w:rFonts w:eastAsiaTheme="minorEastAsia"/>
          <w:sz w:val="28"/>
          <w:szCs w:val="28"/>
        </w:rPr>
        <w:t>a-k-d.ru</w:t>
      </w:r>
      <w:proofErr w:type="spellEnd"/>
      <w:r w:rsidRPr="00421EBD">
        <w:rPr>
          <w:sz w:val="28"/>
          <w:szCs w:val="28"/>
        </w:rPr>
        <w:fldChar w:fldCharType="end"/>
      </w:r>
      <w:r w:rsidRPr="00421EBD">
        <w:rPr>
          <w:sz w:val="28"/>
          <w:szCs w:val="28"/>
        </w:rPr>
        <w:t xml:space="preserve">» согласно регламенту ее работы. </w:t>
      </w:r>
      <w:proofErr w:type="gramEnd"/>
    </w:p>
    <w:p w:rsidR="00421EBD" w:rsidRPr="00421EBD" w:rsidRDefault="00421EBD" w:rsidP="00421EBD">
      <w:pPr>
        <w:pStyle w:val="3"/>
        <w:rPr>
          <w:rFonts w:eastAsia="Times New Roman"/>
          <w:sz w:val="28"/>
          <w:szCs w:val="28"/>
        </w:rPr>
      </w:pPr>
      <w:r w:rsidRPr="00421EBD">
        <w:rPr>
          <w:rFonts w:eastAsia="Times New Roman"/>
          <w:sz w:val="28"/>
          <w:szCs w:val="28"/>
        </w:rPr>
        <w:t>Информация о закупке:</w:t>
      </w:r>
    </w:p>
    <w:p w:rsidR="00421EBD" w:rsidRPr="00421EBD" w:rsidRDefault="00421EBD" w:rsidP="00421EBD">
      <w:pPr>
        <w:pStyle w:val="a4"/>
        <w:jc w:val="both"/>
        <w:rPr>
          <w:sz w:val="28"/>
          <w:szCs w:val="28"/>
        </w:rPr>
      </w:pPr>
      <w:r w:rsidRPr="00421EBD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>.</w:t>
      </w:r>
      <w:r w:rsidRPr="00421EBD">
        <w:rPr>
          <w:sz w:val="28"/>
          <w:szCs w:val="28"/>
        </w:rPr>
        <w:t xml:space="preserve"> Организатор запроса предложений: ОАО «НИАЭП».</w:t>
      </w:r>
      <w:r w:rsidRPr="00421EBD">
        <w:rPr>
          <w:sz w:val="28"/>
          <w:szCs w:val="28"/>
        </w:rPr>
        <w:br/>
        <w:t xml:space="preserve">Предмет договора: право заключения договора на </w:t>
      </w:r>
      <w:r>
        <w:rPr>
          <w:sz w:val="28"/>
          <w:szCs w:val="28"/>
        </w:rPr>
        <w:t>изготовление</w:t>
      </w:r>
      <w:r w:rsidRPr="00421EBD">
        <w:rPr>
          <w:sz w:val="28"/>
          <w:szCs w:val="28"/>
        </w:rPr>
        <w:t xml:space="preserve"> тиража книги «Сборник материалов о лучших практиках инжиниринговой деятельности в Российской Федерации и за рубежом» на русском (1150 экз.) и английском (850 экз.) языках. </w:t>
      </w:r>
    </w:p>
    <w:p w:rsidR="00421EBD" w:rsidRPr="00421EBD" w:rsidRDefault="00421EBD" w:rsidP="00421EBD">
      <w:pPr>
        <w:pStyle w:val="a4"/>
        <w:jc w:val="both"/>
        <w:rPr>
          <w:sz w:val="28"/>
          <w:szCs w:val="28"/>
        </w:rPr>
      </w:pPr>
      <w:r w:rsidRPr="00421EBD">
        <w:rPr>
          <w:sz w:val="28"/>
          <w:szCs w:val="28"/>
        </w:rPr>
        <w:t xml:space="preserve">Начальная (максимальная) цена договора: 3 029 400.00 (три миллиона двадцать девять тысяч четыреста рублей 00 копеек) включая НДС. </w:t>
      </w:r>
    </w:p>
    <w:p w:rsidR="00421EBD" w:rsidRDefault="00421EBD" w:rsidP="00421EBD">
      <w:pPr>
        <w:pStyle w:val="a4"/>
        <w:jc w:val="both"/>
        <w:rPr>
          <w:sz w:val="28"/>
          <w:szCs w:val="28"/>
        </w:rPr>
      </w:pPr>
      <w:r w:rsidRPr="00421EBD">
        <w:rPr>
          <w:sz w:val="28"/>
          <w:szCs w:val="28"/>
        </w:rPr>
        <w:t xml:space="preserve">Срок исполнения договора: </w:t>
      </w:r>
      <w:r>
        <w:rPr>
          <w:sz w:val="28"/>
          <w:szCs w:val="28"/>
        </w:rPr>
        <w:t>с</w:t>
      </w:r>
      <w:r w:rsidRPr="00421EBD">
        <w:rPr>
          <w:sz w:val="28"/>
          <w:szCs w:val="28"/>
        </w:rPr>
        <w:t xml:space="preserve"> момента подписания сторонами договора до 31.12.2013г. </w:t>
      </w:r>
    </w:p>
    <w:p w:rsidR="00421EBD" w:rsidRPr="00421EBD" w:rsidRDefault="00421EBD" w:rsidP="00421EBD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Объем исполнения договора: в соответствии с Томом 2 «Техническая часть» закупочной документации.</w:t>
      </w:r>
    </w:p>
    <w:p w:rsidR="00421EBD" w:rsidRPr="00421EBD" w:rsidRDefault="00421EBD" w:rsidP="00421EBD">
      <w:pPr>
        <w:pStyle w:val="a4"/>
        <w:jc w:val="both"/>
        <w:rPr>
          <w:sz w:val="28"/>
          <w:szCs w:val="28"/>
        </w:rPr>
      </w:pPr>
      <w:proofErr w:type="gramStart"/>
      <w:r w:rsidRPr="00421EBD">
        <w:rPr>
          <w:sz w:val="28"/>
          <w:szCs w:val="28"/>
        </w:rPr>
        <w:t xml:space="preserve">Извещение о проведении запроса предложений и документации по запросу предложений опубликованы «4» сентября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421EBD">
        <w:rPr>
          <w:sz w:val="28"/>
          <w:szCs w:val="28"/>
        </w:rPr>
        <w:t>Госкорпорации</w:t>
      </w:r>
      <w:proofErr w:type="spellEnd"/>
      <w:r w:rsidRPr="00421EBD">
        <w:rPr>
          <w:sz w:val="28"/>
          <w:szCs w:val="28"/>
        </w:rPr>
        <w:t xml:space="preserve"> «</w:t>
      </w:r>
      <w:proofErr w:type="spellStart"/>
      <w:r w:rsidRPr="00421EBD">
        <w:rPr>
          <w:sz w:val="28"/>
          <w:szCs w:val="28"/>
        </w:rPr>
        <w:t>Росатом</w:t>
      </w:r>
      <w:proofErr w:type="spellEnd"/>
      <w:r w:rsidRPr="00421EBD">
        <w:rPr>
          <w:sz w:val="28"/>
          <w:szCs w:val="28"/>
        </w:rPr>
        <w:t xml:space="preserve">» </w:t>
      </w:r>
      <w:hyperlink r:id="rId4" w:history="1">
        <w:r w:rsidRPr="00421EBD">
          <w:rPr>
            <w:rStyle w:val="a3"/>
            <w:rFonts w:eastAsiaTheme="minorEastAsia"/>
            <w:sz w:val="28"/>
            <w:szCs w:val="28"/>
          </w:rPr>
          <w:t>http://zakupki.rosatom.ru/</w:t>
        </w:r>
      </w:hyperlink>
      <w:r w:rsidRPr="00421EBD">
        <w:rPr>
          <w:sz w:val="28"/>
          <w:szCs w:val="28"/>
        </w:rPr>
        <w:t>, закупка №130904/0536/980, на ЭТП «</w:t>
      </w:r>
      <w:hyperlink r:id="rId5" w:history="1">
        <w:r w:rsidRPr="00421EBD">
          <w:rPr>
            <w:rStyle w:val="a3"/>
            <w:rFonts w:eastAsiaTheme="minorEastAsia"/>
            <w:sz w:val="28"/>
            <w:szCs w:val="28"/>
          </w:rPr>
          <w:t>a-k-d.ru</w:t>
        </w:r>
      </w:hyperlink>
      <w:r w:rsidRPr="00421EBD">
        <w:rPr>
          <w:sz w:val="28"/>
          <w:szCs w:val="28"/>
        </w:rPr>
        <w:t>», закупка №R021854, на официальном сайте Российской Федерации для размещения информации о размещении заказов</w:t>
      </w:r>
      <w:proofErr w:type="gramEnd"/>
      <w:r w:rsidRPr="00421EBD">
        <w:rPr>
          <w:sz w:val="28"/>
          <w:szCs w:val="28"/>
        </w:rPr>
        <w:t xml:space="preserve"> </w:t>
      </w:r>
      <w:hyperlink r:id="rId6" w:history="1">
        <w:r w:rsidRPr="00421EBD">
          <w:rPr>
            <w:rStyle w:val="a3"/>
            <w:sz w:val="28"/>
            <w:szCs w:val="28"/>
          </w:rPr>
          <w:t>http://www.zakupki.gov.ru</w:t>
        </w:r>
      </w:hyperlink>
      <w:r w:rsidRPr="00421EBD">
        <w:rPr>
          <w:rStyle w:val="a3"/>
          <w:sz w:val="28"/>
          <w:szCs w:val="28"/>
        </w:rPr>
        <w:t>/</w:t>
      </w:r>
      <w:r w:rsidRPr="00421EBD">
        <w:rPr>
          <w:sz w:val="28"/>
          <w:szCs w:val="28"/>
        </w:rPr>
        <w:t xml:space="preserve">, закупка № 31300531871. </w:t>
      </w:r>
    </w:p>
    <w:p w:rsidR="00421EBD" w:rsidRPr="00421EBD" w:rsidRDefault="00421EBD" w:rsidP="00421EBD">
      <w:pPr>
        <w:pStyle w:val="a4"/>
        <w:jc w:val="both"/>
        <w:rPr>
          <w:sz w:val="28"/>
          <w:szCs w:val="28"/>
        </w:rPr>
      </w:pPr>
      <w:r w:rsidRPr="00421EBD">
        <w:rPr>
          <w:sz w:val="28"/>
          <w:szCs w:val="28"/>
        </w:rPr>
        <w:t xml:space="preserve">Заседание закупочной комиссии проводится в очной форме в 10:00:00 (время московское) «17» сентября 2013 года, по адресу: </w:t>
      </w:r>
      <w:proofErr w:type="gramStart"/>
      <w:r w:rsidRPr="00421EBD">
        <w:rPr>
          <w:sz w:val="28"/>
          <w:szCs w:val="28"/>
        </w:rPr>
        <w:t>г</w:t>
      </w:r>
      <w:proofErr w:type="gramEnd"/>
      <w:r w:rsidRPr="00421EBD">
        <w:rPr>
          <w:sz w:val="28"/>
          <w:szCs w:val="28"/>
        </w:rPr>
        <w:t xml:space="preserve">. Нижний Новгород, пл. Свободы, д.3, малый актовый зал. </w:t>
      </w:r>
    </w:p>
    <w:p w:rsidR="00421EBD" w:rsidRPr="00421EBD" w:rsidRDefault="00421EBD" w:rsidP="00421EBD">
      <w:pPr>
        <w:pStyle w:val="3"/>
        <w:rPr>
          <w:rFonts w:eastAsia="Times New Roman"/>
          <w:sz w:val="28"/>
          <w:szCs w:val="28"/>
        </w:rPr>
      </w:pPr>
      <w:r w:rsidRPr="00421EBD">
        <w:rPr>
          <w:rFonts w:eastAsia="Times New Roman"/>
          <w:sz w:val="28"/>
          <w:szCs w:val="28"/>
        </w:rPr>
        <w:t>В заседании принимают участие:</w:t>
      </w:r>
    </w:p>
    <w:tbl>
      <w:tblPr>
        <w:tblW w:w="5000" w:type="pct"/>
        <w:tblLook w:val="04A0"/>
      </w:tblPr>
      <w:tblGrid>
        <w:gridCol w:w="2812"/>
        <w:gridCol w:w="7482"/>
      </w:tblGrid>
      <w:tr w:rsidR="00421EBD" w:rsidRPr="00421EBD" w:rsidTr="00421E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1EBD" w:rsidRPr="00421EBD" w:rsidRDefault="00421EBD">
            <w:pPr>
              <w:jc w:val="center"/>
              <w:rPr>
                <w:b/>
                <w:bCs/>
                <w:sz w:val="28"/>
                <w:szCs w:val="28"/>
              </w:rPr>
            </w:pPr>
            <w:r w:rsidRPr="00421EBD">
              <w:rPr>
                <w:b/>
                <w:bCs/>
                <w:sz w:val="28"/>
                <w:szCs w:val="28"/>
              </w:rPr>
              <w:lastRenderedPageBreak/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1EBD" w:rsidRPr="00421EBD" w:rsidRDefault="00421EBD">
            <w:pPr>
              <w:jc w:val="center"/>
              <w:rPr>
                <w:b/>
                <w:bCs/>
                <w:sz w:val="28"/>
                <w:szCs w:val="28"/>
              </w:rPr>
            </w:pPr>
            <w:r w:rsidRPr="00421EBD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421EBD" w:rsidRPr="00421EBD" w:rsidTr="00421EB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1EBD" w:rsidRPr="00421EBD" w:rsidRDefault="00421EBD">
            <w:pPr>
              <w:rPr>
                <w:b/>
                <w:bCs/>
                <w:sz w:val="28"/>
                <w:szCs w:val="28"/>
              </w:rPr>
            </w:pPr>
            <w:r w:rsidRPr="00421EBD">
              <w:rPr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421EBD" w:rsidRPr="00421EBD" w:rsidTr="00421E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1EBD" w:rsidRPr="00421EBD" w:rsidRDefault="00421EBD">
            <w:pPr>
              <w:rPr>
                <w:sz w:val="28"/>
                <w:szCs w:val="28"/>
              </w:rPr>
            </w:pPr>
            <w:r w:rsidRPr="00421EBD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1EBD" w:rsidRPr="00421EBD" w:rsidRDefault="00421EBD">
            <w:pPr>
              <w:rPr>
                <w:sz w:val="28"/>
                <w:szCs w:val="28"/>
              </w:rPr>
            </w:pPr>
            <w:r w:rsidRPr="00421EBD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421EBD" w:rsidRPr="00421EBD" w:rsidTr="00421E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1EBD" w:rsidRPr="00421EBD" w:rsidRDefault="00421EBD">
            <w:pPr>
              <w:rPr>
                <w:sz w:val="28"/>
                <w:szCs w:val="28"/>
              </w:rPr>
            </w:pPr>
            <w:r w:rsidRPr="00421EBD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1EBD" w:rsidRPr="00421EBD" w:rsidRDefault="00421EBD">
            <w:pPr>
              <w:rPr>
                <w:sz w:val="28"/>
                <w:szCs w:val="28"/>
              </w:rPr>
            </w:pPr>
            <w:r w:rsidRPr="00421EBD">
              <w:rPr>
                <w:sz w:val="28"/>
                <w:szCs w:val="28"/>
              </w:rPr>
              <w:t>Начальник отдела комплектации оборудования</w:t>
            </w:r>
          </w:p>
        </w:tc>
      </w:tr>
      <w:tr w:rsidR="00421EBD" w:rsidRPr="00421EBD" w:rsidTr="00421E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1EBD" w:rsidRPr="00421EBD" w:rsidRDefault="00421EBD">
            <w:pPr>
              <w:rPr>
                <w:sz w:val="28"/>
                <w:szCs w:val="28"/>
              </w:rPr>
            </w:pPr>
            <w:r w:rsidRPr="00421EBD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1EBD" w:rsidRPr="00421EBD" w:rsidRDefault="00421EBD">
            <w:pPr>
              <w:rPr>
                <w:sz w:val="28"/>
                <w:szCs w:val="28"/>
              </w:rPr>
            </w:pPr>
            <w:r w:rsidRPr="00421EBD">
              <w:rPr>
                <w:sz w:val="28"/>
                <w:szCs w:val="28"/>
              </w:rP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  <w:tr w:rsidR="00421EBD" w:rsidRPr="00421EBD" w:rsidTr="00421E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1EBD" w:rsidRPr="00421EBD" w:rsidRDefault="00421EBD">
            <w:pPr>
              <w:rPr>
                <w:sz w:val="28"/>
                <w:szCs w:val="28"/>
              </w:rPr>
            </w:pPr>
            <w:r w:rsidRPr="00421EBD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1EBD" w:rsidRPr="00421EBD" w:rsidRDefault="00421EBD">
            <w:pPr>
              <w:rPr>
                <w:sz w:val="28"/>
                <w:szCs w:val="28"/>
              </w:rPr>
            </w:pPr>
            <w:r w:rsidRPr="00421EBD">
              <w:rPr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</w:tbl>
    <w:p w:rsidR="00421EBD" w:rsidRPr="00421EBD" w:rsidRDefault="00421EBD" w:rsidP="00807A44">
      <w:pPr>
        <w:pStyle w:val="a4"/>
        <w:jc w:val="both"/>
        <w:rPr>
          <w:sz w:val="28"/>
          <w:szCs w:val="28"/>
        </w:rPr>
      </w:pPr>
      <w:r w:rsidRPr="00421EBD">
        <w:rPr>
          <w:sz w:val="28"/>
          <w:szCs w:val="28"/>
        </w:rPr>
        <w:t>На момент окончания срока подачи заявок на участие в запросе предложений на 09:00 (время московское) «17» сентября 2013 года на ЭТП АКД</w:t>
      </w:r>
      <w:r w:rsidRPr="00421EBD">
        <w:rPr>
          <w:sz w:val="28"/>
          <w:szCs w:val="28"/>
        </w:rPr>
        <w:br/>
        <w:t>всего подано: 1 заявок на участие в запросе предложений;</w:t>
      </w:r>
      <w:r w:rsidRPr="00421EBD">
        <w:rPr>
          <w:sz w:val="28"/>
          <w:szCs w:val="28"/>
        </w:rPr>
        <w:br/>
        <w:t xml:space="preserve">всего отозвано: 0 заявок на участие в запросе предложений; </w:t>
      </w:r>
    </w:p>
    <w:p w:rsidR="00421EBD" w:rsidRPr="00421EBD" w:rsidRDefault="00421EBD" w:rsidP="00807A44">
      <w:pPr>
        <w:pStyle w:val="3"/>
        <w:spacing w:before="0" w:beforeAutospacing="0" w:after="0" w:afterAutospacing="0"/>
        <w:jc w:val="both"/>
        <w:rPr>
          <w:sz w:val="28"/>
          <w:szCs w:val="28"/>
        </w:rPr>
      </w:pPr>
      <w:r w:rsidRPr="00421EBD">
        <w:rPr>
          <w:rFonts w:eastAsia="Times New Roman"/>
          <w:sz w:val="28"/>
          <w:szCs w:val="28"/>
        </w:rPr>
        <w:t>Результаты открытия доступа к заявкам на участие в запросе предложений</w:t>
      </w:r>
      <w:r w:rsidR="00807A44">
        <w:rPr>
          <w:rFonts w:eastAsia="Times New Roman"/>
          <w:sz w:val="28"/>
          <w:szCs w:val="28"/>
        </w:rPr>
        <w:t xml:space="preserve"> (</w:t>
      </w:r>
      <w:r w:rsidR="00807A44" w:rsidRPr="00421EBD">
        <w:rPr>
          <w:sz w:val="28"/>
          <w:szCs w:val="28"/>
        </w:rPr>
        <w:t>Сведения об участниках запроса предложений, подавших заявки на участие в запросе предложений</w:t>
      </w:r>
      <w:r w:rsidR="00807A44">
        <w:rPr>
          <w:rFonts w:eastAsia="Times New Roman"/>
          <w:sz w:val="28"/>
          <w:szCs w:val="28"/>
        </w:rPr>
        <w:t>)</w:t>
      </w:r>
      <w:r w:rsidRPr="00421EBD">
        <w:rPr>
          <w:rFonts w:eastAsia="Times New Roman"/>
          <w:sz w:val="28"/>
          <w:szCs w:val="28"/>
        </w:rPr>
        <w:t>:</w:t>
      </w:r>
    </w:p>
    <w:tbl>
      <w:tblPr>
        <w:tblW w:w="5000" w:type="pct"/>
        <w:tblLook w:val="04A0"/>
      </w:tblPr>
      <w:tblGrid>
        <w:gridCol w:w="1817"/>
        <w:gridCol w:w="3550"/>
        <w:gridCol w:w="4927"/>
      </w:tblGrid>
      <w:tr w:rsidR="00421EBD" w:rsidRPr="00421EBD" w:rsidTr="00421E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1EBD" w:rsidRPr="00421EBD" w:rsidRDefault="00421EBD" w:rsidP="00807A44">
            <w:pPr>
              <w:jc w:val="center"/>
              <w:rPr>
                <w:b/>
                <w:bCs/>
                <w:sz w:val="28"/>
                <w:szCs w:val="28"/>
              </w:rPr>
            </w:pPr>
            <w:r w:rsidRPr="00421EBD">
              <w:rPr>
                <w:b/>
                <w:bCs/>
                <w:sz w:val="28"/>
                <w:szCs w:val="28"/>
              </w:rPr>
              <w:t>№</w:t>
            </w:r>
            <w:r w:rsidRPr="00421EBD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1EBD" w:rsidRPr="00421EBD" w:rsidRDefault="00421EBD" w:rsidP="00807A44">
            <w:pPr>
              <w:jc w:val="center"/>
              <w:rPr>
                <w:b/>
                <w:bCs/>
                <w:sz w:val="28"/>
                <w:szCs w:val="28"/>
              </w:rPr>
            </w:pPr>
            <w:r w:rsidRPr="00421EBD">
              <w:rPr>
                <w:b/>
                <w:bCs/>
                <w:sz w:val="28"/>
                <w:szCs w:val="28"/>
              </w:rPr>
              <w:t>Наименование участника запроса предложений</w:t>
            </w:r>
            <w:r w:rsidRPr="00421EBD">
              <w:rPr>
                <w:b/>
                <w:bCs/>
                <w:sz w:val="28"/>
                <w:szCs w:val="28"/>
              </w:rPr>
              <w:br/>
              <w:t xml:space="preserve">ИНН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1EBD" w:rsidRPr="00421EBD" w:rsidRDefault="00421EBD" w:rsidP="00807A44">
            <w:pPr>
              <w:jc w:val="center"/>
              <w:rPr>
                <w:b/>
                <w:bCs/>
                <w:sz w:val="28"/>
                <w:szCs w:val="28"/>
              </w:rPr>
            </w:pPr>
            <w:r w:rsidRPr="00421EBD">
              <w:rPr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421EBD" w:rsidRPr="00421EBD" w:rsidTr="00421E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1EBD" w:rsidRPr="00421EBD" w:rsidRDefault="00421EBD">
            <w:pPr>
              <w:jc w:val="center"/>
              <w:rPr>
                <w:sz w:val="28"/>
                <w:szCs w:val="28"/>
              </w:rPr>
            </w:pPr>
            <w:r w:rsidRPr="00421EBD">
              <w:rPr>
                <w:sz w:val="28"/>
                <w:szCs w:val="28"/>
              </w:rPr>
              <w:t xml:space="preserve">9240_R021854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1EBD" w:rsidRPr="00421EBD" w:rsidRDefault="00421EBD" w:rsidP="00807A44">
            <w:pPr>
              <w:rPr>
                <w:sz w:val="28"/>
                <w:szCs w:val="28"/>
              </w:rPr>
            </w:pPr>
            <w:r w:rsidRPr="00421EBD">
              <w:rPr>
                <w:sz w:val="28"/>
                <w:szCs w:val="28"/>
              </w:rPr>
              <w:t xml:space="preserve">Общество с ограниченной ответственностью </w:t>
            </w:r>
            <w:r w:rsidR="00807A44">
              <w:rPr>
                <w:sz w:val="28"/>
                <w:szCs w:val="28"/>
              </w:rPr>
              <w:t>«</w:t>
            </w:r>
            <w:r w:rsidRPr="00421EBD">
              <w:rPr>
                <w:sz w:val="28"/>
                <w:szCs w:val="28"/>
              </w:rPr>
              <w:t>Литера</w:t>
            </w:r>
            <w:r w:rsidR="00807A44">
              <w:rPr>
                <w:sz w:val="28"/>
                <w:szCs w:val="28"/>
              </w:rPr>
              <w:t>»</w:t>
            </w:r>
            <w:r w:rsidRPr="00421EBD">
              <w:rPr>
                <w:sz w:val="28"/>
                <w:szCs w:val="28"/>
              </w:rPr>
              <w:br/>
              <w:t>ИНН: 5257012173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1EBD" w:rsidRPr="00421EBD" w:rsidRDefault="00421EBD" w:rsidP="00807A44">
            <w:pPr>
              <w:rPr>
                <w:sz w:val="28"/>
                <w:szCs w:val="28"/>
              </w:rPr>
            </w:pPr>
            <w:r w:rsidRPr="00421EBD">
              <w:rPr>
                <w:sz w:val="28"/>
                <w:szCs w:val="28"/>
              </w:rPr>
              <w:t>Цена заявки: 2 549 000.00 (два миллиона пятьсот сорок девять тысяч рублей 00 копеек)</w:t>
            </w:r>
            <w:r w:rsidR="00807A44">
              <w:rPr>
                <w:sz w:val="28"/>
                <w:szCs w:val="28"/>
              </w:rPr>
              <w:t>,</w:t>
            </w:r>
            <w:r w:rsidRPr="00421EBD">
              <w:rPr>
                <w:sz w:val="28"/>
                <w:szCs w:val="28"/>
              </w:rPr>
              <w:t xml:space="preserve"> НДС не облагается </w:t>
            </w:r>
          </w:p>
        </w:tc>
      </w:tr>
    </w:tbl>
    <w:p w:rsidR="00421EBD" w:rsidRPr="00421EBD" w:rsidRDefault="00421EBD" w:rsidP="00807A44">
      <w:pPr>
        <w:pStyle w:val="a4"/>
        <w:jc w:val="both"/>
        <w:rPr>
          <w:sz w:val="28"/>
          <w:szCs w:val="28"/>
        </w:rPr>
      </w:pPr>
      <w:proofErr w:type="gramStart"/>
      <w:r w:rsidRPr="00421EBD">
        <w:rPr>
          <w:sz w:val="28"/>
          <w:szCs w:val="28"/>
        </w:rPr>
        <w:t>В связи с тем, что после окончания срока подачи заявок на участие в запрос</w:t>
      </w:r>
      <w:r w:rsidR="00807A44">
        <w:rPr>
          <w:sz w:val="28"/>
          <w:szCs w:val="28"/>
        </w:rPr>
        <w:t>е</w:t>
      </w:r>
      <w:r w:rsidRPr="00421EBD">
        <w:rPr>
          <w:sz w:val="28"/>
          <w:szCs w:val="28"/>
        </w:rPr>
        <w:t xml:space="preserve"> предложений поступила только одна заявка, в соответствии с подпунктом а) пункта 13.5.1 ЕОСЗ открытый запрос предложений признан несостоявшимся. </w:t>
      </w:r>
      <w:proofErr w:type="gramEnd"/>
    </w:p>
    <w:p w:rsidR="00807A44" w:rsidRPr="00E54C96" w:rsidRDefault="00807A44" w:rsidP="00807A44">
      <w:pPr>
        <w:pStyle w:val="3"/>
        <w:spacing w:before="0" w:beforeAutospacing="0" w:after="0" w:afterAutospacing="0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Подписи</w:t>
      </w:r>
      <w:r w:rsidRPr="00A1318D">
        <w:rPr>
          <w:rFonts w:eastAsia="Times New Roman"/>
          <w:sz w:val="28"/>
          <w:szCs w:val="28"/>
        </w:rPr>
        <w:t>:</w:t>
      </w:r>
      <w:r w:rsidRPr="00DA445D">
        <w:rPr>
          <w:sz w:val="28"/>
          <w:szCs w:val="28"/>
        </w:rPr>
        <w:t xml:space="preserve"> </w:t>
      </w:r>
    </w:p>
    <w:tbl>
      <w:tblPr>
        <w:tblW w:w="5048" w:type="pct"/>
        <w:tblLook w:val="0000"/>
      </w:tblPr>
      <w:tblGrid>
        <w:gridCol w:w="5113"/>
        <w:gridCol w:w="5280"/>
      </w:tblGrid>
      <w:tr w:rsidR="00807A44" w:rsidRPr="00E54C96" w:rsidTr="000375FF">
        <w:tc>
          <w:tcPr>
            <w:tcW w:w="24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7A44" w:rsidRPr="00E54C96" w:rsidRDefault="00807A44" w:rsidP="000375FF">
            <w:pPr>
              <w:jc w:val="center"/>
              <w:rPr>
                <w:b/>
                <w:bCs/>
                <w:sz w:val="28"/>
                <w:szCs w:val="28"/>
              </w:rPr>
            </w:pPr>
            <w:r w:rsidRPr="00E54C96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5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7A44" w:rsidRPr="00E54C96" w:rsidRDefault="00807A44" w:rsidP="000375FF">
            <w:pPr>
              <w:jc w:val="center"/>
              <w:rPr>
                <w:b/>
                <w:bCs/>
                <w:sz w:val="28"/>
                <w:szCs w:val="28"/>
              </w:rPr>
            </w:pPr>
            <w:r w:rsidRPr="00E54C96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807A44" w:rsidRPr="00E54C96" w:rsidTr="000375FF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7A44" w:rsidRPr="00E54C96" w:rsidRDefault="00807A44" w:rsidP="000375FF">
            <w:pPr>
              <w:jc w:val="center"/>
              <w:rPr>
                <w:sz w:val="28"/>
                <w:szCs w:val="28"/>
              </w:rPr>
            </w:pPr>
            <w:r w:rsidRPr="00E54C96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807A44" w:rsidRPr="00E54C96" w:rsidTr="000375FF">
        <w:tc>
          <w:tcPr>
            <w:tcW w:w="24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7A44" w:rsidRPr="00E54C96" w:rsidRDefault="00807A44" w:rsidP="000375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5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7A44" w:rsidRPr="00E54C96" w:rsidRDefault="00807A44" w:rsidP="000375FF">
            <w:pPr>
              <w:rPr>
                <w:sz w:val="28"/>
                <w:szCs w:val="28"/>
              </w:rPr>
            </w:pPr>
          </w:p>
        </w:tc>
      </w:tr>
      <w:tr w:rsidR="00807A44" w:rsidRPr="00E54C96" w:rsidTr="000375FF">
        <w:tc>
          <w:tcPr>
            <w:tcW w:w="24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7A44" w:rsidRPr="00E54C96" w:rsidRDefault="00807A44" w:rsidP="000375FF">
            <w:pPr>
              <w:rPr>
                <w:sz w:val="28"/>
                <w:szCs w:val="28"/>
              </w:rPr>
            </w:pPr>
            <w:r w:rsidRPr="00E54C96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5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7A44" w:rsidRPr="00E54C96" w:rsidRDefault="00807A44" w:rsidP="000375FF">
            <w:pPr>
              <w:rPr>
                <w:sz w:val="28"/>
                <w:szCs w:val="28"/>
              </w:rPr>
            </w:pPr>
          </w:p>
        </w:tc>
      </w:tr>
      <w:tr w:rsidR="00807A44" w:rsidRPr="00E54C96" w:rsidTr="000375FF">
        <w:tc>
          <w:tcPr>
            <w:tcW w:w="24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7A44" w:rsidRPr="00E54C96" w:rsidRDefault="00807A44" w:rsidP="000375FF">
            <w:pPr>
              <w:rPr>
                <w:sz w:val="28"/>
                <w:szCs w:val="28"/>
              </w:rPr>
            </w:pPr>
            <w:r w:rsidRPr="00E54C96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25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7A44" w:rsidRPr="00E54C96" w:rsidRDefault="00807A44" w:rsidP="000375FF">
            <w:pPr>
              <w:rPr>
                <w:sz w:val="28"/>
                <w:szCs w:val="28"/>
              </w:rPr>
            </w:pPr>
          </w:p>
        </w:tc>
      </w:tr>
      <w:tr w:rsidR="00807A44" w:rsidRPr="00E54C96" w:rsidTr="000375FF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7A44" w:rsidRPr="00E54C96" w:rsidRDefault="00807A44" w:rsidP="000375FF">
            <w:pPr>
              <w:jc w:val="center"/>
              <w:rPr>
                <w:sz w:val="28"/>
                <w:szCs w:val="28"/>
              </w:rPr>
            </w:pPr>
            <w:r w:rsidRPr="00E54C96">
              <w:rPr>
                <w:b/>
                <w:bCs/>
                <w:sz w:val="28"/>
                <w:szCs w:val="28"/>
              </w:rPr>
              <w:t>Секретарь Единой комиссии (без права голоса):</w:t>
            </w:r>
          </w:p>
        </w:tc>
      </w:tr>
      <w:tr w:rsidR="00807A44" w:rsidRPr="00E54C96" w:rsidTr="000375FF">
        <w:tc>
          <w:tcPr>
            <w:tcW w:w="24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7A44" w:rsidRPr="00E54C96" w:rsidRDefault="00807A44" w:rsidP="000375FF">
            <w:pPr>
              <w:rPr>
                <w:sz w:val="28"/>
                <w:szCs w:val="28"/>
              </w:rPr>
            </w:pPr>
            <w:r w:rsidRPr="00E54C96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7A44" w:rsidRPr="00E54C96" w:rsidRDefault="00807A44" w:rsidP="000375FF">
            <w:pPr>
              <w:rPr>
                <w:sz w:val="28"/>
                <w:szCs w:val="28"/>
              </w:rPr>
            </w:pPr>
          </w:p>
        </w:tc>
      </w:tr>
    </w:tbl>
    <w:p w:rsidR="00CA62FE" w:rsidRPr="00421EBD" w:rsidRDefault="00CA62FE" w:rsidP="00807A44">
      <w:pPr>
        <w:pStyle w:val="3"/>
        <w:rPr>
          <w:sz w:val="28"/>
          <w:szCs w:val="28"/>
        </w:rPr>
      </w:pPr>
    </w:p>
    <w:sectPr w:rsidR="00CA62FE" w:rsidRPr="00421EBD" w:rsidSect="00421EBD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proofState w:spelling="clean" w:grammar="clean"/>
  <w:defaultTabStop w:val="708"/>
  <w:characterSpacingControl w:val="doNotCompress"/>
  <w:compat/>
  <w:rsids>
    <w:rsidRoot w:val="00421EBD"/>
    <w:rsid w:val="001A627B"/>
    <w:rsid w:val="00421EBD"/>
    <w:rsid w:val="0060781E"/>
    <w:rsid w:val="006A1077"/>
    <w:rsid w:val="007D4735"/>
    <w:rsid w:val="00807A44"/>
    <w:rsid w:val="00AE418B"/>
    <w:rsid w:val="00BD6972"/>
    <w:rsid w:val="00C0730F"/>
    <w:rsid w:val="00C73B8E"/>
    <w:rsid w:val="00CA62FE"/>
    <w:rsid w:val="00E16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E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421EBD"/>
    <w:pPr>
      <w:spacing w:before="100" w:beforeAutospacing="1" w:after="100" w:afterAutospacing="1"/>
      <w:outlineLvl w:val="0"/>
    </w:pPr>
    <w:rPr>
      <w:rFonts w:eastAsiaTheme="minorEastAsia"/>
      <w:b/>
      <w:bCs/>
      <w:kern w:val="36"/>
      <w:sz w:val="48"/>
      <w:szCs w:val="48"/>
    </w:rPr>
  </w:style>
  <w:style w:type="paragraph" w:styleId="3">
    <w:name w:val="heading 3"/>
    <w:basedOn w:val="a"/>
    <w:link w:val="30"/>
    <w:unhideWhenUsed/>
    <w:qFormat/>
    <w:rsid w:val="00421EBD"/>
    <w:pPr>
      <w:spacing w:before="100" w:beforeAutospacing="1" w:after="100" w:afterAutospacing="1"/>
      <w:outlineLvl w:val="2"/>
    </w:pPr>
    <w:rPr>
      <w:rFonts w:eastAsiaTheme="minorEastAsia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21EBD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421EBD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semiHidden/>
    <w:unhideWhenUsed/>
    <w:rsid w:val="00421EBD"/>
    <w:rPr>
      <w:color w:val="0000FF"/>
      <w:u w:val="single"/>
    </w:rPr>
  </w:style>
  <w:style w:type="paragraph" w:styleId="a4">
    <w:name w:val="Normal (Web)"/>
    <w:basedOn w:val="a"/>
    <w:semiHidden/>
    <w:unhideWhenUsed/>
    <w:rsid w:val="00421EBD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984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hyperlink" Target="http://zakupki.rosatom.ru/130904053698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593</Words>
  <Characters>3384</Characters>
  <Application>Microsoft Office Word</Application>
  <DocSecurity>0</DocSecurity>
  <Lines>28</Lines>
  <Paragraphs>7</Paragraphs>
  <ScaleCrop>false</ScaleCrop>
  <Company>NIAEP</Company>
  <LinksUpToDate>false</LinksUpToDate>
  <CharactersWithSpaces>3970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2013-09-18T05:16:00Z</dcterms:created>
  <dcterms:modified xsi:type="dcterms:W3CDTF">2013-09-18T05:24:00Z</dcterms:modified>
</cp:coreProperties>
</file>